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46BF158F"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5A3DCD">
        <w:rPr>
          <w:rFonts w:ascii="Times New Roman" w:hAnsi="Times New Roman" w:cs="Times New Roman"/>
          <w:sz w:val="28"/>
          <w:u w:val="single"/>
          <w:lang w:val="uk-UA"/>
        </w:rPr>
        <w:t>5</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1645F897" w14:textId="77777777" w:rsidR="005A3DCD" w:rsidRPr="00820594" w:rsidRDefault="005A3DCD" w:rsidP="005A3DCD">
      <w:pPr>
        <w:pStyle w:val="ab"/>
        <w:rPr>
          <w:b/>
          <w:sz w:val="28"/>
          <w:szCs w:val="28"/>
          <w:lang w:val="uk-UA"/>
        </w:rPr>
      </w:pPr>
      <w:r w:rsidRPr="00820594">
        <w:rPr>
          <w:b/>
          <w:sz w:val="28"/>
          <w:szCs w:val="28"/>
        </w:rPr>
        <w:t xml:space="preserve">Про </w:t>
      </w:r>
      <w:r w:rsidRPr="00820594">
        <w:rPr>
          <w:b/>
          <w:sz w:val="28"/>
          <w:szCs w:val="28"/>
          <w:lang w:val="uk-UA"/>
        </w:rPr>
        <w:t>затвердження технічної документації із землеустрою</w:t>
      </w:r>
    </w:p>
    <w:p w14:paraId="155E76D3" w14:textId="77777777" w:rsidR="005A3DCD" w:rsidRPr="00820594" w:rsidRDefault="005A3DCD" w:rsidP="005A3DCD">
      <w:pPr>
        <w:pStyle w:val="ab"/>
        <w:rPr>
          <w:b/>
          <w:sz w:val="28"/>
          <w:szCs w:val="28"/>
          <w:lang w:val="uk-UA"/>
        </w:rPr>
      </w:pPr>
      <w:r w:rsidRPr="00820594">
        <w:rPr>
          <w:b/>
          <w:sz w:val="28"/>
          <w:szCs w:val="28"/>
          <w:lang w:val="uk-UA"/>
        </w:rPr>
        <w:t>щодо встановлення (відновлення) меж земельної ділянки</w:t>
      </w:r>
    </w:p>
    <w:p w14:paraId="64013871" w14:textId="77777777" w:rsidR="005A3DCD" w:rsidRPr="00820594" w:rsidRDefault="005A3DCD" w:rsidP="005A3DCD">
      <w:pPr>
        <w:pStyle w:val="ab"/>
        <w:rPr>
          <w:b/>
          <w:sz w:val="28"/>
          <w:szCs w:val="28"/>
          <w:lang w:val="uk-UA"/>
        </w:rPr>
      </w:pPr>
      <w:r w:rsidRPr="00820594">
        <w:rPr>
          <w:b/>
          <w:sz w:val="28"/>
          <w:szCs w:val="28"/>
          <w:lang w:val="uk-UA"/>
        </w:rPr>
        <w:t>в натурі (на місцевості)</w:t>
      </w:r>
      <w:r w:rsidRPr="00820594">
        <w:rPr>
          <w:b/>
          <w:sz w:val="28"/>
          <w:szCs w:val="28"/>
        </w:rPr>
        <w:t xml:space="preserve"> гр. </w:t>
      </w:r>
      <w:r>
        <w:rPr>
          <w:b/>
          <w:sz w:val="28"/>
          <w:szCs w:val="28"/>
          <w:lang w:val="uk-UA"/>
        </w:rPr>
        <w:t>Павловській К.М.</w:t>
      </w:r>
    </w:p>
    <w:p w14:paraId="1DDF454F" w14:textId="77777777" w:rsidR="005A3DCD" w:rsidRPr="00C111DD" w:rsidRDefault="005A3DCD" w:rsidP="005A3DCD">
      <w:pPr>
        <w:rPr>
          <w:rFonts w:ascii="Times New Roman" w:hAnsi="Times New Roman" w:cs="Times New Roman"/>
          <w:sz w:val="16"/>
          <w:szCs w:val="16"/>
        </w:rPr>
      </w:pPr>
    </w:p>
    <w:p w14:paraId="19729DA6" w14:textId="77777777" w:rsidR="005A3DCD" w:rsidRPr="00D80F92" w:rsidRDefault="005A3DCD" w:rsidP="005A3DCD">
      <w:pPr>
        <w:spacing w:line="240" w:lineRule="auto"/>
        <w:jc w:val="both"/>
        <w:rPr>
          <w:rFonts w:ascii="Times New Roman" w:hAnsi="Times New Roman" w:cs="Times New Roman"/>
          <w:sz w:val="28"/>
          <w:szCs w:val="28"/>
          <w:lang w:val="uk-UA"/>
        </w:rPr>
      </w:pPr>
      <w:r>
        <w:rPr>
          <w:sz w:val="28"/>
          <w:szCs w:val="28"/>
        </w:rPr>
        <w:t xml:space="preserve">            </w:t>
      </w:r>
      <w:r w:rsidRPr="00D80F92">
        <w:rPr>
          <w:rFonts w:ascii="Times New Roman" w:hAnsi="Times New Roman" w:cs="Times New Roman"/>
          <w:sz w:val="28"/>
          <w:szCs w:val="28"/>
          <w:lang w:val="uk-UA"/>
        </w:rPr>
        <w:t>Розглянувши заяву гр. Павловської К.М.,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18.03.2005 року №  129, рішення Козятинського міськрайонного суду справа № 133/849/22 від 17.08.2022 року,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5D16BAC0" w14:textId="77777777" w:rsidR="005A3DCD" w:rsidRPr="00D80F92" w:rsidRDefault="005A3DCD" w:rsidP="005A3DCD">
      <w:pPr>
        <w:ind w:left="720"/>
        <w:jc w:val="center"/>
        <w:rPr>
          <w:rFonts w:ascii="Times New Roman" w:hAnsi="Times New Roman" w:cs="Times New Roman"/>
          <w:b/>
          <w:sz w:val="28"/>
          <w:szCs w:val="28"/>
          <w:lang w:val="uk-UA"/>
        </w:rPr>
      </w:pPr>
      <w:r w:rsidRPr="00D80F92">
        <w:rPr>
          <w:rFonts w:ascii="Times New Roman" w:hAnsi="Times New Roman" w:cs="Times New Roman"/>
          <w:b/>
          <w:sz w:val="28"/>
          <w:szCs w:val="28"/>
          <w:lang w:val="uk-UA"/>
        </w:rPr>
        <w:t>В И Р І Ш И Л А:</w:t>
      </w:r>
    </w:p>
    <w:p w14:paraId="4C074299" w14:textId="77777777" w:rsidR="005A3DCD" w:rsidRPr="00D80F92" w:rsidRDefault="005A3DCD" w:rsidP="00D80F92">
      <w:pPr>
        <w:pStyle w:val="a9"/>
        <w:numPr>
          <w:ilvl w:val="0"/>
          <w:numId w:val="13"/>
        </w:numPr>
        <w:autoSpaceDN w:val="0"/>
        <w:spacing w:after="0" w:line="240" w:lineRule="auto"/>
        <w:ind w:left="360"/>
        <w:jc w:val="both"/>
        <w:rPr>
          <w:rFonts w:ascii="Times New Roman" w:hAnsi="Times New Roman" w:cs="Times New Roman"/>
          <w:sz w:val="28"/>
          <w:szCs w:val="28"/>
          <w:lang w:val="uk-UA"/>
        </w:rPr>
      </w:pPr>
      <w:r w:rsidRPr="00D80F92">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3,0235 га  кадастровий номер 0521484800:05:003:0380 для ведення товарного сільськогосподарського виробництва на території Козятинської міської ради Махаринецький  старостинський округ.</w:t>
      </w:r>
    </w:p>
    <w:p w14:paraId="4D92C22B" w14:textId="77777777" w:rsidR="005A3DCD" w:rsidRPr="00D80F92" w:rsidRDefault="005A3DCD" w:rsidP="00D80F92">
      <w:pPr>
        <w:pStyle w:val="a9"/>
        <w:autoSpaceDN w:val="0"/>
        <w:spacing w:after="0" w:line="240" w:lineRule="auto"/>
        <w:jc w:val="both"/>
        <w:rPr>
          <w:rFonts w:ascii="Times New Roman" w:hAnsi="Times New Roman" w:cs="Times New Roman"/>
          <w:sz w:val="28"/>
          <w:szCs w:val="28"/>
          <w:lang w:val="uk-UA"/>
        </w:rPr>
      </w:pPr>
    </w:p>
    <w:p w14:paraId="122FDC9E" w14:textId="77777777" w:rsidR="005A3DCD" w:rsidRDefault="005A3DCD" w:rsidP="00D80F92">
      <w:pPr>
        <w:pStyle w:val="a9"/>
        <w:numPr>
          <w:ilvl w:val="0"/>
          <w:numId w:val="13"/>
        </w:numPr>
        <w:autoSpaceDN w:val="0"/>
        <w:spacing w:after="0" w:line="240" w:lineRule="auto"/>
        <w:ind w:left="360"/>
        <w:jc w:val="both"/>
        <w:rPr>
          <w:rFonts w:ascii="Times New Roman" w:hAnsi="Times New Roman" w:cs="Times New Roman"/>
          <w:sz w:val="28"/>
          <w:szCs w:val="28"/>
          <w:lang w:val="uk-UA"/>
        </w:rPr>
      </w:pPr>
      <w:r w:rsidRPr="00D80F92">
        <w:rPr>
          <w:rFonts w:ascii="Times New Roman" w:hAnsi="Times New Roman" w:cs="Times New Roman"/>
          <w:sz w:val="28"/>
          <w:szCs w:val="28"/>
          <w:bdr w:val="none" w:sz="0" w:space="0" w:color="auto" w:frame="1"/>
          <w:lang w:val="uk-UA"/>
        </w:rPr>
        <w:t>Виділити власнику земельної частки (паю) гр. Павловській Катерині Михайлівні</w:t>
      </w:r>
      <w:r w:rsidRPr="00D80F92">
        <w:rPr>
          <w:rFonts w:ascii="Times New Roman" w:hAnsi="Times New Roman" w:cs="Times New Roman"/>
          <w:sz w:val="28"/>
          <w:szCs w:val="28"/>
          <w:lang w:val="uk-UA"/>
        </w:rPr>
        <w:t xml:space="preserve"> </w:t>
      </w:r>
      <w:r w:rsidRPr="00D80F92">
        <w:rPr>
          <w:rFonts w:ascii="Times New Roman" w:hAnsi="Times New Roman" w:cs="Times New Roman"/>
          <w:sz w:val="28"/>
          <w:szCs w:val="28"/>
          <w:bdr w:val="none" w:sz="0" w:space="0" w:color="auto" w:frame="1"/>
          <w:lang w:val="uk-UA"/>
        </w:rPr>
        <w:t xml:space="preserve">в натурі (на місцевості) земельну ділянку </w:t>
      </w:r>
      <w:r w:rsidRPr="00D80F92">
        <w:rPr>
          <w:rFonts w:ascii="Times New Roman" w:hAnsi="Times New Roman" w:cs="Times New Roman"/>
          <w:sz w:val="28"/>
          <w:szCs w:val="28"/>
          <w:lang w:val="uk-UA"/>
        </w:rPr>
        <w:t xml:space="preserve">площею 3,0235 га  кадастровий номер 0521484800:05:003:0380 для ведення товарного </w:t>
      </w:r>
      <w:r w:rsidRPr="00D80F92">
        <w:rPr>
          <w:rFonts w:ascii="Times New Roman" w:hAnsi="Times New Roman" w:cs="Times New Roman"/>
          <w:sz w:val="28"/>
          <w:szCs w:val="28"/>
          <w:lang w:val="uk-UA"/>
        </w:rPr>
        <w:lastRenderedPageBreak/>
        <w:t>сільськогосподарського виробництва на території Козятинської міської ради Махаринецький  старостинський округ.</w:t>
      </w:r>
    </w:p>
    <w:p w14:paraId="1A7B76A6" w14:textId="77777777" w:rsidR="00D80F92" w:rsidRDefault="00D80F92" w:rsidP="00D80F92">
      <w:pPr>
        <w:pStyle w:val="a4"/>
        <w:rPr>
          <w:rFonts w:ascii="Times New Roman" w:hAnsi="Times New Roman" w:cs="Times New Roman"/>
          <w:sz w:val="28"/>
          <w:szCs w:val="28"/>
        </w:rPr>
      </w:pPr>
    </w:p>
    <w:p w14:paraId="512F4994" w14:textId="77777777" w:rsidR="005A3DCD" w:rsidRPr="00D80F92" w:rsidRDefault="005A3DCD" w:rsidP="00D80F92">
      <w:pPr>
        <w:pStyle w:val="ae"/>
        <w:numPr>
          <w:ilvl w:val="0"/>
          <w:numId w:val="13"/>
        </w:numPr>
        <w:shd w:val="clear" w:color="auto" w:fill="FFFFFF"/>
        <w:spacing w:before="0" w:beforeAutospacing="0" w:after="0" w:afterAutospacing="0" w:line="360" w:lineRule="atLeast"/>
        <w:ind w:left="360"/>
        <w:jc w:val="both"/>
        <w:textAlignment w:val="baseline"/>
        <w:rPr>
          <w:sz w:val="28"/>
          <w:szCs w:val="28"/>
          <w:lang w:val="uk-UA"/>
        </w:rPr>
      </w:pPr>
      <w:bookmarkStart w:id="1" w:name="_GoBack"/>
      <w:bookmarkEnd w:id="1"/>
      <w:r w:rsidRPr="00D80F92">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C793CC" w14:textId="77777777" w:rsidR="0061271D" w:rsidRPr="00D80F92" w:rsidRDefault="0061271D" w:rsidP="00777B18">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D80F92" w14:paraId="28285919" w14:textId="77777777" w:rsidTr="00DB39A5">
        <w:tc>
          <w:tcPr>
            <w:tcW w:w="4662" w:type="dxa"/>
          </w:tcPr>
          <w:p w14:paraId="55C647E3" w14:textId="68CD8808" w:rsidR="00777B18" w:rsidRPr="00D80F92" w:rsidRDefault="00777B18" w:rsidP="00AC76C9">
            <w:pPr>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D80F92" w:rsidRDefault="00777B18" w:rsidP="004671F1">
            <w:pPr>
              <w:tabs>
                <w:tab w:val="left" w:pos="1282"/>
              </w:tabs>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D80F92" w:rsidRDefault="007E45AB">
      <w:pPr>
        <w:rPr>
          <w:lang w:val="uk-UA"/>
        </w:rPr>
      </w:pPr>
    </w:p>
    <w:p w14:paraId="7B739B25" w14:textId="1D13D1CE" w:rsidR="00E34187" w:rsidRPr="00D80F92" w:rsidRDefault="00E34187">
      <w:pPr>
        <w:rPr>
          <w:lang w:val="uk-UA"/>
        </w:rPr>
      </w:pPr>
    </w:p>
    <w:p w14:paraId="1C648CF3" w14:textId="58801A32" w:rsidR="00E34187" w:rsidRPr="00D80F92" w:rsidRDefault="00E34187">
      <w:pPr>
        <w:rPr>
          <w:lang w:val="uk-UA"/>
        </w:rPr>
      </w:pPr>
    </w:p>
    <w:bookmarkEnd w:id="0"/>
    <w:p w14:paraId="3681151A" w14:textId="5A5A8D35" w:rsidR="00E34187" w:rsidRPr="00D80F92" w:rsidRDefault="00831171">
      <w:pPr>
        <w:rPr>
          <w:rFonts w:ascii="Times New Roman" w:hAnsi="Times New Roman" w:cs="Times New Roman"/>
          <w:sz w:val="28"/>
          <w:szCs w:val="28"/>
          <w:lang w:val="uk-UA"/>
        </w:rPr>
      </w:pPr>
      <w:r w:rsidRPr="00D80F92">
        <w:rPr>
          <w:rFonts w:ascii="Times New Roman" w:hAnsi="Times New Roman" w:cs="Times New Roman"/>
          <w:sz w:val="28"/>
          <w:szCs w:val="28"/>
          <w:lang w:val="uk-UA"/>
        </w:rPr>
        <w:t xml:space="preserve"> </w:t>
      </w:r>
    </w:p>
    <w:sectPr w:rsidR="00E34187" w:rsidRPr="00D80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441836"/>
    <w:rsid w:val="004671F1"/>
    <w:rsid w:val="0055166D"/>
    <w:rsid w:val="005A3DCD"/>
    <w:rsid w:val="0061271D"/>
    <w:rsid w:val="00777B18"/>
    <w:rsid w:val="007E45AB"/>
    <w:rsid w:val="00831171"/>
    <w:rsid w:val="00A47510"/>
    <w:rsid w:val="00AB5EF5"/>
    <w:rsid w:val="00AC76C9"/>
    <w:rsid w:val="00B110C1"/>
    <w:rsid w:val="00BE2374"/>
    <w:rsid w:val="00BF00FF"/>
    <w:rsid w:val="00C10C97"/>
    <w:rsid w:val="00C15249"/>
    <w:rsid w:val="00D80F92"/>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4</cp:revision>
  <cp:lastPrinted>2023-11-16T06:17:00Z</cp:lastPrinted>
  <dcterms:created xsi:type="dcterms:W3CDTF">2024-01-19T11:14:00Z</dcterms:created>
  <dcterms:modified xsi:type="dcterms:W3CDTF">2024-01-19T11:15:00Z</dcterms:modified>
</cp:coreProperties>
</file>