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A0" w:rsidRDefault="00A22BA0" w:rsidP="00A22BA0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BA0" w:rsidRDefault="00A22BA0" w:rsidP="00A22BA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A22BA0" w:rsidRDefault="00A22BA0" w:rsidP="00A22BA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A22BA0" w:rsidRDefault="00A22BA0" w:rsidP="00A22BA0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A22BA0" w:rsidRDefault="00A22BA0" w:rsidP="00A22BA0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A22BA0" w:rsidRDefault="00A22BA0" w:rsidP="00A22BA0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4"/>
          <w:szCs w:val="24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01.12.2022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354-р</w:t>
      </w:r>
    </w:p>
    <w:p w:rsidR="0055125F" w:rsidRDefault="0055125F" w:rsidP="0018227B">
      <w:pPr>
        <w:jc w:val="both"/>
      </w:pPr>
    </w:p>
    <w:p w:rsidR="0018227B" w:rsidRDefault="0018227B" w:rsidP="0018227B">
      <w:pPr>
        <w:jc w:val="both"/>
      </w:pPr>
      <w:r>
        <w:t xml:space="preserve">              </w:t>
      </w:r>
    </w:p>
    <w:p w:rsidR="003872A4" w:rsidRPr="003872A4" w:rsidRDefault="003872A4" w:rsidP="00107331">
      <w:pPr>
        <w:pStyle w:val="aa"/>
        <w:ind w:left="0"/>
        <w:jc w:val="left"/>
        <w:rPr>
          <w:b/>
          <w:bCs/>
          <w:szCs w:val="26"/>
        </w:rPr>
      </w:pPr>
      <w:r>
        <w:rPr>
          <w:b/>
          <w:bCs/>
          <w:szCs w:val="26"/>
        </w:rPr>
        <w:t xml:space="preserve">     </w:t>
      </w:r>
      <w:r w:rsidRPr="003872A4">
        <w:rPr>
          <w:b/>
          <w:bCs/>
          <w:szCs w:val="26"/>
        </w:rPr>
        <w:t>Про нагородження</w:t>
      </w:r>
      <w:bookmarkStart w:id="0" w:name="_GoBack"/>
      <w:bookmarkEnd w:id="0"/>
      <w:r>
        <w:rPr>
          <w:b/>
          <w:bCs/>
          <w:szCs w:val="26"/>
        </w:rPr>
        <w:t xml:space="preserve"> </w:t>
      </w:r>
      <w:r w:rsidR="00107331">
        <w:rPr>
          <w:b/>
          <w:bCs/>
          <w:szCs w:val="26"/>
        </w:rPr>
        <w:t xml:space="preserve"> </w:t>
      </w:r>
      <w:proofErr w:type="spellStart"/>
      <w:r w:rsidR="00107331">
        <w:rPr>
          <w:b/>
          <w:bCs/>
          <w:szCs w:val="26"/>
        </w:rPr>
        <w:t>Фінашина</w:t>
      </w:r>
      <w:proofErr w:type="spellEnd"/>
      <w:r w:rsidR="00107331">
        <w:rPr>
          <w:b/>
          <w:bCs/>
          <w:szCs w:val="26"/>
        </w:rPr>
        <w:t xml:space="preserve">  Руслана   Дмитровича </w:t>
      </w:r>
      <w:r w:rsidRPr="003872A4">
        <w:rPr>
          <w:b/>
          <w:bCs/>
          <w:szCs w:val="26"/>
        </w:rPr>
        <w:t xml:space="preserve">Почесною відзнакою </w:t>
      </w:r>
      <w:r w:rsidR="00107331">
        <w:rPr>
          <w:b/>
          <w:bCs/>
          <w:szCs w:val="26"/>
        </w:rPr>
        <w:t xml:space="preserve"> </w:t>
      </w:r>
      <w:r w:rsidRPr="003872A4">
        <w:rPr>
          <w:b/>
          <w:bCs/>
          <w:szCs w:val="26"/>
        </w:rPr>
        <w:t>Козятинської</w:t>
      </w:r>
      <w:r w:rsidR="00107331">
        <w:rPr>
          <w:b/>
          <w:bCs/>
          <w:szCs w:val="26"/>
        </w:rPr>
        <w:t xml:space="preserve"> </w:t>
      </w:r>
      <w:r w:rsidRPr="003872A4">
        <w:rPr>
          <w:b/>
          <w:bCs/>
          <w:szCs w:val="26"/>
        </w:rPr>
        <w:t>міської ради  - нагрудним зн</w:t>
      </w:r>
      <w:r w:rsidR="002B4C22">
        <w:rPr>
          <w:b/>
          <w:bCs/>
          <w:szCs w:val="26"/>
        </w:rPr>
        <w:t>аком «За героїзм та патріотизм</w:t>
      </w:r>
      <w:r>
        <w:rPr>
          <w:b/>
          <w:bCs/>
          <w:szCs w:val="26"/>
        </w:rPr>
        <w:t>»</w:t>
      </w:r>
    </w:p>
    <w:p w:rsidR="003872A4" w:rsidRPr="003872A4" w:rsidRDefault="003872A4" w:rsidP="00107331">
      <w:pPr>
        <w:pStyle w:val="aa"/>
        <w:jc w:val="left"/>
        <w:rPr>
          <w:b/>
          <w:bCs/>
          <w:sz w:val="26"/>
          <w:szCs w:val="26"/>
        </w:rPr>
      </w:pPr>
    </w:p>
    <w:p w:rsidR="003872A4" w:rsidRDefault="003872A4" w:rsidP="003872A4">
      <w:pPr>
        <w:pStyle w:val="aa"/>
        <w:rPr>
          <w:b/>
          <w:bCs/>
          <w:sz w:val="26"/>
          <w:szCs w:val="26"/>
        </w:rPr>
      </w:pPr>
    </w:p>
    <w:p w:rsidR="003872A4" w:rsidRPr="003872A4" w:rsidRDefault="003872A4" w:rsidP="003872A4">
      <w:pPr>
        <w:pStyle w:val="aa"/>
        <w:ind w:left="0" w:right="-143" w:firstLine="426"/>
        <w:rPr>
          <w:bCs/>
          <w:szCs w:val="26"/>
        </w:rPr>
      </w:pPr>
      <w:r w:rsidRPr="003872A4">
        <w:rPr>
          <w:bCs/>
          <w:szCs w:val="26"/>
        </w:rPr>
        <w:t xml:space="preserve">Зважаючи на клопотання управління соціальної політики Козятинської міської ради від 29.11.2022 № 2008,  з метою гідного вшанування подвигу  військовослужбовців - захисників територіальної цілісності, суверенітету та незалежності України, підкреслення  престижу військової служби, шанобливого  ставлення до Солдата як до Захисника, Героя, віддаючи </w:t>
      </w:r>
      <w:proofErr w:type="spellStart"/>
      <w:r w:rsidRPr="003872A4">
        <w:rPr>
          <w:bCs/>
          <w:szCs w:val="26"/>
        </w:rPr>
        <w:t>шану</w:t>
      </w:r>
      <w:proofErr w:type="spellEnd"/>
      <w:r w:rsidRPr="003872A4">
        <w:rPr>
          <w:bCs/>
          <w:szCs w:val="26"/>
        </w:rPr>
        <w:t xml:space="preserve"> мужності та героїзму українських воїнів зі сформованим почуттям  любові та відданості Батьківщині, національної  гордості, служінню своєму народові, нації, суспільству  і державі, відповідно до ст. 42 Закону України «Про міс</w:t>
      </w:r>
      <w:r w:rsidR="00107331">
        <w:rPr>
          <w:bCs/>
          <w:szCs w:val="26"/>
        </w:rPr>
        <w:t>цеве самоврядування в Україні»</w:t>
      </w:r>
      <w:r w:rsidR="0055125F">
        <w:rPr>
          <w:bCs/>
          <w:szCs w:val="26"/>
        </w:rPr>
        <w:t>:</w:t>
      </w:r>
    </w:p>
    <w:p w:rsidR="003872A4" w:rsidRPr="00004806" w:rsidRDefault="003872A4" w:rsidP="003872A4">
      <w:pPr>
        <w:pStyle w:val="ab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230" w:after="200" w:line="276" w:lineRule="auto"/>
        <w:ind w:left="0" w:right="-1" w:firstLine="567"/>
        <w:jc w:val="both"/>
        <w:outlineLvl w:val="1"/>
        <w:rPr>
          <w:rStyle w:val="af0"/>
          <w:i w:val="0"/>
          <w:sz w:val="28"/>
          <w:szCs w:val="28"/>
          <w:lang w:val="uk-UA"/>
        </w:rPr>
      </w:pPr>
      <w:proofErr w:type="spellStart"/>
      <w:r w:rsidRPr="003872A4">
        <w:rPr>
          <w:rStyle w:val="af0"/>
          <w:i w:val="0"/>
          <w:sz w:val="28"/>
          <w:szCs w:val="28"/>
        </w:rPr>
        <w:t>Нагородити</w:t>
      </w:r>
      <w:proofErr w:type="spellEnd"/>
      <w:r w:rsidRPr="003872A4">
        <w:rPr>
          <w:rStyle w:val="af0"/>
          <w:i w:val="0"/>
          <w:sz w:val="28"/>
          <w:szCs w:val="28"/>
        </w:rPr>
        <w:t xml:space="preserve">  </w:t>
      </w:r>
      <w:proofErr w:type="spellStart"/>
      <w:r w:rsidRPr="003872A4">
        <w:rPr>
          <w:rStyle w:val="af0"/>
          <w:i w:val="0"/>
          <w:sz w:val="28"/>
          <w:szCs w:val="28"/>
        </w:rPr>
        <w:t>Почесною</w:t>
      </w:r>
      <w:proofErr w:type="spellEnd"/>
      <w:r w:rsidRPr="003872A4">
        <w:rPr>
          <w:rStyle w:val="af0"/>
          <w:i w:val="0"/>
          <w:sz w:val="28"/>
          <w:szCs w:val="28"/>
        </w:rPr>
        <w:t xml:space="preserve"> </w:t>
      </w:r>
      <w:proofErr w:type="spellStart"/>
      <w:r w:rsidRPr="003872A4">
        <w:rPr>
          <w:rStyle w:val="af0"/>
          <w:i w:val="0"/>
          <w:sz w:val="28"/>
          <w:szCs w:val="28"/>
        </w:rPr>
        <w:t>відзнакою</w:t>
      </w:r>
      <w:proofErr w:type="spellEnd"/>
      <w:r w:rsidRPr="003872A4">
        <w:rPr>
          <w:rStyle w:val="af0"/>
          <w:i w:val="0"/>
          <w:sz w:val="28"/>
          <w:szCs w:val="28"/>
        </w:rPr>
        <w:t xml:space="preserve"> </w:t>
      </w:r>
      <w:proofErr w:type="spellStart"/>
      <w:r w:rsidRPr="003872A4">
        <w:rPr>
          <w:rStyle w:val="af0"/>
          <w:i w:val="0"/>
          <w:sz w:val="28"/>
          <w:szCs w:val="28"/>
        </w:rPr>
        <w:t>Козятинської</w:t>
      </w:r>
      <w:proofErr w:type="spellEnd"/>
      <w:r w:rsidRPr="003872A4">
        <w:rPr>
          <w:rStyle w:val="af0"/>
          <w:i w:val="0"/>
          <w:sz w:val="28"/>
          <w:szCs w:val="28"/>
        </w:rPr>
        <w:t xml:space="preserve"> </w:t>
      </w:r>
      <w:proofErr w:type="spellStart"/>
      <w:r w:rsidRPr="003872A4">
        <w:rPr>
          <w:rStyle w:val="af0"/>
          <w:i w:val="0"/>
          <w:sz w:val="28"/>
          <w:szCs w:val="28"/>
        </w:rPr>
        <w:t>міської</w:t>
      </w:r>
      <w:proofErr w:type="spellEnd"/>
      <w:r w:rsidRPr="003872A4">
        <w:rPr>
          <w:rStyle w:val="af0"/>
          <w:i w:val="0"/>
          <w:sz w:val="28"/>
          <w:szCs w:val="28"/>
        </w:rPr>
        <w:t xml:space="preserve"> ради - </w:t>
      </w:r>
      <w:proofErr w:type="spellStart"/>
      <w:r w:rsidRPr="003872A4">
        <w:rPr>
          <w:rStyle w:val="af0"/>
          <w:i w:val="0"/>
          <w:sz w:val="28"/>
          <w:szCs w:val="28"/>
        </w:rPr>
        <w:t>нагрудним</w:t>
      </w:r>
      <w:proofErr w:type="spellEnd"/>
      <w:r w:rsidRPr="003872A4">
        <w:rPr>
          <w:rStyle w:val="af0"/>
          <w:i w:val="0"/>
          <w:sz w:val="28"/>
          <w:szCs w:val="28"/>
        </w:rPr>
        <w:t xml:space="preserve"> </w:t>
      </w:r>
      <w:r w:rsidR="00EB2969">
        <w:rPr>
          <w:rStyle w:val="af0"/>
          <w:i w:val="0"/>
          <w:sz w:val="28"/>
          <w:szCs w:val="28"/>
        </w:rPr>
        <w:t xml:space="preserve">знаком «За </w:t>
      </w:r>
      <w:r w:rsidR="002B4C22">
        <w:rPr>
          <w:rStyle w:val="af0"/>
          <w:i w:val="0"/>
          <w:sz w:val="28"/>
          <w:szCs w:val="28"/>
          <w:lang w:val="uk-UA"/>
        </w:rPr>
        <w:t>героїзм та патріотизм</w:t>
      </w:r>
      <w:r w:rsidRPr="003872A4">
        <w:rPr>
          <w:rStyle w:val="af0"/>
          <w:i w:val="0"/>
          <w:sz w:val="28"/>
          <w:szCs w:val="28"/>
        </w:rPr>
        <w:t>»</w:t>
      </w:r>
      <w:r w:rsidR="00004806">
        <w:rPr>
          <w:rStyle w:val="af0"/>
          <w:i w:val="0"/>
          <w:sz w:val="28"/>
          <w:szCs w:val="28"/>
          <w:lang w:val="uk-UA"/>
        </w:rPr>
        <w:t xml:space="preserve"> та годинником сувенірним чоловічим наручним із символікою Козятинської міської ради</w:t>
      </w:r>
      <w:r w:rsidRPr="00004806">
        <w:rPr>
          <w:rStyle w:val="af0"/>
          <w:i w:val="0"/>
          <w:sz w:val="28"/>
          <w:szCs w:val="28"/>
          <w:lang w:val="uk-UA"/>
        </w:rPr>
        <w:t xml:space="preserve"> </w:t>
      </w:r>
      <w:r w:rsidR="00107331">
        <w:rPr>
          <w:rStyle w:val="af0"/>
          <w:i w:val="0"/>
          <w:sz w:val="28"/>
          <w:szCs w:val="28"/>
          <w:lang w:val="uk-UA"/>
        </w:rPr>
        <w:t xml:space="preserve"> </w:t>
      </w:r>
      <w:r w:rsidRPr="00004806">
        <w:rPr>
          <w:rStyle w:val="af0"/>
          <w:i w:val="0"/>
          <w:sz w:val="28"/>
          <w:szCs w:val="28"/>
          <w:lang w:val="uk-UA"/>
        </w:rPr>
        <w:t xml:space="preserve">старшого сержанта батальйону оперативного  призначення  імені Героя України – генерал – майора Сергія </w:t>
      </w:r>
      <w:proofErr w:type="spellStart"/>
      <w:r w:rsidRPr="00004806">
        <w:rPr>
          <w:rStyle w:val="af0"/>
          <w:i w:val="0"/>
          <w:sz w:val="28"/>
          <w:szCs w:val="28"/>
          <w:lang w:val="uk-UA"/>
        </w:rPr>
        <w:t>Кульчицького</w:t>
      </w:r>
      <w:proofErr w:type="spellEnd"/>
      <w:r w:rsidRPr="00004806">
        <w:rPr>
          <w:rStyle w:val="af0"/>
          <w:i w:val="0"/>
          <w:sz w:val="28"/>
          <w:szCs w:val="28"/>
          <w:lang w:val="uk-UA"/>
        </w:rPr>
        <w:t xml:space="preserve">  </w:t>
      </w:r>
      <w:proofErr w:type="gramStart"/>
      <w:r w:rsidRPr="00004806">
        <w:rPr>
          <w:rStyle w:val="af0"/>
          <w:i w:val="0"/>
          <w:sz w:val="28"/>
          <w:szCs w:val="28"/>
          <w:lang w:val="uk-UA"/>
        </w:rPr>
        <w:t>П</w:t>
      </w:r>
      <w:proofErr w:type="gramEnd"/>
      <w:r w:rsidRPr="00004806">
        <w:rPr>
          <w:rStyle w:val="af0"/>
          <w:i w:val="0"/>
          <w:sz w:val="28"/>
          <w:szCs w:val="28"/>
          <w:lang w:val="uk-UA"/>
        </w:rPr>
        <w:t xml:space="preserve">івнічного оперативного територіального об’єднання Національної гвардії України </w:t>
      </w:r>
      <w:r w:rsidR="00107331">
        <w:rPr>
          <w:rStyle w:val="af0"/>
          <w:i w:val="0"/>
          <w:sz w:val="28"/>
          <w:szCs w:val="28"/>
          <w:lang w:val="uk-UA"/>
        </w:rPr>
        <w:t xml:space="preserve"> </w:t>
      </w:r>
      <w:r w:rsidRPr="00004806">
        <w:rPr>
          <w:rStyle w:val="af0"/>
          <w:i w:val="0"/>
          <w:sz w:val="28"/>
          <w:szCs w:val="28"/>
          <w:lang w:val="uk-UA"/>
        </w:rPr>
        <w:t xml:space="preserve">ФІНАШИНА ДМИТРА РУСЛАНОВИЧА. </w:t>
      </w:r>
    </w:p>
    <w:p w:rsidR="003872A4" w:rsidRPr="003872A4" w:rsidRDefault="003872A4" w:rsidP="003872A4">
      <w:pPr>
        <w:pStyle w:val="ab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230"/>
        <w:ind w:left="0" w:right="-1" w:firstLine="567"/>
        <w:jc w:val="both"/>
        <w:outlineLvl w:val="1"/>
        <w:rPr>
          <w:sz w:val="28"/>
          <w:szCs w:val="28"/>
        </w:rPr>
      </w:pPr>
      <w:proofErr w:type="spellStart"/>
      <w:r w:rsidRPr="003872A4">
        <w:rPr>
          <w:sz w:val="28"/>
          <w:szCs w:val="28"/>
        </w:rPr>
        <w:t>Нагородження</w:t>
      </w:r>
      <w:proofErr w:type="spellEnd"/>
      <w:r w:rsidRPr="003872A4">
        <w:rPr>
          <w:sz w:val="28"/>
          <w:szCs w:val="28"/>
        </w:rPr>
        <w:t xml:space="preserve"> провести </w:t>
      </w:r>
      <w:proofErr w:type="spellStart"/>
      <w:proofErr w:type="gramStart"/>
      <w:r w:rsidRPr="003872A4">
        <w:rPr>
          <w:sz w:val="28"/>
          <w:szCs w:val="28"/>
        </w:rPr>
        <w:t>п</w:t>
      </w:r>
      <w:proofErr w:type="gramEnd"/>
      <w:r w:rsidRPr="003872A4">
        <w:rPr>
          <w:sz w:val="28"/>
          <w:szCs w:val="28"/>
        </w:rPr>
        <w:t>ід</w:t>
      </w:r>
      <w:proofErr w:type="spellEnd"/>
      <w:r w:rsidRPr="003872A4">
        <w:rPr>
          <w:sz w:val="28"/>
          <w:szCs w:val="28"/>
        </w:rPr>
        <w:t xml:space="preserve"> час </w:t>
      </w:r>
      <w:proofErr w:type="spellStart"/>
      <w:r w:rsidRPr="003872A4">
        <w:rPr>
          <w:sz w:val="28"/>
          <w:szCs w:val="28"/>
        </w:rPr>
        <w:t>урочист</w:t>
      </w:r>
      <w:r w:rsidRPr="003872A4">
        <w:rPr>
          <w:sz w:val="28"/>
          <w:szCs w:val="28"/>
          <w:lang w:val="uk-UA"/>
        </w:rPr>
        <w:t>ого</w:t>
      </w:r>
      <w:proofErr w:type="spellEnd"/>
      <w:r w:rsidRPr="003872A4">
        <w:rPr>
          <w:sz w:val="28"/>
          <w:szCs w:val="28"/>
        </w:rPr>
        <w:t xml:space="preserve"> заход</w:t>
      </w:r>
      <w:r w:rsidRPr="003872A4">
        <w:rPr>
          <w:sz w:val="28"/>
          <w:szCs w:val="28"/>
          <w:lang w:val="uk-UA"/>
        </w:rPr>
        <w:t>у</w:t>
      </w:r>
      <w:r w:rsidRPr="003872A4">
        <w:rPr>
          <w:sz w:val="28"/>
          <w:szCs w:val="28"/>
        </w:rPr>
        <w:t xml:space="preserve"> </w:t>
      </w:r>
      <w:proofErr w:type="spellStart"/>
      <w:r w:rsidRPr="003872A4">
        <w:rPr>
          <w:sz w:val="28"/>
          <w:szCs w:val="28"/>
        </w:rPr>
        <w:t>з</w:t>
      </w:r>
      <w:proofErr w:type="spellEnd"/>
      <w:r w:rsidRPr="003872A4">
        <w:rPr>
          <w:sz w:val="28"/>
          <w:szCs w:val="28"/>
        </w:rPr>
        <w:t xml:space="preserve"> </w:t>
      </w:r>
      <w:proofErr w:type="spellStart"/>
      <w:r w:rsidRPr="003872A4">
        <w:rPr>
          <w:sz w:val="28"/>
          <w:szCs w:val="28"/>
        </w:rPr>
        <w:t>нагоди</w:t>
      </w:r>
      <w:proofErr w:type="spellEnd"/>
      <w:r>
        <w:rPr>
          <w:sz w:val="28"/>
          <w:szCs w:val="28"/>
          <w:lang w:val="uk-UA"/>
        </w:rPr>
        <w:t xml:space="preserve"> </w:t>
      </w:r>
      <w:r w:rsidRPr="003872A4">
        <w:rPr>
          <w:sz w:val="28"/>
          <w:szCs w:val="28"/>
          <w:lang w:val="uk-UA"/>
        </w:rPr>
        <w:t>Дня Збройних Сил України.</w:t>
      </w:r>
    </w:p>
    <w:p w:rsidR="003872A4" w:rsidRPr="003872A4" w:rsidRDefault="003872A4" w:rsidP="003872A4">
      <w:pPr>
        <w:pStyle w:val="ab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230"/>
        <w:ind w:left="0" w:right="-1" w:firstLine="567"/>
        <w:jc w:val="both"/>
        <w:outlineLvl w:val="1"/>
        <w:rPr>
          <w:sz w:val="28"/>
          <w:szCs w:val="28"/>
        </w:rPr>
      </w:pPr>
      <w:proofErr w:type="spellStart"/>
      <w:r w:rsidRPr="003872A4">
        <w:rPr>
          <w:sz w:val="28"/>
          <w:szCs w:val="28"/>
        </w:rPr>
        <w:t>Відділу</w:t>
      </w:r>
      <w:proofErr w:type="spellEnd"/>
      <w:r w:rsidRPr="003872A4">
        <w:rPr>
          <w:sz w:val="28"/>
          <w:szCs w:val="28"/>
        </w:rPr>
        <w:t xml:space="preserve"> </w:t>
      </w:r>
      <w:proofErr w:type="spellStart"/>
      <w:r w:rsidRPr="003872A4">
        <w:rPr>
          <w:sz w:val="28"/>
          <w:szCs w:val="28"/>
        </w:rPr>
        <w:t>з</w:t>
      </w:r>
      <w:proofErr w:type="spellEnd"/>
      <w:r w:rsidRPr="003872A4">
        <w:rPr>
          <w:sz w:val="28"/>
          <w:szCs w:val="28"/>
        </w:rPr>
        <w:t xml:space="preserve"> </w:t>
      </w:r>
      <w:proofErr w:type="spellStart"/>
      <w:r w:rsidRPr="003872A4">
        <w:rPr>
          <w:sz w:val="28"/>
          <w:szCs w:val="28"/>
        </w:rPr>
        <w:t>питань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872A4">
        <w:rPr>
          <w:sz w:val="28"/>
          <w:szCs w:val="28"/>
        </w:rPr>
        <w:t>внутрішньої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872A4">
        <w:rPr>
          <w:sz w:val="28"/>
          <w:szCs w:val="28"/>
        </w:rPr>
        <w:t>політики</w:t>
      </w:r>
      <w:proofErr w:type="spellEnd"/>
      <w:r w:rsidRPr="003872A4">
        <w:rPr>
          <w:sz w:val="28"/>
          <w:szCs w:val="28"/>
        </w:rPr>
        <w:t xml:space="preserve"> та </w:t>
      </w:r>
      <w:proofErr w:type="spellStart"/>
      <w:r w:rsidRPr="003872A4">
        <w:rPr>
          <w:sz w:val="28"/>
          <w:szCs w:val="28"/>
        </w:rPr>
        <w:t>зв’язків</w:t>
      </w:r>
      <w:proofErr w:type="spellEnd"/>
      <w:r w:rsidRPr="003872A4">
        <w:rPr>
          <w:sz w:val="28"/>
          <w:szCs w:val="28"/>
        </w:rPr>
        <w:t xml:space="preserve"> </w:t>
      </w:r>
      <w:proofErr w:type="spellStart"/>
      <w:r w:rsidRPr="003872A4">
        <w:rPr>
          <w:sz w:val="28"/>
          <w:szCs w:val="28"/>
        </w:rPr>
        <w:t>з</w:t>
      </w:r>
      <w:proofErr w:type="spellEnd"/>
      <w:r w:rsidRPr="003872A4">
        <w:rPr>
          <w:sz w:val="28"/>
          <w:szCs w:val="28"/>
        </w:rPr>
        <w:t xml:space="preserve"> </w:t>
      </w:r>
      <w:proofErr w:type="spellStart"/>
      <w:r w:rsidRPr="003872A4">
        <w:rPr>
          <w:sz w:val="28"/>
          <w:szCs w:val="28"/>
        </w:rPr>
        <w:t>громадськістю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872A4">
        <w:rPr>
          <w:sz w:val="28"/>
          <w:szCs w:val="28"/>
        </w:rPr>
        <w:t>міської</w:t>
      </w:r>
      <w:proofErr w:type="spellEnd"/>
      <w:r w:rsidRPr="003872A4">
        <w:rPr>
          <w:sz w:val="28"/>
          <w:szCs w:val="28"/>
        </w:rPr>
        <w:t xml:space="preserve"> ради (</w:t>
      </w:r>
      <w:r w:rsidR="00107331">
        <w:rPr>
          <w:sz w:val="28"/>
          <w:szCs w:val="28"/>
          <w:lang w:val="uk-UA"/>
        </w:rPr>
        <w:t>Янковчук</w:t>
      </w:r>
      <w:r w:rsidRPr="003872A4">
        <w:rPr>
          <w:sz w:val="28"/>
          <w:szCs w:val="28"/>
          <w:lang w:val="uk-UA"/>
        </w:rPr>
        <w:t xml:space="preserve"> Н.)</w:t>
      </w:r>
      <w:r>
        <w:rPr>
          <w:sz w:val="28"/>
          <w:szCs w:val="28"/>
          <w:lang w:val="uk-UA"/>
        </w:rPr>
        <w:t xml:space="preserve"> </w:t>
      </w:r>
      <w:proofErr w:type="spellStart"/>
      <w:r w:rsidRPr="003872A4">
        <w:rPr>
          <w:sz w:val="28"/>
          <w:szCs w:val="28"/>
        </w:rPr>
        <w:t>висвітлити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872A4">
        <w:rPr>
          <w:sz w:val="28"/>
          <w:szCs w:val="28"/>
        </w:rPr>
        <w:t>інформацію</w:t>
      </w:r>
      <w:proofErr w:type="spellEnd"/>
      <w:r w:rsidRPr="003872A4">
        <w:rPr>
          <w:sz w:val="28"/>
          <w:szCs w:val="28"/>
        </w:rPr>
        <w:t xml:space="preserve"> про </w:t>
      </w:r>
      <w:proofErr w:type="spellStart"/>
      <w:r w:rsidRPr="003872A4">
        <w:rPr>
          <w:sz w:val="28"/>
          <w:szCs w:val="28"/>
        </w:rPr>
        <w:t>нагородження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872A4">
        <w:rPr>
          <w:sz w:val="28"/>
          <w:szCs w:val="28"/>
        </w:rPr>
        <w:t>Почесною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872A4">
        <w:rPr>
          <w:sz w:val="28"/>
          <w:szCs w:val="28"/>
        </w:rPr>
        <w:t>відзнакою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gramStart"/>
      <w:r w:rsidRPr="003872A4">
        <w:rPr>
          <w:sz w:val="28"/>
          <w:szCs w:val="28"/>
        </w:rPr>
        <w:t>на</w:t>
      </w:r>
      <w:proofErr w:type="gramEnd"/>
      <w:r w:rsidRPr="003872A4">
        <w:rPr>
          <w:sz w:val="28"/>
          <w:szCs w:val="28"/>
        </w:rPr>
        <w:t xml:space="preserve"> </w:t>
      </w:r>
      <w:proofErr w:type="spellStart"/>
      <w:r w:rsidRPr="003872A4">
        <w:rPr>
          <w:sz w:val="28"/>
          <w:szCs w:val="28"/>
        </w:rPr>
        <w:t>веб-сайті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872A4">
        <w:rPr>
          <w:sz w:val="28"/>
          <w:szCs w:val="28"/>
        </w:rPr>
        <w:t>міської</w:t>
      </w:r>
      <w:proofErr w:type="spellEnd"/>
      <w:r w:rsidRPr="003872A4">
        <w:rPr>
          <w:sz w:val="28"/>
          <w:szCs w:val="28"/>
        </w:rPr>
        <w:t xml:space="preserve"> ради та в </w:t>
      </w:r>
      <w:proofErr w:type="spellStart"/>
      <w:r w:rsidRPr="003872A4">
        <w:rPr>
          <w:sz w:val="28"/>
          <w:szCs w:val="28"/>
        </w:rPr>
        <w:t>засобах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872A4">
        <w:rPr>
          <w:sz w:val="28"/>
          <w:szCs w:val="28"/>
        </w:rPr>
        <w:t>масовоїі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872A4">
        <w:rPr>
          <w:sz w:val="28"/>
          <w:szCs w:val="28"/>
        </w:rPr>
        <w:t>нформації</w:t>
      </w:r>
      <w:proofErr w:type="spellEnd"/>
      <w:r w:rsidRPr="003872A4">
        <w:rPr>
          <w:sz w:val="28"/>
          <w:szCs w:val="28"/>
        </w:rPr>
        <w:t>.</w:t>
      </w:r>
    </w:p>
    <w:p w:rsidR="003872A4" w:rsidRPr="003872A4" w:rsidRDefault="003872A4" w:rsidP="003872A4">
      <w:pPr>
        <w:tabs>
          <w:tab w:val="left" w:pos="0"/>
        </w:tabs>
        <w:ind w:left="758"/>
        <w:jc w:val="both"/>
        <w:rPr>
          <w:sz w:val="28"/>
          <w:szCs w:val="28"/>
        </w:rPr>
      </w:pPr>
      <w:r w:rsidRPr="003872A4">
        <w:rPr>
          <w:sz w:val="28"/>
          <w:szCs w:val="28"/>
        </w:rPr>
        <w:tab/>
      </w:r>
      <w:r w:rsidRPr="003872A4">
        <w:rPr>
          <w:sz w:val="28"/>
          <w:szCs w:val="28"/>
        </w:rPr>
        <w:tab/>
      </w:r>
      <w:r w:rsidRPr="003872A4">
        <w:rPr>
          <w:sz w:val="28"/>
          <w:szCs w:val="28"/>
        </w:rPr>
        <w:tab/>
      </w:r>
      <w:r w:rsidRPr="003872A4">
        <w:rPr>
          <w:sz w:val="28"/>
          <w:szCs w:val="28"/>
        </w:rPr>
        <w:tab/>
      </w:r>
    </w:p>
    <w:p w:rsidR="003872A4" w:rsidRDefault="003872A4" w:rsidP="003872A4">
      <w:pPr>
        <w:tabs>
          <w:tab w:val="left" w:pos="0"/>
          <w:tab w:val="left" w:pos="206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872A4" w:rsidRPr="003872A4" w:rsidRDefault="003872A4" w:rsidP="003872A4">
      <w:pPr>
        <w:tabs>
          <w:tab w:val="left" w:pos="0"/>
          <w:tab w:val="left" w:pos="1134"/>
        </w:tabs>
        <w:jc w:val="center"/>
        <w:rPr>
          <w:b/>
          <w:sz w:val="28"/>
          <w:szCs w:val="28"/>
          <w:lang w:eastAsia="uk-UA"/>
        </w:rPr>
      </w:pPr>
      <w:r w:rsidRPr="003872A4">
        <w:rPr>
          <w:b/>
          <w:sz w:val="28"/>
          <w:szCs w:val="28"/>
          <w:lang w:eastAsia="uk-UA"/>
        </w:rPr>
        <w:t>Міський голова</w:t>
      </w:r>
      <w:r w:rsidRPr="003872A4">
        <w:rPr>
          <w:b/>
          <w:sz w:val="28"/>
          <w:szCs w:val="28"/>
          <w:lang w:eastAsia="uk-UA"/>
        </w:rPr>
        <w:tab/>
      </w:r>
      <w:r w:rsidRPr="003872A4"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 xml:space="preserve">   </w:t>
      </w:r>
      <w:r w:rsidRPr="003872A4">
        <w:rPr>
          <w:b/>
          <w:sz w:val="28"/>
          <w:szCs w:val="28"/>
          <w:lang w:eastAsia="uk-UA"/>
        </w:rPr>
        <w:t xml:space="preserve"> </w:t>
      </w:r>
      <w:r w:rsidR="0055125F">
        <w:rPr>
          <w:b/>
          <w:sz w:val="28"/>
          <w:szCs w:val="28"/>
          <w:lang w:eastAsia="uk-UA"/>
        </w:rPr>
        <w:t xml:space="preserve">       </w:t>
      </w:r>
      <w:r w:rsidRPr="003872A4">
        <w:rPr>
          <w:b/>
          <w:sz w:val="28"/>
          <w:szCs w:val="28"/>
          <w:lang w:eastAsia="uk-UA"/>
        </w:rPr>
        <w:t xml:space="preserve">    </w:t>
      </w:r>
      <w:r>
        <w:rPr>
          <w:b/>
          <w:sz w:val="28"/>
          <w:szCs w:val="28"/>
          <w:lang w:eastAsia="uk-UA"/>
        </w:rPr>
        <w:t xml:space="preserve">  </w:t>
      </w:r>
      <w:r w:rsidRPr="003872A4">
        <w:rPr>
          <w:b/>
          <w:sz w:val="28"/>
          <w:szCs w:val="28"/>
          <w:lang w:eastAsia="uk-UA"/>
        </w:rPr>
        <w:t xml:space="preserve">     </w:t>
      </w:r>
      <w:r w:rsidRPr="003872A4">
        <w:rPr>
          <w:b/>
          <w:sz w:val="28"/>
          <w:szCs w:val="28"/>
          <w:lang w:eastAsia="uk-UA"/>
        </w:rPr>
        <w:tab/>
        <w:t>Тетяна ЄРМОЛАЄВА</w:t>
      </w:r>
    </w:p>
    <w:p w:rsidR="003872A4" w:rsidRDefault="003872A4" w:rsidP="003872A4">
      <w:pPr>
        <w:rPr>
          <w:lang w:eastAsia="uk-UA"/>
        </w:rPr>
      </w:pPr>
    </w:p>
    <w:p w:rsidR="00107331" w:rsidRPr="00F27555" w:rsidRDefault="00F27555" w:rsidP="003872A4">
      <w:pPr>
        <w:rPr>
          <w:sz w:val="28"/>
          <w:szCs w:val="28"/>
          <w:lang w:eastAsia="uk-UA"/>
        </w:rPr>
      </w:pPr>
      <w:r w:rsidRPr="00F27555">
        <w:rPr>
          <w:sz w:val="28"/>
          <w:szCs w:val="28"/>
          <w:lang w:eastAsia="uk-UA"/>
        </w:rPr>
        <w:t xml:space="preserve"> І.Наумова</w:t>
      </w:r>
    </w:p>
    <w:p w:rsidR="00286846" w:rsidRPr="00F27555" w:rsidRDefault="00286846" w:rsidP="003872A4">
      <w:pPr>
        <w:rPr>
          <w:sz w:val="28"/>
          <w:szCs w:val="28"/>
        </w:rPr>
      </w:pPr>
      <w:r w:rsidRPr="00F27555">
        <w:rPr>
          <w:sz w:val="28"/>
          <w:szCs w:val="28"/>
        </w:rPr>
        <w:t>А.</w:t>
      </w:r>
      <w:proofErr w:type="spellStart"/>
      <w:r w:rsidRPr="00F27555">
        <w:rPr>
          <w:sz w:val="28"/>
          <w:szCs w:val="28"/>
        </w:rPr>
        <w:t>Тимощук</w:t>
      </w:r>
      <w:proofErr w:type="spellEnd"/>
    </w:p>
    <w:p w:rsidR="00286846" w:rsidRPr="00F27555" w:rsidRDefault="00286846" w:rsidP="00286846">
      <w:pPr>
        <w:rPr>
          <w:sz w:val="28"/>
          <w:szCs w:val="28"/>
        </w:rPr>
      </w:pPr>
      <w:r w:rsidRPr="00F27555">
        <w:rPr>
          <w:sz w:val="28"/>
          <w:szCs w:val="28"/>
        </w:rPr>
        <w:t>Ю.</w:t>
      </w:r>
      <w:proofErr w:type="spellStart"/>
      <w:r w:rsidRPr="00F27555">
        <w:rPr>
          <w:sz w:val="28"/>
          <w:szCs w:val="28"/>
        </w:rPr>
        <w:t>Кукуруза</w:t>
      </w:r>
      <w:proofErr w:type="spellEnd"/>
    </w:p>
    <w:p w:rsidR="00286846" w:rsidRPr="00F27555" w:rsidRDefault="00286846" w:rsidP="00286846">
      <w:pPr>
        <w:rPr>
          <w:sz w:val="28"/>
          <w:szCs w:val="28"/>
        </w:rPr>
      </w:pPr>
    </w:p>
    <w:p w:rsidR="00F94AF2" w:rsidRPr="00355101" w:rsidRDefault="00F94AF2" w:rsidP="00286846">
      <w:pPr>
        <w:jc w:val="both"/>
        <w:rPr>
          <w:sz w:val="28"/>
          <w:szCs w:val="28"/>
        </w:rPr>
      </w:pPr>
    </w:p>
    <w:sectPr w:rsidR="00F94AF2" w:rsidRPr="00355101" w:rsidSect="005512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E14CEC"/>
    <w:multiLevelType w:val="hybridMultilevel"/>
    <w:tmpl w:val="95A67BB4"/>
    <w:lvl w:ilvl="0" w:tplc="4536B704">
      <w:start w:val="1"/>
      <w:numFmt w:val="decimal"/>
      <w:lvlText w:val="%1."/>
      <w:lvlJc w:val="left"/>
      <w:pPr>
        <w:ind w:left="758" w:hanging="360"/>
      </w:pPr>
      <w:rPr>
        <w:rFonts w:eastAsia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04806"/>
    <w:rsid w:val="0004041D"/>
    <w:rsid w:val="00061FB9"/>
    <w:rsid w:val="0008561C"/>
    <w:rsid w:val="000A572A"/>
    <w:rsid w:val="000A677E"/>
    <w:rsid w:val="00107331"/>
    <w:rsid w:val="0011078B"/>
    <w:rsid w:val="00117FC8"/>
    <w:rsid w:val="00124435"/>
    <w:rsid w:val="0014773D"/>
    <w:rsid w:val="0016163A"/>
    <w:rsid w:val="001716D8"/>
    <w:rsid w:val="0018227B"/>
    <w:rsid w:val="001C30AD"/>
    <w:rsid w:val="001D0BDD"/>
    <w:rsid w:val="001D7F7D"/>
    <w:rsid w:val="00214849"/>
    <w:rsid w:val="002252F0"/>
    <w:rsid w:val="00232EC1"/>
    <w:rsid w:val="00265DC3"/>
    <w:rsid w:val="00267717"/>
    <w:rsid w:val="00281E54"/>
    <w:rsid w:val="002845E7"/>
    <w:rsid w:val="00286846"/>
    <w:rsid w:val="002B4C22"/>
    <w:rsid w:val="002E3101"/>
    <w:rsid w:val="00313728"/>
    <w:rsid w:val="00317F68"/>
    <w:rsid w:val="003218D3"/>
    <w:rsid w:val="00355101"/>
    <w:rsid w:val="003710B9"/>
    <w:rsid w:val="003872A4"/>
    <w:rsid w:val="004025BC"/>
    <w:rsid w:val="00492CE1"/>
    <w:rsid w:val="00496F7B"/>
    <w:rsid w:val="004F5569"/>
    <w:rsid w:val="00505E9D"/>
    <w:rsid w:val="0055125F"/>
    <w:rsid w:val="00551FAB"/>
    <w:rsid w:val="00596BE9"/>
    <w:rsid w:val="0062705E"/>
    <w:rsid w:val="0065369F"/>
    <w:rsid w:val="00662993"/>
    <w:rsid w:val="00663EF4"/>
    <w:rsid w:val="00677493"/>
    <w:rsid w:val="00687B49"/>
    <w:rsid w:val="00794D80"/>
    <w:rsid w:val="007D7874"/>
    <w:rsid w:val="008A2C82"/>
    <w:rsid w:val="008C1A47"/>
    <w:rsid w:val="008D45AA"/>
    <w:rsid w:val="008F1AC6"/>
    <w:rsid w:val="00942D0B"/>
    <w:rsid w:val="00964164"/>
    <w:rsid w:val="009735BB"/>
    <w:rsid w:val="009D3E8A"/>
    <w:rsid w:val="009E7140"/>
    <w:rsid w:val="009F7593"/>
    <w:rsid w:val="00A22BA0"/>
    <w:rsid w:val="00A3677A"/>
    <w:rsid w:val="00AC060F"/>
    <w:rsid w:val="00AC14C3"/>
    <w:rsid w:val="00AF104D"/>
    <w:rsid w:val="00AF1650"/>
    <w:rsid w:val="00B3704F"/>
    <w:rsid w:val="00B53049"/>
    <w:rsid w:val="00B65561"/>
    <w:rsid w:val="00B71C93"/>
    <w:rsid w:val="00B77BE4"/>
    <w:rsid w:val="00B825C5"/>
    <w:rsid w:val="00B850C9"/>
    <w:rsid w:val="00B95AF7"/>
    <w:rsid w:val="00BD78A1"/>
    <w:rsid w:val="00C42160"/>
    <w:rsid w:val="00CB3C85"/>
    <w:rsid w:val="00D151BD"/>
    <w:rsid w:val="00D56201"/>
    <w:rsid w:val="00D61803"/>
    <w:rsid w:val="00D619C6"/>
    <w:rsid w:val="00DD49A4"/>
    <w:rsid w:val="00DD643A"/>
    <w:rsid w:val="00DE021D"/>
    <w:rsid w:val="00E33D40"/>
    <w:rsid w:val="00EB2969"/>
    <w:rsid w:val="00EB3812"/>
    <w:rsid w:val="00EC7C1E"/>
    <w:rsid w:val="00EE5F45"/>
    <w:rsid w:val="00F06D5E"/>
    <w:rsid w:val="00F0726F"/>
    <w:rsid w:val="00F13C19"/>
    <w:rsid w:val="00F27555"/>
    <w:rsid w:val="00F654F7"/>
    <w:rsid w:val="00F658E4"/>
    <w:rsid w:val="00F81D44"/>
    <w:rsid w:val="00F85EDA"/>
    <w:rsid w:val="00F94AF2"/>
    <w:rsid w:val="00FA2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D5F3-5869-4591-9D2C-67E578DA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5</cp:revision>
  <cp:lastPrinted>2023-06-23T06:25:00Z</cp:lastPrinted>
  <dcterms:created xsi:type="dcterms:W3CDTF">2023-01-11T08:02:00Z</dcterms:created>
  <dcterms:modified xsi:type="dcterms:W3CDTF">2023-06-23T06:25:00Z</dcterms:modified>
</cp:coreProperties>
</file>