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C120C" w14:textId="52046A3F" w:rsidR="00856211" w:rsidRPr="00856211" w:rsidRDefault="00856211" w:rsidP="00856211">
      <w:pPr>
        <w:ind w:left="4111"/>
        <w:rPr>
          <w:rStyle w:val="a8"/>
          <w:i w:val="0"/>
          <w:iCs w:val="0"/>
          <w:color w:val="000000" w:themeColor="text1"/>
          <w:sz w:val="32"/>
          <w:szCs w:val="32"/>
        </w:rPr>
      </w:pPr>
      <w:r w:rsidRPr="00856211">
        <w:rPr>
          <w:b/>
          <w:noProof/>
          <w:color w:val="000000" w:themeColor="text1"/>
          <w:sz w:val="32"/>
          <w:szCs w:val="32"/>
        </w:rPr>
        <w:t xml:space="preserve">   </w:t>
      </w:r>
      <w:r w:rsidRPr="00856211">
        <w:rPr>
          <w:b/>
          <w:noProof/>
          <w:color w:val="000000" w:themeColor="text1"/>
          <w:sz w:val="32"/>
          <w:szCs w:val="32"/>
        </w:rPr>
        <w:drawing>
          <wp:inline distT="0" distB="0" distL="0" distR="0" wp14:anchorId="3D648B98" wp14:editId="44A39127">
            <wp:extent cx="5429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D294E" w14:textId="77777777" w:rsidR="00856211" w:rsidRPr="00856211" w:rsidRDefault="00856211" w:rsidP="00856211">
      <w:pPr>
        <w:pStyle w:val="a3"/>
        <w:jc w:val="center"/>
        <w:rPr>
          <w:rStyle w:val="a8"/>
          <w:rFonts w:ascii="Times New Roman" w:hAnsi="Times New Roman"/>
          <w:b/>
          <w:i w:val="0"/>
          <w:iCs w:val="0"/>
          <w:color w:val="000000" w:themeColor="text1"/>
          <w:sz w:val="28"/>
          <w:szCs w:val="28"/>
        </w:rPr>
      </w:pPr>
      <w:r w:rsidRPr="00856211">
        <w:rPr>
          <w:rStyle w:val="a8"/>
          <w:rFonts w:ascii="Times New Roman" w:hAnsi="Times New Roman"/>
          <w:b/>
          <w:i w:val="0"/>
          <w:iCs w:val="0"/>
          <w:color w:val="000000" w:themeColor="text1"/>
          <w:sz w:val="28"/>
          <w:szCs w:val="28"/>
        </w:rPr>
        <w:t>КОЗЯТИНСЬКА  МІСЬКА  РАДА  ВІННИЦЬКОЇ  ОБЛАСТІ</w:t>
      </w:r>
    </w:p>
    <w:p w14:paraId="2B067219" w14:textId="77777777" w:rsidR="00856211" w:rsidRPr="00856211" w:rsidRDefault="00856211" w:rsidP="00856211">
      <w:pPr>
        <w:pStyle w:val="a3"/>
        <w:jc w:val="center"/>
        <w:rPr>
          <w:rStyle w:val="a8"/>
          <w:rFonts w:ascii="Times New Roman" w:hAnsi="Times New Roman"/>
          <w:b/>
          <w:i w:val="0"/>
          <w:iCs w:val="0"/>
          <w:color w:val="000000" w:themeColor="text1"/>
          <w:sz w:val="28"/>
          <w:szCs w:val="28"/>
          <w:lang w:eastAsia="ru-RU"/>
        </w:rPr>
      </w:pPr>
      <w:r w:rsidRPr="00856211">
        <w:rPr>
          <w:rStyle w:val="a8"/>
          <w:rFonts w:ascii="Times New Roman" w:hAnsi="Times New Roman"/>
          <w:b/>
          <w:i w:val="0"/>
          <w:iCs w:val="0"/>
          <w:color w:val="000000" w:themeColor="text1"/>
          <w:sz w:val="28"/>
          <w:szCs w:val="28"/>
        </w:rPr>
        <w:t>ВИКОНАВЧИЙ КОМІТЕТ</w:t>
      </w:r>
    </w:p>
    <w:p w14:paraId="3153FDFA" w14:textId="77777777" w:rsidR="00856211" w:rsidRPr="00856211" w:rsidRDefault="00856211" w:rsidP="00856211">
      <w:pPr>
        <w:pStyle w:val="a3"/>
        <w:jc w:val="center"/>
        <w:rPr>
          <w:rStyle w:val="a8"/>
          <w:rFonts w:ascii="Times New Roman" w:hAnsi="Times New Roman"/>
          <w:b/>
          <w:i w:val="0"/>
          <w:iCs w:val="0"/>
          <w:color w:val="000000" w:themeColor="text1"/>
          <w:sz w:val="28"/>
          <w:szCs w:val="28"/>
        </w:rPr>
      </w:pPr>
      <w:r w:rsidRPr="00856211">
        <w:rPr>
          <w:rStyle w:val="a8"/>
          <w:rFonts w:ascii="Times New Roman" w:hAnsi="Times New Roman"/>
          <w:b/>
          <w:i w:val="0"/>
          <w:iCs w:val="0"/>
          <w:color w:val="000000" w:themeColor="text1"/>
          <w:sz w:val="28"/>
          <w:szCs w:val="28"/>
        </w:rPr>
        <w:t xml:space="preserve">Р І Ш Е Н </w:t>
      </w:r>
      <w:proofErr w:type="spellStart"/>
      <w:r w:rsidRPr="00856211">
        <w:rPr>
          <w:rStyle w:val="a8"/>
          <w:rFonts w:ascii="Times New Roman" w:hAnsi="Times New Roman"/>
          <w:b/>
          <w:i w:val="0"/>
          <w:iCs w:val="0"/>
          <w:color w:val="000000" w:themeColor="text1"/>
          <w:sz w:val="28"/>
          <w:szCs w:val="28"/>
        </w:rPr>
        <w:t>Н</w:t>
      </w:r>
      <w:proofErr w:type="spellEnd"/>
      <w:r w:rsidRPr="00856211">
        <w:rPr>
          <w:rStyle w:val="a8"/>
          <w:rFonts w:ascii="Times New Roman" w:hAnsi="Times New Roman"/>
          <w:b/>
          <w:i w:val="0"/>
          <w:iCs w:val="0"/>
          <w:color w:val="000000" w:themeColor="text1"/>
          <w:sz w:val="28"/>
          <w:szCs w:val="28"/>
        </w:rPr>
        <w:t xml:space="preserve"> Я</w:t>
      </w:r>
    </w:p>
    <w:p w14:paraId="7E4331F0" w14:textId="77777777" w:rsidR="00856211" w:rsidRPr="00856211" w:rsidRDefault="00856211" w:rsidP="00856211">
      <w:pPr>
        <w:pStyle w:val="a3"/>
        <w:jc w:val="center"/>
        <w:rPr>
          <w:rStyle w:val="a8"/>
          <w:rFonts w:ascii="Times New Roman" w:hAnsi="Times New Roman"/>
          <w:b/>
          <w:i w:val="0"/>
          <w:iCs w:val="0"/>
          <w:color w:val="000000" w:themeColor="text1"/>
          <w:sz w:val="32"/>
          <w:szCs w:val="32"/>
        </w:rPr>
      </w:pPr>
    </w:p>
    <w:p w14:paraId="72DFC762" w14:textId="7D8E2BBF" w:rsidR="00856211" w:rsidRPr="00856211" w:rsidRDefault="00856211" w:rsidP="00856211">
      <w:pPr>
        <w:pStyle w:val="a3"/>
        <w:rPr>
          <w:i/>
          <w:iCs/>
          <w:color w:val="000000" w:themeColor="text1"/>
        </w:rPr>
      </w:pPr>
      <w:r w:rsidRPr="00856211">
        <w:rPr>
          <w:rStyle w:val="a8"/>
          <w:rFonts w:ascii="Times New Roman" w:hAnsi="Times New Roman"/>
          <w:b/>
          <w:i w:val="0"/>
          <w:iCs w:val="0"/>
          <w:color w:val="000000" w:themeColor="text1"/>
          <w:sz w:val="32"/>
          <w:szCs w:val="32"/>
          <w:u w:val="single"/>
        </w:rPr>
        <w:t xml:space="preserve">29.01.2026 </w:t>
      </w:r>
      <w:r w:rsidRPr="00856211">
        <w:rPr>
          <w:rStyle w:val="a8"/>
          <w:rFonts w:ascii="Times New Roman" w:hAnsi="Times New Roman"/>
          <w:b/>
          <w:i w:val="0"/>
          <w:iCs w:val="0"/>
          <w:color w:val="000000" w:themeColor="text1"/>
          <w:sz w:val="32"/>
          <w:szCs w:val="32"/>
        </w:rPr>
        <w:t xml:space="preserve"> № </w:t>
      </w:r>
      <w:r w:rsidRPr="00856211">
        <w:rPr>
          <w:rStyle w:val="a8"/>
          <w:rFonts w:ascii="Times New Roman" w:hAnsi="Times New Roman"/>
          <w:b/>
          <w:i w:val="0"/>
          <w:iCs w:val="0"/>
          <w:color w:val="000000" w:themeColor="text1"/>
          <w:sz w:val="32"/>
          <w:szCs w:val="32"/>
          <w:u w:val="single"/>
        </w:rPr>
        <w:t>2</w:t>
      </w:r>
      <w:r>
        <w:rPr>
          <w:rStyle w:val="a8"/>
          <w:rFonts w:ascii="Times New Roman" w:hAnsi="Times New Roman"/>
          <w:b/>
          <w:i w:val="0"/>
          <w:iCs w:val="0"/>
          <w:color w:val="000000" w:themeColor="text1"/>
          <w:sz w:val="32"/>
          <w:szCs w:val="32"/>
          <w:u w:val="single"/>
        </w:rPr>
        <w:t>5</w:t>
      </w:r>
    </w:p>
    <w:p w14:paraId="0DF0FCE8" w14:textId="77777777" w:rsidR="00856211" w:rsidRPr="00856211" w:rsidRDefault="00856211" w:rsidP="00856211">
      <w:pPr>
        <w:pStyle w:val="a6"/>
        <w:tabs>
          <w:tab w:val="left" w:pos="567"/>
        </w:tabs>
        <w:ind w:left="567"/>
        <w:rPr>
          <w:b/>
          <w:color w:val="000000" w:themeColor="text1"/>
          <w:lang w:val="uk-UA"/>
        </w:rPr>
      </w:pPr>
    </w:p>
    <w:p w14:paraId="6E3B765D" w14:textId="77777777" w:rsidR="005B381B" w:rsidRPr="00856211" w:rsidRDefault="00DA57D4" w:rsidP="005B381B">
      <w:pPr>
        <w:spacing w:after="0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856211">
        <w:rPr>
          <w:rFonts w:ascii="Times New Roman" w:hAnsi="Times New Roman"/>
          <w:b/>
          <w:bCs/>
          <w:color w:val="000000" w:themeColor="text1"/>
          <w:sz w:val="26"/>
          <w:szCs w:val="26"/>
        </w:rPr>
        <w:t>Про відшкодування витрат  на поховання</w:t>
      </w:r>
    </w:p>
    <w:p w14:paraId="70C1AEF7" w14:textId="71AA9EBB" w:rsidR="005B381B" w:rsidRPr="00856211" w:rsidRDefault="00C931D1" w:rsidP="005B381B">
      <w:pPr>
        <w:spacing w:after="0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856211">
        <w:rPr>
          <w:rFonts w:ascii="Times New Roman" w:hAnsi="Times New Roman"/>
          <w:b/>
          <w:bCs/>
          <w:color w:val="000000" w:themeColor="text1"/>
          <w:sz w:val="26"/>
          <w:szCs w:val="26"/>
        </w:rPr>
        <w:t>загиблого</w:t>
      </w:r>
      <w:r w:rsidR="00DA57D4" w:rsidRPr="0085621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військовослужбовця </w:t>
      </w:r>
      <w:r w:rsidR="0026480E" w:rsidRPr="0085621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</w:p>
    <w:p w14:paraId="3A5993C7" w14:textId="307A74DB" w:rsidR="00E42934" w:rsidRPr="00856211" w:rsidRDefault="003E428E" w:rsidP="005B381B">
      <w:pPr>
        <w:spacing w:after="0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proofErr w:type="spellStart"/>
      <w:r w:rsidRPr="00856211">
        <w:rPr>
          <w:rFonts w:ascii="Times New Roman" w:hAnsi="Times New Roman"/>
          <w:b/>
          <w:bCs/>
          <w:color w:val="000000" w:themeColor="text1"/>
          <w:sz w:val="26"/>
          <w:szCs w:val="26"/>
        </w:rPr>
        <w:t>Бараневича</w:t>
      </w:r>
      <w:proofErr w:type="spellEnd"/>
      <w:r w:rsidRPr="0085621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Андрія Валерійовича</w:t>
      </w:r>
    </w:p>
    <w:p w14:paraId="64E1D5C4" w14:textId="77777777" w:rsidR="000B201E" w:rsidRPr="006A71D0" w:rsidRDefault="000B201E" w:rsidP="005B381B">
      <w:pPr>
        <w:spacing w:after="0"/>
        <w:rPr>
          <w:rFonts w:ascii="Times New Roman" w:hAnsi="Times New Roman"/>
          <w:b/>
          <w:bCs/>
          <w:sz w:val="26"/>
          <w:szCs w:val="26"/>
        </w:rPr>
      </w:pPr>
    </w:p>
    <w:p w14:paraId="26A999EE" w14:textId="6F68522B" w:rsidR="00DA57D4" w:rsidRPr="006A71D0" w:rsidRDefault="00DA57D4" w:rsidP="006A71D0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6A71D0">
        <w:rPr>
          <w:rFonts w:ascii="Times New Roman" w:hAnsi="Times New Roman"/>
          <w:sz w:val="26"/>
          <w:szCs w:val="26"/>
        </w:rPr>
        <w:t xml:space="preserve">З метою надання додаткових до встановлених законодавством гарантій  щодо  соціального захисту окремих категорій жителів Козятинської міської територіальної громади  під час військової агресії Російської Федерації проти України, відповідно до </w:t>
      </w:r>
      <w:r w:rsidRPr="008D660C">
        <w:rPr>
          <w:rFonts w:ascii="Times New Roman" w:hAnsi="Times New Roman"/>
          <w:sz w:val="26"/>
          <w:szCs w:val="26"/>
        </w:rPr>
        <w:t>Закону України від 12.05.2015 року №389-</w:t>
      </w:r>
      <w:r w:rsidRPr="008D660C">
        <w:rPr>
          <w:rFonts w:ascii="Times New Roman" w:hAnsi="Times New Roman"/>
          <w:sz w:val="26"/>
          <w:szCs w:val="26"/>
          <w:lang w:val="en-US"/>
        </w:rPr>
        <w:t>VIII</w:t>
      </w:r>
      <w:r w:rsidRPr="008D660C">
        <w:rPr>
          <w:rFonts w:ascii="Times New Roman" w:hAnsi="Times New Roman"/>
          <w:sz w:val="26"/>
          <w:szCs w:val="26"/>
        </w:rPr>
        <w:t xml:space="preserve"> «Про правовий режим воєнного стану»,  ст. 8,13,14,15 Закону України</w:t>
      </w:r>
      <w:r w:rsidR="00CE2EB9" w:rsidRPr="008D660C">
        <w:rPr>
          <w:rFonts w:ascii="Times New Roman" w:hAnsi="Times New Roman"/>
          <w:sz w:val="26"/>
          <w:szCs w:val="26"/>
        </w:rPr>
        <w:t xml:space="preserve"> «Про поховання та похоронну справу», п.4 ст.15 Закону України «Про соціальний і правовий захист військовослужбовців та членів їх сімей», </w:t>
      </w:r>
      <w:r w:rsidR="008D660C">
        <w:rPr>
          <w:rFonts w:ascii="Times New Roman" w:hAnsi="Times New Roman"/>
          <w:sz w:val="26"/>
          <w:szCs w:val="26"/>
        </w:rPr>
        <w:t xml:space="preserve">на </w:t>
      </w:r>
      <w:r w:rsidR="008D660C" w:rsidRPr="008D660C">
        <w:rPr>
          <w:rFonts w:ascii="Times New Roman" w:eastAsia="Calibri" w:hAnsi="Times New Roman"/>
          <w:sz w:val="26"/>
          <w:szCs w:val="26"/>
        </w:rPr>
        <w:t>виконання  рішення 68 сесії  міської  ради 8 скликання  №2444 –</w:t>
      </w:r>
      <w:r w:rsidR="008D660C" w:rsidRPr="008D660C">
        <w:rPr>
          <w:rFonts w:ascii="Times New Roman" w:eastAsia="Calibri" w:hAnsi="Times New Roman"/>
          <w:sz w:val="26"/>
          <w:szCs w:val="26"/>
          <w:lang w:val="en-US"/>
        </w:rPr>
        <w:t>V</w:t>
      </w:r>
      <w:r w:rsidR="008D660C" w:rsidRPr="008D660C">
        <w:rPr>
          <w:rFonts w:ascii="Times New Roman" w:eastAsia="Calibri" w:hAnsi="Times New Roman"/>
          <w:sz w:val="26"/>
          <w:szCs w:val="26"/>
        </w:rPr>
        <w:t xml:space="preserve">ІІІ  від 19.12.2025р. «Про затвердження Програма підтримки Захисників та Захисниць України та членів їх сімей у Козятинській міській територіальні громаді на 2025-2027 роки» </w:t>
      </w:r>
      <w:r w:rsidR="00B54FA4" w:rsidRPr="008D660C">
        <w:rPr>
          <w:rFonts w:ascii="Times New Roman" w:hAnsi="Times New Roman"/>
          <w:sz w:val="26"/>
          <w:szCs w:val="26"/>
        </w:rPr>
        <w:t xml:space="preserve"> керуючись ст.34, </w:t>
      </w:r>
      <w:r w:rsidR="00CE2EB9" w:rsidRPr="008D660C">
        <w:rPr>
          <w:rFonts w:ascii="Times New Roman" w:hAnsi="Times New Roman"/>
          <w:sz w:val="26"/>
          <w:szCs w:val="26"/>
        </w:rPr>
        <w:t xml:space="preserve"> ст.59 Закону України «Про  місцеве самоврядування в Україні», виконавчий комітет вирішив:</w:t>
      </w:r>
      <w:r w:rsidR="00CE2EB9" w:rsidRPr="006A71D0">
        <w:rPr>
          <w:rFonts w:ascii="Times New Roman" w:hAnsi="Times New Roman"/>
          <w:sz w:val="26"/>
          <w:szCs w:val="26"/>
        </w:rPr>
        <w:t xml:space="preserve"> </w:t>
      </w:r>
    </w:p>
    <w:p w14:paraId="45D8D340" w14:textId="02F5E28F" w:rsidR="00CE2EB9" w:rsidRPr="006A71D0" w:rsidRDefault="00CE2EB9" w:rsidP="006A71D0">
      <w:pPr>
        <w:pStyle w:val="a4"/>
        <w:ind w:firstLine="709"/>
        <w:jc w:val="center"/>
        <w:rPr>
          <w:bCs/>
          <w:sz w:val="26"/>
          <w:szCs w:val="26"/>
        </w:rPr>
      </w:pPr>
      <w:r w:rsidRPr="006A71D0">
        <w:rPr>
          <w:bCs/>
          <w:sz w:val="26"/>
          <w:szCs w:val="26"/>
        </w:rPr>
        <w:t>ВИРІШИВ:</w:t>
      </w:r>
    </w:p>
    <w:p w14:paraId="60E48DAA" w14:textId="77777777" w:rsidR="00E42934" w:rsidRPr="006A71D0" w:rsidRDefault="00E42934" w:rsidP="006A71D0">
      <w:pPr>
        <w:pStyle w:val="a4"/>
        <w:ind w:firstLine="709"/>
        <w:jc w:val="center"/>
        <w:rPr>
          <w:bCs/>
          <w:sz w:val="26"/>
          <w:szCs w:val="26"/>
        </w:rPr>
      </w:pPr>
    </w:p>
    <w:p w14:paraId="28607640" w14:textId="7B822A1B" w:rsidR="00CE2EB9" w:rsidRPr="006A71D0" w:rsidRDefault="00CE2EB9" w:rsidP="006A71D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A71D0">
        <w:rPr>
          <w:rFonts w:ascii="Times New Roman" w:hAnsi="Times New Roman"/>
          <w:sz w:val="26"/>
          <w:szCs w:val="26"/>
        </w:rPr>
        <w:t>1.Здійснити</w:t>
      </w:r>
      <w:r w:rsidR="00C67417">
        <w:rPr>
          <w:rFonts w:ascii="Times New Roman" w:hAnsi="Times New Roman"/>
          <w:sz w:val="26"/>
          <w:szCs w:val="26"/>
        </w:rPr>
        <w:t xml:space="preserve"> </w:t>
      </w:r>
      <w:r w:rsidRPr="006A71D0">
        <w:rPr>
          <w:rFonts w:ascii="Times New Roman" w:hAnsi="Times New Roman"/>
          <w:sz w:val="26"/>
          <w:szCs w:val="26"/>
        </w:rPr>
        <w:t>відшкодування</w:t>
      </w:r>
      <w:r w:rsidR="00071033">
        <w:rPr>
          <w:rFonts w:ascii="Times New Roman" w:hAnsi="Times New Roman"/>
          <w:sz w:val="26"/>
          <w:szCs w:val="26"/>
        </w:rPr>
        <w:t xml:space="preserve"> </w:t>
      </w:r>
      <w:r w:rsidRPr="006A71D0">
        <w:rPr>
          <w:rFonts w:ascii="Times New Roman" w:hAnsi="Times New Roman"/>
          <w:sz w:val="26"/>
          <w:szCs w:val="26"/>
        </w:rPr>
        <w:t xml:space="preserve">витрат на поховання </w:t>
      </w:r>
      <w:r w:rsidR="00C931D1" w:rsidRPr="006A71D0">
        <w:rPr>
          <w:rFonts w:ascii="Times New Roman" w:hAnsi="Times New Roman"/>
          <w:sz w:val="26"/>
          <w:szCs w:val="26"/>
        </w:rPr>
        <w:t>загиблого</w:t>
      </w:r>
      <w:r w:rsidRPr="006A71D0">
        <w:rPr>
          <w:rFonts w:ascii="Times New Roman" w:hAnsi="Times New Roman"/>
          <w:sz w:val="26"/>
          <w:szCs w:val="26"/>
        </w:rPr>
        <w:t xml:space="preserve"> </w:t>
      </w:r>
      <w:r w:rsidR="0064066B" w:rsidRPr="006A71D0">
        <w:rPr>
          <w:rFonts w:ascii="Times New Roman" w:hAnsi="Times New Roman"/>
          <w:sz w:val="26"/>
          <w:szCs w:val="26"/>
        </w:rPr>
        <w:t>військовослужбовця</w:t>
      </w:r>
      <w:r w:rsidR="00C931D1" w:rsidRPr="006A71D0">
        <w:rPr>
          <w:rFonts w:ascii="Times New Roman" w:hAnsi="Times New Roman"/>
          <w:sz w:val="26"/>
          <w:szCs w:val="26"/>
        </w:rPr>
        <w:t>–</w:t>
      </w:r>
      <w:proofErr w:type="spellStart"/>
      <w:r w:rsidR="003E428E">
        <w:rPr>
          <w:rFonts w:ascii="Times New Roman" w:hAnsi="Times New Roman"/>
          <w:sz w:val="26"/>
          <w:szCs w:val="26"/>
        </w:rPr>
        <w:t>Бараневича</w:t>
      </w:r>
      <w:proofErr w:type="spellEnd"/>
      <w:r w:rsidR="003E428E">
        <w:rPr>
          <w:rFonts w:ascii="Times New Roman" w:hAnsi="Times New Roman"/>
          <w:sz w:val="26"/>
          <w:szCs w:val="26"/>
        </w:rPr>
        <w:t xml:space="preserve"> Андрія Валерійовича</w:t>
      </w:r>
      <w:r w:rsidR="0084428B" w:rsidRPr="006A71D0">
        <w:rPr>
          <w:rFonts w:ascii="Times New Roman" w:hAnsi="Times New Roman"/>
          <w:sz w:val="26"/>
          <w:szCs w:val="26"/>
        </w:rPr>
        <w:t>-</w:t>
      </w:r>
      <w:r w:rsidR="0064066B" w:rsidRPr="006A71D0">
        <w:rPr>
          <w:rFonts w:ascii="Times New Roman" w:hAnsi="Times New Roman"/>
          <w:sz w:val="26"/>
          <w:szCs w:val="26"/>
        </w:rPr>
        <w:t xml:space="preserve">безпосередньо виконавцеві ритуальних послуг, а саме </w:t>
      </w:r>
      <w:r w:rsidR="00E42934" w:rsidRPr="006A71D0">
        <w:rPr>
          <w:rFonts w:ascii="Times New Roman" w:hAnsi="Times New Roman"/>
          <w:sz w:val="26"/>
          <w:szCs w:val="26"/>
        </w:rPr>
        <w:t xml:space="preserve">МПП </w:t>
      </w:r>
      <w:r w:rsidR="0064066B" w:rsidRPr="006A71D0">
        <w:rPr>
          <w:rFonts w:ascii="Times New Roman" w:hAnsi="Times New Roman"/>
          <w:sz w:val="26"/>
          <w:szCs w:val="26"/>
        </w:rPr>
        <w:t>«</w:t>
      </w:r>
      <w:r w:rsidR="00E42934" w:rsidRPr="006A71D0">
        <w:rPr>
          <w:rFonts w:ascii="Times New Roman" w:hAnsi="Times New Roman"/>
          <w:sz w:val="26"/>
          <w:szCs w:val="26"/>
        </w:rPr>
        <w:t>Алекс</w:t>
      </w:r>
      <w:r w:rsidR="0064066B" w:rsidRPr="006A71D0">
        <w:rPr>
          <w:rFonts w:ascii="Times New Roman" w:hAnsi="Times New Roman"/>
          <w:sz w:val="26"/>
          <w:szCs w:val="26"/>
        </w:rPr>
        <w:t xml:space="preserve">», в особі </w:t>
      </w:r>
      <w:r w:rsidR="00E42934" w:rsidRPr="006A71D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42934" w:rsidRPr="006A71D0">
        <w:rPr>
          <w:rFonts w:ascii="Times New Roman" w:hAnsi="Times New Roman"/>
          <w:sz w:val="26"/>
          <w:szCs w:val="26"/>
        </w:rPr>
        <w:t>Тремб</w:t>
      </w:r>
      <w:r w:rsidR="001132C2">
        <w:rPr>
          <w:rFonts w:ascii="Times New Roman" w:hAnsi="Times New Roman"/>
          <w:sz w:val="26"/>
          <w:szCs w:val="26"/>
        </w:rPr>
        <w:t>и</w:t>
      </w:r>
      <w:proofErr w:type="spellEnd"/>
      <w:r w:rsidR="00E42934" w:rsidRPr="006A71D0">
        <w:rPr>
          <w:rFonts w:ascii="Times New Roman" w:hAnsi="Times New Roman"/>
          <w:sz w:val="26"/>
          <w:szCs w:val="26"/>
        </w:rPr>
        <w:t xml:space="preserve">  Олег</w:t>
      </w:r>
      <w:r w:rsidR="001132C2">
        <w:rPr>
          <w:rFonts w:ascii="Times New Roman" w:hAnsi="Times New Roman"/>
          <w:sz w:val="26"/>
          <w:szCs w:val="26"/>
        </w:rPr>
        <w:t>а</w:t>
      </w:r>
      <w:r w:rsidR="00E42934" w:rsidRPr="006A71D0">
        <w:rPr>
          <w:rFonts w:ascii="Times New Roman" w:hAnsi="Times New Roman"/>
          <w:sz w:val="26"/>
          <w:szCs w:val="26"/>
        </w:rPr>
        <w:t xml:space="preserve">  Єпіфанович</w:t>
      </w:r>
      <w:r w:rsidR="001132C2">
        <w:rPr>
          <w:rFonts w:ascii="Times New Roman" w:hAnsi="Times New Roman"/>
          <w:sz w:val="26"/>
          <w:szCs w:val="26"/>
        </w:rPr>
        <w:t>а</w:t>
      </w:r>
      <w:r w:rsidR="0064066B" w:rsidRPr="006A71D0">
        <w:rPr>
          <w:rFonts w:ascii="Times New Roman" w:hAnsi="Times New Roman"/>
          <w:sz w:val="26"/>
          <w:szCs w:val="26"/>
        </w:rPr>
        <w:t xml:space="preserve">, на суму </w:t>
      </w:r>
      <w:r w:rsidR="003E428E">
        <w:rPr>
          <w:rFonts w:ascii="Times New Roman" w:hAnsi="Times New Roman"/>
          <w:sz w:val="26"/>
          <w:szCs w:val="26"/>
        </w:rPr>
        <w:t>15000</w:t>
      </w:r>
      <w:r w:rsidR="002F0362">
        <w:rPr>
          <w:rFonts w:ascii="Times New Roman" w:hAnsi="Times New Roman"/>
          <w:sz w:val="26"/>
          <w:szCs w:val="26"/>
        </w:rPr>
        <w:t xml:space="preserve"> </w:t>
      </w:r>
      <w:r w:rsidR="00E42934" w:rsidRPr="006A71D0">
        <w:rPr>
          <w:rFonts w:ascii="Times New Roman" w:hAnsi="Times New Roman"/>
          <w:sz w:val="26"/>
          <w:szCs w:val="26"/>
        </w:rPr>
        <w:t>грн.00</w:t>
      </w:r>
      <w:r w:rsidR="00071033">
        <w:rPr>
          <w:rFonts w:ascii="Times New Roman" w:hAnsi="Times New Roman"/>
          <w:sz w:val="26"/>
          <w:szCs w:val="26"/>
        </w:rPr>
        <w:t xml:space="preserve"> </w:t>
      </w:r>
      <w:r w:rsidR="00E42934" w:rsidRPr="006A71D0">
        <w:rPr>
          <w:rFonts w:ascii="Times New Roman" w:hAnsi="Times New Roman"/>
          <w:sz w:val="26"/>
          <w:szCs w:val="26"/>
        </w:rPr>
        <w:t>коп.</w:t>
      </w:r>
      <w:r w:rsidR="00071033">
        <w:rPr>
          <w:rFonts w:ascii="Times New Roman" w:hAnsi="Times New Roman"/>
          <w:sz w:val="26"/>
          <w:szCs w:val="26"/>
        </w:rPr>
        <w:t xml:space="preserve"> </w:t>
      </w:r>
      <w:r w:rsidR="0064066B" w:rsidRPr="006A71D0">
        <w:rPr>
          <w:rFonts w:ascii="Times New Roman" w:hAnsi="Times New Roman"/>
          <w:sz w:val="26"/>
          <w:szCs w:val="26"/>
        </w:rPr>
        <w:t xml:space="preserve"> (</w:t>
      </w:r>
      <w:r w:rsidR="003E428E">
        <w:rPr>
          <w:rFonts w:ascii="Times New Roman" w:hAnsi="Times New Roman"/>
          <w:sz w:val="26"/>
          <w:szCs w:val="26"/>
        </w:rPr>
        <w:t>П’ятнадцять</w:t>
      </w:r>
      <w:r w:rsidR="00E7568A">
        <w:rPr>
          <w:rFonts w:ascii="Times New Roman" w:hAnsi="Times New Roman"/>
          <w:sz w:val="26"/>
          <w:szCs w:val="26"/>
        </w:rPr>
        <w:t xml:space="preserve"> </w:t>
      </w:r>
      <w:r w:rsidR="00E42934" w:rsidRPr="006A71D0">
        <w:rPr>
          <w:rFonts w:ascii="Times New Roman" w:hAnsi="Times New Roman"/>
          <w:sz w:val="26"/>
          <w:szCs w:val="26"/>
        </w:rPr>
        <w:t>тисяч</w:t>
      </w:r>
      <w:r w:rsidR="003E428E">
        <w:rPr>
          <w:rFonts w:ascii="Times New Roman" w:hAnsi="Times New Roman"/>
          <w:sz w:val="26"/>
          <w:szCs w:val="26"/>
        </w:rPr>
        <w:t>) г</w:t>
      </w:r>
      <w:r w:rsidR="00F11398">
        <w:rPr>
          <w:rFonts w:ascii="Times New Roman" w:hAnsi="Times New Roman"/>
          <w:sz w:val="26"/>
          <w:szCs w:val="26"/>
        </w:rPr>
        <w:t>рн.</w:t>
      </w:r>
      <w:r w:rsidR="0064066B" w:rsidRPr="006A71D0">
        <w:rPr>
          <w:rFonts w:ascii="Times New Roman" w:hAnsi="Times New Roman"/>
          <w:sz w:val="26"/>
          <w:szCs w:val="26"/>
        </w:rPr>
        <w:t xml:space="preserve"> 00 коп.</w:t>
      </w:r>
    </w:p>
    <w:p w14:paraId="7150805D" w14:textId="7C0D2B1B" w:rsidR="0064066B" w:rsidRPr="006A71D0" w:rsidRDefault="0064066B" w:rsidP="006A71D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A71D0">
        <w:rPr>
          <w:rFonts w:ascii="Times New Roman" w:hAnsi="Times New Roman"/>
          <w:sz w:val="26"/>
          <w:szCs w:val="26"/>
        </w:rPr>
        <w:t>2.Відшкодування витрат на поховання загиблого провести на підставі документів, які подаються до управління соціальної політики Козятинської міської ради.</w:t>
      </w:r>
    </w:p>
    <w:p w14:paraId="25D0289B" w14:textId="1F0D6F95" w:rsidR="0064066B" w:rsidRPr="006A71D0" w:rsidRDefault="00E7568A" w:rsidP="006A71D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64066B" w:rsidRPr="006A71D0">
        <w:rPr>
          <w:rFonts w:ascii="Times New Roman" w:hAnsi="Times New Roman"/>
          <w:sz w:val="26"/>
          <w:szCs w:val="26"/>
        </w:rPr>
        <w:t xml:space="preserve">.Контроль за виконанням даного рішення покласти на </w:t>
      </w:r>
      <w:r w:rsidR="001132C2">
        <w:rPr>
          <w:rFonts w:ascii="Times New Roman" w:hAnsi="Times New Roman"/>
          <w:sz w:val="26"/>
          <w:szCs w:val="26"/>
        </w:rPr>
        <w:t xml:space="preserve">заступника </w:t>
      </w:r>
      <w:r w:rsidR="00381681" w:rsidRPr="006A71D0">
        <w:rPr>
          <w:rFonts w:ascii="Times New Roman" w:hAnsi="Times New Roman"/>
          <w:sz w:val="26"/>
          <w:szCs w:val="26"/>
        </w:rPr>
        <w:t xml:space="preserve">начальника управління соціальної політики Козятинської міської ради </w:t>
      </w:r>
      <w:r w:rsidR="00E42934" w:rsidRPr="006A71D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132C2">
        <w:rPr>
          <w:rFonts w:ascii="Times New Roman" w:hAnsi="Times New Roman"/>
          <w:sz w:val="26"/>
          <w:szCs w:val="26"/>
        </w:rPr>
        <w:t>Ясінського</w:t>
      </w:r>
      <w:proofErr w:type="spellEnd"/>
      <w:r w:rsidR="006A71D0" w:rsidRPr="006A71D0">
        <w:rPr>
          <w:rFonts w:ascii="Times New Roman" w:hAnsi="Times New Roman"/>
          <w:sz w:val="26"/>
          <w:szCs w:val="26"/>
        </w:rPr>
        <w:t xml:space="preserve"> О.П.</w:t>
      </w:r>
    </w:p>
    <w:p w14:paraId="455C32D4" w14:textId="4E6A0DC7" w:rsidR="00E7568A" w:rsidRDefault="006A71D0">
      <w:pPr>
        <w:rPr>
          <w:rFonts w:ascii="Times New Roman" w:hAnsi="Times New Roman"/>
          <w:b/>
          <w:bCs/>
          <w:sz w:val="26"/>
          <w:szCs w:val="26"/>
        </w:rPr>
      </w:pPr>
      <w:r w:rsidRPr="006A71D0">
        <w:rPr>
          <w:rFonts w:ascii="Times New Roman" w:hAnsi="Times New Roman"/>
          <w:b/>
          <w:bCs/>
          <w:sz w:val="26"/>
          <w:szCs w:val="26"/>
        </w:rPr>
        <w:t xml:space="preserve">      </w:t>
      </w:r>
    </w:p>
    <w:p w14:paraId="7C0CE094" w14:textId="3F01DBDB" w:rsidR="00381681" w:rsidRPr="006A71D0" w:rsidRDefault="006A71D0">
      <w:pPr>
        <w:rPr>
          <w:rFonts w:ascii="Times New Roman" w:hAnsi="Times New Roman"/>
          <w:b/>
          <w:bCs/>
          <w:sz w:val="26"/>
          <w:szCs w:val="26"/>
        </w:rPr>
      </w:pPr>
      <w:r w:rsidRPr="006A71D0">
        <w:rPr>
          <w:rFonts w:ascii="Times New Roman" w:hAnsi="Times New Roman"/>
          <w:b/>
          <w:bCs/>
          <w:sz w:val="26"/>
          <w:szCs w:val="26"/>
        </w:rPr>
        <w:t xml:space="preserve">          </w:t>
      </w:r>
      <w:r w:rsidR="0084428B" w:rsidRPr="006A71D0">
        <w:rPr>
          <w:rFonts w:ascii="Times New Roman" w:hAnsi="Times New Roman"/>
          <w:b/>
          <w:bCs/>
          <w:sz w:val="26"/>
          <w:szCs w:val="26"/>
        </w:rPr>
        <w:t>Секретар  ради                                                             Ірина РЕПАЛО</w:t>
      </w:r>
    </w:p>
    <w:p w14:paraId="5B906B1D" w14:textId="77777777" w:rsidR="00E7568A" w:rsidRDefault="00E7568A" w:rsidP="00FD77EE">
      <w:pPr>
        <w:spacing w:after="0"/>
        <w:rPr>
          <w:rFonts w:ascii="Times New Roman" w:hAnsi="Times New Roman"/>
        </w:rPr>
      </w:pPr>
      <w:bookmarkStart w:id="0" w:name="_GoBack"/>
      <w:bookmarkEnd w:id="0"/>
    </w:p>
    <w:sectPr w:rsidR="00E7568A" w:rsidSect="00542828">
      <w:pgSz w:w="11906" w:h="16838"/>
      <w:pgMar w:top="850" w:right="566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D4"/>
    <w:rsid w:val="0005512B"/>
    <w:rsid w:val="00071033"/>
    <w:rsid w:val="000B201E"/>
    <w:rsid w:val="001132C2"/>
    <w:rsid w:val="0021397C"/>
    <w:rsid w:val="00242714"/>
    <w:rsid w:val="0026480E"/>
    <w:rsid w:val="002F0362"/>
    <w:rsid w:val="00381681"/>
    <w:rsid w:val="003E428E"/>
    <w:rsid w:val="004A7026"/>
    <w:rsid w:val="004B3927"/>
    <w:rsid w:val="004F0EF5"/>
    <w:rsid w:val="005202F6"/>
    <w:rsid w:val="005356A7"/>
    <w:rsid w:val="00542828"/>
    <w:rsid w:val="00544AA4"/>
    <w:rsid w:val="00547994"/>
    <w:rsid w:val="00596F86"/>
    <w:rsid w:val="005B381B"/>
    <w:rsid w:val="00632B56"/>
    <w:rsid w:val="0064066B"/>
    <w:rsid w:val="00686C2B"/>
    <w:rsid w:val="006A3106"/>
    <w:rsid w:val="006A71D0"/>
    <w:rsid w:val="00722A6E"/>
    <w:rsid w:val="00733903"/>
    <w:rsid w:val="007F7F8F"/>
    <w:rsid w:val="0080199F"/>
    <w:rsid w:val="00811D7A"/>
    <w:rsid w:val="0084428B"/>
    <w:rsid w:val="00856211"/>
    <w:rsid w:val="008A73F2"/>
    <w:rsid w:val="008D660C"/>
    <w:rsid w:val="00906350"/>
    <w:rsid w:val="009467B2"/>
    <w:rsid w:val="00B016A7"/>
    <w:rsid w:val="00B54FA4"/>
    <w:rsid w:val="00BE6D9D"/>
    <w:rsid w:val="00BF7D1D"/>
    <w:rsid w:val="00C67417"/>
    <w:rsid w:val="00C931D1"/>
    <w:rsid w:val="00CE2EB9"/>
    <w:rsid w:val="00D004CF"/>
    <w:rsid w:val="00DA57D4"/>
    <w:rsid w:val="00DE474D"/>
    <w:rsid w:val="00E42934"/>
    <w:rsid w:val="00E7568A"/>
    <w:rsid w:val="00E90E6F"/>
    <w:rsid w:val="00EE2C39"/>
    <w:rsid w:val="00F11398"/>
    <w:rsid w:val="00F7568B"/>
    <w:rsid w:val="00FD193E"/>
    <w:rsid w:val="00FD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7DFE2"/>
  <w15:docId w15:val="{208AE95C-8B7F-4632-829E-53D2D2EB2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7D4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A57D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4">
    <w:name w:val="Body Text"/>
    <w:basedOn w:val="a"/>
    <w:link w:val="a5"/>
    <w:uiPriority w:val="99"/>
    <w:unhideWhenUsed/>
    <w:rsid w:val="00CE2EB9"/>
    <w:pPr>
      <w:spacing w:after="0" w:line="240" w:lineRule="auto"/>
    </w:pPr>
    <w:rPr>
      <w:rFonts w:ascii="Times New Roman" w:eastAsia="Calibri" w:hAnsi="Times New Roman"/>
      <w:b/>
      <w:sz w:val="28"/>
      <w:szCs w:val="24"/>
      <w:lang w:eastAsia="x-none"/>
    </w:rPr>
  </w:style>
  <w:style w:type="character" w:customStyle="1" w:styleId="a5">
    <w:name w:val="Основний текст Знак"/>
    <w:basedOn w:val="a0"/>
    <w:link w:val="a4"/>
    <w:uiPriority w:val="99"/>
    <w:rsid w:val="00CE2EB9"/>
    <w:rPr>
      <w:rFonts w:ascii="Times New Roman" w:eastAsia="Calibri" w:hAnsi="Times New Roman" w:cs="Times New Roman"/>
      <w:b/>
      <w:kern w:val="0"/>
      <w:sz w:val="28"/>
      <w:szCs w:val="24"/>
      <w:lang w:eastAsia="x-none"/>
      <w14:ligatures w14:val="none"/>
    </w:rPr>
  </w:style>
  <w:style w:type="paragraph" w:styleId="a6">
    <w:name w:val="header"/>
    <w:aliases w:val="Знак,Знак Знак Знак,Знак Знак Знак Знак,Знак Знак Знак Знак Знак Знак Знак Знак,Знак Знак Знак Знак Знак Знак,Знак Знак"/>
    <w:basedOn w:val="a"/>
    <w:link w:val="a7"/>
    <w:rsid w:val="00856211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hAnsi="Times New Roman"/>
      <w:sz w:val="24"/>
      <w:szCs w:val="24"/>
      <w:lang w:val="ru-RU" w:eastAsia="ar-SA"/>
    </w:rPr>
  </w:style>
  <w:style w:type="character" w:customStyle="1" w:styleId="a7">
    <w:name w:val="Верхній колонтитул Знак"/>
    <w:aliases w:val="Знак Знак1,Знак Знак Знак Знак1,Знак Знак Знак Знак Знак,Знак Знак Знак Знак Знак Знак Знак Знак Знак,Знак Знак Знак Знак Знак Знак Знак,Знак Знак Знак1"/>
    <w:basedOn w:val="a0"/>
    <w:link w:val="a6"/>
    <w:rsid w:val="00856211"/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character" w:styleId="a8">
    <w:name w:val="Subtle Emphasis"/>
    <w:uiPriority w:val="19"/>
    <w:qFormat/>
    <w:rsid w:val="0085621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83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УСП Козятинської міської ради</dc:creator>
  <cp:lastModifiedBy>ORGVID</cp:lastModifiedBy>
  <cp:revision>3</cp:revision>
  <cp:lastPrinted>2026-01-22T13:22:00Z</cp:lastPrinted>
  <dcterms:created xsi:type="dcterms:W3CDTF">2026-02-03T08:03:00Z</dcterms:created>
  <dcterms:modified xsi:type="dcterms:W3CDTF">2026-02-04T08:50:00Z</dcterms:modified>
</cp:coreProperties>
</file>