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F0940D8"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17080C">
        <w:rPr>
          <w:b/>
          <w:bCs/>
          <w:sz w:val="28"/>
          <w:szCs w:val="28"/>
        </w:rPr>
        <w:t>Короцінській</w:t>
      </w:r>
      <w:proofErr w:type="spellEnd"/>
      <w:r w:rsidR="0017080C">
        <w:rPr>
          <w:b/>
          <w:bCs/>
          <w:sz w:val="28"/>
          <w:szCs w:val="28"/>
        </w:rPr>
        <w:t xml:space="preserve"> </w:t>
      </w:r>
      <w:r w:rsidR="008D40DC">
        <w:rPr>
          <w:b/>
          <w:bCs/>
          <w:sz w:val="28"/>
          <w:szCs w:val="28"/>
        </w:rPr>
        <w:t>І.Ю.</w:t>
      </w:r>
    </w:p>
    <w:p w14:paraId="4A0A4894" w14:textId="77777777" w:rsidR="00D106E1" w:rsidRDefault="00D106E1" w:rsidP="00D106E1">
      <w:pPr>
        <w:ind w:right="1154"/>
        <w:rPr>
          <w:sz w:val="28"/>
          <w:szCs w:val="28"/>
        </w:rPr>
      </w:pPr>
    </w:p>
    <w:p w14:paraId="078F3920" w14:textId="344FBB69" w:rsidR="00D106E1" w:rsidRDefault="00D106E1" w:rsidP="00D106E1">
      <w:pPr>
        <w:pStyle w:val="a3"/>
        <w:jc w:val="both"/>
        <w:rPr>
          <w:sz w:val="28"/>
          <w:szCs w:val="28"/>
        </w:rPr>
      </w:pPr>
      <w:r>
        <w:rPr>
          <w:sz w:val="28"/>
          <w:szCs w:val="28"/>
        </w:rPr>
        <w:t xml:space="preserve">               Розглянувши заяву гр. </w:t>
      </w:r>
      <w:proofErr w:type="spellStart"/>
      <w:r w:rsidR="0017080C">
        <w:rPr>
          <w:sz w:val="28"/>
          <w:szCs w:val="28"/>
        </w:rPr>
        <w:t>Короцінської</w:t>
      </w:r>
      <w:proofErr w:type="spellEnd"/>
      <w:r w:rsidR="0017080C">
        <w:rPr>
          <w:sz w:val="28"/>
          <w:szCs w:val="28"/>
        </w:rPr>
        <w:t xml:space="preserve"> </w:t>
      </w:r>
      <w:r w:rsidR="008D40DC">
        <w:rPr>
          <w:sz w:val="28"/>
          <w:szCs w:val="28"/>
        </w:rPr>
        <w:t>І.Ю.</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BCF9285" w:rsidR="00D106E1" w:rsidRDefault="00D106E1" w:rsidP="00D106E1">
      <w:pPr>
        <w:numPr>
          <w:ilvl w:val="0"/>
          <w:numId w:val="24"/>
        </w:numPr>
        <w:jc w:val="both"/>
        <w:rPr>
          <w:sz w:val="28"/>
          <w:szCs w:val="28"/>
        </w:rPr>
      </w:pPr>
      <w:r>
        <w:rPr>
          <w:sz w:val="28"/>
          <w:szCs w:val="28"/>
        </w:rPr>
        <w:t xml:space="preserve">Дати дозвіл гр. </w:t>
      </w:r>
      <w:proofErr w:type="spellStart"/>
      <w:r w:rsidR="0017080C">
        <w:rPr>
          <w:sz w:val="28"/>
          <w:szCs w:val="28"/>
        </w:rPr>
        <w:t>Короцінській</w:t>
      </w:r>
      <w:proofErr w:type="spellEnd"/>
      <w:r w:rsidR="0017080C">
        <w:rPr>
          <w:sz w:val="28"/>
          <w:szCs w:val="28"/>
        </w:rPr>
        <w:t xml:space="preserve"> </w:t>
      </w:r>
      <w:r w:rsidR="008D40DC">
        <w:rPr>
          <w:sz w:val="28"/>
          <w:szCs w:val="28"/>
        </w:rPr>
        <w:t>Ірині Юліанівні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8D40DC">
        <w:rPr>
          <w:sz w:val="28"/>
          <w:szCs w:val="28"/>
        </w:rPr>
        <w:t>6000</w:t>
      </w:r>
      <w:r>
        <w:rPr>
          <w:sz w:val="28"/>
          <w:szCs w:val="28"/>
        </w:rPr>
        <w:t xml:space="preserve"> га, для городництва (згідно графічних матеріалів) </w:t>
      </w:r>
      <w:r w:rsidR="007340AE">
        <w:rPr>
          <w:sz w:val="28"/>
          <w:szCs w:val="28"/>
        </w:rPr>
        <w:t xml:space="preserve">с. </w:t>
      </w:r>
      <w:r w:rsidR="0017080C">
        <w:rPr>
          <w:sz w:val="28"/>
          <w:szCs w:val="28"/>
        </w:rPr>
        <w:t xml:space="preserve">Пустоха,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7080C"/>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8D40DC"/>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843</Words>
  <Characters>481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2025-03-21T08:15:00Z</cp:lastPrinted>
  <dcterms:created xsi:type="dcterms:W3CDTF">2025-03-21T08:17:00Z</dcterms:created>
  <dcterms:modified xsi:type="dcterms:W3CDTF">2025-03-21T08:17:00Z</dcterms:modified>
</cp:coreProperties>
</file>