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6B85C" w14:textId="5F7B1E11" w:rsidR="00A175CE" w:rsidRPr="00713D51" w:rsidRDefault="00A175CE" w:rsidP="00A175CE">
      <w:pPr>
        <w:ind w:left="2127"/>
        <w:rPr>
          <w:color w:val="000000"/>
          <w:sz w:val="28"/>
          <w:szCs w:val="24"/>
        </w:rPr>
      </w:pPr>
      <w:r>
        <w:rPr>
          <w:color w:val="000000"/>
          <w:sz w:val="28"/>
          <w:szCs w:val="24"/>
        </w:rPr>
        <w:t xml:space="preserve">                                    </w:t>
      </w:r>
      <w:r w:rsidRPr="00E546DE">
        <w:rPr>
          <w:noProof/>
          <w:sz w:val="24"/>
          <w:szCs w:val="24"/>
        </w:rPr>
        <w:drawing>
          <wp:inline distT="0" distB="0" distL="0" distR="0" wp14:anchorId="3F7DE428" wp14:editId="32466487">
            <wp:extent cx="495935" cy="671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25FB757E" w14:textId="77777777" w:rsidR="00A175CE" w:rsidRPr="00A175CE" w:rsidRDefault="00A175CE" w:rsidP="00A175CE">
      <w:pPr>
        <w:keepNext/>
        <w:ind w:firstLine="720"/>
        <w:jc w:val="center"/>
        <w:outlineLvl w:val="4"/>
        <w:rPr>
          <w:rFonts w:ascii="Times New Roman" w:hAnsi="Times New Roman" w:cs="Times New Roman"/>
          <w:b/>
          <w:spacing w:val="30"/>
          <w:sz w:val="28"/>
          <w:szCs w:val="28"/>
        </w:rPr>
      </w:pPr>
      <w:r w:rsidRPr="00A175CE">
        <w:rPr>
          <w:rFonts w:ascii="Times New Roman" w:hAnsi="Times New Roman" w:cs="Times New Roman"/>
          <w:b/>
          <w:spacing w:val="30"/>
          <w:sz w:val="28"/>
          <w:szCs w:val="28"/>
        </w:rPr>
        <w:t xml:space="preserve">КОЗЯТИНСЬКА МІСЬКА РАДА </w:t>
      </w:r>
    </w:p>
    <w:p w14:paraId="3AD734F8" w14:textId="77777777" w:rsidR="00A175CE" w:rsidRPr="00A175CE" w:rsidRDefault="00A175CE" w:rsidP="00A175CE">
      <w:pPr>
        <w:keepNext/>
        <w:ind w:firstLine="720"/>
        <w:jc w:val="center"/>
        <w:outlineLvl w:val="4"/>
        <w:rPr>
          <w:rFonts w:ascii="Times New Roman" w:hAnsi="Times New Roman" w:cs="Times New Roman"/>
          <w:b/>
          <w:sz w:val="28"/>
          <w:szCs w:val="28"/>
        </w:rPr>
      </w:pPr>
      <w:r w:rsidRPr="00A175CE">
        <w:rPr>
          <w:rFonts w:ascii="Times New Roman" w:hAnsi="Times New Roman" w:cs="Times New Roman"/>
          <w:b/>
          <w:spacing w:val="30"/>
          <w:sz w:val="28"/>
          <w:szCs w:val="28"/>
        </w:rPr>
        <w:t>ВІННИЦЬКОЇ ОБЛАСТІ</w:t>
      </w:r>
    </w:p>
    <w:p w14:paraId="4AA7DC4C" w14:textId="77777777" w:rsidR="00A175CE" w:rsidRPr="00A175CE" w:rsidRDefault="00A175CE" w:rsidP="00A175CE">
      <w:pPr>
        <w:jc w:val="center"/>
        <w:rPr>
          <w:rFonts w:ascii="Times New Roman" w:hAnsi="Times New Roman" w:cs="Times New Roman"/>
          <w:b/>
          <w:bCs/>
          <w:color w:val="000000"/>
          <w:sz w:val="28"/>
          <w:szCs w:val="28"/>
        </w:rPr>
      </w:pPr>
      <w:r w:rsidRPr="00A175CE">
        <w:rPr>
          <w:rFonts w:ascii="Times New Roman" w:hAnsi="Times New Roman" w:cs="Times New Roman"/>
          <w:b/>
          <w:bCs/>
          <w:color w:val="000000"/>
          <w:sz w:val="28"/>
          <w:szCs w:val="28"/>
        </w:rPr>
        <w:t>РІШЕННЯ</w:t>
      </w:r>
    </w:p>
    <w:p w14:paraId="397D061C" w14:textId="2773D37E" w:rsidR="00A175CE" w:rsidRPr="00A175CE" w:rsidRDefault="00A175CE" w:rsidP="00A175CE">
      <w:pPr>
        <w:tabs>
          <w:tab w:val="left" w:pos="2611"/>
          <w:tab w:val="left" w:pos="4363"/>
        </w:tabs>
        <w:spacing w:before="1"/>
        <w:ind w:left="411" w:hanging="978"/>
        <w:rPr>
          <w:rFonts w:ascii="Times New Roman" w:hAnsi="Times New Roman" w:cs="Times New Roman"/>
          <w:sz w:val="28"/>
        </w:rPr>
      </w:pPr>
      <w:r w:rsidRPr="00A175CE">
        <w:rPr>
          <w:rFonts w:ascii="Times New Roman" w:hAnsi="Times New Roman" w:cs="Times New Roman"/>
          <w:color w:val="000000"/>
          <w:sz w:val="28"/>
          <w:szCs w:val="28"/>
        </w:rPr>
        <w:t xml:space="preserve">          </w:t>
      </w:r>
      <w:r w:rsidRPr="00A175CE">
        <w:rPr>
          <w:rFonts w:ascii="Times New Roman" w:hAnsi="Times New Roman" w:cs="Times New Roman"/>
          <w:sz w:val="28"/>
          <w:u w:val="single"/>
        </w:rPr>
        <w:t xml:space="preserve">  18.01.2024 р. </w:t>
      </w:r>
      <w:r w:rsidRPr="00A175CE">
        <w:rPr>
          <w:rFonts w:ascii="Times New Roman" w:hAnsi="Times New Roman" w:cs="Times New Roman"/>
          <w:spacing w:val="-1"/>
          <w:sz w:val="28"/>
        </w:rPr>
        <w:t xml:space="preserve"> </w:t>
      </w:r>
      <w:r w:rsidRPr="00A175CE">
        <w:rPr>
          <w:rFonts w:ascii="Times New Roman" w:hAnsi="Times New Roman" w:cs="Times New Roman"/>
          <w:sz w:val="28"/>
        </w:rPr>
        <w:t>№</w:t>
      </w:r>
      <w:r w:rsidRPr="00A175CE">
        <w:rPr>
          <w:rFonts w:ascii="Times New Roman" w:hAnsi="Times New Roman" w:cs="Times New Roman"/>
          <w:sz w:val="28"/>
          <w:u w:val="single"/>
        </w:rPr>
        <w:t xml:space="preserve"> 1202-VІІІ</w:t>
      </w:r>
      <w:r w:rsidRPr="00A175CE">
        <w:rPr>
          <w:rFonts w:ascii="Times New Roman" w:hAnsi="Times New Roman" w:cs="Times New Roman"/>
          <w:sz w:val="28"/>
        </w:rPr>
        <w:tab/>
        <w:t xml:space="preserve">                      </w:t>
      </w:r>
      <w:bookmarkStart w:id="0" w:name="_GoBack"/>
      <w:bookmarkEnd w:id="0"/>
      <w:r w:rsidRPr="00A175CE">
        <w:rPr>
          <w:rFonts w:ascii="Times New Roman" w:hAnsi="Times New Roman" w:cs="Times New Roman"/>
          <w:sz w:val="28"/>
        </w:rPr>
        <w:t xml:space="preserve">     </w:t>
      </w:r>
      <w:r w:rsidRPr="00A175CE">
        <w:rPr>
          <w:rFonts w:ascii="Times New Roman" w:hAnsi="Times New Roman" w:cs="Times New Roman"/>
          <w:sz w:val="28"/>
          <w:u w:val="single"/>
        </w:rPr>
        <w:t xml:space="preserve">   41     </w:t>
      </w:r>
      <w:r w:rsidRPr="00A175CE">
        <w:rPr>
          <w:rFonts w:ascii="Times New Roman" w:hAnsi="Times New Roman" w:cs="Times New Roman"/>
          <w:sz w:val="28"/>
        </w:rPr>
        <w:t xml:space="preserve"> </w:t>
      </w:r>
      <w:r w:rsidRPr="00A175CE">
        <w:rPr>
          <w:rFonts w:ascii="Times New Roman" w:hAnsi="Times New Roman" w:cs="Times New Roman"/>
          <w:color w:val="FF0000"/>
          <w:sz w:val="28"/>
        </w:rPr>
        <w:t xml:space="preserve"> </w:t>
      </w:r>
      <w:r w:rsidRPr="00A175CE">
        <w:rPr>
          <w:rFonts w:ascii="Times New Roman" w:hAnsi="Times New Roman" w:cs="Times New Roman"/>
          <w:bCs/>
          <w:sz w:val="28"/>
          <w:szCs w:val="28"/>
        </w:rPr>
        <w:t xml:space="preserve">сесія </w:t>
      </w:r>
      <w:r w:rsidRPr="00A175CE">
        <w:rPr>
          <w:rFonts w:ascii="Times New Roman" w:hAnsi="Times New Roman" w:cs="Times New Roman"/>
          <w:bCs/>
          <w:sz w:val="28"/>
          <w:szCs w:val="28"/>
          <w:u w:val="single"/>
        </w:rPr>
        <w:t>8</w:t>
      </w:r>
      <w:r w:rsidRPr="00A175CE">
        <w:rPr>
          <w:rFonts w:ascii="Times New Roman" w:hAnsi="Times New Roman" w:cs="Times New Roman"/>
          <w:bCs/>
          <w:sz w:val="28"/>
          <w:szCs w:val="28"/>
        </w:rPr>
        <w:t xml:space="preserve"> скликання</w:t>
      </w:r>
    </w:p>
    <w:p w14:paraId="3FBE4450" w14:textId="77777777" w:rsidR="00403926" w:rsidRDefault="00381AE7" w:rsidP="00441E78">
      <w:pPr>
        <w:suppressAutoHyphens/>
        <w:spacing w:after="0" w:line="480" w:lineRule="auto"/>
        <w:rPr>
          <w:rFonts w:ascii="Times New Roman" w:eastAsia="Times New Roman" w:hAnsi="Times New Roman" w:cs="Times New Roman"/>
          <w:b/>
          <w:sz w:val="28"/>
          <w:szCs w:val="28"/>
          <w:lang w:eastAsia="zh-CN"/>
        </w:rPr>
      </w:pPr>
      <w:r w:rsidRPr="00381AE7">
        <w:rPr>
          <w:rFonts w:ascii="Times New Roman" w:eastAsia="Times New Roman" w:hAnsi="Times New Roman" w:cs="Times New Roman"/>
          <w:b/>
          <w:sz w:val="28"/>
          <w:szCs w:val="28"/>
          <w:lang w:eastAsia="zh-CN"/>
        </w:rPr>
        <w:t xml:space="preserve">    </w:t>
      </w:r>
    </w:p>
    <w:p w14:paraId="55754A1E" w14:textId="02230CCD" w:rsidR="00403926" w:rsidRDefault="00403926" w:rsidP="00403926">
      <w:pPr>
        <w:pStyle w:val="aa"/>
        <w:rPr>
          <w:rFonts w:ascii="Times New Roman" w:hAnsi="Times New Roman" w:cs="Times New Roman"/>
          <w:b/>
          <w:sz w:val="28"/>
          <w:lang w:val="uk-UA"/>
        </w:rPr>
      </w:pPr>
      <w:r>
        <w:rPr>
          <w:rFonts w:ascii="Times New Roman" w:hAnsi="Times New Roman" w:cs="Times New Roman"/>
          <w:b/>
          <w:sz w:val="28"/>
          <w:lang w:val="uk-UA"/>
        </w:rPr>
        <w:t>Про затвердження Положення</w:t>
      </w:r>
    </w:p>
    <w:p w14:paraId="7AE84B3C" w14:textId="734C37F5" w:rsidR="00381AE7" w:rsidRPr="00403926" w:rsidRDefault="00403926" w:rsidP="00441E78">
      <w:pPr>
        <w:suppressAutoHyphens/>
        <w:spacing w:after="0" w:line="480" w:lineRule="auto"/>
        <w:rPr>
          <w:rFonts w:ascii="Times New Roman" w:eastAsia="Times New Roman" w:hAnsi="Times New Roman" w:cs="Times New Roman"/>
          <w:b/>
          <w:color w:val="000000" w:themeColor="text1"/>
          <w:sz w:val="28"/>
          <w:szCs w:val="28"/>
          <w:lang w:eastAsia="zh-CN"/>
        </w:rPr>
      </w:pPr>
      <w:r w:rsidRPr="00403926">
        <w:rPr>
          <w:rFonts w:ascii="Times New Roman" w:eastAsia="Times New Roman" w:hAnsi="Times New Roman" w:cs="Times New Roman"/>
          <w:b/>
          <w:color w:val="000000" w:themeColor="text1"/>
          <w:sz w:val="28"/>
          <w:szCs w:val="28"/>
          <w:lang w:eastAsia="zh-CN"/>
        </w:rPr>
        <w:t>про відділ зовнішніх зв’язків та промоцій</w:t>
      </w:r>
      <w:r w:rsidR="00381AE7" w:rsidRPr="00403926">
        <w:rPr>
          <w:rFonts w:ascii="Times New Roman" w:eastAsia="Times New Roman" w:hAnsi="Times New Roman" w:cs="Times New Roman"/>
          <w:b/>
          <w:color w:val="000000" w:themeColor="text1"/>
          <w:sz w:val="28"/>
          <w:szCs w:val="28"/>
          <w:lang w:eastAsia="zh-CN"/>
        </w:rPr>
        <w:t xml:space="preserve">       </w:t>
      </w:r>
    </w:p>
    <w:p w14:paraId="63220742" w14:textId="77777777" w:rsidR="00381AE7" w:rsidRPr="00F87824" w:rsidRDefault="00381AE7" w:rsidP="00381AE7">
      <w:pPr>
        <w:suppressAutoHyphens/>
        <w:spacing w:after="0" w:line="240" w:lineRule="auto"/>
        <w:rPr>
          <w:rFonts w:ascii="Times New Roman" w:eastAsia="Times New Roman" w:hAnsi="Times New Roman" w:cs="Times New Roman"/>
          <w:color w:val="000000" w:themeColor="text1"/>
          <w:sz w:val="24"/>
          <w:szCs w:val="24"/>
          <w:lang w:eastAsia="zh-CN"/>
        </w:rPr>
      </w:pPr>
    </w:p>
    <w:p w14:paraId="2B7D53E8" w14:textId="29440E89" w:rsidR="00381AE7" w:rsidRPr="00F87824" w:rsidRDefault="00381AE7" w:rsidP="00381AE7">
      <w:pPr>
        <w:suppressAutoHyphens/>
        <w:spacing w:after="0" w:line="240" w:lineRule="auto"/>
        <w:ind w:firstLine="555"/>
        <w:jc w:val="both"/>
        <w:rPr>
          <w:rFonts w:ascii="Times New Roman" w:eastAsia="Times New Roman" w:hAnsi="Times New Roman" w:cs="Times New Roman"/>
          <w:color w:val="000000" w:themeColor="text1"/>
          <w:sz w:val="24"/>
          <w:szCs w:val="24"/>
          <w:lang w:eastAsia="zh-CN"/>
        </w:rPr>
      </w:pPr>
      <w:r w:rsidRPr="00F87824">
        <w:rPr>
          <w:rFonts w:ascii="Times New Roman" w:eastAsia="Courier New" w:hAnsi="Times New Roman" w:cs="Courier New"/>
          <w:color w:val="000000" w:themeColor="text1"/>
          <w:sz w:val="28"/>
          <w:szCs w:val="28"/>
          <w:lang w:eastAsia="zh-CN"/>
        </w:rPr>
        <w:t>Керуючись статт</w:t>
      </w:r>
      <w:r w:rsidR="00225E58" w:rsidRPr="00F87824">
        <w:rPr>
          <w:rFonts w:ascii="Times New Roman" w:eastAsia="Courier New" w:hAnsi="Times New Roman" w:cs="Courier New"/>
          <w:color w:val="000000" w:themeColor="text1"/>
          <w:sz w:val="28"/>
          <w:szCs w:val="28"/>
          <w:lang w:eastAsia="zh-CN"/>
        </w:rPr>
        <w:t>ями 26,</w:t>
      </w:r>
      <w:r w:rsidR="008358D2" w:rsidRPr="00F87824">
        <w:rPr>
          <w:rFonts w:ascii="Times New Roman" w:eastAsia="Courier New" w:hAnsi="Times New Roman" w:cs="Courier New"/>
          <w:color w:val="000000" w:themeColor="text1"/>
          <w:sz w:val="28"/>
          <w:szCs w:val="28"/>
          <w:lang w:eastAsia="zh-CN"/>
        </w:rPr>
        <w:t xml:space="preserve"> </w:t>
      </w:r>
      <w:r w:rsidRPr="00F87824">
        <w:rPr>
          <w:rFonts w:ascii="Times New Roman" w:eastAsia="Courier New" w:hAnsi="Times New Roman" w:cs="Courier New"/>
          <w:color w:val="000000" w:themeColor="text1"/>
          <w:sz w:val="28"/>
          <w:szCs w:val="28"/>
          <w:lang w:eastAsia="zh-CN"/>
        </w:rPr>
        <w:t>54 Закону України “Про місцеве самоврядування в Україні”</w:t>
      </w:r>
      <w:r w:rsidR="008358D2" w:rsidRPr="00F87824">
        <w:rPr>
          <w:rFonts w:ascii="Times New Roman" w:eastAsia="Courier New" w:hAnsi="Times New Roman" w:cs="Courier New"/>
          <w:color w:val="000000" w:themeColor="text1"/>
          <w:sz w:val="28"/>
          <w:szCs w:val="28"/>
          <w:lang w:eastAsia="zh-CN"/>
        </w:rPr>
        <w:t xml:space="preserve"> та відповідно до рішення Козятинської міської ради від</w:t>
      </w:r>
      <w:r w:rsidR="008358D2" w:rsidRPr="00F87824">
        <w:rPr>
          <w:color w:val="000000" w:themeColor="text1"/>
        </w:rPr>
        <w:t xml:space="preserve"> </w:t>
      </w:r>
      <w:proofErr w:type="spellStart"/>
      <w:r w:rsidR="008358D2" w:rsidRPr="00F87824">
        <w:rPr>
          <w:rFonts w:ascii="Times New Roman" w:eastAsia="Courier New" w:hAnsi="Times New Roman" w:cs="Courier New"/>
          <w:color w:val="000000" w:themeColor="text1"/>
          <w:sz w:val="28"/>
          <w:szCs w:val="28"/>
          <w:lang w:eastAsia="zh-CN"/>
        </w:rPr>
        <w:t>від</w:t>
      </w:r>
      <w:proofErr w:type="spellEnd"/>
      <w:r w:rsidR="008358D2" w:rsidRPr="00F87824">
        <w:rPr>
          <w:rFonts w:ascii="Times New Roman" w:eastAsia="Courier New" w:hAnsi="Times New Roman" w:cs="Courier New"/>
          <w:color w:val="000000" w:themeColor="text1"/>
          <w:sz w:val="28"/>
          <w:szCs w:val="28"/>
          <w:lang w:eastAsia="zh-CN"/>
        </w:rPr>
        <w:t xml:space="preserve"> 21 грудня 2022 року № 967 – VIII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2023 рік»,</w:t>
      </w:r>
      <w:r w:rsidRPr="00F87824">
        <w:rPr>
          <w:rFonts w:ascii="Times New Roman" w:eastAsia="Courier New" w:hAnsi="Times New Roman" w:cs="Courier New"/>
          <w:color w:val="000000" w:themeColor="text1"/>
          <w:sz w:val="28"/>
          <w:szCs w:val="28"/>
          <w:lang w:eastAsia="zh-CN"/>
        </w:rPr>
        <w:t xml:space="preserve"> міська рада</w:t>
      </w:r>
    </w:p>
    <w:p w14:paraId="0208B876" w14:textId="77777777" w:rsidR="00381AE7" w:rsidRPr="00F87824" w:rsidRDefault="00381AE7" w:rsidP="00381AE7">
      <w:pPr>
        <w:suppressAutoHyphens/>
        <w:spacing w:after="0" w:line="240" w:lineRule="auto"/>
        <w:ind w:firstLine="544"/>
        <w:jc w:val="both"/>
        <w:rPr>
          <w:rFonts w:ascii="Times New Roman" w:eastAsia="Times New Roman" w:hAnsi="Times New Roman" w:cs="Times New Roman"/>
          <w:color w:val="000000" w:themeColor="text1"/>
          <w:sz w:val="28"/>
          <w:szCs w:val="28"/>
          <w:lang w:eastAsia="zh-CN"/>
        </w:rPr>
      </w:pPr>
    </w:p>
    <w:p w14:paraId="23993DCB" w14:textId="6B5735B9" w:rsidR="00381AE7" w:rsidRPr="00C474BB" w:rsidRDefault="0094649E" w:rsidP="00381AE7">
      <w:pPr>
        <w:suppressAutoHyphens/>
        <w:spacing w:after="0" w:line="240" w:lineRule="auto"/>
        <w:ind w:firstLine="544"/>
        <w:jc w:val="center"/>
        <w:rPr>
          <w:rFonts w:ascii="Times New Roman" w:eastAsia="Times New Roman" w:hAnsi="Times New Roman" w:cs="Times New Roman"/>
          <w:b/>
          <w:bCs/>
          <w:color w:val="000000" w:themeColor="text1"/>
          <w:sz w:val="24"/>
          <w:szCs w:val="24"/>
          <w:lang w:eastAsia="zh-CN"/>
        </w:rPr>
      </w:pPr>
      <w:r w:rsidRPr="00C474BB">
        <w:rPr>
          <w:rFonts w:ascii="Times New Roman" w:eastAsia="Times New Roman" w:hAnsi="Times New Roman" w:cs="Times New Roman"/>
          <w:b/>
          <w:bCs/>
          <w:color w:val="000000" w:themeColor="text1"/>
          <w:sz w:val="28"/>
          <w:szCs w:val="28"/>
          <w:lang w:eastAsia="zh-CN"/>
        </w:rPr>
        <w:t>В И Р І Ш И Л А:</w:t>
      </w:r>
    </w:p>
    <w:p w14:paraId="48E44DB2" w14:textId="77777777" w:rsidR="00381AE7" w:rsidRPr="00F87824" w:rsidRDefault="00381AE7" w:rsidP="00381AE7">
      <w:pPr>
        <w:suppressAutoHyphens/>
        <w:spacing w:after="0" w:line="240" w:lineRule="auto"/>
        <w:ind w:firstLine="544"/>
        <w:jc w:val="center"/>
        <w:rPr>
          <w:rFonts w:ascii="Times New Roman" w:eastAsia="Times New Roman" w:hAnsi="Times New Roman" w:cs="Times New Roman"/>
          <w:bCs/>
          <w:color w:val="000000" w:themeColor="text1"/>
          <w:sz w:val="28"/>
          <w:szCs w:val="28"/>
          <w:lang w:eastAsia="zh-CN"/>
        </w:rPr>
      </w:pPr>
    </w:p>
    <w:p w14:paraId="798571F0" w14:textId="7191209B" w:rsidR="00381AE7" w:rsidRPr="00F87824" w:rsidRDefault="00381AE7" w:rsidP="00381AE7">
      <w:pPr>
        <w:tabs>
          <w:tab w:val="left" w:pos="993"/>
        </w:tabs>
        <w:suppressAutoHyphens/>
        <w:spacing w:after="0" w:line="240" w:lineRule="auto"/>
        <w:ind w:firstLine="544"/>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1.</w:t>
      </w:r>
      <w:r w:rsidRPr="00F87824">
        <w:rPr>
          <w:rFonts w:ascii="Times New Roman" w:eastAsia="Times New Roman" w:hAnsi="Times New Roman" w:cs="Times New Roman"/>
          <w:color w:val="000000" w:themeColor="text1"/>
          <w:sz w:val="28"/>
          <w:szCs w:val="28"/>
          <w:lang w:eastAsia="zh-CN"/>
        </w:rPr>
        <w:tab/>
        <w:t xml:space="preserve">Затвердити Положення про </w:t>
      </w:r>
      <w:bookmarkStart w:id="1" w:name="_Hlk128669797"/>
      <w:r w:rsidRPr="00F87824">
        <w:rPr>
          <w:rFonts w:ascii="Times New Roman" w:eastAsia="Times New Roman" w:hAnsi="Times New Roman" w:cs="Times New Roman"/>
          <w:color w:val="000000" w:themeColor="text1"/>
          <w:sz w:val="28"/>
          <w:szCs w:val="28"/>
          <w:lang w:eastAsia="zh-CN"/>
        </w:rPr>
        <w:t>відділ</w:t>
      </w:r>
      <w:r w:rsidR="0094649E" w:rsidRPr="00F87824">
        <w:rPr>
          <w:rFonts w:ascii="Times New Roman" w:eastAsia="Times New Roman" w:hAnsi="Times New Roman" w:cs="Times New Roman"/>
          <w:color w:val="000000" w:themeColor="text1"/>
          <w:sz w:val="28"/>
          <w:szCs w:val="28"/>
          <w:lang w:eastAsia="zh-CN"/>
        </w:rPr>
        <w:t xml:space="preserve"> зовнішніх зв’язків та промоцій </w:t>
      </w:r>
      <w:bookmarkEnd w:id="1"/>
      <w:r w:rsidR="00761DA7" w:rsidRPr="00F87824">
        <w:rPr>
          <w:rFonts w:ascii="Times New Roman" w:eastAsia="Times New Roman" w:hAnsi="Times New Roman" w:cs="Times New Roman"/>
          <w:color w:val="000000" w:themeColor="text1"/>
          <w:sz w:val="28"/>
          <w:szCs w:val="28"/>
          <w:lang w:eastAsia="zh-CN"/>
        </w:rPr>
        <w:t xml:space="preserve">Козятинської </w:t>
      </w:r>
      <w:r w:rsidRPr="00F87824">
        <w:rPr>
          <w:rFonts w:ascii="Times New Roman" w:eastAsia="Times New Roman" w:hAnsi="Times New Roman" w:cs="Times New Roman"/>
          <w:color w:val="000000" w:themeColor="text1"/>
          <w:sz w:val="28"/>
          <w:szCs w:val="28"/>
          <w:lang w:eastAsia="zh-CN"/>
        </w:rPr>
        <w:t>міської ради</w:t>
      </w:r>
      <w:r w:rsidR="008358D2" w:rsidRPr="00F87824">
        <w:rPr>
          <w:rFonts w:ascii="Times New Roman" w:eastAsia="Times New Roman" w:hAnsi="Times New Roman" w:cs="Times New Roman"/>
          <w:color w:val="000000" w:themeColor="text1"/>
          <w:sz w:val="28"/>
          <w:szCs w:val="28"/>
          <w:lang w:eastAsia="zh-CN"/>
        </w:rPr>
        <w:t xml:space="preserve">, що </w:t>
      </w:r>
      <w:r w:rsidRPr="00F87824">
        <w:rPr>
          <w:rFonts w:ascii="Times New Roman" w:eastAsia="Times New Roman" w:hAnsi="Times New Roman" w:cs="Times New Roman"/>
          <w:color w:val="000000" w:themeColor="text1"/>
          <w:sz w:val="28"/>
          <w:szCs w:val="28"/>
          <w:lang w:eastAsia="zh-CN"/>
        </w:rPr>
        <w:t>додається.</w:t>
      </w:r>
    </w:p>
    <w:p w14:paraId="7BDDB960" w14:textId="77777777" w:rsidR="004C4D21" w:rsidRPr="00F87824" w:rsidRDefault="004C4D21" w:rsidP="00381AE7">
      <w:pPr>
        <w:tabs>
          <w:tab w:val="left" w:pos="993"/>
        </w:tabs>
        <w:suppressAutoHyphens/>
        <w:spacing w:after="0" w:line="240" w:lineRule="auto"/>
        <w:ind w:firstLine="544"/>
        <w:jc w:val="both"/>
        <w:rPr>
          <w:rFonts w:ascii="Times New Roman" w:eastAsia="Times New Roman" w:hAnsi="Times New Roman" w:cs="Times New Roman"/>
          <w:color w:val="000000" w:themeColor="text1"/>
          <w:sz w:val="28"/>
          <w:szCs w:val="28"/>
          <w:lang w:eastAsia="zh-CN"/>
        </w:rPr>
      </w:pPr>
    </w:p>
    <w:p w14:paraId="4FC6AC4A" w14:textId="26D95D51" w:rsidR="00381AE7" w:rsidRPr="00F87824" w:rsidRDefault="00381AE7" w:rsidP="00381AE7">
      <w:pPr>
        <w:tabs>
          <w:tab w:val="left" w:pos="993"/>
        </w:tabs>
        <w:suppressAutoHyphens/>
        <w:spacing w:after="0" w:line="240" w:lineRule="auto"/>
        <w:ind w:firstLine="544"/>
        <w:jc w:val="both"/>
        <w:rPr>
          <w:rFonts w:ascii="Times New Roman" w:eastAsia="Times New Roman" w:hAnsi="Times New Roman" w:cs="Times New Roman"/>
          <w:color w:val="000000" w:themeColor="text1"/>
          <w:sz w:val="24"/>
          <w:szCs w:val="24"/>
          <w:lang w:eastAsia="zh-CN"/>
        </w:rPr>
      </w:pPr>
      <w:r w:rsidRPr="00F87824">
        <w:rPr>
          <w:rFonts w:ascii="Times New Roman" w:eastAsia="Times New Roman" w:hAnsi="Times New Roman" w:cs="Times New Roman"/>
          <w:color w:val="000000" w:themeColor="text1"/>
          <w:sz w:val="28"/>
          <w:szCs w:val="28"/>
          <w:lang w:eastAsia="zh-CN"/>
        </w:rPr>
        <w:t>2.</w:t>
      </w:r>
      <w:r w:rsidRPr="00F87824">
        <w:rPr>
          <w:rFonts w:ascii="Times New Roman" w:eastAsia="Times New Roman" w:hAnsi="Times New Roman" w:cs="Times New Roman"/>
          <w:color w:val="000000" w:themeColor="text1"/>
          <w:sz w:val="28"/>
          <w:szCs w:val="28"/>
          <w:lang w:eastAsia="zh-CN"/>
        </w:rPr>
        <w:tab/>
        <w:t xml:space="preserve">Контроль за виконанням рішення доручити постійній комісії з питань </w:t>
      </w:r>
      <w:r w:rsidR="00DE7D5B" w:rsidRPr="00F87824">
        <w:rPr>
          <w:rFonts w:ascii="Times New Roman" w:eastAsia="Times New Roman" w:hAnsi="Times New Roman" w:cs="Times New Roman"/>
          <w:color w:val="000000" w:themeColor="text1"/>
          <w:sz w:val="28"/>
          <w:szCs w:val="28"/>
          <w:lang w:eastAsia="zh-CN"/>
        </w:rPr>
        <w:t>законності, правопорядку, регламенту,</w:t>
      </w:r>
      <w:r w:rsidRPr="00F87824">
        <w:rPr>
          <w:rFonts w:ascii="Times New Roman" w:eastAsia="Times New Roman" w:hAnsi="Times New Roman" w:cs="Times New Roman"/>
          <w:color w:val="000000" w:themeColor="text1"/>
          <w:sz w:val="28"/>
          <w:szCs w:val="28"/>
          <w:lang w:eastAsia="zh-CN"/>
        </w:rPr>
        <w:t xml:space="preserve"> </w:t>
      </w:r>
      <w:r w:rsidR="00DE7D5B" w:rsidRPr="00F87824">
        <w:rPr>
          <w:rFonts w:ascii="Times New Roman" w:eastAsia="Times New Roman" w:hAnsi="Times New Roman" w:cs="Times New Roman"/>
          <w:color w:val="000000" w:themeColor="text1"/>
          <w:sz w:val="28"/>
          <w:szCs w:val="28"/>
          <w:lang w:eastAsia="zh-CN"/>
        </w:rPr>
        <w:t xml:space="preserve">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r w:rsidRPr="00F87824">
        <w:rPr>
          <w:rFonts w:ascii="Times New Roman" w:eastAsia="Times New Roman" w:hAnsi="Times New Roman" w:cs="Times New Roman"/>
          <w:color w:val="000000" w:themeColor="text1"/>
          <w:sz w:val="28"/>
          <w:szCs w:val="28"/>
          <w:lang w:eastAsia="zh-CN"/>
        </w:rPr>
        <w:t>(</w:t>
      </w:r>
      <w:r w:rsidR="00DE7D5B" w:rsidRPr="00F87824">
        <w:rPr>
          <w:rFonts w:ascii="Times New Roman" w:eastAsia="Times New Roman" w:hAnsi="Times New Roman" w:cs="Times New Roman"/>
          <w:color w:val="000000" w:themeColor="text1"/>
          <w:sz w:val="28"/>
          <w:szCs w:val="28"/>
          <w:lang w:eastAsia="zh-CN"/>
        </w:rPr>
        <w:t>Шумський О.В.</w:t>
      </w:r>
      <w:r w:rsidRPr="00F87824">
        <w:rPr>
          <w:rFonts w:ascii="Times New Roman" w:eastAsia="Times New Roman" w:hAnsi="Times New Roman" w:cs="Times New Roman"/>
          <w:color w:val="000000" w:themeColor="text1"/>
          <w:sz w:val="28"/>
          <w:szCs w:val="28"/>
          <w:lang w:eastAsia="zh-CN"/>
        </w:rPr>
        <w:t>).</w:t>
      </w:r>
    </w:p>
    <w:p w14:paraId="13CC721F" w14:textId="77777777" w:rsidR="00381AE7" w:rsidRPr="00F87824" w:rsidRDefault="00381AE7" w:rsidP="00381AE7">
      <w:pPr>
        <w:suppressAutoHyphens/>
        <w:spacing w:after="0" w:line="240" w:lineRule="auto"/>
        <w:jc w:val="both"/>
        <w:rPr>
          <w:rFonts w:ascii="Times New Roman" w:eastAsia="Times New Roman" w:hAnsi="Times New Roman" w:cs="Times New Roman"/>
          <w:color w:val="000000" w:themeColor="text1"/>
          <w:sz w:val="28"/>
          <w:szCs w:val="28"/>
          <w:lang w:eastAsia="zh-CN"/>
        </w:rPr>
      </w:pPr>
    </w:p>
    <w:p w14:paraId="240D71D1" w14:textId="77777777" w:rsidR="00381AE7" w:rsidRPr="00381AE7" w:rsidRDefault="00381AE7" w:rsidP="00381AE7">
      <w:pPr>
        <w:suppressAutoHyphens/>
        <w:spacing w:after="0" w:line="240" w:lineRule="auto"/>
        <w:ind w:hanging="16"/>
        <w:jc w:val="both"/>
        <w:rPr>
          <w:rFonts w:ascii="Times New Roman" w:eastAsia="Times New Roman" w:hAnsi="Times New Roman" w:cs="Times New Roman"/>
          <w:b/>
          <w:bCs/>
          <w:sz w:val="28"/>
          <w:szCs w:val="28"/>
          <w:lang w:eastAsia="zh-CN"/>
        </w:rPr>
      </w:pPr>
    </w:p>
    <w:p w14:paraId="32D4134D" w14:textId="4D2B622B" w:rsidR="00381AE7" w:rsidRPr="00381AE7" w:rsidRDefault="00381AE7" w:rsidP="00381AE7">
      <w:pPr>
        <w:suppressAutoHyphens/>
        <w:spacing w:after="0" w:line="240" w:lineRule="auto"/>
        <w:ind w:hanging="16"/>
        <w:jc w:val="both"/>
        <w:rPr>
          <w:rFonts w:ascii="Times New Roman" w:eastAsia="Times New Roman" w:hAnsi="Times New Roman" w:cs="Times New Roman"/>
          <w:sz w:val="24"/>
          <w:szCs w:val="24"/>
          <w:lang w:eastAsia="zh-CN"/>
        </w:rPr>
      </w:pPr>
      <w:r w:rsidRPr="00381AE7">
        <w:rPr>
          <w:rFonts w:ascii="Times New Roman" w:eastAsia="Times New Roman" w:hAnsi="Times New Roman" w:cs="Times New Roman"/>
          <w:b/>
          <w:bCs/>
          <w:sz w:val="28"/>
          <w:szCs w:val="28"/>
          <w:lang w:eastAsia="zh-CN"/>
        </w:rPr>
        <w:t xml:space="preserve">Міський голова                                                    </w:t>
      </w:r>
      <w:r w:rsidR="00DE7D5B">
        <w:rPr>
          <w:rFonts w:ascii="Times New Roman" w:eastAsia="Times New Roman" w:hAnsi="Times New Roman" w:cs="Times New Roman"/>
          <w:b/>
          <w:bCs/>
          <w:sz w:val="28"/>
          <w:szCs w:val="28"/>
          <w:lang w:eastAsia="zh-CN"/>
        </w:rPr>
        <w:t xml:space="preserve">             </w:t>
      </w:r>
      <w:r w:rsidRPr="00381AE7">
        <w:rPr>
          <w:rFonts w:ascii="Times New Roman" w:eastAsia="Times New Roman" w:hAnsi="Times New Roman" w:cs="Times New Roman"/>
          <w:b/>
          <w:bCs/>
          <w:sz w:val="28"/>
          <w:szCs w:val="28"/>
          <w:lang w:eastAsia="zh-CN"/>
        </w:rPr>
        <w:t xml:space="preserve">   </w:t>
      </w:r>
      <w:r w:rsidR="00DE7D5B">
        <w:rPr>
          <w:rFonts w:ascii="Times New Roman" w:eastAsia="Times New Roman" w:hAnsi="Times New Roman" w:cs="Times New Roman"/>
          <w:b/>
          <w:bCs/>
          <w:sz w:val="28"/>
          <w:szCs w:val="28"/>
          <w:lang w:eastAsia="zh-CN"/>
        </w:rPr>
        <w:t>Тетяна ЄРМОЛАЄВА</w:t>
      </w:r>
    </w:p>
    <w:p w14:paraId="0CF5498B" w14:textId="77777777" w:rsidR="00381AE7" w:rsidRPr="00381AE7" w:rsidRDefault="00381AE7" w:rsidP="00381AE7">
      <w:pPr>
        <w:suppressAutoHyphens/>
        <w:spacing w:after="0" w:line="240" w:lineRule="auto"/>
        <w:ind w:hanging="16"/>
        <w:jc w:val="both"/>
        <w:rPr>
          <w:rFonts w:ascii="Times New Roman" w:eastAsia="Times New Roman" w:hAnsi="Times New Roman" w:cs="Times New Roman"/>
          <w:b/>
          <w:bCs/>
          <w:sz w:val="28"/>
          <w:szCs w:val="28"/>
          <w:lang w:eastAsia="zh-CN"/>
        </w:rPr>
      </w:pPr>
    </w:p>
    <w:p w14:paraId="417547BE" w14:textId="77777777" w:rsidR="000A4452" w:rsidRDefault="000A4452" w:rsidP="006F20DB">
      <w:pPr>
        <w:rPr>
          <w:rFonts w:ascii="Times New Roman" w:hAnsi="Times New Roman" w:cs="Times New Roman"/>
          <w:sz w:val="28"/>
          <w:szCs w:val="28"/>
        </w:rPr>
      </w:pPr>
    </w:p>
    <w:p w14:paraId="514230F3" w14:textId="14FD1543" w:rsidR="00225E58" w:rsidRDefault="00AD5718" w:rsidP="006F20DB">
      <w:pPr>
        <w:rPr>
          <w:rFonts w:ascii="Times New Roman" w:hAnsi="Times New Roman" w:cs="Times New Roman"/>
          <w:sz w:val="28"/>
          <w:szCs w:val="28"/>
        </w:rPr>
      </w:pPr>
      <w:r>
        <w:rPr>
          <w:rFonts w:ascii="Times New Roman" w:hAnsi="Times New Roman" w:cs="Times New Roman"/>
          <w:sz w:val="28"/>
          <w:szCs w:val="28"/>
        </w:rPr>
        <w:t xml:space="preserve"> </w:t>
      </w:r>
    </w:p>
    <w:p w14:paraId="4C256F13" w14:textId="53230D88" w:rsidR="00AD5718" w:rsidRDefault="00AD5718" w:rsidP="006F20DB">
      <w:pPr>
        <w:rPr>
          <w:rFonts w:ascii="Times New Roman" w:hAnsi="Times New Roman" w:cs="Times New Roman"/>
          <w:sz w:val="28"/>
          <w:szCs w:val="28"/>
        </w:rPr>
      </w:pPr>
    </w:p>
    <w:p w14:paraId="02CB0E40" w14:textId="77777777" w:rsidR="00AD5718" w:rsidRPr="00657F02" w:rsidRDefault="00AD5718" w:rsidP="006F20DB">
      <w:pPr>
        <w:rPr>
          <w:rFonts w:ascii="Times New Roman" w:hAnsi="Times New Roman" w:cs="Times New Roman"/>
          <w:sz w:val="28"/>
          <w:szCs w:val="28"/>
        </w:rPr>
      </w:pPr>
    </w:p>
    <w:p w14:paraId="13BC6A82" w14:textId="77777777" w:rsidR="00F87824" w:rsidRPr="006D66F9" w:rsidRDefault="00F87824" w:rsidP="006F20DB">
      <w:pPr>
        <w:rPr>
          <w:sz w:val="28"/>
          <w:szCs w:val="28"/>
        </w:rPr>
      </w:pPr>
    </w:p>
    <w:p w14:paraId="61580295" w14:textId="77777777" w:rsidR="00F87824" w:rsidRPr="00170AAF" w:rsidRDefault="008358D2" w:rsidP="00F87824">
      <w:pPr>
        <w:widowControl w:val="0"/>
        <w:autoSpaceDE w:val="0"/>
        <w:autoSpaceDN w:val="0"/>
        <w:adjustRightInd w:val="0"/>
        <w:ind w:left="1480"/>
        <w:jc w:val="right"/>
        <w:rPr>
          <w:rFonts w:ascii="Times New Roman" w:hAnsi="Times New Roman" w:cs="Times New Roman"/>
          <w:bCs/>
        </w:rPr>
      </w:pPr>
      <w:r>
        <w:rPr>
          <w:rFonts w:ascii="Times New Roman" w:eastAsia="Times New Roman" w:hAnsi="Times New Roman" w:cs="Times New Roman"/>
          <w:position w:val="-1"/>
          <w:sz w:val="28"/>
          <w:szCs w:val="28"/>
          <w:lang w:eastAsia="ru-RU"/>
        </w:rPr>
        <w:lastRenderedPageBreak/>
        <w:t xml:space="preserve">               </w:t>
      </w:r>
      <w:r w:rsidR="00225E58">
        <w:rPr>
          <w:rFonts w:ascii="Times New Roman" w:eastAsia="Times New Roman" w:hAnsi="Times New Roman" w:cs="Times New Roman"/>
          <w:position w:val="-1"/>
          <w:sz w:val="28"/>
          <w:szCs w:val="28"/>
          <w:lang w:eastAsia="ru-RU"/>
        </w:rPr>
        <w:t xml:space="preserve"> </w:t>
      </w:r>
      <w:r w:rsidR="00F87824" w:rsidRPr="00170AAF">
        <w:rPr>
          <w:rFonts w:ascii="Times New Roman" w:hAnsi="Times New Roman" w:cs="Times New Roman"/>
          <w:bCs/>
        </w:rPr>
        <w:t xml:space="preserve">Додаток </w:t>
      </w:r>
    </w:p>
    <w:p w14:paraId="723E105B" w14:textId="5138402B" w:rsidR="00B2106E" w:rsidRPr="00BB3A25" w:rsidRDefault="00F87824" w:rsidP="00B2106E">
      <w:pPr>
        <w:pStyle w:val="3"/>
        <w:ind w:left="4253"/>
        <w:jc w:val="right"/>
        <w:rPr>
          <w:bCs/>
          <w:sz w:val="24"/>
          <w:szCs w:val="24"/>
          <w:lang w:val="uk-UA"/>
        </w:rPr>
      </w:pPr>
      <w:r w:rsidRPr="00B2106E">
        <w:rPr>
          <w:bCs/>
          <w:lang w:val="uk-UA"/>
        </w:rPr>
        <w:t xml:space="preserve">                                                                              </w:t>
      </w:r>
      <w:r w:rsidR="00B2106E" w:rsidRPr="00BB3A25">
        <w:rPr>
          <w:bCs/>
          <w:sz w:val="24"/>
          <w:szCs w:val="24"/>
          <w:lang w:val="uk-UA"/>
        </w:rPr>
        <w:t xml:space="preserve">до рішення  </w:t>
      </w:r>
      <w:r w:rsidR="00B2106E" w:rsidRPr="00BB3A25">
        <w:rPr>
          <w:bCs/>
          <w:sz w:val="24"/>
          <w:szCs w:val="24"/>
          <w:u w:val="single"/>
          <w:lang w:val="uk-UA"/>
        </w:rPr>
        <w:t xml:space="preserve">   41    </w:t>
      </w:r>
      <w:r w:rsidR="00B2106E" w:rsidRPr="00BB3A25">
        <w:rPr>
          <w:bCs/>
          <w:sz w:val="24"/>
          <w:szCs w:val="24"/>
          <w:lang w:val="uk-UA"/>
        </w:rPr>
        <w:t xml:space="preserve">  сесії міської ради </w:t>
      </w:r>
      <w:r w:rsidR="00B2106E" w:rsidRPr="00BB3A25">
        <w:rPr>
          <w:bCs/>
          <w:sz w:val="24"/>
          <w:szCs w:val="24"/>
          <w:u w:val="single"/>
          <w:lang w:val="uk-UA"/>
        </w:rPr>
        <w:t>8</w:t>
      </w:r>
      <w:r w:rsidR="00B2106E" w:rsidRPr="00BB3A25">
        <w:rPr>
          <w:bCs/>
          <w:sz w:val="24"/>
          <w:szCs w:val="24"/>
          <w:lang w:val="uk-UA"/>
        </w:rPr>
        <w:t xml:space="preserve"> скликання </w:t>
      </w:r>
      <w:r w:rsidR="00B2106E">
        <w:rPr>
          <w:bCs/>
          <w:sz w:val="24"/>
          <w:szCs w:val="24"/>
          <w:lang w:val="uk-UA"/>
        </w:rPr>
        <w:t xml:space="preserve">                                                                                                          </w:t>
      </w:r>
      <w:r w:rsidR="00B2106E" w:rsidRPr="00BB3A25">
        <w:rPr>
          <w:bCs/>
          <w:sz w:val="24"/>
          <w:szCs w:val="24"/>
          <w:lang w:val="uk-UA"/>
        </w:rPr>
        <w:t xml:space="preserve">№ </w:t>
      </w:r>
      <w:r w:rsidR="00B2106E" w:rsidRPr="00BB3A25">
        <w:rPr>
          <w:bCs/>
          <w:sz w:val="24"/>
          <w:szCs w:val="24"/>
          <w:u w:val="single"/>
          <w:lang w:val="uk-UA"/>
        </w:rPr>
        <w:t xml:space="preserve"> </w:t>
      </w:r>
      <w:r w:rsidR="00B2106E">
        <w:rPr>
          <w:bCs/>
          <w:sz w:val="24"/>
          <w:szCs w:val="24"/>
          <w:u w:val="single"/>
          <w:lang w:val="uk-UA"/>
        </w:rPr>
        <w:t>126</w:t>
      </w:r>
      <w:r w:rsidR="00AD5718">
        <w:rPr>
          <w:bCs/>
          <w:sz w:val="24"/>
          <w:szCs w:val="24"/>
          <w:u w:val="single"/>
          <w:lang w:val="uk-UA"/>
        </w:rPr>
        <w:t>6</w:t>
      </w:r>
      <w:r w:rsidR="00B2106E" w:rsidRPr="00BB3A25">
        <w:rPr>
          <w:sz w:val="24"/>
          <w:szCs w:val="24"/>
          <w:u w:val="single"/>
          <w:lang w:val="uk-UA"/>
        </w:rPr>
        <w:t>-</w:t>
      </w:r>
      <w:r w:rsidR="00B2106E" w:rsidRPr="00444D94">
        <w:rPr>
          <w:sz w:val="24"/>
          <w:szCs w:val="24"/>
          <w:u w:val="single"/>
          <w:lang w:val="en-US"/>
        </w:rPr>
        <w:t>V</w:t>
      </w:r>
      <w:r w:rsidR="00B2106E" w:rsidRPr="00BB3A25">
        <w:rPr>
          <w:sz w:val="24"/>
          <w:szCs w:val="24"/>
          <w:u w:val="single"/>
          <w:lang w:val="uk-UA"/>
        </w:rPr>
        <w:t xml:space="preserve">ІІІ </w:t>
      </w:r>
      <w:r w:rsidR="00B2106E" w:rsidRPr="00BB3A25">
        <w:rPr>
          <w:bCs/>
          <w:sz w:val="24"/>
          <w:szCs w:val="24"/>
          <w:lang w:val="uk-UA"/>
        </w:rPr>
        <w:t xml:space="preserve">від </w:t>
      </w:r>
      <w:r w:rsidR="00B2106E" w:rsidRPr="00BB3A25">
        <w:rPr>
          <w:bCs/>
          <w:sz w:val="24"/>
          <w:szCs w:val="24"/>
          <w:u w:val="single"/>
          <w:lang w:val="uk-UA"/>
        </w:rPr>
        <w:t xml:space="preserve"> 18.01.2024 р</w:t>
      </w:r>
      <w:r w:rsidR="00B2106E" w:rsidRPr="00BB3A25">
        <w:rPr>
          <w:bCs/>
          <w:sz w:val="24"/>
          <w:szCs w:val="24"/>
          <w:lang w:val="uk-UA"/>
        </w:rPr>
        <w:t>.</w:t>
      </w:r>
    </w:p>
    <w:p w14:paraId="6EE1ED7A" w14:textId="5206732F" w:rsidR="00381AE7" w:rsidRPr="00403926" w:rsidRDefault="00381AE7" w:rsidP="00B2106E">
      <w:pPr>
        <w:jc w:val="right"/>
        <w:rPr>
          <w:rFonts w:ascii="Times New Roman" w:eastAsia="Times New Roman" w:hAnsi="Times New Roman" w:cs="Times New Roman"/>
          <w:color w:val="000000" w:themeColor="text1"/>
          <w:sz w:val="24"/>
          <w:szCs w:val="24"/>
          <w:lang w:eastAsia="zh-CN"/>
        </w:rPr>
      </w:pPr>
    </w:p>
    <w:p w14:paraId="6C604D11" w14:textId="77777777" w:rsidR="00381AE7" w:rsidRPr="00403926" w:rsidRDefault="00381AE7" w:rsidP="00381AE7">
      <w:pPr>
        <w:tabs>
          <w:tab w:val="left" w:pos="709"/>
        </w:tabs>
        <w:suppressAutoHyphens/>
        <w:spacing w:after="0" w:line="240" w:lineRule="auto"/>
        <w:ind w:left="-708"/>
        <w:jc w:val="center"/>
        <w:rPr>
          <w:rFonts w:ascii="Times New Roman" w:eastAsia="Times New Roman" w:hAnsi="Times New Roman" w:cs="Times New Roman"/>
          <w:color w:val="000000" w:themeColor="text1"/>
          <w:sz w:val="24"/>
          <w:szCs w:val="24"/>
          <w:lang w:eastAsia="zh-CN"/>
        </w:rPr>
      </w:pPr>
      <w:r w:rsidRPr="00403926">
        <w:rPr>
          <w:rFonts w:ascii="Times New Roman" w:eastAsia="Times New Roman" w:hAnsi="Times New Roman" w:cs="Times New Roman"/>
          <w:b/>
          <w:color w:val="000000" w:themeColor="text1"/>
          <w:sz w:val="28"/>
          <w:szCs w:val="28"/>
          <w:lang w:eastAsia="zh-CN"/>
        </w:rPr>
        <w:t>ПОЛОЖЕННЯ</w:t>
      </w:r>
    </w:p>
    <w:p w14:paraId="457966CF" w14:textId="4C184122" w:rsidR="00381AE7" w:rsidRPr="00403926" w:rsidRDefault="00381AE7" w:rsidP="00381AE7">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403926">
        <w:rPr>
          <w:rFonts w:ascii="Times New Roman" w:eastAsia="Times New Roman" w:hAnsi="Times New Roman" w:cs="Times New Roman"/>
          <w:b/>
          <w:color w:val="000000" w:themeColor="text1"/>
          <w:sz w:val="28"/>
          <w:szCs w:val="28"/>
          <w:lang w:eastAsia="zh-CN"/>
        </w:rPr>
        <w:t xml:space="preserve">про </w:t>
      </w:r>
      <w:r w:rsidR="00DE7D5B" w:rsidRPr="00403926">
        <w:rPr>
          <w:rFonts w:ascii="Times New Roman" w:eastAsia="Times New Roman" w:hAnsi="Times New Roman" w:cs="Times New Roman"/>
          <w:b/>
          <w:color w:val="000000" w:themeColor="text1"/>
          <w:sz w:val="28"/>
          <w:szCs w:val="28"/>
          <w:lang w:eastAsia="zh-CN"/>
        </w:rPr>
        <w:t>відділ зовнішніх зв’язків та промоцій</w:t>
      </w:r>
      <w:r w:rsidR="00E213A7" w:rsidRPr="00403926">
        <w:rPr>
          <w:rFonts w:ascii="Times New Roman" w:eastAsia="Times New Roman" w:hAnsi="Times New Roman" w:cs="Times New Roman"/>
          <w:b/>
          <w:color w:val="000000" w:themeColor="text1"/>
          <w:sz w:val="28"/>
          <w:szCs w:val="28"/>
          <w:lang w:eastAsia="zh-CN"/>
        </w:rPr>
        <w:t xml:space="preserve"> Козятинської </w:t>
      </w:r>
      <w:r w:rsidRPr="00403926">
        <w:rPr>
          <w:rFonts w:ascii="Times New Roman" w:eastAsia="Times New Roman" w:hAnsi="Times New Roman" w:cs="Times New Roman"/>
          <w:b/>
          <w:color w:val="000000" w:themeColor="text1"/>
          <w:sz w:val="28"/>
          <w:szCs w:val="28"/>
          <w:lang w:eastAsia="zh-CN"/>
        </w:rPr>
        <w:t>міської ради</w:t>
      </w:r>
      <w:r w:rsidR="00E213A7" w:rsidRPr="00403926">
        <w:rPr>
          <w:rFonts w:ascii="Times New Roman" w:eastAsia="Times New Roman" w:hAnsi="Times New Roman" w:cs="Times New Roman"/>
          <w:b/>
          <w:color w:val="000000" w:themeColor="text1"/>
          <w:sz w:val="28"/>
          <w:szCs w:val="28"/>
          <w:lang w:eastAsia="zh-CN"/>
        </w:rPr>
        <w:t xml:space="preserve"> </w:t>
      </w:r>
    </w:p>
    <w:p w14:paraId="5D69E0C0" w14:textId="77777777" w:rsidR="00381AE7" w:rsidRPr="00CC2BD6" w:rsidRDefault="00381AE7" w:rsidP="00381AE7">
      <w:pPr>
        <w:suppressAutoHyphens/>
        <w:spacing w:after="0" w:line="240" w:lineRule="auto"/>
        <w:jc w:val="center"/>
        <w:rPr>
          <w:rFonts w:ascii="Times New Roman" w:eastAsia="Times New Roman" w:hAnsi="Times New Roman" w:cs="Times New Roman"/>
          <w:b/>
          <w:color w:val="0070C0"/>
          <w:sz w:val="28"/>
          <w:szCs w:val="28"/>
          <w:lang w:eastAsia="zh-CN"/>
        </w:rPr>
      </w:pPr>
    </w:p>
    <w:p w14:paraId="41DFFF84" w14:textId="77777777" w:rsidR="00381AE7" w:rsidRPr="00403926" w:rsidRDefault="00381AE7" w:rsidP="00381AE7">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403926">
        <w:rPr>
          <w:rFonts w:ascii="Times New Roman" w:eastAsia="Times New Roman" w:hAnsi="Times New Roman" w:cs="Times New Roman"/>
          <w:b/>
          <w:bCs/>
          <w:color w:val="000000" w:themeColor="text1"/>
          <w:sz w:val="28"/>
          <w:szCs w:val="28"/>
          <w:lang w:eastAsia="zh-CN"/>
        </w:rPr>
        <w:t>1. Загальні положення</w:t>
      </w:r>
    </w:p>
    <w:p w14:paraId="495A35A8" w14:textId="77777777" w:rsidR="00381AE7" w:rsidRPr="00403926" w:rsidRDefault="00381AE7" w:rsidP="00381AE7">
      <w:pPr>
        <w:suppressAutoHyphens/>
        <w:spacing w:after="0" w:line="240" w:lineRule="auto"/>
        <w:jc w:val="center"/>
        <w:rPr>
          <w:rFonts w:ascii="Times New Roman" w:eastAsia="Times New Roman" w:hAnsi="Times New Roman" w:cs="Times New Roman"/>
          <w:b/>
          <w:color w:val="000000" w:themeColor="text1"/>
          <w:sz w:val="32"/>
          <w:szCs w:val="32"/>
          <w:lang w:eastAsia="zh-CN"/>
        </w:rPr>
      </w:pPr>
    </w:p>
    <w:p w14:paraId="23B5E38F" w14:textId="40D93046" w:rsidR="00764B99" w:rsidRPr="00403926" w:rsidRDefault="00381AE7" w:rsidP="00764B99">
      <w:pPr>
        <w:numPr>
          <w:ilvl w:val="1"/>
          <w:numId w:val="1"/>
        </w:numPr>
        <w:tabs>
          <w:tab w:val="num" w:pos="-142"/>
          <w:tab w:val="left" w:pos="1276"/>
        </w:tabs>
        <w:suppressAutoHyphens/>
        <w:spacing w:after="0" w:line="240" w:lineRule="auto"/>
        <w:ind w:left="0" w:firstLine="567"/>
        <w:jc w:val="both"/>
        <w:rPr>
          <w:rFonts w:ascii="Times New Roman" w:eastAsia="Times New Roman" w:hAnsi="Times New Roman" w:cs="Times New Roman"/>
          <w:color w:val="000000" w:themeColor="text1"/>
          <w:sz w:val="28"/>
          <w:szCs w:val="24"/>
          <w:lang w:eastAsia="zh-CN"/>
        </w:rPr>
      </w:pPr>
      <w:bookmarkStart w:id="2" w:name="_Hlk129013714"/>
      <w:r w:rsidRPr="00403926">
        <w:rPr>
          <w:rFonts w:ascii="Times New Roman" w:eastAsia="Times New Roman" w:hAnsi="Times New Roman" w:cs="Times New Roman"/>
          <w:color w:val="000000" w:themeColor="text1"/>
          <w:sz w:val="28"/>
          <w:szCs w:val="24"/>
          <w:lang w:eastAsia="zh-CN"/>
        </w:rPr>
        <w:t>Відділ</w:t>
      </w:r>
      <w:r w:rsidR="00F47710" w:rsidRPr="00403926">
        <w:rPr>
          <w:rFonts w:ascii="Times New Roman" w:eastAsia="Times New Roman" w:hAnsi="Times New Roman" w:cs="Times New Roman"/>
          <w:color w:val="000000" w:themeColor="text1"/>
          <w:sz w:val="28"/>
          <w:szCs w:val="24"/>
          <w:lang w:eastAsia="zh-CN"/>
        </w:rPr>
        <w:t xml:space="preserve"> зовнішніх зв’язків та промоцій</w:t>
      </w:r>
      <w:r w:rsidR="004A40CE" w:rsidRPr="00403926">
        <w:rPr>
          <w:rFonts w:ascii="Times New Roman" w:eastAsia="Times New Roman" w:hAnsi="Times New Roman" w:cs="Times New Roman"/>
          <w:color w:val="000000" w:themeColor="text1"/>
          <w:sz w:val="28"/>
          <w:szCs w:val="24"/>
          <w:lang w:eastAsia="zh-CN"/>
        </w:rPr>
        <w:t xml:space="preserve"> </w:t>
      </w:r>
      <w:bookmarkEnd w:id="2"/>
      <w:r w:rsidRPr="00403926">
        <w:rPr>
          <w:rFonts w:ascii="Times New Roman" w:eastAsia="Times New Roman" w:hAnsi="Times New Roman" w:cs="Times New Roman"/>
          <w:color w:val="000000" w:themeColor="text1"/>
          <w:sz w:val="28"/>
          <w:szCs w:val="24"/>
          <w:lang w:eastAsia="zh-CN"/>
        </w:rPr>
        <w:t xml:space="preserve">(надалі – </w:t>
      </w:r>
      <w:r w:rsidR="00514128" w:rsidRPr="00403926">
        <w:rPr>
          <w:rFonts w:ascii="Times New Roman" w:eastAsia="Times New Roman" w:hAnsi="Times New Roman" w:cs="Times New Roman"/>
          <w:color w:val="000000" w:themeColor="text1"/>
          <w:sz w:val="28"/>
          <w:szCs w:val="24"/>
          <w:lang w:eastAsia="zh-CN"/>
        </w:rPr>
        <w:t>В</w:t>
      </w:r>
      <w:r w:rsidRPr="00403926">
        <w:rPr>
          <w:rFonts w:ascii="Times New Roman" w:eastAsia="Times New Roman" w:hAnsi="Times New Roman" w:cs="Times New Roman"/>
          <w:color w:val="000000" w:themeColor="text1"/>
          <w:sz w:val="28"/>
          <w:szCs w:val="24"/>
          <w:lang w:eastAsia="zh-CN"/>
        </w:rPr>
        <w:t xml:space="preserve">ідділ) є </w:t>
      </w:r>
      <w:r w:rsidR="00764B99" w:rsidRPr="00403926">
        <w:rPr>
          <w:rFonts w:ascii="Times New Roman" w:eastAsia="Times New Roman" w:hAnsi="Times New Roman" w:cs="Times New Roman"/>
          <w:color w:val="000000" w:themeColor="text1"/>
          <w:sz w:val="28"/>
          <w:szCs w:val="24"/>
          <w:lang w:eastAsia="zh-CN"/>
        </w:rPr>
        <w:t xml:space="preserve">структурним підрозділом </w:t>
      </w:r>
      <w:bookmarkStart w:id="3" w:name="_Hlk128730779"/>
      <w:r w:rsidR="00764B99" w:rsidRPr="00403926">
        <w:rPr>
          <w:rFonts w:ascii="Times New Roman" w:eastAsia="Times New Roman" w:hAnsi="Times New Roman" w:cs="Times New Roman"/>
          <w:color w:val="000000" w:themeColor="text1"/>
          <w:sz w:val="28"/>
          <w:szCs w:val="24"/>
          <w:lang w:eastAsia="zh-CN"/>
        </w:rPr>
        <w:t>апарату К</w:t>
      </w:r>
      <w:r w:rsidRPr="00403926">
        <w:rPr>
          <w:rFonts w:ascii="Times New Roman" w:eastAsia="Times New Roman" w:hAnsi="Times New Roman" w:cs="Times New Roman"/>
          <w:color w:val="000000" w:themeColor="text1"/>
          <w:sz w:val="28"/>
          <w:szCs w:val="24"/>
          <w:lang w:eastAsia="zh-CN"/>
        </w:rPr>
        <w:t>о</w:t>
      </w:r>
      <w:r w:rsidR="00F47710" w:rsidRPr="00403926">
        <w:rPr>
          <w:rFonts w:ascii="Times New Roman" w:eastAsia="Times New Roman" w:hAnsi="Times New Roman" w:cs="Times New Roman"/>
          <w:color w:val="000000" w:themeColor="text1"/>
          <w:sz w:val="28"/>
          <w:szCs w:val="24"/>
          <w:lang w:eastAsia="zh-CN"/>
        </w:rPr>
        <w:t>зятин</w:t>
      </w:r>
      <w:r w:rsidRPr="00403926">
        <w:rPr>
          <w:rFonts w:ascii="Times New Roman" w:eastAsia="Times New Roman" w:hAnsi="Times New Roman" w:cs="Times New Roman"/>
          <w:color w:val="000000" w:themeColor="text1"/>
          <w:sz w:val="28"/>
          <w:szCs w:val="24"/>
          <w:lang w:eastAsia="zh-CN"/>
        </w:rPr>
        <w:t>ської міської ради</w:t>
      </w:r>
      <w:r w:rsidR="00764B99" w:rsidRPr="00403926">
        <w:rPr>
          <w:rFonts w:ascii="Times New Roman" w:eastAsia="Times New Roman" w:hAnsi="Times New Roman" w:cs="Times New Roman"/>
          <w:color w:val="000000" w:themeColor="text1"/>
          <w:sz w:val="28"/>
          <w:szCs w:val="24"/>
          <w:lang w:eastAsia="zh-CN"/>
        </w:rPr>
        <w:t xml:space="preserve"> та її виконавчого комітету</w:t>
      </w:r>
      <w:bookmarkEnd w:id="3"/>
      <w:r w:rsidRPr="00403926">
        <w:rPr>
          <w:rFonts w:ascii="Times New Roman" w:eastAsia="Times New Roman" w:hAnsi="Times New Roman" w:cs="Times New Roman"/>
          <w:color w:val="000000" w:themeColor="text1"/>
          <w:sz w:val="28"/>
          <w:szCs w:val="24"/>
          <w:lang w:eastAsia="zh-CN"/>
        </w:rPr>
        <w:t>, підзвітним і підконтрольним міській раді, підпорядкованим міському голові</w:t>
      </w:r>
      <w:r w:rsidRPr="00403926">
        <w:rPr>
          <w:rFonts w:ascii="Times New Roman" w:eastAsia="Times New Roman" w:hAnsi="Times New Roman" w:cs="Times New Roman"/>
          <w:color w:val="000000" w:themeColor="text1"/>
          <w:sz w:val="28"/>
          <w:szCs w:val="28"/>
          <w:lang w:eastAsia="zh-CN"/>
        </w:rPr>
        <w:t xml:space="preserve">. </w:t>
      </w:r>
    </w:p>
    <w:p w14:paraId="59B2B91F" w14:textId="053F5C1F" w:rsidR="00764B99" w:rsidRPr="00403926" w:rsidRDefault="00764B99" w:rsidP="00A31FBB">
      <w:pPr>
        <w:numPr>
          <w:ilvl w:val="1"/>
          <w:numId w:val="1"/>
        </w:numPr>
        <w:tabs>
          <w:tab w:val="num" w:pos="-142"/>
          <w:tab w:val="left" w:pos="1276"/>
        </w:tabs>
        <w:suppressAutoHyphens/>
        <w:spacing w:after="0" w:line="240" w:lineRule="auto"/>
        <w:ind w:left="0" w:firstLine="567"/>
        <w:jc w:val="both"/>
        <w:rPr>
          <w:rFonts w:ascii="Times New Roman" w:eastAsia="Times New Roman" w:hAnsi="Times New Roman" w:cs="Times New Roman"/>
          <w:color w:val="000000" w:themeColor="text1"/>
          <w:sz w:val="28"/>
          <w:szCs w:val="24"/>
          <w:lang w:eastAsia="zh-CN"/>
        </w:rPr>
      </w:pPr>
      <w:r w:rsidRPr="00403926">
        <w:rPr>
          <w:rFonts w:ascii="Times New Roman" w:eastAsia="Times New Roman" w:hAnsi="Times New Roman" w:cs="Times New Roman"/>
          <w:color w:val="000000" w:themeColor="text1"/>
          <w:sz w:val="28"/>
          <w:szCs w:val="24"/>
          <w:lang w:eastAsia="zh-CN"/>
        </w:rPr>
        <w:t>Відділ утворений без статусу юридичної особи рішення</w:t>
      </w:r>
      <w:r w:rsidR="00167607" w:rsidRPr="00403926">
        <w:rPr>
          <w:rFonts w:ascii="Times New Roman" w:eastAsia="Times New Roman" w:hAnsi="Times New Roman" w:cs="Times New Roman"/>
          <w:color w:val="000000" w:themeColor="text1"/>
          <w:sz w:val="28"/>
          <w:szCs w:val="24"/>
          <w:lang w:eastAsia="zh-CN"/>
        </w:rPr>
        <w:t>м</w:t>
      </w:r>
      <w:r w:rsidRPr="00403926">
        <w:rPr>
          <w:rFonts w:ascii="Times New Roman" w:eastAsia="Times New Roman" w:hAnsi="Times New Roman" w:cs="Times New Roman"/>
          <w:color w:val="000000" w:themeColor="text1"/>
          <w:sz w:val="28"/>
          <w:szCs w:val="24"/>
          <w:lang w:eastAsia="zh-CN"/>
        </w:rPr>
        <w:t xml:space="preserve"> 30 сесії 8 скликання Козятинської міської ради</w:t>
      </w:r>
      <w:bookmarkStart w:id="4" w:name="_Hlk129184907"/>
      <w:r w:rsidR="00167607" w:rsidRPr="00403926">
        <w:rPr>
          <w:rFonts w:ascii="Times New Roman" w:eastAsia="Times New Roman" w:hAnsi="Times New Roman" w:cs="Times New Roman"/>
          <w:color w:val="000000" w:themeColor="text1"/>
          <w:sz w:val="28"/>
          <w:szCs w:val="24"/>
          <w:lang w:eastAsia="zh-CN"/>
        </w:rPr>
        <w:t xml:space="preserve"> </w:t>
      </w:r>
      <w:r w:rsidRPr="00403926">
        <w:rPr>
          <w:rFonts w:ascii="Times New Roman" w:eastAsia="Times New Roman" w:hAnsi="Times New Roman" w:cs="Times New Roman"/>
          <w:color w:val="000000" w:themeColor="text1"/>
          <w:sz w:val="28"/>
          <w:szCs w:val="24"/>
          <w:lang w:eastAsia="zh-CN"/>
        </w:rPr>
        <w:t xml:space="preserve">від </w:t>
      </w:r>
      <w:r w:rsidR="00514128" w:rsidRPr="00403926">
        <w:rPr>
          <w:rFonts w:ascii="Times New Roman" w:eastAsia="Times New Roman" w:hAnsi="Times New Roman" w:cs="Times New Roman"/>
          <w:color w:val="000000" w:themeColor="text1"/>
          <w:sz w:val="28"/>
          <w:szCs w:val="24"/>
          <w:lang w:eastAsia="zh-CN"/>
        </w:rPr>
        <w:t>21 грудня 2022 року</w:t>
      </w:r>
      <w:r w:rsidRPr="00403926">
        <w:rPr>
          <w:rFonts w:ascii="Times New Roman" w:eastAsia="Times New Roman" w:hAnsi="Times New Roman" w:cs="Times New Roman"/>
          <w:color w:val="000000" w:themeColor="text1"/>
          <w:sz w:val="28"/>
          <w:szCs w:val="24"/>
          <w:lang w:eastAsia="zh-CN"/>
        </w:rPr>
        <w:t xml:space="preserve"> № </w:t>
      </w:r>
      <w:r w:rsidR="00514128" w:rsidRPr="00403926">
        <w:rPr>
          <w:rFonts w:ascii="Times New Roman" w:eastAsia="Times New Roman" w:hAnsi="Times New Roman" w:cs="Times New Roman"/>
          <w:color w:val="000000" w:themeColor="text1"/>
          <w:sz w:val="28"/>
          <w:szCs w:val="24"/>
          <w:lang w:eastAsia="zh-CN"/>
        </w:rPr>
        <w:t xml:space="preserve">967 – </w:t>
      </w:r>
      <w:r w:rsidR="00514128" w:rsidRPr="00403926">
        <w:rPr>
          <w:rFonts w:ascii="Times New Roman" w:eastAsia="Times New Roman" w:hAnsi="Times New Roman" w:cs="Times New Roman"/>
          <w:color w:val="000000" w:themeColor="text1"/>
          <w:sz w:val="28"/>
          <w:szCs w:val="24"/>
          <w:lang w:val="en-US" w:eastAsia="zh-CN"/>
        </w:rPr>
        <w:t>VIII</w:t>
      </w:r>
      <w:r w:rsidR="00514128" w:rsidRPr="00403926">
        <w:rPr>
          <w:rFonts w:ascii="Times New Roman" w:eastAsia="Times New Roman" w:hAnsi="Times New Roman" w:cs="Times New Roman"/>
          <w:color w:val="000000" w:themeColor="text1"/>
          <w:sz w:val="28"/>
          <w:szCs w:val="24"/>
          <w:lang w:eastAsia="zh-CN"/>
        </w:rPr>
        <w:t xml:space="preserve"> </w:t>
      </w:r>
      <w:r w:rsidRPr="00403926">
        <w:rPr>
          <w:rFonts w:ascii="Times New Roman" w:eastAsia="Times New Roman" w:hAnsi="Times New Roman" w:cs="Times New Roman"/>
          <w:color w:val="000000" w:themeColor="text1"/>
          <w:sz w:val="28"/>
          <w:szCs w:val="24"/>
          <w:lang w:eastAsia="zh-CN"/>
        </w:rPr>
        <w:t>«</w:t>
      </w:r>
      <w:r w:rsidR="00514128" w:rsidRPr="00403926">
        <w:rPr>
          <w:rFonts w:ascii="Times New Roman" w:eastAsia="Times New Roman" w:hAnsi="Times New Roman" w:cs="Times New Roman"/>
          <w:color w:val="000000" w:themeColor="text1"/>
          <w:sz w:val="28"/>
          <w:szCs w:val="24"/>
          <w:lang w:eastAsia="zh-CN"/>
        </w:rPr>
        <w:t>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2023 рік</w:t>
      </w:r>
      <w:r w:rsidRPr="00403926">
        <w:rPr>
          <w:rFonts w:ascii="Times New Roman" w:eastAsia="Times New Roman" w:hAnsi="Times New Roman" w:cs="Times New Roman"/>
          <w:color w:val="000000" w:themeColor="text1"/>
          <w:sz w:val="28"/>
          <w:szCs w:val="24"/>
          <w:lang w:eastAsia="zh-CN"/>
        </w:rPr>
        <w:t>».</w:t>
      </w:r>
    </w:p>
    <w:bookmarkEnd w:id="4"/>
    <w:p w14:paraId="5963E158" w14:textId="45EE08DD" w:rsidR="00381AE7" w:rsidRPr="00403926" w:rsidRDefault="00F47710" w:rsidP="00F47710">
      <w:pPr>
        <w:tabs>
          <w:tab w:val="num" w:pos="928"/>
          <w:tab w:val="left" w:pos="993"/>
          <w:tab w:val="left" w:pos="1276"/>
        </w:tabs>
        <w:suppressAutoHyphens/>
        <w:spacing w:after="0" w:line="240" w:lineRule="auto"/>
        <w:jc w:val="both"/>
        <w:rPr>
          <w:rFonts w:ascii="Times New Roman" w:eastAsia="Times New Roman" w:hAnsi="Times New Roman" w:cs="Times New Roman"/>
          <w:color w:val="000000" w:themeColor="text1"/>
          <w:sz w:val="24"/>
          <w:szCs w:val="24"/>
          <w:lang w:eastAsia="zh-CN"/>
        </w:rPr>
      </w:pPr>
      <w:r w:rsidRPr="00403926">
        <w:rPr>
          <w:rFonts w:ascii="Times New Roman" w:eastAsia="Times New Roman" w:hAnsi="Times New Roman" w:cs="Times New Roman"/>
          <w:color w:val="000000" w:themeColor="text1"/>
          <w:sz w:val="28"/>
          <w:szCs w:val="28"/>
          <w:lang w:eastAsia="zh-CN"/>
        </w:rPr>
        <w:t xml:space="preserve">        1.</w:t>
      </w:r>
      <w:r w:rsidR="002C4785" w:rsidRPr="00403926">
        <w:rPr>
          <w:rFonts w:ascii="Times New Roman" w:eastAsia="Times New Roman" w:hAnsi="Times New Roman" w:cs="Times New Roman"/>
          <w:color w:val="000000" w:themeColor="text1"/>
          <w:sz w:val="28"/>
          <w:szCs w:val="28"/>
          <w:lang w:eastAsia="zh-CN"/>
        </w:rPr>
        <w:t>3</w:t>
      </w:r>
      <w:r w:rsidRPr="00403926">
        <w:rPr>
          <w:rFonts w:ascii="Times New Roman" w:eastAsia="Times New Roman" w:hAnsi="Times New Roman" w:cs="Times New Roman"/>
          <w:color w:val="000000" w:themeColor="text1"/>
          <w:sz w:val="28"/>
          <w:szCs w:val="28"/>
          <w:lang w:eastAsia="zh-CN"/>
        </w:rPr>
        <w:t xml:space="preserve">. </w:t>
      </w:r>
      <w:r w:rsidR="00381AE7" w:rsidRPr="00403926">
        <w:rPr>
          <w:rFonts w:ascii="Times New Roman" w:eastAsia="Times New Roman" w:hAnsi="Times New Roman" w:cs="Times New Roman"/>
          <w:color w:val="000000" w:themeColor="text1"/>
          <w:sz w:val="28"/>
          <w:szCs w:val="28"/>
          <w:lang w:eastAsia="zh-CN"/>
        </w:rPr>
        <w:t xml:space="preserve">У своїй роботі </w:t>
      </w:r>
      <w:r w:rsidR="00EB7B24" w:rsidRPr="00403926">
        <w:rPr>
          <w:rFonts w:ascii="Times New Roman" w:eastAsia="Times New Roman" w:hAnsi="Times New Roman" w:cs="Times New Roman"/>
          <w:color w:val="000000" w:themeColor="text1"/>
          <w:sz w:val="28"/>
          <w:szCs w:val="28"/>
          <w:lang w:eastAsia="zh-CN"/>
        </w:rPr>
        <w:t>В</w:t>
      </w:r>
      <w:r w:rsidR="00381AE7" w:rsidRPr="00403926">
        <w:rPr>
          <w:rFonts w:ascii="Times New Roman" w:eastAsia="Times New Roman" w:hAnsi="Times New Roman" w:cs="Times New Roman"/>
          <w:color w:val="000000" w:themeColor="text1"/>
          <w:sz w:val="28"/>
          <w:szCs w:val="28"/>
          <w:lang w:eastAsia="zh-CN"/>
        </w:rPr>
        <w:t>ідділ керується Конституцією України,</w:t>
      </w:r>
      <w:r w:rsidR="00455DDF" w:rsidRPr="00403926">
        <w:rPr>
          <w:color w:val="000000" w:themeColor="text1"/>
          <w:sz w:val="28"/>
          <w:szCs w:val="28"/>
        </w:rPr>
        <w:t xml:space="preserve"> </w:t>
      </w:r>
      <w:r w:rsidR="00381AE7" w:rsidRPr="00403926">
        <w:rPr>
          <w:rFonts w:ascii="Times New Roman" w:eastAsia="Times New Roman" w:hAnsi="Times New Roman" w:cs="Times New Roman"/>
          <w:color w:val="000000" w:themeColor="text1"/>
          <w:sz w:val="28"/>
          <w:szCs w:val="28"/>
          <w:lang w:eastAsia="zh-CN"/>
        </w:rPr>
        <w:t>Законом України “Про місцеве самоврядування в Україні”, іншими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Регламент</w:t>
      </w:r>
      <w:r w:rsidR="00892124" w:rsidRPr="00403926">
        <w:rPr>
          <w:rFonts w:ascii="Times New Roman" w:eastAsia="Times New Roman" w:hAnsi="Times New Roman" w:cs="Times New Roman"/>
          <w:color w:val="000000" w:themeColor="text1"/>
          <w:sz w:val="28"/>
          <w:szCs w:val="28"/>
          <w:lang w:eastAsia="zh-CN"/>
        </w:rPr>
        <w:t>ом</w:t>
      </w:r>
      <w:r w:rsidR="00381AE7" w:rsidRPr="00403926">
        <w:rPr>
          <w:rFonts w:ascii="Times New Roman" w:eastAsia="Times New Roman" w:hAnsi="Times New Roman" w:cs="Times New Roman"/>
          <w:color w:val="000000" w:themeColor="text1"/>
          <w:sz w:val="28"/>
          <w:szCs w:val="28"/>
          <w:lang w:eastAsia="zh-CN"/>
        </w:rPr>
        <w:t xml:space="preserve"> і рішеннями міської ради та її виконавчого комітету, розпорядженнями міського голови, а також цим Положенням.</w:t>
      </w:r>
    </w:p>
    <w:p w14:paraId="67C8E29B" w14:textId="6BB6E265" w:rsidR="00381AE7" w:rsidRPr="00403926" w:rsidRDefault="00F47710" w:rsidP="00F47710">
      <w:pPr>
        <w:tabs>
          <w:tab w:val="left" w:pos="1276"/>
        </w:tabs>
        <w:suppressAutoHyphens/>
        <w:spacing w:after="0" w:line="240" w:lineRule="auto"/>
        <w:jc w:val="both"/>
        <w:rPr>
          <w:rFonts w:ascii="Times New Roman" w:eastAsia="Times New Roman" w:hAnsi="Times New Roman" w:cs="Times New Roman"/>
          <w:color w:val="000000" w:themeColor="text1"/>
          <w:sz w:val="24"/>
          <w:szCs w:val="24"/>
          <w:lang w:eastAsia="zh-CN"/>
        </w:rPr>
      </w:pPr>
      <w:r w:rsidRPr="00403926">
        <w:rPr>
          <w:rFonts w:ascii="Times New Roman" w:eastAsia="Times New Roman" w:hAnsi="Times New Roman" w:cs="Times New Roman"/>
          <w:color w:val="000000" w:themeColor="text1"/>
          <w:sz w:val="28"/>
          <w:szCs w:val="28"/>
          <w:lang w:eastAsia="zh-CN"/>
        </w:rPr>
        <w:t xml:space="preserve">        1.</w:t>
      </w:r>
      <w:r w:rsidR="002C4785" w:rsidRPr="00403926">
        <w:rPr>
          <w:rFonts w:ascii="Times New Roman" w:eastAsia="Times New Roman" w:hAnsi="Times New Roman" w:cs="Times New Roman"/>
          <w:color w:val="000000" w:themeColor="text1"/>
          <w:sz w:val="28"/>
          <w:szCs w:val="28"/>
          <w:lang w:eastAsia="zh-CN"/>
        </w:rPr>
        <w:t>4</w:t>
      </w:r>
      <w:r w:rsidRPr="00403926">
        <w:rPr>
          <w:rFonts w:ascii="Times New Roman" w:eastAsia="Times New Roman" w:hAnsi="Times New Roman" w:cs="Times New Roman"/>
          <w:color w:val="000000" w:themeColor="text1"/>
          <w:sz w:val="28"/>
          <w:szCs w:val="28"/>
          <w:lang w:eastAsia="zh-CN"/>
        </w:rPr>
        <w:t>.</w:t>
      </w:r>
      <w:r w:rsidR="00892124" w:rsidRPr="00403926">
        <w:rPr>
          <w:rFonts w:ascii="Times New Roman" w:eastAsia="Times New Roman" w:hAnsi="Times New Roman" w:cs="Times New Roman"/>
          <w:color w:val="000000" w:themeColor="text1"/>
          <w:sz w:val="28"/>
          <w:szCs w:val="28"/>
          <w:lang w:eastAsia="zh-CN"/>
        </w:rPr>
        <w:t xml:space="preserve">  </w:t>
      </w:r>
      <w:r w:rsidR="00381AE7" w:rsidRPr="00403926">
        <w:rPr>
          <w:rFonts w:ascii="Times New Roman" w:eastAsia="Times New Roman" w:hAnsi="Times New Roman" w:cs="Times New Roman"/>
          <w:color w:val="000000" w:themeColor="text1"/>
          <w:sz w:val="28"/>
          <w:szCs w:val="28"/>
          <w:lang w:eastAsia="zh-CN"/>
        </w:rPr>
        <w:t xml:space="preserve">Діяльність </w:t>
      </w:r>
      <w:r w:rsidR="00EB7B24" w:rsidRPr="00403926">
        <w:rPr>
          <w:rFonts w:ascii="Times New Roman" w:eastAsia="Times New Roman" w:hAnsi="Times New Roman" w:cs="Times New Roman"/>
          <w:color w:val="000000" w:themeColor="text1"/>
          <w:sz w:val="28"/>
          <w:szCs w:val="28"/>
          <w:lang w:eastAsia="zh-CN"/>
        </w:rPr>
        <w:t>В</w:t>
      </w:r>
      <w:r w:rsidR="00381AE7" w:rsidRPr="00403926">
        <w:rPr>
          <w:rFonts w:ascii="Times New Roman" w:eastAsia="Times New Roman" w:hAnsi="Times New Roman" w:cs="Times New Roman"/>
          <w:color w:val="000000" w:themeColor="text1"/>
          <w:sz w:val="28"/>
          <w:szCs w:val="28"/>
          <w:lang w:eastAsia="zh-CN"/>
        </w:rPr>
        <w:t>ідділу здійснюється на основі планів роботи міської ради, виконавчого комітету та планів роботи відділу.</w:t>
      </w:r>
    </w:p>
    <w:p w14:paraId="023B8749" w14:textId="54D9C679" w:rsidR="000E36AE" w:rsidRPr="00403926" w:rsidRDefault="002C4785" w:rsidP="000E36AE">
      <w:pPr>
        <w:tabs>
          <w:tab w:val="left" w:pos="1276"/>
        </w:tabs>
        <w:suppressAutoHyphens/>
        <w:spacing w:after="0" w:line="240" w:lineRule="auto"/>
        <w:jc w:val="both"/>
        <w:rPr>
          <w:rFonts w:ascii="Times New Roman" w:eastAsia="Times New Roman" w:hAnsi="Times New Roman" w:cs="Times New Roman"/>
          <w:color w:val="000000" w:themeColor="text1"/>
          <w:sz w:val="28"/>
          <w:szCs w:val="28"/>
          <w:lang w:eastAsia="zh-CN"/>
        </w:rPr>
      </w:pPr>
      <w:r w:rsidRPr="00403926">
        <w:rPr>
          <w:rFonts w:ascii="Times New Roman" w:eastAsia="Times New Roman" w:hAnsi="Times New Roman" w:cs="Times New Roman"/>
          <w:color w:val="000000" w:themeColor="text1"/>
          <w:sz w:val="28"/>
          <w:szCs w:val="28"/>
          <w:lang w:eastAsia="zh-CN"/>
        </w:rPr>
        <w:t xml:space="preserve">        1.5. </w:t>
      </w:r>
      <w:r w:rsidR="00381AE7" w:rsidRPr="00403926">
        <w:rPr>
          <w:rFonts w:ascii="Times New Roman" w:eastAsia="Times New Roman" w:hAnsi="Times New Roman" w:cs="Times New Roman"/>
          <w:color w:val="000000" w:themeColor="text1"/>
          <w:sz w:val="28"/>
          <w:szCs w:val="28"/>
          <w:lang w:eastAsia="zh-CN"/>
        </w:rPr>
        <w:t xml:space="preserve">Посадові особи, що працюють у </w:t>
      </w:r>
      <w:r w:rsidR="00EB7B24" w:rsidRPr="00403926">
        <w:rPr>
          <w:rFonts w:ascii="Times New Roman" w:eastAsia="Times New Roman" w:hAnsi="Times New Roman" w:cs="Times New Roman"/>
          <w:color w:val="000000" w:themeColor="text1"/>
          <w:sz w:val="28"/>
          <w:szCs w:val="28"/>
          <w:lang w:eastAsia="zh-CN"/>
        </w:rPr>
        <w:t>В</w:t>
      </w:r>
      <w:r w:rsidR="00381AE7" w:rsidRPr="00403926">
        <w:rPr>
          <w:rFonts w:ascii="Times New Roman" w:eastAsia="Times New Roman" w:hAnsi="Times New Roman" w:cs="Times New Roman"/>
          <w:color w:val="000000" w:themeColor="text1"/>
          <w:sz w:val="28"/>
          <w:szCs w:val="28"/>
          <w:lang w:eastAsia="zh-CN"/>
        </w:rPr>
        <w:t>ідділі, є посадовими особами місцевого самоврядування, мають посадові повноваження  щодо здійснення організаційно-розпорядчих та консультативно-дорадчих функцій і отримують заробітну плату за рахунок міського бюджету.</w:t>
      </w:r>
    </w:p>
    <w:p w14:paraId="4B2AAF2F" w14:textId="377FD85B" w:rsidR="000E36AE" w:rsidRPr="00403926" w:rsidRDefault="000E36AE" w:rsidP="000E36AE">
      <w:pPr>
        <w:suppressAutoHyphens/>
        <w:spacing w:after="0" w:line="240" w:lineRule="auto"/>
        <w:ind w:left="1"/>
        <w:jc w:val="both"/>
        <w:outlineLvl w:val="0"/>
        <w:rPr>
          <w:rFonts w:ascii="Times New Roman" w:eastAsia="Times New Roman" w:hAnsi="Times New Roman" w:cs="Times New Roman"/>
          <w:color w:val="000000" w:themeColor="text1"/>
          <w:position w:val="-1"/>
          <w:sz w:val="28"/>
          <w:szCs w:val="28"/>
          <w:lang w:val="ru-RU" w:eastAsia="ru-RU"/>
        </w:rPr>
      </w:pPr>
      <w:r w:rsidRPr="00403926">
        <w:rPr>
          <w:rFonts w:ascii="Times New Roman" w:eastAsia="Times New Roman" w:hAnsi="Times New Roman" w:cs="Times New Roman"/>
          <w:color w:val="000000" w:themeColor="text1"/>
          <w:position w:val="-1"/>
          <w:sz w:val="28"/>
          <w:szCs w:val="28"/>
          <w:lang w:eastAsia="ru-RU"/>
        </w:rPr>
        <w:t xml:space="preserve">        </w:t>
      </w:r>
      <w:r w:rsidRPr="00403926">
        <w:rPr>
          <w:rFonts w:ascii="Times New Roman" w:eastAsia="Times New Roman" w:hAnsi="Times New Roman" w:cs="Times New Roman"/>
          <w:color w:val="000000" w:themeColor="text1"/>
          <w:position w:val="-1"/>
          <w:sz w:val="28"/>
          <w:szCs w:val="28"/>
          <w:lang w:val="ru-RU" w:eastAsia="ru-RU"/>
        </w:rPr>
        <w:t xml:space="preserve">1.6. На посади начальника та </w:t>
      </w:r>
      <w:proofErr w:type="spellStart"/>
      <w:r w:rsidRPr="00403926">
        <w:rPr>
          <w:rFonts w:ascii="Times New Roman" w:eastAsia="Times New Roman" w:hAnsi="Times New Roman" w:cs="Times New Roman"/>
          <w:color w:val="000000" w:themeColor="text1"/>
          <w:position w:val="-1"/>
          <w:sz w:val="28"/>
          <w:szCs w:val="28"/>
          <w:lang w:val="ru-RU" w:eastAsia="ru-RU"/>
        </w:rPr>
        <w:t>працівників</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Відділу</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призначаються</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особи, </w:t>
      </w:r>
      <w:proofErr w:type="spellStart"/>
      <w:r w:rsidRPr="00403926">
        <w:rPr>
          <w:rFonts w:ascii="Times New Roman" w:eastAsia="Times New Roman" w:hAnsi="Times New Roman" w:cs="Times New Roman"/>
          <w:color w:val="000000" w:themeColor="text1"/>
          <w:position w:val="-1"/>
          <w:sz w:val="28"/>
          <w:szCs w:val="28"/>
          <w:lang w:val="ru-RU" w:eastAsia="ru-RU"/>
        </w:rPr>
        <w:t>що</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мають</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вищу</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освіту</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і </w:t>
      </w:r>
      <w:proofErr w:type="spellStart"/>
      <w:r w:rsidRPr="00403926">
        <w:rPr>
          <w:rFonts w:ascii="Times New Roman" w:eastAsia="Times New Roman" w:hAnsi="Times New Roman" w:cs="Times New Roman"/>
          <w:color w:val="000000" w:themeColor="text1"/>
          <w:position w:val="-1"/>
          <w:sz w:val="28"/>
          <w:szCs w:val="28"/>
          <w:lang w:val="ru-RU" w:eastAsia="ru-RU"/>
        </w:rPr>
        <w:t>необхідний</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стаж </w:t>
      </w:r>
      <w:proofErr w:type="spellStart"/>
      <w:r w:rsidRPr="00403926">
        <w:rPr>
          <w:rFonts w:ascii="Times New Roman" w:eastAsia="Times New Roman" w:hAnsi="Times New Roman" w:cs="Times New Roman"/>
          <w:color w:val="000000" w:themeColor="text1"/>
          <w:position w:val="-1"/>
          <w:sz w:val="28"/>
          <w:szCs w:val="28"/>
          <w:lang w:val="ru-RU" w:eastAsia="ru-RU"/>
        </w:rPr>
        <w:t>роботи</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в органах </w:t>
      </w:r>
      <w:proofErr w:type="spellStart"/>
      <w:r w:rsidRPr="00403926">
        <w:rPr>
          <w:rFonts w:ascii="Times New Roman" w:eastAsia="Times New Roman" w:hAnsi="Times New Roman" w:cs="Times New Roman"/>
          <w:color w:val="000000" w:themeColor="text1"/>
          <w:position w:val="-1"/>
          <w:sz w:val="28"/>
          <w:szCs w:val="28"/>
          <w:lang w:val="ru-RU" w:eastAsia="ru-RU"/>
        </w:rPr>
        <w:t>місцевого</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самоврядування</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або</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на </w:t>
      </w:r>
      <w:proofErr w:type="spellStart"/>
      <w:r w:rsidRPr="00403926">
        <w:rPr>
          <w:rFonts w:ascii="Times New Roman" w:eastAsia="Times New Roman" w:hAnsi="Times New Roman" w:cs="Times New Roman"/>
          <w:color w:val="000000" w:themeColor="text1"/>
          <w:position w:val="-1"/>
          <w:sz w:val="28"/>
          <w:szCs w:val="28"/>
          <w:lang w:val="ru-RU" w:eastAsia="ru-RU"/>
        </w:rPr>
        <w:t>державній</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службі</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за </w:t>
      </w:r>
      <w:proofErr w:type="spellStart"/>
      <w:r w:rsidRPr="00403926">
        <w:rPr>
          <w:rFonts w:ascii="Times New Roman" w:eastAsia="Times New Roman" w:hAnsi="Times New Roman" w:cs="Times New Roman"/>
          <w:color w:val="000000" w:themeColor="text1"/>
          <w:position w:val="-1"/>
          <w:sz w:val="28"/>
          <w:szCs w:val="28"/>
          <w:lang w:val="ru-RU" w:eastAsia="ru-RU"/>
        </w:rPr>
        <w:t>фахом</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або</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в </w:t>
      </w:r>
      <w:proofErr w:type="spellStart"/>
      <w:r w:rsidRPr="00403926">
        <w:rPr>
          <w:rFonts w:ascii="Times New Roman" w:eastAsia="Times New Roman" w:hAnsi="Times New Roman" w:cs="Times New Roman"/>
          <w:color w:val="000000" w:themeColor="text1"/>
          <w:position w:val="-1"/>
          <w:sz w:val="28"/>
          <w:szCs w:val="28"/>
          <w:lang w:val="ru-RU" w:eastAsia="ru-RU"/>
        </w:rPr>
        <w:t>інших</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сферах </w:t>
      </w:r>
      <w:proofErr w:type="spellStart"/>
      <w:r w:rsidRPr="00403926">
        <w:rPr>
          <w:rFonts w:ascii="Times New Roman" w:eastAsia="Times New Roman" w:hAnsi="Times New Roman" w:cs="Times New Roman"/>
          <w:color w:val="000000" w:themeColor="text1"/>
          <w:position w:val="-1"/>
          <w:sz w:val="28"/>
          <w:szCs w:val="28"/>
          <w:lang w:val="ru-RU" w:eastAsia="ru-RU"/>
        </w:rPr>
        <w:t>управління</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Усі</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працівники</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Відділу</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приймаються</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та </w:t>
      </w:r>
      <w:proofErr w:type="spellStart"/>
      <w:r w:rsidRPr="00403926">
        <w:rPr>
          <w:rFonts w:ascii="Times New Roman" w:eastAsia="Times New Roman" w:hAnsi="Times New Roman" w:cs="Times New Roman"/>
          <w:color w:val="000000" w:themeColor="text1"/>
          <w:position w:val="-1"/>
          <w:sz w:val="28"/>
          <w:szCs w:val="28"/>
          <w:lang w:val="ru-RU" w:eastAsia="ru-RU"/>
        </w:rPr>
        <w:t>звільняються</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з посад </w:t>
      </w:r>
      <w:proofErr w:type="spellStart"/>
      <w:r w:rsidRPr="00403926">
        <w:rPr>
          <w:rFonts w:ascii="Times New Roman" w:eastAsia="Times New Roman" w:hAnsi="Times New Roman" w:cs="Times New Roman"/>
          <w:color w:val="000000" w:themeColor="text1"/>
          <w:position w:val="-1"/>
          <w:sz w:val="28"/>
          <w:szCs w:val="28"/>
          <w:lang w:val="ru-RU" w:eastAsia="ru-RU"/>
        </w:rPr>
        <w:t>міським</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головою </w:t>
      </w:r>
      <w:proofErr w:type="gramStart"/>
      <w:r w:rsidRPr="00403926">
        <w:rPr>
          <w:rFonts w:ascii="Times New Roman" w:eastAsia="Times New Roman" w:hAnsi="Times New Roman" w:cs="Times New Roman"/>
          <w:color w:val="000000" w:themeColor="text1"/>
          <w:position w:val="-1"/>
          <w:sz w:val="28"/>
          <w:szCs w:val="28"/>
          <w:lang w:val="ru-RU" w:eastAsia="ru-RU"/>
        </w:rPr>
        <w:t>в порядку</w:t>
      </w:r>
      <w:proofErr w:type="gram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передбаченому</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чинним</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законодавством</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roofErr w:type="spellStart"/>
      <w:r w:rsidRPr="00403926">
        <w:rPr>
          <w:rFonts w:ascii="Times New Roman" w:eastAsia="Times New Roman" w:hAnsi="Times New Roman" w:cs="Times New Roman"/>
          <w:color w:val="000000" w:themeColor="text1"/>
          <w:position w:val="-1"/>
          <w:sz w:val="28"/>
          <w:szCs w:val="28"/>
          <w:lang w:val="ru-RU" w:eastAsia="ru-RU"/>
        </w:rPr>
        <w:t>України</w:t>
      </w:r>
      <w:proofErr w:type="spellEnd"/>
      <w:r w:rsidRPr="00403926">
        <w:rPr>
          <w:rFonts w:ascii="Times New Roman" w:eastAsia="Times New Roman" w:hAnsi="Times New Roman" w:cs="Times New Roman"/>
          <w:color w:val="000000" w:themeColor="text1"/>
          <w:position w:val="-1"/>
          <w:sz w:val="28"/>
          <w:szCs w:val="28"/>
          <w:lang w:val="ru-RU" w:eastAsia="ru-RU"/>
        </w:rPr>
        <w:t xml:space="preserve">. </w:t>
      </w:r>
    </w:p>
    <w:p w14:paraId="00DE233D" w14:textId="77777777" w:rsidR="00901F94" w:rsidRPr="00403926" w:rsidRDefault="00901F94" w:rsidP="007000E4">
      <w:pPr>
        <w:suppressAutoHyphens/>
        <w:spacing w:after="0" w:line="240" w:lineRule="auto"/>
        <w:jc w:val="center"/>
        <w:rPr>
          <w:rFonts w:ascii="Times New Roman" w:eastAsia="Times New Roman" w:hAnsi="Times New Roman" w:cs="Times New Roman"/>
          <w:b/>
          <w:color w:val="000000" w:themeColor="text1"/>
          <w:sz w:val="28"/>
          <w:szCs w:val="28"/>
          <w:lang w:eastAsia="zh-CN"/>
        </w:rPr>
      </w:pPr>
    </w:p>
    <w:p w14:paraId="6A409E65" w14:textId="13C17CD1" w:rsidR="007000E4" w:rsidRPr="00403926" w:rsidRDefault="007000E4" w:rsidP="007000E4">
      <w:pPr>
        <w:suppressAutoHyphens/>
        <w:spacing w:after="0" w:line="240" w:lineRule="auto"/>
        <w:jc w:val="center"/>
        <w:rPr>
          <w:rFonts w:ascii="Times New Roman" w:eastAsia="Times New Roman" w:hAnsi="Times New Roman" w:cs="Times New Roman"/>
          <w:b/>
          <w:color w:val="000000" w:themeColor="text1"/>
          <w:sz w:val="28"/>
          <w:szCs w:val="28"/>
          <w:lang w:eastAsia="zh-CN"/>
        </w:rPr>
      </w:pPr>
      <w:r w:rsidRPr="00403926">
        <w:rPr>
          <w:rFonts w:ascii="Times New Roman" w:eastAsia="Times New Roman" w:hAnsi="Times New Roman" w:cs="Times New Roman"/>
          <w:b/>
          <w:color w:val="000000" w:themeColor="text1"/>
          <w:sz w:val="28"/>
          <w:szCs w:val="28"/>
          <w:lang w:eastAsia="zh-CN"/>
        </w:rPr>
        <w:t xml:space="preserve">2. Основні завдання </w:t>
      </w:r>
    </w:p>
    <w:p w14:paraId="53DBD410" w14:textId="77777777" w:rsidR="007000E4" w:rsidRPr="00403926" w:rsidRDefault="007000E4" w:rsidP="007000E4">
      <w:pPr>
        <w:suppressAutoHyphens/>
        <w:spacing w:after="0" w:line="240" w:lineRule="auto"/>
        <w:jc w:val="center"/>
        <w:rPr>
          <w:rFonts w:ascii="Times New Roman" w:eastAsia="Times New Roman" w:hAnsi="Times New Roman" w:cs="Times New Roman"/>
          <w:color w:val="000000" w:themeColor="text1"/>
          <w:sz w:val="24"/>
          <w:szCs w:val="24"/>
          <w:lang w:eastAsia="zh-CN"/>
        </w:rPr>
      </w:pPr>
    </w:p>
    <w:p w14:paraId="0020FCEF" w14:textId="433E7B81" w:rsidR="00381AE7" w:rsidRPr="00403926" w:rsidRDefault="00A24062" w:rsidP="000B3016">
      <w:pPr>
        <w:ind w:firstLine="360"/>
        <w:jc w:val="both"/>
        <w:rPr>
          <w:rFonts w:ascii="Times New Roman" w:hAnsi="Times New Roman" w:cs="Times New Roman"/>
          <w:color w:val="000000" w:themeColor="text1"/>
          <w:sz w:val="28"/>
          <w:szCs w:val="28"/>
        </w:rPr>
      </w:pPr>
      <w:r w:rsidRPr="00403926">
        <w:rPr>
          <w:rFonts w:ascii="Times New Roman" w:hAnsi="Times New Roman" w:cs="Times New Roman"/>
          <w:color w:val="000000" w:themeColor="text1"/>
          <w:sz w:val="28"/>
          <w:szCs w:val="28"/>
        </w:rPr>
        <w:t>У своїй діяльності Відділ вирішує наступні завдання:</w:t>
      </w:r>
    </w:p>
    <w:p w14:paraId="69B0841C" w14:textId="734A3B71" w:rsidR="00CC2BD6" w:rsidRPr="00403926" w:rsidRDefault="00CC2BD6" w:rsidP="00CC2BD6">
      <w:pPr>
        <w:spacing w:after="0"/>
        <w:ind w:firstLine="567"/>
        <w:jc w:val="both"/>
        <w:rPr>
          <w:rFonts w:ascii="Times New Roman" w:hAnsi="Times New Roman" w:cs="Times New Roman"/>
          <w:color w:val="000000" w:themeColor="text1"/>
          <w:sz w:val="28"/>
          <w:szCs w:val="28"/>
        </w:rPr>
      </w:pPr>
      <w:r w:rsidRPr="00403926">
        <w:rPr>
          <w:rFonts w:ascii="Times New Roman" w:hAnsi="Times New Roman" w:cs="Times New Roman"/>
          <w:color w:val="000000" w:themeColor="text1"/>
          <w:sz w:val="28"/>
          <w:szCs w:val="28"/>
        </w:rPr>
        <w:t>2.</w:t>
      </w:r>
      <w:r w:rsidR="00A84EA7">
        <w:rPr>
          <w:rFonts w:ascii="Times New Roman" w:hAnsi="Times New Roman" w:cs="Times New Roman"/>
          <w:color w:val="000000" w:themeColor="text1"/>
          <w:sz w:val="28"/>
          <w:szCs w:val="28"/>
        </w:rPr>
        <w:t>1</w:t>
      </w:r>
      <w:r w:rsidRPr="00403926">
        <w:rPr>
          <w:rFonts w:ascii="Times New Roman" w:hAnsi="Times New Roman" w:cs="Times New Roman"/>
          <w:color w:val="000000" w:themeColor="text1"/>
          <w:sz w:val="28"/>
          <w:szCs w:val="28"/>
        </w:rPr>
        <w:t>.  Формування позитивного сприйняття Козятинської територіальної громади, популяризація та поширення позитивної інформації про громаду в Україні та за кордоном.</w:t>
      </w:r>
    </w:p>
    <w:p w14:paraId="422B0BAF" w14:textId="67C11C1B" w:rsidR="00A84EA7" w:rsidRDefault="00CC2BD6" w:rsidP="00CC2BD6">
      <w:pPr>
        <w:spacing w:after="0"/>
        <w:ind w:firstLine="567"/>
        <w:jc w:val="both"/>
        <w:rPr>
          <w:rFonts w:ascii="Times New Roman" w:eastAsia="Times New Roman" w:hAnsi="Times New Roman" w:cs="Times New Roman"/>
          <w:bCs/>
          <w:color w:val="000000" w:themeColor="text1"/>
          <w:sz w:val="28"/>
          <w:szCs w:val="28"/>
          <w:lang w:eastAsia="zh-CN"/>
        </w:rPr>
      </w:pPr>
      <w:r w:rsidRPr="00403926">
        <w:rPr>
          <w:rFonts w:ascii="Times New Roman" w:hAnsi="Times New Roman" w:cs="Times New Roman"/>
          <w:color w:val="000000" w:themeColor="text1"/>
          <w:sz w:val="28"/>
          <w:szCs w:val="28"/>
        </w:rPr>
        <w:lastRenderedPageBreak/>
        <w:t>2.</w:t>
      </w:r>
      <w:r w:rsidR="00A84EA7">
        <w:rPr>
          <w:rFonts w:ascii="Times New Roman" w:hAnsi="Times New Roman" w:cs="Times New Roman"/>
          <w:color w:val="000000" w:themeColor="text1"/>
          <w:sz w:val="28"/>
          <w:szCs w:val="28"/>
        </w:rPr>
        <w:t>2</w:t>
      </w:r>
      <w:r w:rsidRPr="00403926">
        <w:rPr>
          <w:rFonts w:ascii="Times New Roman" w:hAnsi="Times New Roman" w:cs="Times New Roman"/>
          <w:color w:val="000000" w:themeColor="text1"/>
          <w:sz w:val="28"/>
          <w:szCs w:val="28"/>
        </w:rPr>
        <w:t xml:space="preserve">.  Організація співробітництва з містами-партнерами, </w:t>
      </w:r>
      <w:r w:rsidRPr="00403926">
        <w:rPr>
          <w:rFonts w:ascii="Times New Roman" w:eastAsia="Times New Roman" w:hAnsi="Times New Roman" w:cs="Times New Roman"/>
          <w:bCs/>
          <w:color w:val="000000" w:themeColor="text1"/>
          <w:sz w:val="28"/>
          <w:szCs w:val="28"/>
          <w:lang w:eastAsia="zh-CN"/>
        </w:rPr>
        <w:t>програмами та про</w:t>
      </w:r>
      <w:r w:rsidR="00AA2C1E">
        <w:rPr>
          <w:rFonts w:ascii="Times New Roman" w:eastAsia="Times New Roman" w:hAnsi="Times New Roman" w:cs="Times New Roman"/>
          <w:bCs/>
          <w:color w:val="000000" w:themeColor="text1"/>
          <w:sz w:val="28"/>
          <w:szCs w:val="28"/>
          <w:lang w:eastAsia="zh-CN"/>
        </w:rPr>
        <w:t>є</w:t>
      </w:r>
      <w:r w:rsidRPr="00403926">
        <w:rPr>
          <w:rFonts w:ascii="Times New Roman" w:eastAsia="Times New Roman" w:hAnsi="Times New Roman" w:cs="Times New Roman"/>
          <w:bCs/>
          <w:color w:val="000000" w:themeColor="text1"/>
          <w:sz w:val="28"/>
          <w:szCs w:val="28"/>
          <w:lang w:eastAsia="zh-CN"/>
        </w:rPr>
        <w:t>ктами міжнародної технічної допомоги</w:t>
      </w:r>
      <w:r w:rsidR="00AA2C1E">
        <w:rPr>
          <w:rFonts w:ascii="Times New Roman" w:eastAsia="Times New Roman" w:hAnsi="Times New Roman" w:cs="Times New Roman"/>
          <w:bCs/>
          <w:color w:val="000000" w:themeColor="text1"/>
          <w:sz w:val="28"/>
          <w:szCs w:val="28"/>
          <w:lang w:eastAsia="zh-CN"/>
        </w:rPr>
        <w:t xml:space="preserve"> </w:t>
      </w:r>
      <w:r w:rsidRPr="00403926">
        <w:rPr>
          <w:rFonts w:ascii="Times New Roman" w:eastAsia="Times New Roman" w:hAnsi="Times New Roman" w:cs="Times New Roman"/>
          <w:bCs/>
          <w:color w:val="000000" w:themeColor="text1"/>
          <w:sz w:val="28"/>
          <w:szCs w:val="28"/>
          <w:lang w:eastAsia="zh-CN"/>
        </w:rPr>
        <w:t>у межах, визначених Законом України «Про місцеве самоврядування в Україні» та іншими актами законодавства.</w:t>
      </w:r>
    </w:p>
    <w:p w14:paraId="42CE41D0" w14:textId="25951788" w:rsidR="00A84EA7" w:rsidRPr="00403926" w:rsidRDefault="00CC2BD6" w:rsidP="00A84EA7">
      <w:pPr>
        <w:tabs>
          <w:tab w:val="left" w:pos="1276"/>
        </w:tabs>
        <w:suppressAutoHyphens/>
        <w:spacing w:after="0" w:line="240" w:lineRule="auto"/>
        <w:ind w:firstLine="567"/>
        <w:jc w:val="both"/>
        <w:rPr>
          <w:rFonts w:ascii="Times New Roman" w:eastAsia="Times New Roman" w:hAnsi="Times New Roman" w:cs="Times New Roman"/>
          <w:bCs/>
          <w:color w:val="000000" w:themeColor="text1"/>
          <w:sz w:val="28"/>
          <w:szCs w:val="28"/>
          <w:lang w:eastAsia="zh-CN"/>
        </w:rPr>
      </w:pPr>
      <w:r w:rsidRPr="00403926">
        <w:rPr>
          <w:rFonts w:ascii="Times New Roman" w:eastAsia="Times New Roman" w:hAnsi="Times New Roman" w:cs="Times New Roman"/>
          <w:bCs/>
          <w:color w:val="000000" w:themeColor="text1"/>
          <w:sz w:val="28"/>
          <w:szCs w:val="28"/>
          <w:lang w:eastAsia="zh-CN"/>
        </w:rPr>
        <w:t xml:space="preserve"> </w:t>
      </w:r>
      <w:r w:rsidR="00A84EA7" w:rsidRPr="00403926">
        <w:rPr>
          <w:rFonts w:ascii="Times New Roman" w:hAnsi="Times New Roman" w:cs="Times New Roman"/>
          <w:color w:val="000000" w:themeColor="text1"/>
          <w:sz w:val="28"/>
          <w:szCs w:val="28"/>
        </w:rPr>
        <w:t>2.</w:t>
      </w:r>
      <w:r w:rsidR="00A84EA7">
        <w:rPr>
          <w:rFonts w:ascii="Times New Roman" w:hAnsi="Times New Roman" w:cs="Times New Roman"/>
          <w:color w:val="000000" w:themeColor="text1"/>
          <w:sz w:val="28"/>
          <w:szCs w:val="28"/>
        </w:rPr>
        <w:t>3</w:t>
      </w:r>
      <w:r w:rsidR="00A84EA7" w:rsidRPr="00403926">
        <w:rPr>
          <w:rFonts w:ascii="Times New Roman" w:hAnsi="Times New Roman" w:cs="Times New Roman"/>
          <w:color w:val="000000" w:themeColor="text1"/>
          <w:sz w:val="28"/>
          <w:szCs w:val="28"/>
        </w:rPr>
        <w:t>. Р</w:t>
      </w:r>
      <w:r w:rsidR="00A84EA7" w:rsidRPr="00403926">
        <w:rPr>
          <w:rFonts w:ascii="Times New Roman" w:eastAsia="Times New Roman" w:hAnsi="Times New Roman" w:cs="Times New Roman"/>
          <w:bCs/>
          <w:color w:val="000000" w:themeColor="text1"/>
          <w:sz w:val="28"/>
          <w:szCs w:val="28"/>
          <w:lang w:eastAsia="zh-CN"/>
        </w:rPr>
        <w:t>еалізація повноважень органів місцевого самоврядування у сфері соціального-економічного розвитку територіальної громади через стимулювання ініціативи та залучення додаткових ресурсів.</w:t>
      </w:r>
    </w:p>
    <w:p w14:paraId="7DBFA6D2" w14:textId="5EEDDAD6" w:rsidR="00A84EA7" w:rsidRDefault="00A84EA7" w:rsidP="00A84EA7">
      <w:pPr>
        <w:tabs>
          <w:tab w:val="left" w:pos="1276"/>
        </w:tabs>
        <w:suppressAutoHyphens/>
        <w:spacing w:after="0" w:line="240" w:lineRule="auto"/>
        <w:ind w:firstLine="567"/>
        <w:jc w:val="both"/>
        <w:rPr>
          <w:rFonts w:ascii="Times New Roman" w:eastAsia="Times New Roman" w:hAnsi="Times New Roman" w:cs="Times New Roman"/>
          <w:bCs/>
          <w:color w:val="000000" w:themeColor="text1"/>
          <w:sz w:val="28"/>
          <w:szCs w:val="28"/>
          <w:lang w:eastAsia="zh-CN" w:bidi="uk-UA"/>
        </w:rPr>
      </w:pPr>
      <w:r w:rsidRPr="00403926">
        <w:rPr>
          <w:rFonts w:ascii="Times New Roman" w:eastAsia="Times New Roman" w:hAnsi="Times New Roman" w:cs="Times New Roman"/>
          <w:bCs/>
          <w:color w:val="000000" w:themeColor="text1"/>
          <w:sz w:val="28"/>
          <w:szCs w:val="28"/>
          <w:lang w:eastAsia="zh-CN"/>
        </w:rPr>
        <w:t>2.</w:t>
      </w:r>
      <w:r>
        <w:rPr>
          <w:rFonts w:ascii="Times New Roman" w:eastAsia="Times New Roman" w:hAnsi="Times New Roman" w:cs="Times New Roman"/>
          <w:bCs/>
          <w:color w:val="000000" w:themeColor="text1"/>
          <w:sz w:val="28"/>
          <w:szCs w:val="28"/>
          <w:lang w:eastAsia="zh-CN"/>
        </w:rPr>
        <w:t>4</w:t>
      </w:r>
      <w:r w:rsidRPr="00403926">
        <w:rPr>
          <w:rFonts w:ascii="Times New Roman" w:eastAsia="Times New Roman" w:hAnsi="Times New Roman" w:cs="Times New Roman"/>
          <w:bCs/>
          <w:color w:val="000000" w:themeColor="text1"/>
          <w:sz w:val="28"/>
          <w:szCs w:val="28"/>
          <w:lang w:eastAsia="zh-CN"/>
        </w:rPr>
        <w:t xml:space="preserve">. </w:t>
      </w:r>
      <w:r w:rsidRPr="00403926">
        <w:rPr>
          <w:rFonts w:ascii="Times New Roman" w:eastAsia="Times New Roman" w:hAnsi="Times New Roman" w:cs="Times New Roman"/>
          <w:bCs/>
          <w:color w:val="000000" w:themeColor="text1"/>
          <w:sz w:val="28"/>
          <w:szCs w:val="28"/>
          <w:lang w:eastAsia="zh-CN" w:bidi="uk-UA"/>
        </w:rPr>
        <w:t>Організація і координація про</w:t>
      </w:r>
      <w:r w:rsidR="00AA2C1E">
        <w:rPr>
          <w:rFonts w:ascii="Times New Roman" w:eastAsia="Times New Roman" w:hAnsi="Times New Roman" w:cs="Times New Roman"/>
          <w:bCs/>
          <w:color w:val="000000" w:themeColor="text1"/>
          <w:sz w:val="28"/>
          <w:szCs w:val="28"/>
          <w:lang w:eastAsia="zh-CN" w:bidi="uk-UA"/>
        </w:rPr>
        <w:t>є</w:t>
      </w:r>
      <w:r w:rsidRPr="00403926">
        <w:rPr>
          <w:rFonts w:ascii="Times New Roman" w:eastAsia="Times New Roman" w:hAnsi="Times New Roman" w:cs="Times New Roman"/>
          <w:bCs/>
          <w:color w:val="000000" w:themeColor="text1"/>
          <w:sz w:val="28"/>
          <w:szCs w:val="28"/>
          <w:lang w:eastAsia="zh-CN" w:bidi="uk-UA"/>
        </w:rPr>
        <w:t>ктної діяльності в Козятинській територіальній громаді.</w:t>
      </w:r>
    </w:p>
    <w:p w14:paraId="44D907D1" w14:textId="2AD9B3CA" w:rsidR="00A84EA7" w:rsidRPr="00403926" w:rsidRDefault="00A84EA7" w:rsidP="00A84EA7">
      <w:pPr>
        <w:tabs>
          <w:tab w:val="left" w:pos="1276"/>
        </w:tabs>
        <w:suppressAutoHyphens/>
        <w:spacing w:after="0" w:line="240" w:lineRule="auto"/>
        <w:ind w:firstLine="567"/>
        <w:jc w:val="both"/>
        <w:rPr>
          <w:rFonts w:ascii="Times New Roman" w:eastAsia="Times New Roman" w:hAnsi="Times New Roman" w:cs="Times New Roman"/>
          <w:bCs/>
          <w:color w:val="000000" w:themeColor="text1"/>
          <w:sz w:val="28"/>
          <w:szCs w:val="28"/>
          <w:lang w:eastAsia="zh-CN" w:bidi="uk-UA"/>
        </w:rPr>
      </w:pPr>
      <w:r w:rsidRPr="00403926">
        <w:rPr>
          <w:rFonts w:ascii="Times New Roman" w:eastAsia="Times New Roman" w:hAnsi="Times New Roman" w:cs="Times New Roman"/>
          <w:bCs/>
          <w:color w:val="000000" w:themeColor="text1"/>
          <w:sz w:val="28"/>
          <w:szCs w:val="28"/>
          <w:lang w:eastAsia="zh-CN" w:bidi="uk-UA"/>
        </w:rPr>
        <w:t>2.</w:t>
      </w:r>
      <w:r>
        <w:rPr>
          <w:rFonts w:ascii="Times New Roman" w:eastAsia="Times New Roman" w:hAnsi="Times New Roman" w:cs="Times New Roman"/>
          <w:bCs/>
          <w:color w:val="000000" w:themeColor="text1"/>
          <w:sz w:val="28"/>
          <w:szCs w:val="28"/>
          <w:lang w:eastAsia="zh-CN" w:bidi="uk-UA"/>
        </w:rPr>
        <w:t>5</w:t>
      </w:r>
      <w:r w:rsidRPr="00403926">
        <w:rPr>
          <w:rFonts w:ascii="Times New Roman" w:eastAsia="Times New Roman" w:hAnsi="Times New Roman" w:cs="Times New Roman"/>
          <w:bCs/>
          <w:color w:val="000000" w:themeColor="text1"/>
          <w:sz w:val="28"/>
          <w:szCs w:val="28"/>
          <w:lang w:eastAsia="zh-CN" w:bidi="uk-UA"/>
        </w:rPr>
        <w:t>. Здійснення взаємодії Відділу з організаціями, підприємствами, установами, регіональними органами державної влади і місцевого самоврядування, регіональними, вітчизняними і міжнародними фондами і програмами.</w:t>
      </w:r>
    </w:p>
    <w:p w14:paraId="619CB613" w14:textId="38CEB143" w:rsidR="00381AE7" w:rsidRPr="00F87824" w:rsidRDefault="00C07BF3" w:rsidP="00C07BF3">
      <w:pPr>
        <w:pStyle w:val="a5"/>
        <w:numPr>
          <w:ilvl w:val="0"/>
          <w:numId w:val="18"/>
        </w:numPr>
        <w:suppressAutoHyphens/>
        <w:spacing w:after="0" w:line="240" w:lineRule="auto"/>
        <w:jc w:val="center"/>
        <w:rPr>
          <w:rFonts w:ascii="Times New Roman" w:eastAsia="Times New Roman" w:hAnsi="Times New Roman" w:cs="Times New Roman"/>
          <w:b/>
          <w:color w:val="000000" w:themeColor="text1"/>
          <w:sz w:val="28"/>
          <w:szCs w:val="28"/>
          <w:lang w:eastAsia="zh-CN"/>
        </w:rPr>
      </w:pPr>
      <w:r w:rsidRPr="00F87824">
        <w:rPr>
          <w:rFonts w:ascii="Times New Roman" w:eastAsia="Times New Roman" w:hAnsi="Times New Roman" w:cs="Times New Roman"/>
          <w:b/>
          <w:color w:val="000000" w:themeColor="text1"/>
          <w:sz w:val="28"/>
          <w:szCs w:val="28"/>
          <w:lang w:eastAsia="zh-CN"/>
        </w:rPr>
        <w:t>Ф</w:t>
      </w:r>
      <w:r w:rsidR="00381AE7" w:rsidRPr="00F87824">
        <w:rPr>
          <w:rFonts w:ascii="Times New Roman" w:eastAsia="Times New Roman" w:hAnsi="Times New Roman" w:cs="Times New Roman"/>
          <w:b/>
          <w:color w:val="000000" w:themeColor="text1"/>
          <w:sz w:val="28"/>
          <w:szCs w:val="28"/>
          <w:lang w:eastAsia="zh-CN"/>
        </w:rPr>
        <w:t>ункції</w:t>
      </w:r>
    </w:p>
    <w:p w14:paraId="0C1A1B91" w14:textId="77777777" w:rsidR="00BF3092" w:rsidRPr="00F87824" w:rsidRDefault="00BF3092" w:rsidP="00BF3092">
      <w:pPr>
        <w:suppressAutoHyphens/>
        <w:spacing w:after="0" w:line="240" w:lineRule="auto"/>
        <w:ind w:left="360"/>
        <w:jc w:val="both"/>
        <w:rPr>
          <w:rFonts w:ascii="Times New Roman" w:eastAsia="Times New Roman" w:hAnsi="Times New Roman" w:cs="Times New Roman"/>
          <w:b/>
          <w:color w:val="000000" w:themeColor="text1"/>
          <w:sz w:val="28"/>
          <w:szCs w:val="28"/>
          <w:lang w:eastAsia="zh-CN"/>
        </w:rPr>
      </w:pPr>
    </w:p>
    <w:p w14:paraId="5657A74B" w14:textId="48DD6B9F" w:rsidR="00CC2BD6" w:rsidRDefault="00CC2BD6" w:rsidP="00CC2BD6">
      <w:pPr>
        <w:suppressAutoHyphens/>
        <w:spacing w:after="0" w:line="240" w:lineRule="auto"/>
        <w:ind w:firstLine="708"/>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Відповідно до покладених завдань, Відділ реалізує наступні функції:</w:t>
      </w:r>
    </w:p>
    <w:p w14:paraId="71769CDC" w14:textId="6E6C858D" w:rsidR="00A84EA7" w:rsidRDefault="00A84EA7" w:rsidP="00CC2BD6">
      <w:pPr>
        <w:suppressAutoHyphens/>
        <w:spacing w:after="0" w:line="240" w:lineRule="auto"/>
        <w:ind w:firstLine="708"/>
        <w:rPr>
          <w:rFonts w:ascii="Times New Roman" w:eastAsia="Times New Roman" w:hAnsi="Times New Roman" w:cs="Times New Roman"/>
          <w:color w:val="000000" w:themeColor="text1"/>
          <w:sz w:val="28"/>
          <w:szCs w:val="28"/>
          <w:lang w:eastAsia="zh-CN"/>
        </w:rPr>
      </w:pPr>
    </w:p>
    <w:p w14:paraId="724AA85D" w14:textId="38A6890D" w:rsidR="00A84EA7" w:rsidRDefault="00A84EA7" w:rsidP="00A84EA7">
      <w:pPr>
        <w:tabs>
          <w:tab w:val="left" w:pos="1134"/>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Pr>
          <w:rFonts w:ascii="Times New Roman" w:eastAsia="Times New Roman" w:hAnsi="Times New Roman" w:cs="Times New Roman"/>
          <w:color w:val="000000" w:themeColor="text1"/>
          <w:sz w:val="28"/>
          <w:szCs w:val="28"/>
          <w:lang w:eastAsia="zh-CN"/>
        </w:rPr>
        <w:t>1</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r>
      <w:r>
        <w:rPr>
          <w:rFonts w:ascii="Times New Roman" w:eastAsia="Times New Roman" w:hAnsi="Times New Roman" w:cs="Times New Roman"/>
          <w:color w:val="000000" w:themeColor="text1"/>
          <w:sz w:val="28"/>
          <w:szCs w:val="28"/>
          <w:lang w:eastAsia="zh-CN"/>
        </w:rPr>
        <w:t xml:space="preserve"> </w:t>
      </w:r>
      <w:r w:rsidRPr="00F87824">
        <w:rPr>
          <w:rFonts w:ascii="Times New Roman" w:eastAsia="Times New Roman" w:hAnsi="Times New Roman" w:cs="Times New Roman"/>
          <w:color w:val="000000" w:themeColor="text1"/>
          <w:sz w:val="28"/>
          <w:szCs w:val="28"/>
          <w:lang w:eastAsia="zh-CN"/>
        </w:rPr>
        <w:t xml:space="preserve">Сприяє популяризації громади, запровадженню міжнародної співпраці та обміну досвідом, створенню нових </w:t>
      </w:r>
      <w:r>
        <w:rPr>
          <w:rFonts w:ascii="Times New Roman" w:eastAsia="Times New Roman" w:hAnsi="Times New Roman" w:cs="Times New Roman"/>
          <w:color w:val="000000" w:themeColor="text1"/>
          <w:sz w:val="28"/>
          <w:szCs w:val="28"/>
          <w:lang w:eastAsia="zh-CN"/>
        </w:rPr>
        <w:t>промоцій</w:t>
      </w:r>
      <w:r w:rsidRPr="00F87824">
        <w:rPr>
          <w:rFonts w:ascii="Times New Roman" w:eastAsia="Times New Roman" w:hAnsi="Times New Roman" w:cs="Times New Roman"/>
          <w:color w:val="000000" w:themeColor="text1"/>
          <w:sz w:val="28"/>
          <w:szCs w:val="28"/>
          <w:lang w:eastAsia="zh-CN"/>
        </w:rPr>
        <w:t>них продуктів.</w:t>
      </w:r>
    </w:p>
    <w:p w14:paraId="02E9461B" w14:textId="1E9E68C7" w:rsidR="00B81A0C" w:rsidRPr="004D6B0A" w:rsidRDefault="009A51CB" w:rsidP="00B81A0C">
      <w:pPr>
        <w:tabs>
          <w:tab w:val="left" w:pos="1134"/>
        </w:tabs>
        <w:suppressAutoHyphens/>
        <w:spacing w:after="0" w:line="240" w:lineRule="auto"/>
        <w:ind w:firstLine="567"/>
        <w:jc w:val="both"/>
        <w:rPr>
          <w:rFonts w:ascii="Times New Roman" w:eastAsia="Times New Roman" w:hAnsi="Times New Roman" w:cs="Times New Roman"/>
          <w:color w:val="FF0000"/>
          <w:sz w:val="28"/>
          <w:szCs w:val="28"/>
          <w:lang w:eastAsia="zh-CN"/>
        </w:rPr>
      </w:pPr>
      <w:r>
        <w:rPr>
          <w:rFonts w:ascii="Times New Roman" w:eastAsia="Times New Roman" w:hAnsi="Times New Roman" w:cs="Times New Roman"/>
          <w:color w:val="000000" w:themeColor="text1"/>
          <w:sz w:val="28"/>
          <w:szCs w:val="28"/>
          <w:lang w:eastAsia="zh-CN"/>
        </w:rPr>
        <w:t xml:space="preserve">3.2. </w:t>
      </w:r>
      <w:r w:rsidRPr="00BA2A3E">
        <w:rPr>
          <w:rFonts w:ascii="Times New Roman" w:eastAsia="Times New Roman" w:hAnsi="Times New Roman" w:cs="Times New Roman"/>
          <w:sz w:val="28"/>
          <w:szCs w:val="28"/>
        </w:rPr>
        <w:t>Розробляє та координує  заходи, спрямовані на формування позитивного іміджу міста</w:t>
      </w:r>
      <w:r w:rsidR="00BA2A3E" w:rsidRPr="00BA2A3E">
        <w:rPr>
          <w:rFonts w:ascii="Times New Roman" w:eastAsia="Times New Roman" w:hAnsi="Times New Roman" w:cs="Times New Roman"/>
          <w:sz w:val="28"/>
          <w:szCs w:val="28"/>
        </w:rPr>
        <w:t>, і</w:t>
      </w:r>
      <w:r w:rsidR="00B81A0C" w:rsidRPr="009A51CB">
        <w:rPr>
          <w:rFonts w:ascii="Times New Roman" w:eastAsia="Times New Roman" w:hAnsi="Times New Roman" w:cs="Times New Roman"/>
          <w:color w:val="000000" w:themeColor="text1"/>
          <w:sz w:val="28"/>
          <w:szCs w:val="28"/>
          <w:highlight w:val="white"/>
        </w:rPr>
        <w:t xml:space="preserve">ніціює </w:t>
      </w:r>
      <w:r w:rsidRPr="009A51CB">
        <w:rPr>
          <w:rFonts w:ascii="Times New Roman" w:eastAsia="Times New Roman" w:hAnsi="Times New Roman" w:cs="Times New Roman"/>
          <w:color w:val="000000" w:themeColor="text1"/>
          <w:sz w:val="28"/>
          <w:szCs w:val="28"/>
          <w:highlight w:val="white"/>
        </w:rPr>
        <w:t>діяльність</w:t>
      </w:r>
      <w:r w:rsidR="00B81A0C" w:rsidRPr="009A51CB">
        <w:rPr>
          <w:rFonts w:ascii="Times New Roman" w:eastAsia="Times New Roman" w:hAnsi="Times New Roman" w:cs="Times New Roman"/>
          <w:color w:val="000000" w:themeColor="text1"/>
          <w:sz w:val="28"/>
          <w:szCs w:val="28"/>
          <w:highlight w:val="white"/>
        </w:rPr>
        <w:t xml:space="preserve"> з розробки бренду та логотипу міста Козятина.</w:t>
      </w:r>
    </w:p>
    <w:p w14:paraId="3529EC60" w14:textId="5E51726F" w:rsidR="00A84EA7" w:rsidRPr="00F87824" w:rsidRDefault="00A84EA7" w:rsidP="00A84EA7">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BA2A3E">
        <w:rPr>
          <w:rFonts w:ascii="Times New Roman" w:eastAsia="Times New Roman" w:hAnsi="Times New Roman" w:cs="Times New Roman"/>
          <w:color w:val="000000" w:themeColor="text1"/>
          <w:sz w:val="28"/>
          <w:szCs w:val="28"/>
          <w:lang w:eastAsia="zh-CN"/>
        </w:rPr>
        <w:t>3</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t xml:space="preserve">Забезпечує координацію промоційної роботи, вивчення та узагальнення її практики, </w:t>
      </w:r>
      <w:bookmarkStart w:id="5" w:name="_Hlk129343080"/>
      <w:r w:rsidRPr="00F87824">
        <w:rPr>
          <w:rFonts w:ascii="Times New Roman" w:eastAsia="Times New Roman" w:hAnsi="Times New Roman" w:cs="Times New Roman"/>
          <w:color w:val="000000" w:themeColor="text1"/>
          <w:sz w:val="28"/>
          <w:szCs w:val="28"/>
          <w:lang w:eastAsia="zh-CN"/>
        </w:rPr>
        <w:t>організацію проведення методичних семінарів, конференцій, інших заходів</w:t>
      </w:r>
      <w:bookmarkEnd w:id="5"/>
      <w:r w:rsidRPr="00F87824">
        <w:rPr>
          <w:rFonts w:ascii="Times New Roman" w:eastAsia="Times New Roman" w:hAnsi="Times New Roman" w:cs="Times New Roman"/>
          <w:color w:val="000000" w:themeColor="text1"/>
          <w:sz w:val="28"/>
          <w:szCs w:val="28"/>
          <w:lang w:eastAsia="zh-CN"/>
        </w:rPr>
        <w:t xml:space="preserve"> щодо обміну передовим досвідом у сфері міжнародної діяльності </w:t>
      </w:r>
      <w:r>
        <w:rPr>
          <w:rFonts w:ascii="Times New Roman" w:eastAsia="Times New Roman" w:hAnsi="Times New Roman" w:cs="Times New Roman"/>
          <w:color w:val="000000" w:themeColor="text1"/>
          <w:sz w:val="28"/>
          <w:szCs w:val="28"/>
          <w:lang w:eastAsia="zh-CN"/>
        </w:rPr>
        <w:t>та промоції</w:t>
      </w:r>
      <w:r w:rsidRPr="00F87824">
        <w:rPr>
          <w:rFonts w:ascii="Times New Roman" w:eastAsia="Times New Roman" w:hAnsi="Times New Roman" w:cs="Times New Roman"/>
          <w:color w:val="000000" w:themeColor="text1"/>
          <w:sz w:val="28"/>
          <w:szCs w:val="28"/>
          <w:lang w:eastAsia="zh-CN"/>
        </w:rPr>
        <w:t xml:space="preserve">. </w:t>
      </w:r>
    </w:p>
    <w:p w14:paraId="245DEAA1" w14:textId="16FC5501" w:rsidR="00A84EA7" w:rsidRPr="00F87824" w:rsidRDefault="00A84EA7" w:rsidP="00A84EA7">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BA2A3E">
        <w:rPr>
          <w:rFonts w:ascii="Times New Roman" w:eastAsia="Times New Roman" w:hAnsi="Times New Roman" w:cs="Times New Roman"/>
          <w:color w:val="000000" w:themeColor="text1"/>
          <w:sz w:val="28"/>
          <w:szCs w:val="28"/>
          <w:lang w:eastAsia="zh-CN"/>
        </w:rPr>
        <w:t>4</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t xml:space="preserve">Ініціює встановлення та постійну підтримку партнерських зв'язків з містами </w:t>
      </w:r>
      <w:r>
        <w:rPr>
          <w:rFonts w:ascii="Times New Roman" w:eastAsia="Times New Roman" w:hAnsi="Times New Roman" w:cs="Times New Roman"/>
          <w:color w:val="000000" w:themeColor="text1"/>
          <w:sz w:val="28"/>
          <w:szCs w:val="28"/>
          <w:lang w:eastAsia="zh-CN"/>
        </w:rPr>
        <w:t xml:space="preserve">в Україні і </w:t>
      </w:r>
      <w:r w:rsidRPr="00F87824">
        <w:rPr>
          <w:rFonts w:ascii="Times New Roman" w:eastAsia="Times New Roman" w:hAnsi="Times New Roman" w:cs="Times New Roman"/>
          <w:color w:val="000000" w:themeColor="text1"/>
          <w:sz w:val="28"/>
          <w:szCs w:val="28"/>
          <w:lang w:eastAsia="zh-CN"/>
        </w:rPr>
        <w:t xml:space="preserve">за кордоном та сприяє розвитку інформаційного, економічного, культурного співробітництва, обміну делегаціями </w:t>
      </w:r>
      <w:r w:rsidR="00BA2A3E">
        <w:rPr>
          <w:rFonts w:ascii="Times New Roman" w:eastAsia="Times New Roman" w:hAnsi="Times New Roman" w:cs="Times New Roman"/>
          <w:color w:val="000000" w:themeColor="text1"/>
          <w:sz w:val="28"/>
          <w:szCs w:val="28"/>
          <w:lang w:eastAsia="zh-CN"/>
        </w:rPr>
        <w:t>з питань</w:t>
      </w:r>
      <w:r w:rsidRPr="00F87824">
        <w:rPr>
          <w:rFonts w:ascii="Times New Roman" w:eastAsia="Times New Roman" w:hAnsi="Times New Roman" w:cs="Times New Roman"/>
          <w:color w:val="000000" w:themeColor="text1"/>
          <w:sz w:val="28"/>
          <w:szCs w:val="28"/>
          <w:lang w:eastAsia="zh-CN"/>
        </w:rPr>
        <w:t xml:space="preserve"> освіти, </w:t>
      </w:r>
      <w:r w:rsidR="00BA2A3E">
        <w:rPr>
          <w:rFonts w:ascii="Times New Roman" w:eastAsia="Times New Roman" w:hAnsi="Times New Roman" w:cs="Times New Roman"/>
          <w:color w:val="000000" w:themeColor="text1"/>
          <w:sz w:val="28"/>
          <w:szCs w:val="28"/>
          <w:lang w:eastAsia="zh-CN"/>
        </w:rPr>
        <w:t>культури</w:t>
      </w:r>
      <w:r w:rsidRPr="00F87824">
        <w:rPr>
          <w:rFonts w:ascii="Times New Roman" w:eastAsia="Times New Roman" w:hAnsi="Times New Roman" w:cs="Times New Roman"/>
          <w:color w:val="000000" w:themeColor="text1"/>
          <w:sz w:val="28"/>
          <w:szCs w:val="28"/>
          <w:lang w:eastAsia="zh-CN"/>
        </w:rPr>
        <w:t xml:space="preserve">, </w:t>
      </w:r>
      <w:r w:rsidR="00BA2A3E">
        <w:rPr>
          <w:rFonts w:ascii="Times New Roman" w:eastAsia="Times New Roman" w:hAnsi="Times New Roman" w:cs="Times New Roman"/>
          <w:color w:val="000000" w:themeColor="text1"/>
          <w:sz w:val="28"/>
          <w:szCs w:val="28"/>
          <w:lang w:eastAsia="zh-CN"/>
        </w:rPr>
        <w:t>житлово-комунального господарства</w:t>
      </w:r>
      <w:r w:rsidRPr="00F87824">
        <w:rPr>
          <w:rFonts w:ascii="Times New Roman" w:eastAsia="Times New Roman" w:hAnsi="Times New Roman" w:cs="Times New Roman"/>
          <w:color w:val="000000" w:themeColor="text1"/>
          <w:sz w:val="28"/>
          <w:szCs w:val="28"/>
          <w:lang w:eastAsia="zh-CN"/>
        </w:rPr>
        <w:t xml:space="preserve"> та ін</w:t>
      </w:r>
      <w:r w:rsidR="00BA2A3E">
        <w:rPr>
          <w:rFonts w:ascii="Times New Roman" w:eastAsia="Times New Roman" w:hAnsi="Times New Roman" w:cs="Times New Roman"/>
          <w:color w:val="000000" w:themeColor="text1"/>
          <w:sz w:val="28"/>
          <w:szCs w:val="28"/>
          <w:lang w:eastAsia="zh-CN"/>
        </w:rPr>
        <w:t>ших напрямків</w:t>
      </w:r>
      <w:r w:rsidRPr="00F87824">
        <w:rPr>
          <w:rFonts w:ascii="Times New Roman" w:eastAsia="Times New Roman" w:hAnsi="Times New Roman" w:cs="Times New Roman"/>
          <w:color w:val="000000" w:themeColor="text1"/>
          <w:sz w:val="28"/>
          <w:szCs w:val="28"/>
          <w:lang w:eastAsia="zh-CN"/>
        </w:rPr>
        <w:t>.</w:t>
      </w:r>
    </w:p>
    <w:p w14:paraId="41FEEE77" w14:textId="1A0D0ED9" w:rsidR="00A84EA7" w:rsidRPr="00F87824" w:rsidRDefault="00A84EA7" w:rsidP="00A84EA7">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BA2A3E">
        <w:rPr>
          <w:rFonts w:ascii="Times New Roman" w:eastAsia="Times New Roman" w:hAnsi="Times New Roman" w:cs="Times New Roman"/>
          <w:color w:val="000000" w:themeColor="text1"/>
          <w:sz w:val="28"/>
          <w:szCs w:val="28"/>
          <w:lang w:eastAsia="zh-CN"/>
        </w:rPr>
        <w:t>5</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t>Забезпечує реалізацію партнерських про</w:t>
      </w:r>
      <w:r w:rsidR="00BA2A3E">
        <w:rPr>
          <w:rFonts w:ascii="Times New Roman" w:eastAsia="Times New Roman" w:hAnsi="Times New Roman" w:cs="Times New Roman"/>
          <w:color w:val="000000" w:themeColor="text1"/>
          <w:sz w:val="28"/>
          <w:szCs w:val="28"/>
          <w:lang w:eastAsia="zh-CN"/>
        </w:rPr>
        <w:t>є</w:t>
      </w:r>
      <w:r w:rsidRPr="00F87824">
        <w:rPr>
          <w:rFonts w:ascii="Times New Roman" w:eastAsia="Times New Roman" w:hAnsi="Times New Roman" w:cs="Times New Roman"/>
          <w:color w:val="000000" w:themeColor="text1"/>
          <w:sz w:val="28"/>
          <w:szCs w:val="28"/>
          <w:lang w:eastAsia="zh-CN"/>
        </w:rPr>
        <w:t>ктів та програм;</w:t>
      </w:r>
    </w:p>
    <w:p w14:paraId="5EFF2A70" w14:textId="71390A12" w:rsidR="00CC2BD6" w:rsidRPr="00F87824" w:rsidRDefault="00CC2BD6" w:rsidP="00CC2BD6">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uk-UA" w:bidi="uk-UA"/>
        </w:rPr>
      </w:pPr>
      <w:r w:rsidRPr="00F87824">
        <w:rPr>
          <w:rFonts w:ascii="Times New Roman" w:eastAsia="Times New Roman" w:hAnsi="Times New Roman" w:cs="Times New Roman"/>
          <w:bCs/>
          <w:color w:val="000000" w:themeColor="text1"/>
          <w:sz w:val="28"/>
          <w:szCs w:val="28"/>
          <w:lang w:eastAsia="zh-CN" w:bidi="uk-UA"/>
        </w:rPr>
        <w:t>3.</w:t>
      </w:r>
      <w:r w:rsidR="00BA2A3E">
        <w:rPr>
          <w:rFonts w:ascii="Times New Roman" w:eastAsia="Times New Roman" w:hAnsi="Times New Roman" w:cs="Times New Roman"/>
          <w:bCs/>
          <w:color w:val="000000" w:themeColor="text1"/>
          <w:sz w:val="28"/>
          <w:szCs w:val="28"/>
          <w:lang w:eastAsia="zh-CN" w:bidi="uk-UA"/>
        </w:rPr>
        <w:t>6</w:t>
      </w:r>
      <w:r w:rsidRPr="00F87824">
        <w:rPr>
          <w:rFonts w:ascii="Times New Roman" w:eastAsia="Times New Roman" w:hAnsi="Times New Roman" w:cs="Times New Roman"/>
          <w:bCs/>
          <w:color w:val="000000" w:themeColor="text1"/>
          <w:sz w:val="28"/>
          <w:szCs w:val="28"/>
          <w:lang w:eastAsia="zh-CN" w:bidi="uk-UA"/>
        </w:rPr>
        <w:t xml:space="preserve">. </w:t>
      </w:r>
      <w:r w:rsidR="004D355A" w:rsidRPr="00F87824">
        <w:rPr>
          <w:rFonts w:ascii="Times New Roman" w:eastAsia="Times New Roman" w:hAnsi="Times New Roman" w:cs="Times New Roman"/>
          <w:bCs/>
          <w:color w:val="000000" w:themeColor="text1"/>
          <w:sz w:val="28"/>
          <w:szCs w:val="28"/>
          <w:lang w:eastAsia="zh-CN" w:bidi="uk-UA"/>
        </w:rPr>
        <w:t>Здійснює п</w:t>
      </w:r>
      <w:r w:rsidRPr="00F87824">
        <w:rPr>
          <w:rFonts w:ascii="Times New Roman" w:eastAsia="Times New Roman" w:hAnsi="Times New Roman" w:cs="Times New Roman"/>
          <w:color w:val="000000" w:themeColor="text1"/>
          <w:sz w:val="28"/>
          <w:szCs w:val="28"/>
          <w:lang w:eastAsia="uk-UA" w:bidi="uk-UA"/>
        </w:rPr>
        <w:t>ошук про</w:t>
      </w:r>
      <w:r w:rsidR="00AA2C1E">
        <w:rPr>
          <w:rFonts w:ascii="Times New Roman" w:eastAsia="Times New Roman" w:hAnsi="Times New Roman" w:cs="Times New Roman"/>
          <w:color w:val="000000" w:themeColor="text1"/>
          <w:sz w:val="28"/>
          <w:szCs w:val="28"/>
          <w:lang w:eastAsia="uk-UA" w:bidi="uk-UA"/>
        </w:rPr>
        <w:t>є</w:t>
      </w:r>
      <w:r w:rsidRPr="00F87824">
        <w:rPr>
          <w:rFonts w:ascii="Times New Roman" w:eastAsia="Times New Roman" w:hAnsi="Times New Roman" w:cs="Times New Roman"/>
          <w:color w:val="000000" w:themeColor="text1"/>
          <w:sz w:val="28"/>
          <w:szCs w:val="28"/>
          <w:lang w:eastAsia="uk-UA" w:bidi="uk-UA"/>
        </w:rPr>
        <w:t>ктних пропозицій, грантів, фондів з фінансуванням про</w:t>
      </w:r>
      <w:r w:rsidR="00BA2A3E">
        <w:rPr>
          <w:rFonts w:ascii="Times New Roman" w:eastAsia="Times New Roman" w:hAnsi="Times New Roman" w:cs="Times New Roman"/>
          <w:color w:val="000000" w:themeColor="text1"/>
          <w:sz w:val="28"/>
          <w:szCs w:val="28"/>
          <w:lang w:eastAsia="uk-UA" w:bidi="uk-UA"/>
        </w:rPr>
        <w:t>є</w:t>
      </w:r>
      <w:r w:rsidRPr="00F87824">
        <w:rPr>
          <w:rFonts w:ascii="Times New Roman" w:eastAsia="Times New Roman" w:hAnsi="Times New Roman" w:cs="Times New Roman"/>
          <w:color w:val="000000" w:themeColor="text1"/>
          <w:sz w:val="28"/>
          <w:szCs w:val="28"/>
          <w:lang w:eastAsia="uk-UA" w:bidi="uk-UA"/>
        </w:rPr>
        <w:t>ктів для залучення інвестицій у розвиток громади у всіх сферах.</w:t>
      </w:r>
    </w:p>
    <w:p w14:paraId="7E0BE1D3" w14:textId="14AC6693" w:rsidR="00CC2BD6" w:rsidRPr="00F87824" w:rsidRDefault="00CC2BD6" w:rsidP="00CC2BD6">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uk-UA" w:bidi="uk-UA"/>
        </w:rPr>
      </w:pPr>
      <w:r w:rsidRPr="00F87824">
        <w:rPr>
          <w:rFonts w:ascii="Times New Roman" w:eastAsia="Times New Roman" w:hAnsi="Times New Roman" w:cs="Times New Roman"/>
          <w:color w:val="000000" w:themeColor="text1"/>
          <w:sz w:val="28"/>
          <w:szCs w:val="28"/>
          <w:lang w:eastAsia="uk-UA" w:bidi="uk-UA"/>
        </w:rPr>
        <w:t>3.</w:t>
      </w:r>
      <w:r w:rsidR="00AA2C1E">
        <w:rPr>
          <w:rFonts w:ascii="Times New Roman" w:eastAsia="Times New Roman" w:hAnsi="Times New Roman" w:cs="Times New Roman"/>
          <w:color w:val="000000" w:themeColor="text1"/>
          <w:sz w:val="28"/>
          <w:szCs w:val="28"/>
          <w:lang w:eastAsia="uk-UA" w:bidi="uk-UA"/>
        </w:rPr>
        <w:t>7</w:t>
      </w:r>
      <w:r w:rsidRPr="00F87824">
        <w:rPr>
          <w:rFonts w:ascii="Times New Roman" w:eastAsia="Times New Roman" w:hAnsi="Times New Roman" w:cs="Times New Roman"/>
          <w:color w:val="000000" w:themeColor="text1"/>
          <w:sz w:val="28"/>
          <w:szCs w:val="28"/>
          <w:lang w:eastAsia="uk-UA" w:bidi="uk-UA"/>
        </w:rPr>
        <w:t>.</w:t>
      </w:r>
      <w:bookmarkStart w:id="6" w:name="bookmark18"/>
      <w:bookmarkEnd w:id="6"/>
      <w:r w:rsidR="004D355A" w:rsidRPr="00F87824">
        <w:rPr>
          <w:rFonts w:ascii="Times New Roman" w:eastAsia="Times New Roman" w:hAnsi="Times New Roman" w:cs="Times New Roman"/>
          <w:color w:val="000000" w:themeColor="text1"/>
          <w:sz w:val="28"/>
          <w:szCs w:val="28"/>
          <w:lang w:eastAsia="uk-UA" w:bidi="uk-UA"/>
        </w:rPr>
        <w:t xml:space="preserve"> І</w:t>
      </w:r>
      <w:r w:rsidRPr="00F87824">
        <w:rPr>
          <w:rFonts w:ascii="Times New Roman" w:eastAsia="Times New Roman" w:hAnsi="Times New Roman" w:cs="Times New Roman"/>
          <w:color w:val="000000" w:themeColor="text1"/>
          <w:sz w:val="28"/>
          <w:szCs w:val="28"/>
          <w:lang w:eastAsia="uk-UA" w:bidi="uk-UA"/>
        </w:rPr>
        <w:t>нформу</w:t>
      </w:r>
      <w:r w:rsidR="00055151" w:rsidRPr="00F87824">
        <w:rPr>
          <w:rFonts w:ascii="Times New Roman" w:eastAsia="Times New Roman" w:hAnsi="Times New Roman" w:cs="Times New Roman"/>
          <w:color w:val="000000" w:themeColor="text1"/>
          <w:sz w:val="28"/>
          <w:szCs w:val="28"/>
          <w:lang w:eastAsia="uk-UA" w:bidi="uk-UA"/>
        </w:rPr>
        <w:t>є</w:t>
      </w:r>
      <w:r w:rsidRPr="00F87824">
        <w:rPr>
          <w:rFonts w:ascii="Times New Roman" w:eastAsia="Times New Roman" w:hAnsi="Times New Roman" w:cs="Times New Roman"/>
          <w:color w:val="000000" w:themeColor="text1"/>
          <w:sz w:val="28"/>
          <w:szCs w:val="28"/>
          <w:lang w:eastAsia="uk-UA" w:bidi="uk-UA"/>
        </w:rPr>
        <w:t xml:space="preserve"> про про</w:t>
      </w:r>
      <w:r w:rsidR="00BA2A3E">
        <w:rPr>
          <w:rFonts w:ascii="Times New Roman" w:eastAsia="Times New Roman" w:hAnsi="Times New Roman" w:cs="Times New Roman"/>
          <w:color w:val="000000" w:themeColor="text1"/>
          <w:sz w:val="28"/>
          <w:szCs w:val="28"/>
          <w:lang w:eastAsia="uk-UA" w:bidi="uk-UA"/>
        </w:rPr>
        <w:t>є</w:t>
      </w:r>
      <w:r w:rsidRPr="00F87824">
        <w:rPr>
          <w:rFonts w:ascii="Times New Roman" w:eastAsia="Times New Roman" w:hAnsi="Times New Roman" w:cs="Times New Roman"/>
          <w:color w:val="000000" w:themeColor="text1"/>
          <w:sz w:val="28"/>
          <w:szCs w:val="28"/>
          <w:lang w:eastAsia="uk-UA" w:bidi="uk-UA"/>
        </w:rPr>
        <w:t>ктні пропозиції, гранти, фонди</w:t>
      </w:r>
      <w:r w:rsidR="004D355A" w:rsidRPr="00F87824">
        <w:rPr>
          <w:rFonts w:ascii="Times New Roman" w:eastAsia="Times New Roman" w:hAnsi="Times New Roman" w:cs="Times New Roman"/>
          <w:color w:val="000000" w:themeColor="text1"/>
          <w:sz w:val="28"/>
          <w:szCs w:val="28"/>
          <w:lang w:eastAsia="uk-UA" w:bidi="uk-UA"/>
        </w:rPr>
        <w:t>, програми</w:t>
      </w:r>
      <w:r w:rsidRPr="00F87824">
        <w:rPr>
          <w:rFonts w:ascii="Times New Roman" w:eastAsia="Times New Roman" w:hAnsi="Times New Roman" w:cs="Times New Roman"/>
          <w:color w:val="000000" w:themeColor="text1"/>
          <w:sz w:val="28"/>
          <w:szCs w:val="28"/>
          <w:lang w:eastAsia="uk-UA" w:bidi="uk-UA"/>
        </w:rPr>
        <w:t xml:space="preserve"> </w:t>
      </w:r>
      <w:bookmarkStart w:id="7" w:name="_Hlk129343302"/>
      <w:r w:rsidR="004D355A" w:rsidRPr="00F87824">
        <w:rPr>
          <w:rFonts w:ascii="Times New Roman" w:eastAsia="Times New Roman" w:hAnsi="Times New Roman" w:cs="Times New Roman"/>
          <w:color w:val="000000" w:themeColor="text1"/>
          <w:sz w:val="28"/>
          <w:szCs w:val="28"/>
          <w:lang w:eastAsia="uk-UA" w:bidi="uk-UA"/>
        </w:rPr>
        <w:t>структурні підрозділи міської ради, комунальні підприємства, громадські організації</w:t>
      </w:r>
      <w:bookmarkEnd w:id="7"/>
      <w:r w:rsidR="004D6B0A">
        <w:rPr>
          <w:rFonts w:ascii="Times New Roman" w:eastAsia="Times New Roman" w:hAnsi="Times New Roman" w:cs="Times New Roman"/>
          <w:color w:val="000000" w:themeColor="text1"/>
          <w:sz w:val="28"/>
          <w:szCs w:val="28"/>
          <w:lang w:eastAsia="uk-UA" w:bidi="uk-UA"/>
        </w:rPr>
        <w:t>.</w:t>
      </w:r>
    </w:p>
    <w:p w14:paraId="79F2D36E" w14:textId="3B378FBB" w:rsidR="004C35C4" w:rsidRPr="00F87824" w:rsidRDefault="004C35C4" w:rsidP="004C35C4">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AA2C1E">
        <w:rPr>
          <w:rFonts w:ascii="Times New Roman" w:eastAsia="Times New Roman" w:hAnsi="Times New Roman" w:cs="Times New Roman"/>
          <w:color w:val="000000" w:themeColor="text1"/>
          <w:sz w:val="28"/>
          <w:szCs w:val="28"/>
          <w:lang w:eastAsia="zh-CN"/>
        </w:rPr>
        <w:t>8</w:t>
      </w:r>
      <w:r w:rsidRPr="00F87824">
        <w:rPr>
          <w:rFonts w:ascii="Times New Roman" w:eastAsia="Times New Roman" w:hAnsi="Times New Roman" w:cs="Times New Roman"/>
          <w:color w:val="000000" w:themeColor="text1"/>
          <w:sz w:val="28"/>
          <w:szCs w:val="28"/>
          <w:lang w:eastAsia="zh-CN"/>
        </w:rPr>
        <w:t>. Надає методичну, інформаційну, організаційну допомогу управлінням, відділам, іншим структурним підрозділам міської ради, комунальним підприємствам, жителям громади, а також в межах своєї компетенції забезпечує підготовку та написання програм, про</w:t>
      </w:r>
      <w:r w:rsidR="00BA2A3E">
        <w:rPr>
          <w:rFonts w:ascii="Times New Roman" w:eastAsia="Times New Roman" w:hAnsi="Times New Roman" w:cs="Times New Roman"/>
          <w:color w:val="000000" w:themeColor="text1"/>
          <w:sz w:val="28"/>
          <w:szCs w:val="28"/>
          <w:lang w:eastAsia="zh-CN"/>
        </w:rPr>
        <w:t>є</w:t>
      </w:r>
      <w:r w:rsidRPr="00F87824">
        <w:rPr>
          <w:rFonts w:ascii="Times New Roman" w:eastAsia="Times New Roman" w:hAnsi="Times New Roman" w:cs="Times New Roman"/>
          <w:color w:val="000000" w:themeColor="text1"/>
          <w:sz w:val="28"/>
          <w:szCs w:val="28"/>
          <w:lang w:eastAsia="zh-CN"/>
        </w:rPr>
        <w:t xml:space="preserve">ктів, реалізація яких передбачається за рахунок додатково залучених коштів грантових програм в </w:t>
      </w:r>
      <w:proofErr w:type="spellStart"/>
      <w:r w:rsidRPr="00F87824">
        <w:rPr>
          <w:rFonts w:ascii="Times New Roman" w:eastAsia="Times New Roman" w:hAnsi="Times New Roman" w:cs="Times New Roman"/>
          <w:color w:val="000000" w:themeColor="text1"/>
          <w:sz w:val="28"/>
          <w:szCs w:val="28"/>
          <w:lang w:eastAsia="zh-CN"/>
        </w:rPr>
        <w:t>т.ч</w:t>
      </w:r>
      <w:proofErr w:type="spellEnd"/>
      <w:r w:rsidRPr="00F87824">
        <w:rPr>
          <w:rFonts w:ascii="Times New Roman" w:eastAsia="Times New Roman" w:hAnsi="Times New Roman" w:cs="Times New Roman"/>
          <w:color w:val="000000" w:themeColor="text1"/>
          <w:sz w:val="28"/>
          <w:szCs w:val="28"/>
          <w:lang w:eastAsia="zh-CN"/>
        </w:rPr>
        <w:t>. в рамках програм та ініціатив Європейського Союзу та інших програм міжнародної технічної допомоги.</w:t>
      </w:r>
    </w:p>
    <w:p w14:paraId="44C2E60A" w14:textId="3BF702A2" w:rsidR="004C35C4" w:rsidRPr="00F87824" w:rsidRDefault="004C35C4" w:rsidP="004C35C4">
      <w:pPr>
        <w:tabs>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lastRenderedPageBreak/>
        <w:t>3.</w:t>
      </w:r>
      <w:r w:rsidR="00AA2C1E">
        <w:rPr>
          <w:rFonts w:ascii="Times New Roman" w:eastAsia="Times New Roman" w:hAnsi="Times New Roman" w:cs="Times New Roman"/>
          <w:color w:val="000000" w:themeColor="text1"/>
          <w:sz w:val="28"/>
          <w:szCs w:val="28"/>
          <w:lang w:eastAsia="zh-CN"/>
        </w:rPr>
        <w:t>9</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t>Координує діяльність по розробці, написанню проєктів для участі в конкурсах, грантових програмах, що проводяться українськими та іноземними організаціями і установами</w:t>
      </w:r>
      <w:r w:rsidR="00BA2A3E">
        <w:rPr>
          <w:rFonts w:ascii="Times New Roman" w:eastAsia="Times New Roman" w:hAnsi="Times New Roman" w:cs="Times New Roman"/>
          <w:color w:val="000000" w:themeColor="text1"/>
          <w:sz w:val="28"/>
          <w:szCs w:val="28"/>
          <w:lang w:eastAsia="zh-CN"/>
        </w:rPr>
        <w:t>.</w:t>
      </w:r>
    </w:p>
    <w:p w14:paraId="4F092578" w14:textId="05E7DA31" w:rsidR="00381AE7" w:rsidRPr="00F87824" w:rsidRDefault="00381AE7" w:rsidP="00381AE7">
      <w:pPr>
        <w:tabs>
          <w:tab w:val="left" w:pos="1134"/>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7B7AE4">
        <w:rPr>
          <w:rFonts w:ascii="Times New Roman" w:eastAsia="Times New Roman" w:hAnsi="Times New Roman" w:cs="Times New Roman"/>
          <w:color w:val="000000" w:themeColor="text1"/>
          <w:sz w:val="28"/>
          <w:szCs w:val="28"/>
          <w:lang w:eastAsia="zh-CN"/>
        </w:rPr>
        <w:t>10</w:t>
      </w:r>
      <w:r w:rsidRPr="00F87824">
        <w:rPr>
          <w:rFonts w:ascii="Times New Roman" w:eastAsia="Times New Roman" w:hAnsi="Times New Roman" w:cs="Times New Roman"/>
          <w:color w:val="000000" w:themeColor="text1"/>
          <w:sz w:val="28"/>
          <w:szCs w:val="28"/>
          <w:lang w:eastAsia="zh-CN"/>
        </w:rPr>
        <w:t>.</w:t>
      </w:r>
      <w:r w:rsidR="007B7AE4">
        <w:rPr>
          <w:rFonts w:ascii="Times New Roman" w:eastAsia="Times New Roman" w:hAnsi="Times New Roman" w:cs="Times New Roman"/>
          <w:color w:val="000000" w:themeColor="text1"/>
          <w:sz w:val="28"/>
          <w:szCs w:val="28"/>
          <w:lang w:eastAsia="zh-CN"/>
        </w:rPr>
        <w:t xml:space="preserve"> </w:t>
      </w:r>
      <w:r w:rsidRPr="00F87824">
        <w:rPr>
          <w:rFonts w:ascii="Times New Roman" w:eastAsia="Times New Roman" w:hAnsi="Times New Roman" w:cs="Times New Roman"/>
          <w:color w:val="000000" w:themeColor="text1"/>
          <w:sz w:val="28"/>
          <w:szCs w:val="28"/>
          <w:lang w:eastAsia="zh-CN"/>
        </w:rPr>
        <w:tab/>
        <w:t>Бере участь у реалізації заходів, спрямованих на залучення інвестиційних ресурсів, створенні сприятливого інвестиційного клімату громади.</w:t>
      </w:r>
    </w:p>
    <w:p w14:paraId="2CEF417D" w14:textId="2131ACDE" w:rsidR="00381AE7" w:rsidRPr="00F87824" w:rsidRDefault="00381AE7" w:rsidP="00381AE7">
      <w:pPr>
        <w:tabs>
          <w:tab w:val="left" w:pos="1134"/>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7B7AE4">
        <w:rPr>
          <w:rFonts w:ascii="Times New Roman" w:eastAsia="Times New Roman" w:hAnsi="Times New Roman" w:cs="Times New Roman"/>
          <w:color w:val="000000" w:themeColor="text1"/>
          <w:sz w:val="28"/>
          <w:szCs w:val="28"/>
          <w:lang w:eastAsia="zh-CN"/>
        </w:rPr>
        <w:t>11</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r>
      <w:r w:rsidR="007B7AE4">
        <w:rPr>
          <w:rFonts w:ascii="Times New Roman" w:eastAsia="Times New Roman" w:hAnsi="Times New Roman" w:cs="Times New Roman"/>
          <w:color w:val="000000" w:themeColor="text1"/>
          <w:sz w:val="28"/>
          <w:szCs w:val="28"/>
          <w:lang w:eastAsia="zh-CN"/>
        </w:rPr>
        <w:t xml:space="preserve"> </w:t>
      </w:r>
      <w:r w:rsidRPr="00F87824">
        <w:rPr>
          <w:rFonts w:ascii="Times New Roman" w:eastAsia="Times New Roman" w:hAnsi="Times New Roman" w:cs="Times New Roman"/>
          <w:color w:val="000000" w:themeColor="text1"/>
          <w:sz w:val="28"/>
          <w:szCs w:val="28"/>
          <w:lang w:eastAsia="zh-CN"/>
        </w:rPr>
        <w:t>Здійснює підготовку матеріалів для участі про</w:t>
      </w:r>
      <w:r w:rsidR="00BA2A3E">
        <w:rPr>
          <w:rFonts w:ascii="Times New Roman" w:eastAsia="Times New Roman" w:hAnsi="Times New Roman" w:cs="Times New Roman"/>
          <w:color w:val="000000" w:themeColor="text1"/>
          <w:sz w:val="28"/>
          <w:szCs w:val="28"/>
          <w:lang w:eastAsia="zh-CN"/>
        </w:rPr>
        <w:t>є</w:t>
      </w:r>
      <w:r w:rsidRPr="00F87824">
        <w:rPr>
          <w:rFonts w:ascii="Times New Roman" w:eastAsia="Times New Roman" w:hAnsi="Times New Roman" w:cs="Times New Roman"/>
          <w:color w:val="000000" w:themeColor="text1"/>
          <w:sz w:val="28"/>
          <w:szCs w:val="28"/>
          <w:lang w:eastAsia="zh-CN"/>
        </w:rPr>
        <w:t>ктів громади у конкурсних відборах інвестиційних програм та про</w:t>
      </w:r>
      <w:r w:rsidR="00BA2A3E">
        <w:rPr>
          <w:rFonts w:ascii="Times New Roman" w:eastAsia="Times New Roman" w:hAnsi="Times New Roman" w:cs="Times New Roman"/>
          <w:color w:val="000000" w:themeColor="text1"/>
          <w:sz w:val="28"/>
          <w:szCs w:val="28"/>
          <w:lang w:eastAsia="zh-CN"/>
        </w:rPr>
        <w:t>є</w:t>
      </w:r>
      <w:r w:rsidRPr="00F87824">
        <w:rPr>
          <w:rFonts w:ascii="Times New Roman" w:eastAsia="Times New Roman" w:hAnsi="Times New Roman" w:cs="Times New Roman"/>
          <w:color w:val="000000" w:themeColor="text1"/>
          <w:sz w:val="28"/>
          <w:szCs w:val="28"/>
          <w:lang w:eastAsia="zh-CN"/>
        </w:rPr>
        <w:t>ктів, що можуть реалізуватися за рахунок коштів державного фонду регіонального розвитку, інших державних програм, моніторинг їх виконання.</w:t>
      </w:r>
    </w:p>
    <w:p w14:paraId="71B02A87" w14:textId="602E832A" w:rsidR="00381AE7" w:rsidRPr="00F87824" w:rsidRDefault="00381AE7" w:rsidP="00381AE7">
      <w:pPr>
        <w:tabs>
          <w:tab w:val="left" w:pos="1134"/>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F87824">
        <w:rPr>
          <w:rFonts w:ascii="Times New Roman" w:eastAsia="Times New Roman" w:hAnsi="Times New Roman" w:cs="Times New Roman"/>
          <w:color w:val="000000" w:themeColor="text1"/>
          <w:sz w:val="28"/>
          <w:szCs w:val="28"/>
          <w:lang w:eastAsia="zh-CN"/>
        </w:rPr>
        <w:t>3.</w:t>
      </w:r>
      <w:r w:rsidR="007B7AE4">
        <w:rPr>
          <w:rFonts w:ascii="Times New Roman" w:eastAsia="Times New Roman" w:hAnsi="Times New Roman" w:cs="Times New Roman"/>
          <w:color w:val="000000" w:themeColor="text1"/>
          <w:sz w:val="28"/>
          <w:szCs w:val="28"/>
          <w:lang w:eastAsia="zh-CN"/>
        </w:rPr>
        <w:t>12</w:t>
      </w:r>
      <w:r w:rsidRPr="00F87824">
        <w:rPr>
          <w:rFonts w:ascii="Times New Roman" w:eastAsia="Times New Roman" w:hAnsi="Times New Roman" w:cs="Times New Roman"/>
          <w:color w:val="000000" w:themeColor="text1"/>
          <w:sz w:val="28"/>
          <w:szCs w:val="28"/>
          <w:lang w:eastAsia="zh-CN"/>
        </w:rPr>
        <w:t>.</w:t>
      </w:r>
      <w:r w:rsidRPr="00F87824">
        <w:rPr>
          <w:rFonts w:ascii="Times New Roman" w:eastAsia="Times New Roman" w:hAnsi="Times New Roman" w:cs="Times New Roman"/>
          <w:color w:val="000000" w:themeColor="text1"/>
          <w:sz w:val="28"/>
          <w:szCs w:val="28"/>
          <w:lang w:eastAsia="zh-CN"/>
        </w:rPr>
        <w:tab/>
      </w:r>
      <w:r w:rsidR="007B7AE4">
        <w:rPr>
          <w:rFonts w:ascii="Times New Roman" w:eastAsia="Times New Roman" w:hAnsi="Times New Roman" w:cs="Times New Roman"/>
          <w:color w:val="000000" w:themeColor="text1"/>
          <w:sz w:val="28"/>
          <w:szCs w:val="28"/>
          <w:lang w:eastAsia="zh-CN"/>
        </w:rPr>
        <w:t xml:space="preserve"> </w:t>
      </w:r>
      <w:r w:rsidRPr="00F87824">
        <w:rPr>
          <w:rFonts w:ascii="Times New Roman" w:eastAsia="Times New Roman" w:hAnsi="Times New Roman" w:cs="Times New Roman"/>
          <w:color w:val="000000" w:themeColor="text1"/>
          <w:sz w:val="28"/>
          <w:szCs w:val="28"/>
          <w:lang w:eastAsia="zh-CN"/>
        </w:rPr>
        <w:t>Здійснює підготовку матеріалів для участі про</w:t>
      </w:r>
      <w:r w:rsidR="00BA2A3E">
        <w:rPr>
          <w:rFonts w:ascii="Times New Roman" w:eastAsia="Times New Roman" w:hAnsi="Times New Roman" w:cs="Times New Roman"/>
          <w:color w:val="000000" w:themeColor="text1"/>
          <w:sz w:val="28"/>
          <w:szCs w:val="28"/>
          <w:lang w:eastAsia="zh-CN"/>
        </w:rPr>
        <w:t>є</w:t>
      </w:r>
      <w:r w:rsidRPr="00F87824">
        <w:rPr>
          <w:rFonts w:ascii="Times New Roman" w:eastAsia="Times New Roman" w:hAnsi="Times New Roman" w:cs="Times New Roman"/>
          <w:color w:val="000000" w:themeColor="text1"/>
          <w:sz w:val="28"/>
          <w:szCs w:val="28"/>
          <w:lang w:eastAsia="zh-CN"/>
        </w:rPr>
        <w:t>ктів громади в програмах, спрямованих на економічний розвиток та покращення інвестиційного клімату в громаді, які фінансуються за рахунок коштів міжнародних організацій.</w:t>
      </w:r>
    </w:p>
    <w:p w14:paraId="4CEED1D6" w14:textId="30148174" w:rsidR="00381AE7" w:rsidRDefault="00381AE7" w:rsidP="00381AE7">
      <w:pPr>
        <w:tabs>
          <w:tab w:val="left" w:pos="1134"/>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7B7AE4">
        <w:rPr>
          <w:rFonts w:ascii="Times New Roman" w:eastAsia="Times New Roman" w:hAnsi="Times New Roman" w:cs="Times New Roman"/>
          <w:color w:val="000000" w:themeColor="text1"/>
          <w:sz w:val="28"/>
          <w:szCs w:val="28"/>
          <w:lang w:eastAsia="zh-CN"/>
        </w:rPr>
        <w:t>3.</w:t>
      </w:r>
      <w:r w:rsidR="007B7AE4" w:rsidRPr="007B7AE4">
        <w:rPr>
          <w:rFonts w:ascii="Times New Roman" w:eastAsia="Times New Roman" w:hAnsi="Times New Roman" w:cs="Times New Roman"/>
          <w:color w:val="000000" w:themeColor="text1"/>
          <w:sz w:val="28"/>
          <w:szCs w:val="28"/>
          <w:lang w:eastAsia="zh-CN"/>
        </w:rPr>
        <w:t>13</w:t>
      </w:r>
      <w:r w:rsidRPr="007B7AE4">
        <w:rPr>
          <w:rFonts w:ascii="Times New Roman" w:eastAsia="Times New Roman" w:hAnsi="Times New Roman" w:cs="Times New Roman"/>
          <w:color w:val="000000" w:themeColor="text1"/>
          <w:sz w:val="28"/>
          <w:szCs w:val="28"/>
          <w:lang w:eastAsia="zh-CN"/>
        </w:rPr>
        <w:t>.</w:t>
      </w:r>
      <w:r w:rsidRPr="004D6B0A">
        <w:rPr>
          <w:rFonts w:ascii="Times New Roman" w:eastAsia="Times New Roman" w:hAnsi="Times New Roman" w:cs="Times New Roman"/>
          <w:color w:val="FF0000"/>
          <w:sz w:val="28"/>
          <w:szCs w:val="28"/>
          <w:lang w:eastAsia="zh-CN"/>
        </w:rPr>
        <w:tab/>
      </w:r>
      <w:r w:rsidR="007B7AE4">
        <w:rPr>
          <w:rFonts w:ascii="Times New Roman" w:eastAsia="Times New Roman" w:hAnsi="Times New Roman" w:cs="Times New Roman"/>
          <w:color w:val="FF0000"/>
          <w:sz w:val="28"/>
          <w:szCs w:val="28"/>
          <w:lang w:eastAsia="zh-CN"/>
        </w:rPr>
        <w:t xml:space="preserve"> </w:t>
      </w:r>
      <w:r w:rsidR="00A84EA7">
        <w:rPr>
          <w:rFonts w:ascii="Times New Roman" w:eastAsia="Times New Roman" w:hAnsi="Times New Roman" w:cs="Times New Roman"/>
          <w:color w:val="000000" w:themeColor="text1"/>
          <w:sz w:val="28"/>
          <w:szCs w:val="28"/>
          <w:lang w:eastAsia="zh-CN"/>
        </w:rPr>
        <w:t>О</w:t>
      </w:r>
      <w:r w:rsidR="00A84EA7" w:rsidRPr="00F87824">
        <w:rPr>
          <w:rFonts w:ascii="Times New Roman" w:eastAsia="Times New Roman" w:hAnsi="Times New Roman" w:cs="Times New Roman"/>
          <w:color w:val="000000" w:themeColor="text1"/>
          <w:sz w:val="28"/>
          <w:szCs w:val="28"/>
          <w:lang w:eastAsia="zh-CN"/>
        </w:rPr>
        <w:t>рганіз</w:t>
      </w:r>
      <w:r w:rsidR="00A84EA7">
        <w:rPr>
          <w:rFonts w:ascii="Times New Roman" w:eastAsia="Times New Roman" w:hAnsi="Times New Roman" w:cs="Times New Roman"/>
          <w:color w:val="000000" w:themeColor="text1"/>
          <w:sz w:val="28"/>
          <w:szCs w:val="28"/>
          <w:lang w:eastAsia="zh-CN"/>
        </w:rPr>
        <w:t>овує</w:t>
      </w:r>
      <w:r w:rsidR="00A84EA7" w:rsidRPr="00F87824">
        <w:rPr>
          <w:rFonts w:ascii="Times New Roman" w:eastAsia="Times New Roman" w:hAnsi="Times New Roman" w:cs="Times New Roman"/>
          <w:color w:val="000000" w:themeColor="text1"/>
          <w:sz w:val="28"/>
          <w:szCs w:val="28"/>
          <w:lang w:eastAsia="zh-CN"/>
        </w:rPr>
        <w:t xml:space="preserve"> проведення методичних семінарів, конференцій, </w:t>
      </w:r>
      <w:r w:rsidR="007B7AE4">
        <w:rPr>
          <w:rFonts w:ascii="Times New Roman" w:eastAsia="Times New Roman" w:hAnsi="Times New Roman" w:cs="Times New Roman"/>
          <w:color w:val="000000" w:themeColor="text1"/>
          <w:sz w:val="28"/>
          <w:szCs w:val="28"/>
          <w:lang w:eastAsia="zh-CN"/>
        </w:rPr>
        <w:t>тренінгів з про</w:t>
      </w:r>
      <w:r w:rsidR="00BA2A3E">
        <w:rPr>
          <w:rFonts w:ascii="Times New Roman" w:eastAsia="Times New Roman" w:hAnsi="Times New Roman" w:cs="Times New Roman"/>
          <w:color w:val="000000" w:themeColor="text1"/>
          <w:sz w:val="28"/>
          <w:szCs w:val="28"/>
          <w:lang w:eastAsia="zh-CN"/>
        </w:rPr>
        <w:t>є</w:t>
      </w:r>
      <w:r w:rsidR="007B7AE4">
        <w:rPr>
          <w:rFonts w:ascii="Times New Roman" w:eastAsia="Times New Roman" w:hAnsi="Times New Roman" w:cs="Times New Roman"/>
          <w:color w:val="000000" w:themeColor="text1"/>
          <w:sz w:val="28"/>
          <w:szCs w:val="28"/>
          <w:lang w:eastAsia="zh-CN"/>
        </w:rPr>
        <w:t xml:space="preserve">ктного менеджменту для  </w:t>
      </w:r>
      <w:r w:rsidR="007B7AE4" w:rsidRPr="00F87824">
        <w:rPr>
          <w:rFonts w:ascii="Times New Roman" w:eastAsia="Times New Roman" w:hAnsi="Times New Roman" w:cs="Times New Roman"/>
          <w:color w:val="000000" w:themeColor="text1"/>
          <w:sz w:val="28"/>
          <w:szCs w:val="28"/>
          <w:lang w:eastAsia="uk-UA" w:bidi="uk-UA"/>
        </w:rPr>
        <w:t>структурн</w:t>
      </w:r>
      <w:r w:rsidR="007B7AE4">
        <w:rPr>
          <w:rFonts w:ascii="Times New Roman" w:eastAsia="Times New Roman" w:hAnsi="Times New Roman" w:cs="Times New Roman"/>
          <w:color w:val="000000" w:themeColor="text1"/>
          <w:sz w:val="28"/>
          <w:szCs w:val="28"/>
          <w:lang w:eastAsia="uk-UA" w:bidi="uk-UA"/>
        </w:rPr>
        <w:t>их</w:t>
      </w:r>
      <w:r w:rsidR="007B7AE4" w:rsidRPr="00F87824">
        <w:rPr>
          <w:rFonts w:ascii="Times New Roman" w:eastAsia="Times New Roman" w:hAnsi="Times New Roman" w:cs="Times New Roman"/>
          <w:color w:val="000000" w:themeColor="text1"/>
          <w:sz w:val="28"/>
          <w:szCs w:val="28"/>
          <w:lang w:eastAsia="uk-UA" w:bidi="uk-UA"/>
        </w:rPr>
        <w:t xml:space="preserve"> підрозділ</w:t>
      </w:r>
      <w:r w:rsidR="007B7AE4">
        <w:rPr>
          <w:rFonts w:ascii="Times New Roman" w:eastAsia="Times New Roman" w:hAnsi="Times New Roman" w:cs="Times New Roman"/>
          <w:color w:val="000000" w:themeColor="text1"/>
          <w:sz w:val="28"/>
          <w:szCs w:val="28"/>
          <w:lang w:eastAsia="uk-UA" w:bidi="uk-UA"/>
        </w:rPr>
        <w:t>ів</w:t>
      </w:r>
      <w:r w:rsidR="007B7AE4" w:rsidRPr="00F87824">
        <w:rPr>
          <w:rFonts w:ascii="Times New Roman" w:eastAsia="Times New Roman" w:hAnsi="Times New Roman" w:cs="Times New Roman"/>
          <w:color w:val="000000" w:themeColor="text1"/>
          <w:sz w:val="28"/>
          <w:szCs w:val="28"/>
          <w:lang w:eastAsia="uk-UA" w:bidi="uk-UA"/>
        </w:rPr>
        <w:t xml:space="preserve"> міської ради, комунальн</w:t>
      </w:r>
      <w:r w:rsidR="007B7AE4">
        <w:rPr>
          <w:rFonts w:ascii="Times New Roman" w:eastAsia="Times New Roman" w:hAnsi="Times New Roman" w:cs="Times New Roman"/>
          <w:color w:val="000000" w:themeColor="text1"/>
          <w:sz w:val="28"/>
          <w:szCs w:val="28"/>
          <w:lang w:eastAsia="uk-UA" w:bidi="uk-UA"/>
        </w:rPr>
        <w:t>их</w:t>
      </w:r>
      <w:r w:rsidR="007B7AE4" w:rsidRPr="00F87824">
        <w:rPr>
          <w:rFonts w:ascii="Times New Roman" w:eastAsia="Times New Roman" w:hAnsi="Times New Roman" w:cs="Times New Roman"/>
          <w:color w:val="000000" w:themeColor="text1"/>
          <w:sz w:val="28"/>
          <w:szCs w:val="28"/>
          <w:lang w:eastAsia="uk-UA" w:bidi="uk-UA"/>
        </w:rPr>
        <w:t xml:space="preserve"> підприємств, громадськ</w:t>
      </w:r>
      <w:r w:rsidR="007B7AE4">
        <w:rPr>
          <w:rFonts w:ascii="Times New Roman" w:eastAsia="Times New Roman" w:hAnsi="Times New Roman" w:cs="Times New Roman"/>
          <w:color w:val="000000" w:themeColor="text1"/>
          <w:sz w:val="28"/>
          <w:szCs w:val="28"/>
          <w:lang w:eastAsia="uk-UA" w:bidi="uk-UA"/>
        </w:rPr>
        <w:t>их</w:t>
      </w:r>
      <w:r w:rsidR="007B7AE4" w:rsidRPr="00F87824">
        <w:rPr>
          <w:rFonts w:ascii="Times New Roman" w:eastAsia="Times New Roman" w:hAnsi="Times New Roman" w:cs="Times New Roman"/>
          <w:color w:val="000000" w:themeColor="text1"/>
          <w:sz w:val="28"/>
          <w:szCs w:val="28"/>
          <w:lang w:eastAsia="uk-UA" w:bidi="uk-UA"/>
        </w:rPr>
        <w:t xml:space="preserve"> організаці</w:t>
      </w:r>
      <w:r w:rsidR="007B7AE4">
        <w:rPr>
          <w:rFonts w:ascii="Times New Roman" w:eastAsia="Times New Roman" w:hAnsi="Times New Roman" w:cs="Times New Roman"/>
          <w:color w:val="000000" w:themeColor="text1"/>
          <w:sz w:val="28"/>
          <w:szCs w:val="28"/>
          <w:lang w:eastAsia="uk-UA" w:bidi="uk-UA"/>
        </w:rPr>
        <w:t>й</w:t>
      </w:r>
      <w:r w:rsidR="007B7AE4">
        <w:rPr>
          <w:rFonts w:ascii="Times New Roman" w:eastAsia="Times New Roman" w:hAnsi="Times New Roman" w:cs="Times New Roman"/>
          <w:color w:val="000000" w:themeColor="text1"/>
          <w:sz w:val="28"/>
          <w:szCs w:val="28"/>
          <w:lang w:eastAsia="zh-CN"/>
        </w:rPr>
        <w:t xml:space="preserve">. </w:t>
      </w:r>
    </w:p>
    <w:p w14:paraId="057FB147" w14:textId="38176887" w:rsidR="00381AE7" w:rsidRPr="008D2319" w:rsidRDefault="00381AE7" w:rsidP="00381AE7">
      <w:pPr>
        <w:tabs>
          <w:tab w:val="left" w:pos="1276"/>
        </w:tabs>
        <w:suppressAutoHyphens/>
        <w:spacing w:after="0" w:line="0" w:lineRule="atLeast"/>
        <w:ind w:firstLine="585"/>
        <w:jc w:val="both"/>
        <w:rPr>
          <w:rFonts w:ascii="Times New Roman" w:eastAsia="Times New Roman" w:hAnsi="Times New Roman" w:cs="Times New Roman"/>
          <w:color w:val="000000" w:themeColor="text1"/>
          <w:sz w:val="28"/>
          <w:szCs w:val="20"/>
          <w:lang w:eastAsia="zh-CN"/>
        </w:rPr>
      </w:pPr>
      <w:r w:rsidRPr="008D2319">
        <w:rPr>
          <w:rFonts w:ascii="Times New Roman" w:eastAsia="Times New Roman" w:hAnsi="Times New Roman" w:cs="Times New Roman"/>
          <w:color w:val="000000" w:themeColor="text1"/>
          <w:sz w:val="28"/>
          <w:szCs w:val="20"/>
          <w:lang w:eastAsia="zh-CN"/>
        </w:rPr>
        <w:t>3.1</w:t>
      </w:r>
      <w:r w:rsidR="007B7AE4">
        <w:rPr>
          <w:rFonts w:ascii="Times New Roman" w:eastAsia="Times New Roman" w:hAnsi="Times New Roman" w:cs="Times New Roman"/>
          <w:color w:val="000000" w:themeColor="text1"/>
          <w:sz w:val="28"/>
          <w:szCs w:val="20"/>
          <w:lang w:eastAsia="zh-CN"/>
        </w:rPr>
        <w:t>4</w:t>
      </w:r>
      <w:r w:rsidRPr="008D2319">
        <w:rPr>
          <w:rFonts w:ascii="Times New Roman" w:eastAsia="Times New Roman" w:hAnsi="Times New Roman" w:cs="Times New Roman"/>
          <w:color w:val="000000" w:themeColor="text1"/>
          <w:sz w:val="28"/>
          <w:szCs w:val="20"/>
          <w:lang w:eastAsia="zh-CN"/>
        </w:rPr>
        <w:t>.</w:t>
      </w:r>
      <w:r w:rsidRPr="008D2319">
        <w:rPr>
          <w:rFonts w:ascii="Times New Roman" w:eastAsia="Times New Roman" w:hAnsi="Times New Roman" w:cs="Times New Roman"/>
          <w:color w:val="000000" w:themeColor="text1"/>
          <w:sz w:val="28"/>
          <w:szCs w:val="20"/>
          <w:lang w:eastAsia="zh-CN"/>
        </w:rPr>
        <w:tab/>
        <w:t>Забезпечує підготовку інформаційних та аналітичних матеріалів для подання міському голові з питань, що належать до компетенції відділу;</w:t>
      </w:r>
    </w:p>
    <w:p w14:paraId="0EC0968F" w14:textId="0FEAD90A" w:rsidR="00381AE7" w:rsidRPr="008D2319" w:rsidRDefault="00381AE7" w:rsidP="00381AE7">
      <w:pPr>
        <w:tabs>
          <w:tab w:val="left" w:pos="1276"/>
        </w:tabs>
        <w:suppressAutoHyphens/>
        <w:spacing w:after="0" w:line="0" w:lineRule="atLeast"/>
        <w:ind w:firstLine="585"/>
        <w:jc w:val="both"/>
        <w:rPr>
          <w:rFonts w:ascii="Times New Roman" w:eastAsia="Times New Roman" w:hAnsi="Times New Roman" w:cs="Times New Roman"/>
          <w:color w:val="000000" w:themeColor="text1"/>
          <w:sz w:val="28"/>
          <w:szCs w:val="20"/>
          <w:lang w:eastAsia="zh-CN"/>
        </w:rPr>
      </w:pPr>
      <w:r w:rsidRPr="008D2319">
        <w:rPr>
          <w:rFonts w:ascii="Times New Roman" w:eastAsia="Times New Roman" w:hAnsi="Times New Roman" w:cs="Times New Roman"/>
          <w:color w:val="000000" w:themeColor="text1"/>
          <w:sz w:val="28"/>
          <w:szCs w:val="20"/>
          <w:lang w:eastAsia="zh-CN"/>
        </w:rPr>
        <w:t>3.1</w:t>
      </w:r>
      <w:r w:rsidR="007B7AE4">
        <w:rPr>
          <w:rFonts w:ascii="Times New Roman" w:eastAsia="Times New Roman" w:hAnsi="Times New Roman" w:cs="Times New Roman"/>
          <w:color w:val="000000" w:themeColor="text1"/>
          <w:sz w:val="28"/>
          <w:szCs w:val="20"/>
          <w:lang w:eastAsia="zh-CN"/>
        </w:rPr>
        <w:t>5</w:t>
      </w:r>
      <w:r w:rsidRPr="008D2319">
        <w:rPr>
          <w:rFonts w:ascii="Times New Roman" w:eastAsia="Times New Roman" w:hAnsi="Times New Roman" w:cs="Times New Roman"/>
          <w:color w:val="000000" w:themeColor="text1"/>
          <w:sz w:val="28"/>
          <w:szCs w:val="20"/>
          <w:lang w:eastAsia="zh-CN"/>
        </w:rPr>
        <w:t>.</w:t>
      </w:r>
      <w:r w:rsidRPr="008D2319">
        <w:rPr>
          <w:rFonts w:ascii="Times New Roman" w:eastAsia="Times New Roman" w:hAnsi="Times New Roman" w:cs="Times New Roman"/>
          <w:color w:val="000000" w:themeColor="text1"/>
          <w:sz w:val="28"/>
          <w:szCs w:val="20"/>
          <w:lang w:eastAsia="zh-CN"/>
        </w:rPr>
        <w:tab/>
        <w:t>Здійснює підготовку про</w:t>
      </w:r>
      <w:r w:rsidR="00BA2A3E">
        <w:rPr>
          <w:rFonts w:ascii="Times New Roman" w:eastAsia="Times New Roman" w:hAnsi="Times New Roman" w:cs="Times New Roman"/>
          <w:color w:val="000000" w:themeColor="text1"/>
          <w:sz w:val="28"/>
          <w:szCs w:val="20"/>
          <w:lang w:eastAsia="zh-CN"/>
        </w:rPr>
        <w:t>є</w:t>
      </w:r>
      <w:r w:rsidRPr="008D2319">
        <w:rPr>
          <w:rFonts w:ascii="Times New Roman" w:eastAsia="Times New Roman" w:hAnsi="Times New Roman" w:cs="Times New Roman"/>
          <w:color w:val="000000" w:themeColor="text1"/>
          <w:sz w:val="28"/>
          <w:szCs w:val="20"/>
          <w:lang w:eastAsia="zh-CN"/>
        </w:rPr>
        <w:t>ктів рішень міської ради, її виконавчих органів та розпоряджень міського голови в межах компетенції відділу;</w:t>
      </w:r>
    </w:p>
    <w:p w14:paraId="3881C60F" w14:textId="4831749B" w:rsidR="00381AE7" w:rsidRPr="008D2319" w:rsidRDefault="00381AE7" w:rsidP="00381AE7">
      <w:pPr>
        <w:tabs>
          <w:tab w:val="left" w:pos="1276"/>
        </w:tabs>
        <w:suppressAutoHyphens/>
        <w:spacing w:after="0" w:line="0" w:lineRule="atLeast"/>
        <w:ind w:firstLine="585"/>
        <w:jc w:val="both"/>
        <w:rPr>
          <w:rFonts w:ascii="Times New Roman" w:eastAsia="Times New Roman" w:hAnsi="Times New Roman" w:cs="Times New Roman"/>
          <w:color w:val="000000" w:themeColor="text1"/>
          <w:sz w:val="28"/>
          <w:szCs w:val="20"/>
          <w:lang w:eastAsia="zh-CN"/>
        </w:rPr>
      </w:pPr>
      <w:r w:rsidRPr="008D2319">
        <w:rPr>
          <w:rFonts w:ascii="Times New Roman" w:eastAsia="Times New Roman" w:hAnsi="Times New Roman" w:cs="Times New Roman"/>
          <w:color w:val="000000" w:themeColor="text1"/>
          <w:sz w:val="28"/>
          <w:szCs w:val="20"/>
          <w:lang w:eastAsia="zh-CN"/>
        </w:rPr>
        <w:t>3.</w:t>
      </w:r>
      <w:r w:rsidR="00F87824">
        <w:rPr>
          <w:rFonts w:ascii="Times New Roman" w:eastAsia="Times New Roman" w:hAnsi="Times New Roman" w:cs="Times New Roman"/>
          <w:color w:val="000000" w:themeColor="text1"/>
          <w:sz w:val="28"/>
          <w:szCs w:val="20"/>
          <w:lang w:eastAsia="zh-CN"/>
        </w:rPr>
        <w:t>1</w:t>
      </w:r>
      <w:r w:rsidR="007B7AE4">
        <w:rPr>
          <w:rFonts w:ascii="Times New Roman" w:eastAsia="Times New Roman" w:hAnsi="Times New Roman" w:cs="Times New Roman"/>
          <w:color w:val="000000" w:themeColor="text1"/>
          <w:sz w:val="28"/>
          <w:szCs w:val="20"/>
          <w:lang w:eastAsia="zh-CN"/>
        </w:rPr>
        <w:t>6</w:t>
      </w:r>
      <w:r w:rsidRPr="008D2319">
        <w:rPr>
          <w:rFonts w:ascii="Times New Roman" w:eastAsia="Times New Roman" w:hAnsi="Times New Roman" w:cs="Times New Roman"/>
          <w:color w:val="000000" w:themeColor="text1"/>
          <w:sz w:val="28"/>
          <w:szCs w:val="20"/>
          <w:lang w:eastAsia="zh-CN"/>
        </w:rPr>
        <w:t>.</w:t>
      </w:r>
      <w:r w:rsidRPr="008D2319">
        <w:rPr>
          <w:rFonts w:ascii="Times New Roman" w:eastAsia="Times New Roman" w:hAnsi="Times New Roman" w:cs="Times New Roman"/>
          <w:color w:val="000000" w:themeColor="text1"/>
          <w:sz w:val="28"/>
          <w:szCs w:val="20"/>
          <w:lang w:eastAsia="zh-CN"/>
        </w:rPr>
        <w:tab/>
        <w:t>Здійснення інших повноважень, покладених на відділ відповідно до чинного законодавства.</w:t>
      </w:r>
    </w:p>
    <w:p w14:paraId="13D83982" w14:textId="2747B544" w:rsidR="00381AE7" w:rsidRPr="00506785" w:rsidRDefault="00381AE7" w:rsidP="00381AE7">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b/>
          <w:color w:val="000000" w:themeColor="text1"/>
          <w:sz w:val="28"/>
          <w:szCs w:val="28"/>
          <w:lang w:eastAsia="zh-CN"/>
        </w:rPr>
        <w:t xml:space="preserve">4. Права </w:t>
      </w:r>
    </w:p>
    <w:p w14:paraId="6922E101" w14:textId="77777777" w:rsidR="00381AE7" w:rsidRPr="00506785" w:rsidRDefault="00381AE7" w:rsidP="00381AE7">
      <w:pPr>
        <w:suppressAutoHyphens/>
        <w:spacing w:after="0" w:line="240" w:lineRule="auto"/>
        <w:jc w:val="center"/>
        <w:rPr>
          <w:rFonts w:ascii="Times New Roman" w:eastAsia="Times New Roman" w:hAnsi="Times New Roman" w:cs="Times New Roman"/>
          <w:b/>
          <w:color w:val="000000" w:themeColor="text1"/>
          <w:sz w:val="32"/>
          <w:szCs w:val="32"/>
          <w:lang w:eastAsia="zh-CN"/>
        </w:rPr>
      </w:pPr>
    </w:p>
    <w:p w14:paraId="7A1EC6B7" w14:textId="7F66B8EA" w:rsidR="00381AE7" w:rsidRPr="00506785" w:rsidRDefault="00381AE7" w:rsidP="00736CA7">
      <w:pPr>
        <w:widowControl w:val="0"/>
        <w:autoSpaceDE w:val="0"/>
        <w:autoSpaceDN w:val="0"/>
        <w:adjustRightInd w:val="0"/>
        <w:ind w:firstLine="750"/>
        <w:jc w:val="both"/>
        <w:rPr>
          <w:rFonts w:ascii="Times New Roman" w:eastAsia="Times New Roman" w:hAnsi="Times New Roman" w:cs="Times New Roman"/>
          <w:color w:val="000000" w:themeColor="text1"/>
          <w:sz w:val="28"/>
          <w:szCs w:val="28"/>
          <w:lang w:eastAsia="ru-RU"/>
        </w:rPr>
      </w:pPr>
      <w:r w:rsidRPr="00506785">
        <w:rPr>
          <w:rFonts w:ascii="Times New Roman" w:eastAsia="Times New Roman" w:hAnsi="Times New Roman" w:cs="Times New Roman"/>
          <w:color w:val="000000" w:themeColor="text1"/>
          <w:sz w:val="28"/>
          <w:szCs w:val="28"/>
          <w:lang w:eastAsia="zh-CN"/>
        </w:rPr>
        <w:t xml:space="preserve">В межах своїх повноважень </w:t>
      </w:r>
      <w:r w:rsidR="00736CA7" w:rsidRPr="00506785">
        <w:rPr>
          <w:rFonts w:ascii="Times New Roman" w:eastAsia="Times New Roman" w:hAnsi="Times New Roman" w:cs="Times New Roman"/>
          <w:color w:val="000000" w:themeColor="text1"/>
          <w:sz w:val="28"/>
          <w:szCs w:val="28"/>
          <w:lang w:eastAsia="zh-CN"/>
        </w:rPr>
        <w:t xml:space="preserve">та </w:t>
      </w:r>
      <w:r w:rsidR="00736CA7" w:rsidRPr="00506785">
        <w:rPr>
          <w:rFonts w:ascii="Times New Roman" w:eastAsia="Times New Roman" w:hAnsi="Times New Roman" w:cs="Times New Roman"/>
          <w:color w:val="000000" w:themeColor="text1"/>
          <w:sz w:val="28"/>
          <w:szCs w:val="28"/>
          <w:lang w:eastAsia="ru-RU"/>
        </w:rPr>
        <w:t>відповідно до покладених на нього функцій Відділ має право:</w:t>
      </w:r>
    </w:p>
    <w:p w14:paraId="09BA5524" w14:textId="30C59C55" w:rsidR="00381AE7" w:rsidRPr="00506785" w:rsidRDefault="00381AE7" w:rsidP="00381AE7">
      <w:pPr>
        <w:tabs>
          <w:tab w:val="left" w:pos="1134"/>
        </w:tabs>
        <w:suppressAutoHyphens/>
        <w:spacing w:after="0" w:line="240" w:lineRule="auto"/>
        <w:ind w:firstLine="570"/>
        <w:jc w:val="both"/>
        <w:rPr>
          <w:rFonts w:ascii="Times New Roman" w:eastAsia="Times New Roman" w:hAnsi="Times New Roman" w:cs="Times New Roman"/>
          <w:color w:val="000000" w:themeColor="text1"/>
          <w:sz w:val="28"/>
          <w:szCs w:val="28"/>
          <w:lang w:eastAsia="zh-CN"/>
        </w:rPr>
      </w:pPr>
      <w:r w:rsidRPr="00506785">
        <w:rPr>
          <w:rFonts w:ascii="Times New Roman" w:eastAsia="Times New Roman" w:hAnsi="Times New Roman" w:cs="Times New Roman"/>
          <w:color w:val="000000" w:themeColor="text1"/>
          <w:sz w:val="28"/>
          <w:szCs w:val="28"/>
          <w:lang w:eastAsia="zh-CN"/>
        </w:rPr>
        <w:t>4.1.</w:t>
      </w:r>
      <w:r w:rsidRPr="00506785">
        <w:rPr>
          <w:rFonts w:ascii="Times New Roman" w:eastAsia="Times New Roman" w:hAnsi="Times New Roman" w:cs="Times New Roman"/>
          <w:color w:val="000000" w:themeColor="text1"/>
          <w:sz w:val="28"/>
          <w:szCs w:val="28"/>
          <w:lang w:eastAsia="zh-CN"/>
        </w:rPr>
        <w:tab/>
        <w:t>О</w:t>
      </w:r>
      <w:r w:rsidR="003245DE" w:rsidRPr="00506785">
        <w:rPr>
          <w:rFonts w:ascii="Times New Roman" w:eastAsia="Times New Roman" w:hAnsi="Times New Roman" w:cs="Times New Roman"/>
          <w:color w:val="000000" w:themeColor="text1"/>
          <w:sz w:val="28"/>
          <w:szCs w:val="28"/>
          <w:lang w:eastAsia="zh-CN"/>
        </w:rPr>
        <w:t>триму</w:t>
      </w:r>
      <w:r w:rsidRPr="00506785">
        <w:rPr>
          <w:rFonts w:ascii="Times New Roman" w:eastAsia="Times New Roman" w:hAnsi="Times New Roman" w:cs="Times New Roman"/>
          <w:color w:val="000000" w:themeColor="text1"/>
          <w:sz w:val="28"/>
          <w:szCs w:val="28"/>
          <w:lang w:eastAsia="zh-CN"/>
        </w:rPr>
        <w:t>вати в установленому порядку від інших структурних підрозділів міської ради, підприємств, установ, організацій інформацію, документи та інші матеріали, необхідні для виконання покладених на відділ завдань.</w:t>
      </w:r>
    </w:p>
    <w:p w14:paraId="176F0740" w14:textId="66958F16" w:rsidR="00CB4DBF" w:rsidRPr="00506785" w:rsidRDefault="00DC3523" w:rsidP="00DC3523">
      <w:pPr>
        <w:tabs>
          <w:tab w:val="left" w:pos="1134"/>
        </w:tabs>
        <w:suppressAutoHyphens/>
        <w:spacing w:after="0" w:line="240" w:lineRule="auto"/>
        <w:jc w:val="both"/>
        <w:rPr>
          <w:rFonts w:ascii="Times New Roman" w:eastAsia="Times New Roman" w:hAnsi="Times New Roman" w:cs="Times New Roman"/>
          <w:color w:val="000000" w:themeColor="text1"/>
          <w:sz w:val="28"/>
          <w:szCs w:val="28"/>
          <w:lang w:eastAsia="zh-CN"/>
        </w:rPr>
      </w:pPr>
      <w:r w:rsidRPr="00506785">
        <w:rPr>
          <w:rFonts w:ascii="Times New Roman" w:eastAsia="Times New Roman" w:hAnsi="Times New Roman" w:cs="Times New Roman"/>
          <w:color w:val="000000" w:themeColor="text1"/>
          <w:sz w:val="28"/>
          <w:szCs w:val="28"/>
          <w:lang w:eastAsia="zh-CN"/>
        </w:rPr>
        <w:t xml:space="preserve">        </w:t>
      </w:r>
      <w:r w:rsidR="00381AE7" w:rsidRPr="00506785">
        <w:rPr>
          <w:rFonts w:ascii="Times New Roman" w:eastAsia="Times New Roman" w:hAnsi="Times New Roman" w:cs="Times New Roman"/>
          <w:color w:val="000000" w:themeColor="text1"/>
          <w:sz w:val="28"/>
          <w:szCs w:val="28"/>
          <w:lang w:eastAsia="zh-CN"/>
        </w:rPr>
        <w:t>4.2.</w:t>
      </w:r>
      <w:r w:rsidRPr="00506785">
        <w:rPr>
          <w:rFonts w:ascii="Times New Roman" w:eastAsia="Times New Roman" w:hAnsi="Times New Roman" w:cs="Times New Roman"/>
          <w:color w:val="000000" w:themeColor="text1"/>
          <w:sz w:val="28"/>
          <w:szCs w:val="28"/>
          <w:lang w:eastAsia="zh-CN"/>
        </w:rPr>
        <w:t xml:space="preserve"> </w:t>
      </w:r>
      <w:r w:rsidR="00CB4DBF" w:rsidRPr="00506785">
        <w:rPr>
          <w:rFonts w:ascii="Times New Roman" w:eastAsia="Times New Roman" w:hAnsi="Times New Roman" w:cs="Times New Roman"/>
          <w:color w:val="000000" w:themeColor="text1"/>
          <w:sz w:val="28"/>
          <w:szCs w:val="28"/>
          <w:lang w:eastAsia="zh-CN"/>
        </w:rPr>
        <w:t>Залучати в установленому порядку спеціалістів структурних підрозділів міської ради, підприємств, установ і організацій, об'єднань громадян для підготовки про</w:t>
      </w:r>
      <w:r w:rsidR="00AA2C1E">
        <w:rPr>
          <w:rFonts w:ascii="Times New Roman" w:eastAsia="Times New Roman" w:hAnsi="Times New Roman" w:cs="Times New Roman"/>
          <w:color w:val="000000" w:themeColor="text1"/>
          <w:sz w:val="28"/>
          <w:szCs w:val="28"/>
          <w:lang w:eastAsia="zh-CN"/>
        </w:rPr>
        <w:t>є</w:t>
      </w:r>
      <w:r w:rsidR="00CB4DBF" w:rsidRPr="00506785">
        <w:rPr>
          <w:rFonts w:ascii="Times New Roman" w:eastAsia="Times New Roman" w:hAnsi="Times New Roman" w:cs="Times New Roman"/>
          <w:color w:val="000000" w:themeColor="text1"/>
          <w:sz w:val="28"/>
          <w:szCs w:val="28"/>
          <w:lang w:eastAsia="zh-CN"/>
        </w:rPr>
        <w:t xml:space="preserve">ктної документації, нормативних і інших документів, а також для розробки і здійснення заходів, які проводяться </w:t>
      </w:r>
      <w:r w:rsidR="001C1E43" w:rsidRPr="00506785">
        <w:rPr>
          <w:rFonts w:ascii="Times New Roman" w:eastAsia="Times New Roman" w:hAnsi="Times New Roman" w:cs="Times New Roman"/>
          <w:color w:val="000000" w:themeColor="text1"/>
          <w:sz w:val="28"/>
          <w:szCs w:val="28"/>
          <w:lang w:eastAsia="zh-CN"/>
        </w:rPr>
        <w:t>в</w:t>
      </w:r>
      <w:r w:rsidR="00CB4DBF" w:rsidRPr="00506785">
        <w:rPr>
          <w:rFonts w:ascii="Times New Roman" w:eastAsia="Times New Roman" w:hAnsi="Times New Roman" w:cs="Times New Roman"/>
          <w:color w:val="000000" w:themeColor="text1"/>
          <w:sz w:val="28"/>
          <w:szCs w:val="28"/>
          <w:lang w:eastAsia="zh-CN"/>
        </w:rPr>
        <w:t>ідділом відповідно до покладених на нього завдань.</w:t>
      </w:r>
    </w:p>
    <w:p w14:paraId="7319B57F" w14:textId="79320231" w:rsidR="00B3444E" w:rsidRPr="00506785" w:rsidRDefault="00B3444E" w:rsidP="00CB4DBF">
      <w:pPr>
        <w:tabs>
          <w:tab w:val="left" w:pos="1134"/>
        </w:tabs>
        <w:suppressAutoHyphens/>
        <w:spacing w:after="0" w:line="240" w:lineRule="auto"/>
        <w:ind w:firstLine="570"/>
        <w:jc w:val="both"/>
        <w:rPr>
          <w:rFonts w:ascii="Times New Roman" w:eastAsia="Times New Roman" w:hAnsi="Times New Roman" w:cs="Times New Roman"/>
          <w:color w:val="000000" w:themeColor="text1"/>
          <w:sz w:val="28"/>
          <w:szCs w:val="28"/>
          <w:lang w:eastAsia="zh-CN"/>
        </w:rPr>
      </w:pPr>
      <w:r w:rsidRPr="00506785">
        <w:rPr>
          <w:rFonts w:ascii="Times New Roman" w:eastAsia="Times New Roman" w:hAnsi="Times New Roman" w:cs="Times New Roman"/>
          <w:color w:val="000000" w:themeColor="text1"/>
          <w:sz w:val="28"/>
          <w:szCs w:val="28"/>
          <w:lang w:eastAsia="zh-CN"/>
        </w:rPr>
        <w:t>4.3.</w:t>
      </w:r>
      <w:r w:rsidRPr="00506785">
        <w:rPr>
          <w:rFonts w:ascii="Times New Roman" w:eastAsia="Times New Roman" w:hAnsi="Times New Roman" w:cs="Times New Roman"/>
          <w:color w:val="000000" w:themeColor="text1"/>
          <w:sz w:val="28"/>
          <w:szCs w:val="28"/>
          <w:lang w:eastAsia="zh-CN"/>
        </w:rPr>
        <w:tab/>
        <w:t>Інформувати міського голову про випадки неподання або несвоєчасного подання виконавчими органами міської ради чи посадовими особами документів, матеріалів, іншої інформації, необхідних для виконання відділом своїх повноважень.</w:t>
      </w:r>
    </w:p>
    <w:p w14:paraId="0B5B2394" w14:textId="09E22F3B" w:rsidR="00C45C12" w:rsidRPr="00506785" w:rsidRDefault="001C1E43" w:rsidP="00C45C12">
      <w:pPr>
        <w:tabs>
          <w:tab w:val="left" w:pos="1134"/>
        </w:tabs>
        <w:suppressAutoHyphens/>
        <w:spacing w:after="0" w:line="240" w:lineRule="auto"/>
        <w:ind w:firstLine="570"/>
        <w:jc w:val="both"/>
        <w:rPr>
          <w:color w:val="000000" w:themeColor="text1"/>
        </w:rPr>
      </w:pPr>
      <w:r w:rsidRPr="00506785">
        <w:rPr>
          <w:rFonts w:ascii="Times New Roman" w:eastAsia="Times New Roman" w:hAnsi="Times New Roman" w:cs="Times New Roman"/>
          <w:color w:val="000000" w:themeColor="text1"/>
          <w:sz w:val="28"/>
          <w:szCs w:val="28"/>
          <w:lang w:eastAsia="zh-CN"/>
        </w:rPr>
        <w:t>4</w:t>
      </w:r>
      <w:r w:rsidR="00C45C12" w:rsidRPr="00506785">
        <w:rPr>
          <w:rFonts w:ascii="Times New Roman" w:eastAsia="Times New Roman" w:hAnsi="Times New Roman" w:cs="Times New Roman"/>
          <w:color w:val="000000" w:themeColor="text1"/>
          <w:sz w:val="28"/>
          <w:szCs w:val="28"/>
          <w:lang w:eastAsia="zh-CN"/>
        </w:rPr>
        <w:t>.</w:t>
      </w:r>
      <w:r w:rsidR="00B3444E" w:rsidRPr="00506785">
        <w:rPr>
          <w:rFonts w:ascii="Times New Roman" w:eastAsia="Times New Roman" w:hAnsi="Times New Roman" w:cs="Times New Roman"/>
          <w:color w:val="000000" w:themeColor="text1"/>
          <w:sz w:val="28"/>
          <w:szCs w:val="28"/>
          <w:lang w:eastAsia="zh-CN"/>
        </w:rPr>
        <w:t>4</w:t>
      </w:r>
      <w:r w:rsidR="00C45C12" w:rsidRPr="00506785">
        <w:rPr>
          <w:rFonts w:ascii="Times New Roman" w:eastAsia="Times New Roman" w:hAnsi="Times New Roman" w:cs="Times New Roman"/>
          <w:color w:val="000000" w:themeColor="text1"/>
          <w:sz w:val="28"/>
          <w:szCs w:val="28"/>
          <w:lang w:eastAsia="zh-CN"/>
        </w:rPr>
        <w:t xml:space="preserve">. За погодженням з міським головою брати участь у конференціях, семінарах, </w:t>
      </w:r>
      <w:r w:rsidRPr="00506785">
        <w:rPr>
          <w:rFonts w:ascii="Times New Roman" w:eastAsia="Times New Roman" w:hAnsi="Times New Roman" w:cs="Times New Roman"/>
          <w:color w:val="000000" w:themeColor="text1"/>
          <w:sz w:val="28"/>
          <w:szCs w:val="28"/>
          <w:lang w:eastAsia="zh-CN"/>
        </w:rPr>
        <w:t xml:space="preserve">тренінгах, громадських слуханнях, круглих столах </w:t>
      </w:r>
      <w:r w:rsidR="00C45C12" w:rsidRPr="00506785">
        <w:rPr>
          <w:rFonts w:ascii="Times New Roman" w:eastAsia="Times New Roman" w:hAnsi="Times New Roman" w:cs="Times New Roman"/>
          <w:color w:val="000000" w:themeColor="text1"/>
          <w:sz w:val="28"/>
          <w:szCs w:val="28"/>
          <w:lang w:eastAsia="zh-CN"/>
        </w:rPr>
        <w:t xml:space="preserve"> та інших заходах з питань діяльності відділу.</w:t>
      </w:r>
      <w:r w:rsidR="00C45C12" w:rsidRPr="00506785">
        <w:rPr>
          <w:color w:val="000000" w:themeColor="text1"/>
        </w:rPr>
        <w:t xml:space="preserve"> </w:t>
      </w:r>
    </w:p>
    <w:p w14:paraId="42D0AD6A" w14:textId="42400416" w:rsidR="00C45C12" w:rsidRPr="00506785" w:rsidRDefault="00C45C12" w:rsidP="00034B57">
      <w:pPr>
        <w:tabs>
          <w:tab w:val="left" w:pos="1134"/>
        </w:tabs>
        <w:suppressAutoHyphens/>
        <w:spacing w:after="0" w:line="240" w:lineRule="auto"/>
        <w:ind w:firstLine="570"/>
        <w:jc w:val="both"/>
        <w:rPr>
          <w:rFonts w:ascii="Times New Roman" w:eastAsia="Times New Roman" w:hAnsi="Times New Roman" w:cs="Times New Roman"/>
          <w:color w:val="000000" w:themeColor="text1"/>
          <w:sz w:val="28"/>
          <w:szCs w:val="28"/>
          <w:lang w:val="ru" w:eastAsia="zh-CN"/>
        </w:rPr>
      </w:pPr>
      <w:r w:rsidRPr="00506785">
        <w:rPr>
          <w:rFonts w:ascii="Times New Roman" w:eastAsia="Times New Roman" w:hAnsi="Times New Roman" w:cs="Times New Roman"/>
          <w:color w:val="000000" w:themeColor="text1"/>
          <w:sz w:val="28"/>
          <w:szCs w:val="28"/>
          <w:lang w:val="ru" w:eastAsia="zh-CN"/>
        </w:rPr>
        <w:lastRenderedPageBreak/>
        <w:t>4.</w:t>
      </w:r>
      <w:r w:rsidR="00B3444E" w:rsidRPr="00506785">
        <w:rPr>
          <w:rFonts w:ascii="Times New Roman" w:eastAsia="Times New Roman" w:hAnsi="Times New Roman" w:cs="Times New Roman"/>
          <w:color w:val="000000" w:themeColor="text1"/>
          <w:sz w:val="28"/>
          <w:szCs w:val="28"/>
          <w:lang w:val="ru" w:eastAsia="zh-CN"/>
        </w:rPr>
        <w:t>5</w:t>
      </w:r>
      <w:r w:rsidRPr="00506785">
        <w:rPr>
          <w:rFonts w:ascii="Times New Roman" w:eastAsia="Times New Roman" w:hAnsi="Times New Roman" w:cs="Times New Roman"/>
          <w:color w:val="000000" w:themeColor="text1"/>
          <w:sz w:val="28"/>
          <w:szCs w:val="28"/>
          <w:lang w:val="ru" w:eastAsia="zh-CN"/>
        </w:rPr>
        <w:t xml:space="preserve">. </w:t>
      </w:r>
      <w:proofErr w:type="spellStart"/>
      <w:r w:rsidRPr="00506785">
        <w:rPr>
          <w:rFonts w:ascii="Times New Roman" w:eastAsia="Times New Roman" w:hAnsi="Times New Roman" w:cs="Times New Roman"/>
          <w:color w:val="000000" w:themeColor="text1"/>
          <w:sz w:val="28"/>
          <w:szCs w:val="28"/>
          <w:lang w:val="ru" w:eastAsia="zh-CN"/>
        </w:rPr>
        <w:t>Скликати</w:t>
      </w:r>
      <w:proofErr w:type="spellEnd"/>
      <w:r w:rsidRPr="00506785">
        <w:rPr>
          <w:rFonts w:ascii="Times New Roman" w:eastAsia="Times New Roman" w:hAnsi="Times New Roman" w:cs="Times New Roman"/>
          <w:color w:val="000000" w:themeColor="text1"/>
          <w:sz w:val="28"/>
          <w:szCs w:val="28"/>
          <w:lang w:val="ru" w:eastAsia="zh-CN"/>
        </w:rPr>
        <w:t xml:space="preserve"> в </w:t>
      </w:r>
      <w:proofErr w:type="spellStart"/>
      <w:r w:rsidRPr="00506785">
        <w:rPr>
          <w:rFonts w:ascii="Times New Roman" w:eastAsia="Times New Roman" w:hAnsi="Times New Roman" w:cs="Times New Roman"/>
          <w:color w:val="000000" w:themeColor="text1"/>
          <w:sz w:val="28"/>
          <w:szCs w:val="28"/>
          <w:lang w:val="ru" w:eastAsia="zh-CN"/>
        </w:rPr>
        <w:t>установленому</w:t>
      </w:r>
      <w:proofErr w:type="spellEnd"/>
      <w:r w:rsidRPr="00506785">
        <w:rPr>
          <w:rFonts w:ascii="Times New Roman" w:eastAsia="Times New Roman" w:hAnsi="Times New Roman" w:cs="Times New Roman"/>
          <w:color w:val="000000" w:themeColor="text1"/>
          <w:sz w:val="28"/>
          <w:szCs w:val="28"/>
          <w:lang w:val="ru" w:eastAsia="zh-CN"/>
        </w:rPr>
        <w:t xml:space="preserve"> порядку </w:t>
      </w:r>
      <w:proofErr w:type="spellStart"/>
      <w:r w:rsidRPr="00506785">
        <w:rPr>
          <w:rFonts w:ascii="Times New Roman" w:eastAsia="Times New Roman" w:hAnsi="Times New Roman" w:cs="Times New Roman"/>
          <w:color w:val="000000" w:themeColor="text1"/>
          <w:sz w:val="28"/>
          <w:szCs w:val="28"/>
          <w:lang w:val="ru" w:eastAsia="zh-CN"/>
        </w:rPr>
        <w:t>наради</w:t>
      </w:r>
      <w:proofErr w:type="spellEnd"/>
      <w:r w:rsidRPr="00506785">
        <w:rPr>
          <w:rFonts w:ascii="Times New Roman" w:eastAsia="Times New Roman" w:hAnsi="Times New Roman" w:cs="Times New Roman"/>
          <w:color w:val="000000" w:themeColor="text1"/>
          <w:sz w:val="28"/>
          <w:szCs w:val="28"/>
          <w:lang w:val="ru" w:eastAsia="zh-CN"/>
        </w:rPr>
        <w:t xml:space="preserve">, </w:t>
      </w:r>
      <w:proofErr w:type="spellStart"/>
      <w:r w:rsidR="001C1E43" w:rsidRPr="00506785">
        <w:rPr>
          <w:rFonts w:ascii="Times New Roman" w:eastAsia="Times New Roman" w:hAnsi="Times New Roman" w:cs="Times New Roman"/>
          <w:color w:val="000000" w:themeColor="text1"/>
          <w:sz w:val="28"/>
          <w:szCs w:val="28"/>
          <w:lang w:val="ru" w:eastAsia="zh-CN"/>
        </w:rPr>
        <w:t>ініціювати</w:t>
      </w:r>
      <w:proofErr w:type="spellEnd"/>
      <w:r w:rsidR="001C1E43" w:rsidRPr="00506785">
        <w:rPr>
          <w:rFonts w:ascii="Times New Roman" w:eastAsia="Times New Roman" w:hAnsi="Times New Roman" w:cs="Times New Roman"/>
          <w:color w:val="000000" w:themeColor="text1"/>
          <w:sz w:val="28"/>
          <w:szCs w:val="28"/>
          <w:lang w:val="ru" w:eastAsia="zh-CN"/>
        </w:rPr>
        <w:t xml:space="preserve"> </w:t>
      </w:r>
      <w:proofErr w:type="spellStart"/>
      <w:proofErr w:type="gramStart"/>
      <w:r w:rsidR="001C1E43" w:rsidRPr="00506785">
        <w:rPr>
          <w:rFonts w:ascii="Times New Roman" w:eastAsia="Times New Roman" w:hAnsi="Times New Roman" w:cs="Times New Roman"/>
          <w:color w:val="000000" w:themeColor="text1"/>
          <w:sz w:val="28"/>
          <w:szCs w:val="28"/>
          <w:lang w:val="ru" w:eastAsia="zh-CN"/>
        </w:rPr>
        <w:t>створення</w:t>
      </w:r>
      <w:proofErr w:type="spellEnd"/>
      <w:r w:rsidR="001C1E43" w:rsidRPr="00506785">
        <w:rPr>
          <w:rFonts w:ascii="Times New Roman" w:eastAsia="Times New Roman" w:hAnsi="Times New Roman" w:cs="Times New Roman"/>
          <w:color w:val="000000" w:themeColor="text1"/>
          <w:sz w:val="28"/>
          <w:szCs w:val="28"/>
          <w:lang w:val="ru" w:eastAsia="zh-CN"/>
        </w:rPr>
        <w:t xml:space="preserve">  </w:t>
      </w:r>
      <w:proofErr w:type="spellStart"/>
      <w:r w:rsidRPr="00506785">
        <w:rPr>
          <w:rFonts w:ascii="Times New Roman" w:eastAsia="Times New Roman" w:hAnsi="Times New Roman" w:cs="Times New Roman"/>
          <w:color w:val="000000" w:themeColor="text1"/>
          <w:sz w:val="28"/>
          <w:szCs w:val="28"/>
          <w:lang w:val="ru" w:eastAsia="zh-CN"/>
        </w:rPr>
        <w:t>комісі</w:t>
      </w:r>
      <w:r w:rsidR="001C1E43" w:rsidRPr="00506785">
        <w:rPr>
          <w:rFonts w:ascii="Times New Roman" w:eastAsia="Times New Roman" w:hAnsi="Times New Roman" w:cs="Times New Roman"/>
          <w:color w:val="000000" w:themeColor="text1"/>
          <w:sz w:val="28"/>
          <w:szCs w:val="28"/>
          <w:lang w:val="ru" w:eastAsia="zh-CN"/>
        </w:rPr>
        <w:t>й</w:t>
      </w:r>
      <w:proofErr w:type="spellEnd"/>
      <w:proofErr w:type="gramEnd"/>
      <w:r w:rsidRPr="00506785">
        <w:rPr>
          <w:rFonts w:ascii="Times New Roman" w:eastAsia="Times New Roman" w:hAnsi="Times New Roman" w:cs="Times New Roman"/>
          <w:color w:val="000000" w:themeColor="text1"/>
          <w:sz w:val="28"/>
          <w:szCs w:val="28"/>
          <w:lang w:val="ru" w:eastAsia="zh-CN"/>
        </w:rPr>
        <w:t xml:space="preserve">, </w:t>
      </w:r>
      <w:proofErr w:type="spellStart"/>
      <w:r w:rsidRPr="00506785">
        <w:rPr>
          <w:rFonts w:ascii="Times New Roman" w:eastAsia="Times New Roman" w:hAnsi="Times New Roman" w:cs="Times New Roman"/>
          <w:color w:val="000000" w:themeColor="text1"/>
          <w:sz w:val="28"/>
          <w:szCs w:val="28"/>
          <w:lang w:val="ru" w:eastAsia="zh-CN"/>
        </w:rPr>
        <w:t>робочих</w:t>
      </w:r>
      <w:proofErr w:type="spellEnd"/>
      <w:r w:rsidRPr="00506785">
        <w:rPr>
          <w:rFonts w:ascii="Times New Roman" w:eastAsia="Times New Roman" w:hAnsi="Times New Roman" w:cs="Times New Roman"/>
          <w:color w:val="000000" w:themeColor="text1"/>
          <w:sz w:val="28"/>
          <w:szCs w:val="28"/>
          <w:lang w:val="ru" w:eastAsia="zh-CN"/>
        </w:rPr>
        <w:t xml:space="preserve"> </w:t>
      </w:r>
      <w:proofErr w:type="spellStart"/>
      <w:r w:rsidRPr="00506785">
        <w:rPr>
          <w:rFonts w:ascii="Times New Roman" w:eastAsia="Times New Roman" w:hAnsi="Times New Roman" w:cs="Times New Roman"/>
          <w:color w:val="000000" w:themeColor="text1"/>
          <w:sz w:val="28"/>
          <w:szCs w:val="28"/>
          <w:lang w:val="ru" w:eastAsia="zh-CN"/>
        </w:rPr>
        <w:t>груп</w:t>
      </w:r>
      <w:proofErr w:type="spellEnd"/>
      <w:r w:rsidRPr="00506785">
        <w:rPr>
          <w:rFonts w:ascii="Times New Roman" w:eastAsia="Times New Roman" w:hAnsi="Times New Roman" w:cs="Times New Roman"/>
          <w:color w:val="000000" w:themeColor="text1"/>
          <w:sz w:val="28"/>
          <w:szCs w:val="28"/>
          <w:lang w:val="ru" w:eastAsia="zh-CN"/>
        </w:rPr>
        <w:t xml:space="preserve"> з </w:t>
      </w:r>
      <w:proofErr w:type="spellStart"/>
      <w:r w:rsidRPr="00506785">
        <w:rPr>
          <w:rFonts w:ascii="Times New Roman" w:eastAsia="Times New Roman" w:hAnsi="Times New Roman" w:cs="Times New Roman"/>
          <w:color w:val="000000" w:themeColor="text1"/>
          <w:sz w:val="28"/>
          <w:szCs w:val="28"/>
          <w:lang w:val="ru" w:eastAsia="zh-CN"/>
        </w:rPr>
        <w:t>питань</w:t>
      </w:r>
      <w:proofErr w:type="spellEnd"/>
      <w:r w:rsidRPr="00506785">
        <w:rPr>
          <w:rFonts w:ascii="Times New Roman" w:eastAsia="Times New Roman" w:hAnsi="Times New Roman" w:cs="Times New Roman"/>
          <w:color w:val="000000" w:themeColor="text1"/>
          <w:sz w:val="28"/>
          <w:szCs w:val="28"/>
          <w:lang w:val="ru" w:eastAsia="zh-CN"/>
        </w:rPr>
        <w:t xml:space="preserve">, </w:t>
      </w:r>
      <w:proofErr w:type="spellStart"/>
      <w:r w:rsidRPr="00506785">
        <w:rPr>
          <w:rFonts w:ascii="Times New Roman" w:eastAsia="Times New Roman" w:hAnsi="Times New Roman" w:cs="Times New Roman"/>
          <w:color w:val="000000" w:themeColor="text1"/>
          <w:sz w:val="28"/>
          <w:szCs w:val="28"/>
          <w:lang w:val="ru" w:eastAsia="zh-CN"/>
        </w:rPr>
        <w:t>що</w:t>
      </w:r>
      <w:proofErr w:type="spellEnd"/>
      <w:r w:rsidRPr="00506785">
        <w:rPr>
          <w:rFonts w:ascii="Times New Roman" w:eastAsia="Times New Roman" w:hAnsi="Times New Roman" w:cs="Times New Roman"/>
          <w:color w:val="000000" w:themeColor="text1"/>
          <w:sz w:val="28"/>
          <w:szCs w:val="28"/>
          <w:lang w:val="ru" w:eastAsia="zh-CN"/>
        </w:rPr>
        <w:t xml:space="preserve"> належать до </w:t>
      </w:r>
      <w:proofErr w:type="spellStart"/>
      <w:r w:rsidRPr="00506785">
        <w:rPr>
          <w:rFonts w:ascii="Times New Roman" w:eastAsia="Times New Roman" w:hAnsi="Times New Roman" w:cs="Times New Roman"/>
          <w:color w:val="000000" w:themeColor="text1"/>
          <w:sz w:val="28"/>
          <w:szCs w:val="28"/>
          <w:lang w:val="ru" w:eastAsia="zh-CN"/>
        </w:rPr>
        <w:t>компетенції</w:t>
      </w:r>
      <w:proofErr w:type="spellEnd"/>
      <w:r w:rsidRPr="00506785">
        <w:rPr>
          <w:rFonts w:ascii="Times New Roman" w:eastAsia="Times New Roman" w:hAnsi="Times New Roman" w:cs="Times New Roman"/>
          <w:color w:val="000000" w:themeColor="text1"/>
          <w:sz w:val="28"/>
          <w:szCs w:val="28"/>
          <w:lang w:val="ru" w:eastAsia="zh-CN"/>
        </w:rPr>
        <w:t xml:space="preserve"> </w:t>
      </w:r>
      <w:proofErr w:type="spellStart"/>
      <w:r w:rsidR="001C1E43" w:rsidRPr="00506785">
        <w:rPr>
          <w:rFonts w:ascii="Times New Roman" w:eastAsia="Times New Roman" w:hAnsi="Times New Roman" w:cs="Times New Roman"/>
          <w:color w:val="000000" w:themeColor="text1"/>
          <w:sz w:val="28"/>
          <w:szCs w:val="28"/>
          <w:lang w:val="ru" w:eastAsia="zh-CN"/>
        </w:rPr>
        <w:t>в</w:t>
      </w:r>
      <w:r w:rsidRPr="00506785">
        <w:rPr>
          <w:rFonts w:ascii="Times New Roman" w:eastAsia="Times New Roman" w:hAnsi="Times New Roman" w:cs="Times New Roman"/>
          <w:color w:val="000000" w:themeColor="text1"/>
          <w:sz w:val="28"/>
          <w:szCs w:val="28"/>
          <w:lang w:val="ru" w:eastAsia="zh-CN"/>
        </w:rPr>
        <w:t>ідділу</w:t>
      </w:r>
      <w:proofErr w:type="spellEnd"/>
      <w:r w:rsidRPr="00506785">
        <w:rPr>
          <w:rFonts w:ascii="Times New Roman" w:eastAsia="Times New Roman" w:hAnsi="Times New Roman" w:cs="Times New Roman"/>
          <w:color w:val="000000" w:themeColor="text1"/>
          <w:sz w:val="28"/>
          <w:szCs w:val="28"/>
          <w:lang w:val="ru" w:eastAsia="zh-CN"/>
        </w:rPr>
        <w:t>.</w:t>
      </w:r>
    </w:p>
    <w:p w14:paraId="02B10339" w14:textId="4CEE8807" w:rsidR="00034B57" w:rsidRPr="00506785" w:rsidRDefault="0023134F" w:rsidP="00034B57">
      <w:pPr>
        <w:spacing w:after="0"/>
        <w:ind w:firstLine="567"/>
        <w:jc w:val="both"/>
        <w:rPr>
          <w:rFonts w:ascii="Times New Roman" w:eastAsia="Times New Roman" w:hAnsi="Times New Roman" w:cs="Times New Roman"/>
          <w:color w:val="000000" w:themeColor="text1"/>
          <w:sz w:val="28"/>
          <w:szCs w:val="28"/>
        </w:rPr>
      </w:pPr>
      <w:r w:rsidRPr="00506785">
        <w:rPr>
          <w:rFonts w:ascii="Times New Roman" w:eastAsia="Times New Roman" w:hAnsi="Times New Roman" w:cs="Times New Roman"/>
          <w:color w:val="000000" w:themeColor="text1"/>
          <w:sz w:val="28"/>
          <w:szCs w:val="28"/>
        </w:rPr>
        <w:t>4.</w:t>
      </w:r>
      <w:r w:rsidR="00DC3523" w:rsidRPr="00506785">
        <w:rPr>
          <w:rFonts w:ascii="Times New Roman" w:eastAsia="Times New Roman" w:hAnsi="Times New Roman" w:cs="Times New Roman"/>
          <w:color w:val="000000" w:themeColor="text1"/>
          <w:sz w:val="28"/>
          <w:szCs w:val="28"/>
        </w:rPr>
        <w:t>6</w:t>
      </w:r>
      <w:r w:rsidRPr="00506785">
        <w:rPr>
          <w:rFonts w:ascii="Times New Roman" w:eastAsia="Times New Roman" w:hAnsi="Times New Roman" w:cs="Times New Roman"/>
          <w:color w:val="000000" w:themeColor="text1"/>
          <w:sz w:val="28"/>
          <w:szCs w:val="28"/>
        </w:rPr>
        <w:t>. Бути ініціатором розгляду про</w:t>
      </w:r>
      <w:r w:rsidR="00986E6F">
        <w:rPr>
          <w:rFonts w:ascii="Times New Roman" w:eastAsia="Times New Roman" w:hAnsi="Times New Roman" w:cs="Times New Roman"/>
          <w:color w:val="000000" w:themeColor="text1"/>
          <w:sz w:val="28"/>
          <w:szCs w:val="28"/>
        </w:rPr>
        <w:t>є</w:t>
      </w:r>
      <w:r w:rsidRPr="00506785">
        <w:rPr>
          <w:rFonts w:ascii="Times New Roman" w:eastAsia="Times New Roman" w:hAnsi="Times New Roman" w:cs="Times New Roman"/>
          <w:color w:val="000000" w:themeColor="text1"/>
          <w:sz w:val="28"/>
          <w:szCs w:val="28"/>
        </w:rPr>
        <w:t>ктів рішень міської ради, виконавчого комітету та підготовки про</w:t>
      </w:r>
      <w:r w:rsidR="00986E6F">
        <w:rPr>
          <w:rFonts w:ascii="Times New Roman" w:eastAsia="Times New Roman" w:hAnsi="Times New Roman" w:cs="Times New Roman"/>
          <w:color w:val="000000" w:themeColor="text1"/>
          <w:sz w:val="28"/>
          <w:szCs w:val="28"/>
        </w:rPr>
        <w:t>є</w:t>
      </w:r>
      <w:r w:rsidRPr="00506785">
        <w:rPr>
          <w:rFonts w:ascii="Times New Roman" w:eastAsia="Times New Roman" w:hAnsi="Times New Roman" w:cs="Times New Roman"/>
          <w:color w:val="000000" w:themeColor="text1"/>
          <w:sz w:val="28"/>
          <w:szCs w:val="28"/>
        </w:rPr>
        <w:t>ктів розпоряджень міського голови з  питань, які віднесені до компетенції відділу.</w:t>
      </w:r>
      <w:r w:rsidR="00DC3523" w:rsidRPr="00506785">
        <w:rPr>
          <w:rFonts w:ascii="Times New Roman" w:eastAsia="Times New Roman" w:hAnsi="Times New Roman" w:cs="Times New Roman"/>
          <w:color w:val="000000" w:themeColor="text1"/>
          <w:sz w:val="28"/>
          <w:szCs w:val="28"/>
        </w:rPr>
        <w:t xml:space="preserve"> </w:t>
      </w:r>
    </w:p>
    <w:p w14:paraId="4E05CAD0" w14:textId="2531CDCD" w:rsidR="00381AE7" w:rsidRPr="00506785" w:rsidRDefault="00DC3523" w:rsidP="00034B57">
      <w:pPr>
        <w:spacing w:after="0"/>
        <w:ind w:firstLine="567"/>
        <w:jc w:val="both"/>
        <w:rPr>
          <w:rFonts w:ascii="Times New Roman" w:eastAsia="Times New Roman" w:hAnsi="Times New Roman" w:cs="Times New Roman"/>
          <w:color w:val="000000" w:themeColor="text1"/>
          <w:sz w:val="28"/>
          <w:szCs w:val="28"/>
        </w:rPr>
      </w:pPr>
      <w:r w:rsidRPr="00506785">
        <w:rPr>
          <w:rFonts w:ascii="Times New Roman" w:eastAsia="Times New Roman" w:hAnsi="Times New Roman" w:cs="Times New Roman"/>
          <w:color w:val="000000" w:themeColor="text1"/>
          <w:sz w:val="28"/>
          <w:szCs w:val="28"/>
          <w:lang w:eastAsia="zh-CN"/>
        </w:rPr>
        <w:t xml:space="preserve">4.7. </w:t>
      </w:r>
      <w:r w:rsidR="004F7331" w:rsidRPr="00506785">
        <w:rPr>
          <w:rFonts w:ascii="Times New Roman" w:eastAsia="Times New Roman" w:hAnsi="Times New Roman" w:cs="Times New Roman"/>
          <w:color w:val="000000" w:themeColor="text1"/>
          <w:sz w:val="28"/>
          <w:szCs w:val="28"/>
          <w:lang w:eastAsia="zh-CN"/>
        </w:rPr>
        <w:t>Брати участь у пленарних засіданнях сесій міської ради, засіданнях постійних комісій міської ради та виконавчого комітету, нарадах</w:t>
      </w:r>
      <w:r w:rsidRPr="00506785">
        <w:rPr>
          <w:rFonts w:ascii="Times New Roman" w:eastAsia="Times New Roman" w:hAnsi="Times New Roman" w:cs="Times New Roman"/>
          <w:color w:val="000000" w:themeColor="text1"/>
          <w:sz w:val="28"/>
          <w:szCs w:val="28"/>
          <w:lang w:eastAsia="zh-CN"/>
        </w:rPr>
        <w:t xml:space="preserve"> </w:t>
      </w:r>
      <w:r w:rsidR="00381AE7" w:rsidRPr="00506785">
        <w:rPr>
          <w:rFonts w:ascii="Times New Roman" w:eastAsia="Times New Roman" w:hAnsi="Times New Roman" w:cs="Times New Roman"/>
          <w:color w:val="000000" w:themeColor="text1"/>
          <w:sz w:val="28"/>
          <w:szCs w:val="28"/>
          <w:lang w:eastAsia="zh-CN"/>
        </w:rPr>
        <w:t>при міському голові.</w:t>
      </w:r>
    </w:p>
    <w:p w14:paraId="2A877651" w14:textId="0B9E26AE" w:rsidR="003E1C24" w:rsidRPr="00506785" w:rsidRDefault="003E1C24" w:rsidP="00AE5517">
      <w:pPr>
        <w:suppressAutoHyphens/>
        <w:spacing w:after="0" w:line="240" w:lineRule="auto"/>
        <w:ind w:firstLine="567"/>
        <w:jc w:val="both"/>
        <w:rPr>
          <w:rFonts w:ascii="Times New Roman" w:eastAsia="Times New Roman" w:hAnsi="Times New Roman" w:cs="Times New Roman"/>
          <w:bCs/>
          <w:color w:val="000000" w:themeColor="text1"/>
          <w:sz w:val="28"/>
          <w:szCs w:val="28"/>
          <w:lang w:eastAsia="zh-CN"/>
        </w:rPr>
      </w:pPr>
      <w:bookmarkStart w:id="8" w:name="bookmark79"/>
      <w:bookmarkEnd w:id="8"/>
      <w:r w:rsidRPr="00506785">
        <w:rPr>
          <w:rFonts w:ascii="Times New Roman" w:eastAsia="Times New Roman" w:hAnsi="Times New Roman" w:cs="Times New Roman"/>
          <w:bCs/>
          <w:color w:val="000000" w:themeColor="text1"/>
          <w:sz w:val="28"/>
          <w:szCs w:val="28"/>
          <w:lang w:eastAsia="zh-CN"/>
        </w:rPr>
        <w:t>4.</w:t>
      </w:r>
      <w:r w:rsidR="00657F02">
        <w:rPr>
          <w:rFonts w:ascii="Times New Roman" w:eastAsia="Times New Roman" w:hAnsi="Times New Roman" w:cs="Times New Roman"/>
          <w:bCs/>
          <w:color w:val="000000" w:themeColor="text1"/>
          <w:sz w:val="28"/>
          <w:szCs w:val="28"/>
          <w:lang w:eastAsia="zh-CN"/>
        </w:rPr>
        <w:t>8</w:t>
      </w:r>
      <w:r w:rsidRPr="00506785">
        <w:rPr>
          <w:rFonts w:ascii="Times New Roman" w:eastAsia="Times New Roman" w:hAnsi="Times New Roman" w:cs="Times New Roman"/>
          <w:bCs/>
          <w:color w:val="000000" w:themeColor="text1"/>
          <w:sz w:val="28"/>
          <w:szCs w:val="28"/>
          <w:lang w:eastAsia="zh-CN"/>
        </w:rPr>
        <w:t>. Відділ також користується іншими правами, передбаченими Законом України «Про місцеве самоврядування Україні» та іншими нормативно – правовими актами.</w:t>
      </w:r>
    </w:p>
    <w:p w14:paraId="49255EDD" w14:textId="573C34AE" w:rsidR="00AE5517" w:rsidRPr="00506785" w:rsidRDefault="00DC3523" w:rsidP="00AE5517">
      <w:pPr>
        <w:suppressAutoHyphens/>
        <w:spacing w:after="0" w:line="240" w:lineRule="auto"/>
        <w:ind w:firstLine="567"/>
        <w:jc w:val="both"/>
        <w:rPr>
          <w:rFonts w:ascii="Times New Roman" w:eastAsia="Times New Roman" w:hAnsi="Times New Roman" w:cs="Times New Roman"/>
          <w:b/>
          <w:color w:val="000000" w:themeColor="text1"/>
          <w:sz w:val="28"/>
          <w:szCs w:val="28"/>
          <w:lang w:eastAsia="zh-CN"/>
        </w:rPr>
      </w:pPr>
      <w:r w:rsidRPr="00506785">
        <w:rPr>
          <w:rFonts w:ascii="Times New Roman" w:eastAsia="Times New Roman" w:hAnsi="Times New Roman" w:cs="Times New Roman"/>
          <w:bCs/>
          <w:color w:val="000000" w:themeColor="text1"/>
          <w:sz w:val="28"/>
          <w:szCs w:val="28"/>
          <w:lang w:val="ru-RU" w:eastAsia="zh-CN"/>
        </w:rPr>
        <w:t>4.</w:t>
      </w:r>
      <w:r w:rsidR="00657F02">
        <w:rPr>
          <w:rFonts w:ascii="Times New Roman" w:eastAsia="Times New Roman" w:hAnsi="Times New Roman" w:cs="Times New Roman"/>
          <w:bCs/>
          <w:color w:val="000000" w:themeColor="text1"/>
          <w:sz w:val="28"/>
          <w:szCs w:val="28"/>
          <w:lang w:val="ru-RU" w:eastAsia="zh-CN"/>
        </w:rPr>
        <w:t>9</w:t>
      </w:r>
      <w:r w:rsidR="003E1C24" w:rsidRPr="00506785">
        <w:rPr>
          <w:rFonts w:ascii="Times New Roman" w:eastAsia="Times New Roman" w:hAnsi="Times New Roman" w:cs="Times New Roman"/>
          <w:bCs/>
          <w:color w:val="000000" w:themeColor="text1"/>
          <w:sz w:val="28"/>
          <w:szCs w:val="28"/>
          <w:lang w:val="ru-RU" w:eastAsia="zh-CN"/>
        </w:rPr>
        <w:t xml:space="preserve">. </w:t>
      </w:r>
      <w:proofErr w:type="spellStart"/>
      <w:r w:rsidR="00D572C9" w:rsidRPr="00506785">
        <w:rPr>
          <w:rFonts w:ascii="Times New Roman" w:eastAsia="Times New Roman" w:hAnsi="Times New Roman" w:cs="Times New Roman"/>
          <w:bCs/>
          <w:color w:val="000000" w:themeColor="text1"/>
          <w:sz w:val="28"/>
          <w:szCs w:val="28"/>
          <w:lang w:val="ru-RU" w:eastAsia="zh-CN"/>
        </w:rPr>
        <w:t>П</w:t>
      </w:r>
      <w:r w:rsidR="003E1C24" w:rsidRPr="00506785">
        <w:rPr>
          <w:rFonts w:ascii="Times New Roman" w:eastAsia="Times New Roman" w:hAnsi="Times New Roman" w:cs="Times New Roman"/>
          <w:bCs/>
          <w:color w:val="000000" w:themeColor="text1"/>
          <w:sz w:val="28"/>
          <w:szCs w:val="28"/>
          <w:lang w:val="ru-RU" w:eastAsia="zh-CN"/>
        </w:rPr>
        <w:t>окладання</w:t>
      </w:r>
      <w:proofErr w:type="spellEnd"/>
      <w:r w:rsidR="003E1C24" w:rsidRPr="00506785">
        <w:rPr>
          <w:rFonts w:ascii="Times New Roman" w:eastAsia="Times New Roman" w:hAnsi="Times New Roman" w:cs="Times New Roman"/>
          <w:bCs/>
          <w:color w:val="000000" w:themeColor="text1"/>
          <w:sz w:val="28"/>
          <w:szCs w:val="28"/>
          <w:lang w:val="ru-RU" w:eastAsia="zh-CN"/>
        </w:rPr>
        <w:t xml:space="preserve"> на </w:t>
      </w:r>
      <w:proofErr w:type="spellStart"/>
      <w:r w:rsidR="003E1C24" w:rsidRPr="00506785">
        <w:rPr>
          <w:rFonts w:ascii="Times New Roman" w:eastAsia="Times New Roman" w:hAnsi="Times New Roman" w:cs="Times New Roman"/>
          <w:bCs/>
          <w:color w:val="000000" w:themeColor="text1"/>
          <w:sz w:val="28"/>
          <w:szCs w:val="28"/>
          <w:lang w:val="ru-RU" w:eastAsia="zh-CN"/>
        </w:rPr>
        <w:t>відділ</w:t>
      </w:r>
      <w:proofErr w:type="spellEnd"/>
      <w:r w:rsidR="003E1C24" w:rsidRPr="00506785">
        <w:rPr>
          <w:rFonts w:ascii="Times New Roman" w:eastAsia="Times New Roman" w:hAnsi="Times New Roman" w:cs="Times New Roman"/>
          <w:bCs/>
          <w:color w:val="000000" w:themeColor="text1"/>
          <w:sz w:val="28"/>
          <w:szCs w:val="28"/>
          <w:lang w:val="ru-RU" w:eastAsia="zh-CN"/>
        </w:rPr>
        <w:t xml:space="preserve"> </w:t>
      </w:r>
      <w:proofErr w:type="spellStart"/>
      <w:r w:rsidR="003E1C24" w:rsidRPr="00506785">
        <w:rPr>
          <w:rFonts w:ascii="Times New Roman" w:eastAsia="Times New Roman" w:hAnsi="Times New Roman" w:cs="Times New Roman"/>
          <w:bCs/>
          <w:color w:val="000000" w:themeColor="text1"/>
          <w:sz w:val="28"/>
          <w:szCs w:val="28"/>
          <w:lang w:val="ru-RU" w:eastAsia="zh-CN"/>
        </w:rPr>
        <w:t>завдань</w:t>
      </w:r>
      <w:proofErr w:type="spellEnd"/>
      <w:r w:rsidR="003E1C24" w:rsidRPr="00506785">
        <w:rPr>
          <w:rFonts w:ascii="Times New Roman" w:eastAsia="Times New Roman" w:hAnsi="Times New Roman" w:cs="Times New Roman"/>
          <w:bCs/>
          <w:color w:val="000000" w:themeColor="text1"/>
          <w:sz w:val="28"/>
          <w:szCs w:val="28"/>
          <w:lang w:val="ru-RU" w:eastAsia="zh-CN"/>
        </w:rPr>
        <w:t xml:space="preserve">, не </w:t>
      </w:r>
      <w:proofErr w:type="spellStart"/>
      <w:r w:rsidR="003E1C24" w:rsidRPr="00506785">
        <w:rPr>
          <w:rFonts w:ascii="Times New Roman" w:eastAsia="Times New Roman" w:hAnsi="Times New Roman" w:cs="Times New Roman"/>
          <w:bCs/>
          <w:color w:val="000000" w:themeColor="text1"/>
          <w:sz w:val="28"/>
          <w:szCs w:val="28"/>
          <w:lang w:val="ru-RU" w:eastAsia="zh-CN"/>
        </w:rPr>
        <w:t>передбачених</w:t>
      </w:r>
      <w:proofErr w:type="spellEnd"/>
      <w:r w:rsidR="003E1C24" w:rsidRPr="00506785">
        <w:rPr>
          <w:rFonts w:ascii="Times New Roman" w:eastAsia="Times New Roman" w:hAnsi="Times New Roman" w:cs="Times New Roman"/>
          <w:bCs/>
          <w:color w:val="000000" w:themeColor="text1"/>
          <w:sz w:val="28"/>
          <w:szCs w:val="28"/>
          <w:lang w:val="ru-RU" w:eastAsia="zh-CN"/>
        </w:rPr>
        <w:t xml:space="preserve"> </w:t>
      </w:r>
      <w:proofErr w:type="spellStart"/>
      <w:r w:rsidR="003E1C24" w:rsidRPr="00506785">
        <w:rPr>
          <w:rFonts w:ascii="Times New Roman" w:eastAsia="Times New Roman" w:hAnsi="Times New Roman" w:cs="Times New Roman"/>
          <w:bCs/>
          <w:color w:val="000000" w:themeColor="text1"/>
          <w:sz w:val="28"/>
          <w:szCs w:val="28"/>
          <w:lang w:val="ru-RU" w:eastAsia="zh-CN"/>
        </w:rPr>
        <w:t>цим</w:t>
      </w:r>
      <w:proofErr w:type="spellEnd"/>
      <w:r w:rsidR="003E1C24" w:rsidRPr="00506785">
        <w:rPr>
          <w:rFonts w:ascii="Times New Roman" w:eastAsia="Times New Roman" w:hAnsi="Times New Roman" w:cs="Times New Roman"/>
          <w:bCs/>
          <w:color w:val="000000" w:themeColor="text1"/>
          <w:sz w:val="28"/>
          <w:szCs w:val="28"/>
          <w:lang w:val="ru-RU" w:eastAsia="zh-CN"/>
        </w:rPr>
        <w:t xml:space="preserve"> </w:t>
      </w:r>
      <w:proofErr w:type="spellStart"/>
      <w:r w:rsidR="003E1C24" w:rsidRPr="00506785">
        <w:rPr>
          <w:rFonts w:ascii="Times New Roman" w:eastAsia="Times New Roman" w:hAnsi="Times New Roman" w:cs="Times New Roman"/>
          <w:bCs/>
          <w:color w:val="000000" w:themeColor="text1"/>
          <w:sz w:val="28"/>
          <w:szCs w:val="28"/>
          <w:lang w:val="ru-RU" w:eastAsia="zh-CN"/>
        </w:rPr>
        <w:t>Положенням</w:t>
      </w:r>
      <w:proofErr w:type="spellEnd"/>
      <w:r w:rsidR="003E1C24" w:rsidRPr="00506785">
        <w:rPr>
          <w:rFonts w:ascii="Times New Roman" w:eastAsia="Times New Roman" w:hAnsi="Times New Roman" w:cs="Times New Roman"/>
          <w:bCs/>
          <w:color w:val="000000" w:themeColor="text1"/>
          <w:sz w:val="28"/>
          <w:szCs w:val="28"/>
          <w:lang w:val="ru-RU" w:eastAsia="zh-CN"/>
        </w:rPr>
        <w:t xml:space="preserve">, не </w:t>
      </w:r>
      <w:proofErr w:type="spellStart"/>
      <w:r w:rsidR="003E1C24" w:rsidRPr="00506785">
        <w:rPr>
          <w:rFonts w:ascii="Times New Roman" w:eastAsia="Times New Roman" w:hAnsi="Times New Roman" w:cs="Times New Roman"/>
          <w:bCs/>
          <w:color w:val="000000" w:themeColor="text1"/>
          <w:sz w:val="28"/>
          <w:szCs w:val="28"/>
          <w:lang w:val="ru-RU" w:eastAsia="zh-CN"/>
        </w:rPr>
        <w:t>допускається</w:t>
      </w:r>
      <w:proofErr w:type="spellEnd"/>
      <w:r w:rsidR="003E1C24" w:rsidRPr="00506785">
        <w:rPr>
          <w:rFonts w:ascii="Times New Roman" w:eastAsia="Times New Roman" w:hAnsi="Times New Roman" w:cs="Times New Roman"/>
          <w:bCs/>
          <w:color w:val="000000" w:themeColor="text1"/>
          <w:sz w:val="28"/>
          <w:szCs w:val="28"/>
          <w:lang w:val="ru-RU" w:eastAsia="zh-CN"/>
        </w:rPr>
        <w:t>.</w:t>
      </w:r>
    </w:p>
    <w:p w14:paraId="07D341D0" w14:textId="77777777" w:rsidR="00AE5517" w:rsidRDefault="00AE5517" w:rsidP="00381AE7">
      <w:pPr>
        <w:suppressAutoHyphens/>
        <w:spacing w:after="0" w:line="240" w:lineRule="auto"/>
        <w:jc w:val="center"/>
        <w:rPr>
          <w:rFonts w:ascii="Times New Roman" w:eastAsia="Times New Roman" w:hAnsi="Times New Roman" w:cs="Times New Roman"/>
          <w:b/>
          <w:sz w:val="28"/>
          <w:szCs w:val="28"/>
          <w:lang w:eastAsia="zh-CN"/>
        </w:rPr>
      </w:pPr>
    </w:p>
    <w:p w14:paraId="6FDE48A5" w14:textId="087F7E70" w:rsidR="005663F8" w:rsidRPr="00506785" w:rsidRDefault="00C07BF3" w:rsidP="00C07BF3">
      <w:pPr>
        <w:pStyle w:val="a5"/>
        <w:suppressAutoHyphens/>
        <w:spacing w:after="0" w:line="240" w:lineRule="auto"/>
        <w:ind w:left="450"/>
        <w:jc w:val="center"/>
        <w:rPr>
          <w:rFonts w:ascii="Times New Roman" w:eastAsia="Times New Roman" w:hAnsi="Times New Roman" w:cs="Times New Roman"/>
          <w:b/>
          <w:color w:val="000000" w:themeColor="text1"/>
          <w:sz w:val="28"/>
          <w:szCs w:val="28"/>
          <w:lang w:eastAsia="zh-CN"/>
        </w:rPr>
      </w:pPr>
      <w:r w:rsidRPr="00506785">
        <w:rPr>
          <w:rFonts w:ascii="Times New Roman" w:eastAsia="Times New Roman" w:hAnsi="Times New Roman" w:cs="Times New Roman"/>
          <w:b/>
          <w:color w:val="000000" w:themeColor="text1"/>
          <w:sz w:val="28"/>
          <w:szCs w:val="28"/>
          <w:lang w:eastAsia="zh-CN"/>
        </w:rPr>
        <w:t xml:space="preserve">5. </w:t>
      </w:r>
      <w:r w:rsidR="005663F8" w:rsidRPr="00506785">
        <w:rPr>
          <w:rFonts w:ascii="Times New Roman" w:eastAsia="Times New Roman" w:hAnsi="Times New Roman" w:cs="Times New Roman"/>
          <w:b/>
          <w:color w:val="000000" w:themeColor="text1"/>
          <w:sz w:val="28"/>
          <w:szCs w:val="28"/>
          <w:lang w:eastAsia="zh-CN"/>
        </w:rPr>
        <w:t>Відповідальність</w:t>
      </w:r>
    </w:p>
    <w:p w14:paraId="19475368" w14:textId="77777777" w:rsidR="00A24062" w:rsidRPr="00506785" w:rsidRDefault="00A24062" w:rsidP="00A24062">
      <w:pPr>
        <w:widowControl w:val="0"/>
        <w:tabs>
          <w:tab w:val="left" w:pos="477"/>
        </w:tabs>
        <w:spacing w:after="0" w:line="240" w:lineRule="auto"/>
        <w:jc w:val="both"/>
        <w:rPr>
          <w:rFonts w:ascii="Times New Roman" w:eastAsia="Times New Roman" w:hAnsi="Times New Roman" w:cs="Times New Roman"/>
          <w:color w:val="000000" w:themeColor="text1"/>
          <w:sz w:val="28"/>
          <w:szCs w:val="28"/>
          <w:lang w:eastAsia="uk-UA" w:bidi="uk-UA"/>
        </w:rPr>
      </w:pPr>
      <w:r w:rsidRPr="00506785">
        <w:rPr>
          <w:rFonts w:ascii="Times New Roman" w:eastAsia="Times New Roman" w:hAnsi="Times New Roman" w:cs="Times New Roman"/>
          <w:color w:val="000000" w:themeColor="text1"/>
          <w:sz w:val="28"/>
          <w:szCs w:val="28"/>
          <w:lang w:eastAsia="uk-UA" w:bidi="uk-UA"/>
        </w:rPr>
        <w:tab/>
      </w:r>
    </w:p>
    <w:p w14:paraId="3F143D16" w14:textId="60577A39" w:rsidR="00C07BF3" w:rsidRPr="00506785" w:rsidRDefault="00A24062" w:rsidP="00A24062">
      <w:pPr>
        <w:widowControl w:val="0"/>
        <w:tabs>
          <w:tab w:val="left" w:pos="477"/>
        </w:tabs>
        <w:spacing w:after="0" w:line="240" w:lineRule="auto"/>
        <w:jc w:val="both"/>
        <w:rPr>
          <w:rFonts w:ascii="Times New Roman" w:eastAsia="Times New Roman" w:hAnsi="Times New Roman" w:cs="Times New Roman"/>
          <w:color w:val="000000" w:themeColor="text1"/>
          <w:sz w:val="28"/>
          <w:szCs w:val="28"/>
          <w:lang w:eastAsia="uk-UA" w:bidi="uk-UA"/>
        </w:rPr>
      </w:pPr>
      <w:r w:rsidRPr="00506785">
        <w:rPr>
          <w:rFonts w:ascii="Times New Roman" w:eastAsia="Times New Roman" w:hAnsi="Times New Roman" w:cs="Times New Roman"/>
          <w:color w:val="000000" w:themeColor="text1"/>
          <w:sz w:val="28"/>
          <w:szCs w:val="28"/>
          <w:lang w:eastAsia="uk-UA" w:bidi="uk-UA"/>
        </w:rPr>
        <w:tab/>
        <w:t xml:space="preserve">5.1. </w:t>
      </w:r>
      <w:r w:rsidR="00C07BF3" w:rsidRPr="00506785">
        <w:rPr>
          <w:rFonts w:ascii="Times New Roman" w:eastAsia="Times New Roman" w:hAnsi="Times New Roman" w:cs="Times New Roman"/>
          <w:color w:val="000000" w:themeColor="text1"/>
          <w:sz w:val="28"/>
          <w:szCs w:val="28"/>
          <w:lang w:eastAsia="uk-UA" w:bidi="uk-UA"/>
        </w:rPr>
        <w:t>Відділ несе відповідальність за неякісне або несвоєчасне виконання посадових обов’язків та завдань, покладених на нього, бездіяльність або невикористання наданих йому прав, порушення правил поведінки посадової особи місцевого самоврядування та обмежень, пов’язаних з прийняттям на службу в органи місцевого самоврядування та її проходженням.</w:t>
      </w:r>
    </w:p>
    <w:p w14:paraId="22C9FD03" w14:textId="578E43DC" w:rsidR="00C07BF3" w:rsidRPr="00506785" w:rsidRDefault="00A24062" w:rsidP="00A24062">
      <w:pPr>
        <w:suppressAutoHyphens/>
        <w:spacing w:after="0" w:line="240" w:lineRule="auto"/>
        <w:jc w:val="both"/>
        <w:rPr>
          <w:rFonts w:ascii="Times New Roman" w:eastAsia="Times New Roman" w:hAnsi="Times New Roman" w:cs="Times New Roman"/>
          <w:bCs/>
          <w:color w:val="000000" w:themeColor="text1"/>
          <w:sz w:val="28"/>
          <w:szCs w:val="28"/>
          <w:lang w:eastAsia="zh-CN"/>
        </w:rPr>
      </w:pPr>
      <w:r w:rsidRPr="00506785">
        <w:rPr>
          <w:rFonts w:ascii="Times New Roman" w:eastAsia="Times New Roman" w:hAnsi="Times New Roman" w:cs="Times New Roman"/>
          <w:bCs/>
          <w:color w:val="000000" w:themeColor="text1"/>
          <w:sz w:val="28"/>
          <w:szCs w:val="28"/>
          <w:lang w:eastAsia="zh-CN" w:bidi="uk-UA"/>
        </w:rPr>
        <w:t xml:space="preserve">       5.2. 3а порушення трудової та виконавської дисципліни працівники Відділу притягуються до відповідальності згідно з чинним законодавством.</w:t>
      </w:r>
    </w:p>
    <w:p w14:paraId="436FC549" w14:textId="77777777" w:rsidR="00C07BF3" w:rsidRDefault="00C07BF3" w:rsidP="00381AE7">
      <w:pPr>
        <w:suppressAutoHyphens/>
        <w:spacing w:after="0" w:line="240" w:lineRule="auto"/>
        <w:jc w:val="center"/>
        <w:rPr>
          <w:rFonts w:ascii="Times New Roman" w:eastAsia="Times New Roman" w:hAnsi="Times New Roman" w:cs="Times New Roman"/>
          <w:b/>
          <w:color w:val="0070C0"/>
          <w:sz w:val="28"/>
          <w:szCs w:val="28"/>
          <w:lang w:eastAsia="zh-CN"/>
        </w:rPr>
      </w:pPr>
    </w:p>
    <w:p w14:paraId="7E12ABA2" w14:textId="31F05717" w:rsidR="00381AE7" w:rsidRPr="00506785" w:rsidRDefault="005663F8" w:rsidP="00381AE7">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b/>
          <w:color w:val="000000" w:themeColor="text1"/>
          <w:sz w:val="28"/>
          <w:szCs w:val="28"/>
          <w:lang w:eastAsia="zh-CN"/>
        </w:rPr>
        <w:t>6</w:t>
      </w:r>
      <w:r w:rsidR="00381AE7" w:rsidRPr="00506785">
        <w:rPr>
          <w:rFonts w:ascii="Times New Roman" w:eastAsia="Times New Roman" w:hAnsi="Times New Roman" w:cs="Times New Roman"/>
          <w:b/>
          <w:color w:val="000000" w:themeColor="text1"/>
          <w:sz w:val="28"/>
          <w:szCs w:val="28"/>
          <w:lang w:eastAsia="zh-CN"/>
        </w:rPr>
        <w:t xml:space="preserve">. </w:t>
      </w:r>
      <w:r w:rsidRPr="00506785">
        <w:rPr>
          <w:rFonts w:ascii="Times New Roman" w:eastAsia="Times New Roman" w:hAnsi="Times New Roman" w:cs="Times New Roman"/>
          <w:b/>
          <w:color w:val="000000" w:themeColor="text1"/>
          <w:sz w:val="28"/>
          <w:szCs w:val="28"/>
          <w:lang w:eastAsia="zh-CN"/>
        </w:rPr>
        <w:t>Керівництво</w:t>
      </w:r>
    </w:p>
    <w:p w14:paraId="2D4F532C" w14:textId="77777777" w:rsidR="00381AE7" w:rsidRPr="00506785" w:rsidRDefault="00381AE7" w:rsidP="00381AE7">
      <w:pPr>
        <w:suppressAutoHyphens/>
        <w:spacing w:after="0" w:line="240" w:lineRule="auto"/>
        <w:jc w:val="center"/>
        <w:rPr>
          <w:rFonts w:ascii="Times New Roman" w:eastAsia="Times New Roman" w:hAnsi="Times New Roman" w:cs="Times New Roman"/>
          <w:b/>
          <w:color w:val="000000" w:themeColor="text1"/>
          <w:sz w:val="32"/>
          <w:szCs w:val="32"/>
          <w:lang w:eastAsia="zh-CN"/>
        </w:rPr>
      </w:pPr>
    </w:p>
    <w:p w14:paraId="5736996C" w14:textId="4D8828DC" w:rsidR="00381AE7" w:rsidRPr="00506785" w:rsidRDefault="00C05D16" w:rsidP="00C05D16">
      <w:pPr>
        <w:tabs>
          <w:tab w:val="left" w:pos="567"/>
        </w:tabs>
        <w:suppressAutoHyphens/>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8"/>
          <w:szCs w:val="28"/>
          <w:lang w:eastAsia="zh-CN"/>
        </w:rPr>
        <w:tab/>
        <w:t>6.1.</w:t>
      </w:r>
      <w:r w:rsidR="00381AE7" w:rsidRPr="00506785">
        <w:rPr>
          <w:rFonts w:ascii="Times New Roman" w:eastAsia="Times New Roman" w:hAnsi="Times New Roman" w:cs="Times New Roman"/>
          <w:color w:val="000000" w:themeColor="text1"/>
          <w:sz w:val="28"/>
          <w:szCs w:val="28"/>
          <w:lang w:eastAsia="zh-CN"/>
        </w:rPr>
        <w:t>Відділ</w:t>
      </w:r>
      <w:r w:rsidR="0065508E" w:rsidRPr="00506785">
        <w:rPr>
          <w:rFonts w:ascii="Times New Roman" w:eastAsia="Times New Roman" w:hAnsi="Times New Roman" w:cs="Times New Roman"/>
          <w:color w:val="000000" w:themeColor="text1"/>
          <w:sz w:val="28"/>
          <w:szCs w:val="28"/>
          <w:lang w:eastAsia="zh-CN"/>
        </w:rPr>
        <w:t xml:space="preserve"> зовнішніх зв’язків та промоцій </w:t>
      </w:r>
      <w:r w:rsidR="00381AE7" w:rsidRPr="00506785">
        <w:rPr>
          <w:rFonts w:ascii="Times New Roman" w:eastAsia="Times New Roman" w:hAnsi="Times New Roman" w:cs="Times New Roman"/>
          <w:color w:val="000000" w:themeColor="text1"/>
          <w:sz w:val="28"/>
          <w:szCs w:val="28"/>
          <w:lang w:eastAsia="zh-CN"/>
        </w:rPr>
        <w:t>очолює начальник, який призначається на посаду на конкурсній основі чи за іншою процедурою, передбаченою законодавством України і звільняється з посади міським головою відповідно до законодавства України.</w:t>
      </w:r>
    </w:p>
    <w:p w14:paraId="64A8A74A" w14:textId="5A16796B" w:rsidR="00381AE7" w:rsidRPr="00506785" w:rsidRDefault="00C05D16" w:rsidP="00C05D16">
      <w:pPr>
        <w:tabs>
          <w:tab w:val="left" w:pos="567"/>
        </w:tabs>
        <w:suppressAutoHyphens/>
        <w:spacing w:after="0"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8"/>
          <w:szCs w:val="28"/>
          <w:lang w:eastAsia="zh-CN"/>
        </w:rPr>
        <w:t xml:space="preserve">        6.2.</w:t>
      </w:r>
      <w:r w:rsidR="00381AE7" w:rsidRPr="00506785">
        <w:rPr>
          <w:rFonts w:ascii="Times New Roman" w:eastAsia="Times New Roman" w:hAnsi="Times New Roman" w:cs="Times New Roman"/>
          <w:color w:val="000000" w:themeColor="text1"/>
          <w:sz w:val="28"/>
          <w:szCs w:val="28"/>
          <w:lang w:eastAsia="zh-CN"/>
        </w:rPr>
        <w:t xml:space="preserve">На посаду начальника призначається особа, яка має вищу освіту відповідного професійного спрямування, стаж роботи за фахом на державній службі або на службі в органах місцевого самоврядування не менше 3 років, або на керівних посадах у інших сферах — не менше 5 років. </w:t>
      </w:r>
    </w:p>
    <w:p w14:paraId="3526A0AB" w14:textId="2322B2DB" w:rsidR="00381AE7" w:rsidRPr="00506785" w:rsidRDefault="00C05D16" w:rsidP="00381AE7">
      <w:pPr>
        <w:tabs>
          <w:tab w:val="left" w:pos="1418"/>
        </w:tabs>
        <w:suppressAutoHyphens/>
        <w:spacing w:after="0" w:line="240"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8"/>
          <w:szCs w:val="28"/>
          <w:lang w:eastAsia="zh-CN"/>
        </w:rPr>
        <w:t xml:space="preserve">6.3. </w:t>
      </w:r>
      <w:r w:rsidR="00381AE7" w:rsidRPr="00506785">
        <w:rPr>
          <w:rFonts w:ascii="Times New Roman" w:eastAsia="Times New Roman" w:hAnsi="Times New Roman" w:cs="Times New Roman"/>
          <w:color w:val="000000" w:themeColor="text1"/>
          <w:sz w:val="28"/>
          <w:szCs w:val="28"/>
          <w:lang w:eastAsia="zh-CN"/>
        </w:rPr>
        <w:t>Начальник відділу:</w:t>
      </w:r>
    </w:p>
    <w:p w14:paraId="25EE9158" w14:textId="462FAC56" w:rsidR="00381AE7" w:rsidRPr="00506785" w:rsidRDefault="00C05D16" w:rsidP="00635641">
      <w:pPr>
        <w:suppressAutoHyphens/>
        <w:spacing w:after="0" w:line="240"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8"/>
          <w:szCs w:val="28"/>
          <w:lang w:eastAsia="zh-CN"/>
        </w:rPr>
        <w:t>6.3.1.</w:t>
      </w:r>
      <w:r w:rsidR="00635641">
        <w:rPr>
          <w:rFonts w:ascii="Times New Roman" w:eastAsia="Times New Roman" w:hAnsi="Times New Roman" w:cs="Times New Roman"/>
          <w:color w:val="000000" w:themeColor="text1"/>
          <w:sz w:val="28"/>
          <w:szCs w:val="28"/>
          <w:lang w:eastAsia="zh-CN"/>
        </w:rPr>
        <w:t xml:space="preserve">  </w:t>
      </w:r>
      <w:r w:rsidR="00381AE7" w:rsidRPr="00506785">
        <w:rPr>
          <w:rFonts w:ascii="Times New Roman" w:eastAsia="Times New Roman" w:hAnsi="Times New Roman" w:cs="Times New Roman"/>
          <w:color w:val="000000" w:themeColor="text1"/>
          <w:sz w:val="28"/>
          <w:szCs w:val="28"/>
          <w:lang w:eastAsia="zh-CN"/>
        </w:rPr>
        <w:t>здійснює керівництво діяльністю відділу;</w:t>
      </w:r>
    </w:p>
    <w:p w14:paraId="4C4AB2E9" w14:textId="528E24C0" w:rsidR="00381AE7" w:rsidRPr="00506785" w:rsidRDefault="00C05D16" w:rsidP="00635641">
      <w:pPr>
        <w:tabs>
          <w:tab w:val="left" w:pos="1276"/>
        </w:tabs>
        <w:suppressAutoHyphens/>
        <w:spacing w:after="0" w:line="240"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8"/>
          <w:szCs w:val="28"/>
          <w:lang w:eastAsia="zh-CN"/>
        </w:rPr>
        <w:t>6.3.2.</w:t>
      </w:r>
      <w:r w:rsidR="00635641">
        <w:rPr>
          <w:rFonts w:ascii="Times New Roman" w:eastAsia="Times New Roman" w:hAnsi="Times New Roman" w:cs="Times New Roman"/>
          <w:color w:val="000000" w:themeColor="text1"/>
          <w:sz w:val="28"/>
          <w:szCs w:val="28"/>
          <w:lang w:eastAsia="zh-CN"/>
        </w:rPr>
        <w:t xml:space="preserve"> </w:t>
      </w:r>
      <w:r>
        <w:rPr>
          <w:rFonts w:ascii="Times New Roman" w:eastAsia="Times New Roman" w:hAnsi="Times New Roman" w:cs="Times New Roman"/>
          <w:color w:val="000000" w:themeColor="text1"/>
          <w:sz w:val="28"/>
          <w:szCs w:val="28"/>
          <w:lang w:eastAsia="zh-CN"/>
        </w:rPr>
        <w:t xml:space="preserve"> </w:t>
      </w:r>
      <w:r w:rsidR="00381AE7" w:rsidRPr="00506785">
        <w:rPr>
          <w:rFonts w:ascii="Times New Roman" w:eastAsia="Times New Roman" w:hAnsi="Times New Roman" w:cs="Times New Roman"/>
          <w:color w:val="000000" w:themeColor="text1"/>
          <w:sz w:val="28"/>
          <w:szCs w:val="28"/>
          <w:lang w:eastAsia="zh-CN"/>
        </w:rPr>
        <w:t>складає план роботи відділу;</w:t>
      </w:r>
    </w:p>
    <w:p w14:paraId="68BE7B98" w14:textId="3224BB3C" w:rsidR="00381AE7" w:rsidRPr="00C05D16" w:rsidRDefault="00635641" w:rsidP="00635641">
      <w:pPr>
        <w:pStyle w:val="a5"/>
        <w:numPr>
          <w:ilvl w:val="2"/>
          <w:numId w:val="29"/>
        </w:numPr>
        <w:tabs>
          <w:tab w:val="left" w:pos="1276"/>
        </w:tabs>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8"/>
          <w:szCs w:val="28"/>
          <w:lang w:eastAsia="zh-CN"/>
        </w:rPr>
        <w:t xml:space="preserve"> </w:t>
      </w:r>
      <w:r w:rsidR="00381AE7" w:rsidRPr="00C05D16">
        <w:rPr>
          <w:rFonts w:ascii="Times New Roman" w:eastAsia="Times New Roman" w:hAnsi="Times New Roman" w:cs="Times New Roman"/>
          <w:color w:val="000000" w:themeColor="text1"/>
          <w:sz w:val="28"/>
          <w:szCs w:val="28"/>
          <w:lang w:eastAsia="zh-CN"/>
        </w:rPr>
        <w:t>розподіляє посадові обов’язки між працівниками відділу, очолює</w:t>
      </w:r>
      <w:r w:rsidR="00C05D16">
        <w:rPr>
          <w:rFonts w:ascii="Times New Roman" w:eastAsia="Times New Roman" w:hAnsi="Times New Roman" w:cs="Times New Roman"/>
          <w:color w:val="000000" w:themeColor="text1"/>
          <w:sz w:val="28"/>
          <w:szCs w:val="28"/>
          <w:lang w:eastAsia="zh-CN"/>
        </w:rPr>
        <w:t xml:space="preserve"> </w:t>
      </w:r>
      <w:r w:rsidR="00381AE7" w:rsidRPr="00C05D16">
        <w:rPr>
          <w:rFonts w:ascii="Times New Roman" w:eastAsia="Times New Roman" w:hAnsi="Times New Roman" w:cs="Times New Roman"/>
          <w:color w:val="000000" w:themeColor="text1"/>
          <w:sz w:val="28"/>
          <w:szCs w:val="28"/>
          <w:lang w:eastAsia="zh-CN"/>
        </w:rPr>
        <w:t>та контролює їх роботу;</w:t>
      </w:r>
    </w:p>
    <w:p w14:paraId="6E986616" w14:textId="49E19B0E" w:rsidR="00381AE7" w:rsidRPr="00C05D16" w:rsidRDefault="00381AE7" w:rsidP="00635641">
      <w:pPr>
        <w:pStyle w:val="a5"/>
        <w:numPr>
          <w:ilvl w:val="2"/>
          <w:numId w:val="29"/>
        </w:numPr>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C05D16">
        <w:rPr>
          <w:rFonts w:ascii="Times New Roman" w:eastAsia="Times New Roman" w:hAnsi="Times New Roman" w:cs="Times New Roman"/>
          <w:color w:val="000000" w:themeColor="text1"/>
          <w:sz w:val="28"/>
          <w:szCs w:val="28"/>
          <w:lang w:eastAsia="zh-CN"/>
        </w:rPr>
        <w:t>забезпечує підготовку посадових інструкцій працівників відділу;</w:t>
      </w:r>
    </w:p>
    <w:p w14:paraId="67913B19" w14:textId="77777777" w:rsidR="00381AE7" w:rsidRPr="00506785" w:rsidRDefault="00381AE7" w:rsidP="00635641">
      <w:pPr>
        <w:numPr>
          <w:ilvl w:val="2"/>
          <w:numId w:val="29"/>
        </w:numPr>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забезпечує підвищення кваліфікації працівників відділу;</w:t>
      </w:r>
    </w:p>
    <w:p w14:paraId="49951782" w14:textId="77777777" w:rsidR="00381AE7" w:rsidRPr="00506785" w:rsidRDefault="00381AE7" w:rsidP="00635641">
      <w:pPr>
        <w:numPr>
          <w:ilvl w:val="2"/>
          <w:numId w:val="29"/>
        </w:numPr>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забезпечує дотримання працівниками відділу трудової, виконавчої дисципліни, нерозголошення службової інформації;</w:t>
      </w:r>
    </w:p>
    <w:p w14:paraId="77B39F81" w14:textId="385C8290" w:rsidR="00381AE7" w:rsidRPr="00506785" w:rsidRDefault="00381AE7" w:rsidP="00C05D16">
      <w:pPr>
        <w:numPr>
          <w:ilvl w:val="2"/>
          <w:numId w:val="29"/>
        </w:numPr>
        <w:tabs>
          <w:tab w:val="left" w:pos="1418"/>
        </w:tabs>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lastRenderedPageBreak/>
        <w:t>звітує про роботу відділу перед міською радою та міським головою;</w:t>
      </w:r>
    </w:p>
    <w:p w14:paraId="40FB0A6E" w14:textId="77777777" w:rsidR="00381AE7" w:rsidRPr="00506785" w:rsidRDefault="00381AE7" w:rsidP="00C05D16">
      <w:pPr>
        <w:numPr>
          <w:ilvl w:val="2"/>
          <w:numId w:val="29"/>
        </w:numPr>
        <w:tabs>
          <w:tab w:val="left" w:pos="1418"/>
        </w:tabs>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несе персональну відповідальність за стан виконання покладених на відділ завдань;</w:t>
      </w:r>
    </w:p>
    <w:p w14:paraId="79CBED75" w14:textId="77777777" w:rsidR="00381AE7" w:rsidRPr="00506785" w:rsidRDefault="00381AE7" w:rsidP="00C05D16">
      <w:pPr>
        <w:numPr>
          <w:ilvl w:val="2"/>
          <w:numId w:val="29"/>
        </w:numPr>
        <w:tabs>
          <w:tab w:val="left" w:pos="1418"/>
        </w:tabs>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здійснює контроль за дотриманням у відділі Регламентів міської ради та її виконавчого комітету, інструкції з діловодства;</w:t>
      </w:r>
    </w:p>
    <w:p w14:paraId="7DEA60EA" w14:textId="3F791DB2" w:rsidR="00381AE7" w:rsidRPr="00635641" w:rsidRDefault="00381AE7" w:rsidP="00635641">
      <w:pPr>
        <w:pStyle w:val="a5"/>
        <w:numPr>
          <w:ilvl w:val="2"/>
          <w:numId w:val="29"/>
        </w:numPr>
        <w:tabs>
          <w:tab w:val="left" w:pos="1418"/>
        </w:tabs>
        <w:suppressAutoHyphens/>
        <w:spacing w:after="0" w:line="240" w:lineRule="auto"/>
        <w:ind w:left="0" w:firstLine="567"/>
        <w:jc w:val="both"/>
        <w:rPr>
          <w:rFonts w:ascii="Times New Roman" w:eastAsia="Times New Roman" w:hAnsi="Times New Roman" w:cs="Times New Roman"/>
          <w:color w:val="000000" w:themeColor="text1"/>
          <w:sz w:val="24"/>
          <w:szCs w:val="24"/>
          <w:lang w:eastAsia="zh-CN"/>
        </w:rPr>
      </w:pPr>
      <w:r w:rsidRPr="00635641">
        <w:rPr>
          <w:rFonts w:ascii="Times New Roman" w:eastAsia="Times New Roman" w:hAnsi="Times New Roman" w:cs="Times New Roman"/>
          <w:color w:val="000000" w:themeColor="text1"/>
          <w:sz w:val="28"/>
          <w:szCs w:val="28"/>
          <w:lang w:eastAsia="zh-CN"/>
        </w:rPr>
        <w:t>розглядає у встановленому порядку пропозиції, заяви і скарги громадян з питань, віднесених до компетенції відділу, вживає заходи по усуненню причин, що їх породжують та підвищує ефективність практичної роботи відділу;</w:t>
      </w:r>
    </w:p>
    <w:p w14:paraId="2394FEA0" w14:textId="201D3817" w:rsidR="00381AE7" w:rsidRPr="00506785" w:rsidRDefault="00381AE7" w:rsidP="00635641">
      <w:pPr>
        <w:numPr>
          <w:ilvl w:val="2"/>
          <w:numId w:val="29"/>
        </w:numPr>
        <w:tabs>
          <w:tab w:val="left" w:pos="1418"/>
        </w:tabs>
        <w:suppressAutoHyphens/>
        <w:spacing w:after="0" w:line="240" w:lineRule="auto"/>
        <w:ind w:left="0" w:firstLine="540"/>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здійснює інші повноваження відповідно до цього Положення, а також покладених на нього завдань рішеннями міської ради, її виконавчого комітету, розпорядженнями та дорученнями міського голови.</w:t>
      </w:r>
    </w:p>
    <w:p w14:paraId="46603814" w14:textId="77777777" w:rsidR="00C07BF3" w:rsidRPr="00506785" w:rsidRDefault="00C07BF3" w:rsidP="00C07BF3">
      <w:pPr>
        <w:suppressAutoHyphens/>
        <w:spacing w:after="0" w:line="240" w:lineRule="auto"/>
        <w:ind w:firstLine="540"/>
        <w:jc w:val="center"/>
        <w:rPr>
          <w:rFonts w:ascii="Times New Roman" w:eastAsia="Times New Roman" w:hAnsi="Times New Roman" w:cs="Times New Roman"/>
          <w:color w:val="000000" w:themeColor="text1"/>
          <w:sz w:val="28"/>
          <w:szCs w:val="28"/>
          <w:lang w:eastAsia="zh-CN"/>
        </w:rPr>
      </w:pPr>
    </w:p>
    <w:p w14:paraId="6EB70A61" w14:textId="1596ED49" w:rsidR="00381AE7" w:rsidRPr="00506785" w:rsidRDefault="00C07BF3" w:rsidP="00C07BF3">
      <w:pPr>
        <w:suppressAutoHyphens/>
        <w:spacing w:after="0" w:line="240" w:lineRule="auto"/>
        <w:ind w:firstLine="540"/>
        <w:jc w:val="center"/>
        <w:rPr>
          <w:rFonts w:ascii="Times New Roman" w:eastAsia="Times New Roman" w:hAnsi="Times New Roman" w:cs="Times New Roman"/>
          <w:b/>
          <w:bCs/>
          <w:color w:val="000000" w:themeColor="text1"/>
          <w:sz w:val="24"/>
          <w:szCs w:val="24"/>
          <w:lang w:eastAsia="zh-CN"/>
        </w:rPr>
      </w:pPr>
      <w:r w:rsidRPr="00506785">
        <w:rPr>
          <w:rFonts w:ascii="Times New Roman" w:eastAsia="Times New Roman" w:hAnsi="Times New Roman" w:cs="Times New Roman"/>
          <w:b/>
          <w:bCs/>
          <w:color w:val="000000" w:themeColor="text1"/>
          <w:sz w:val="28"/>
          <w:szCs w:val="28"/>
          <w:lang w:eastAsia="zh-CN"/>
        </w:rPr>
        <w:t>7. Взаємовідносини з іншими підрозділами</w:t>
      </w:r>
    </w:p>
    <w:p w14:paraId="32EDFB95" w14:textId="77777777" w:rsidR="00C07BF3" w:rsidRPr="00506785" w:rsidRDefault="00C07BF3" w:rsidP="00381AE7">
      <w:pPr>
        <w:suppressAutoHyphens/>
        <w:spacing w:after="0" w:line="240" w:lineRule="auto"/>
        <w:jc w:val="center"/>
        <w:rPr>
          <w:rFonts w:ascii="Times New Roman" w:eastAsia="Times New Roman" w:hAnsi="Times New Roman" w:cs="Times New Roman"/>
          <w:b/>
          <w:color w:val="000000" w:themeColor="text1"/>
          <w:sz w:val="28"/>
          <w:szCs w:val="28"/>
          <w:lang w:eastAsia="zh-CN"/>
        </w:rPr>
      </w:pPr>
    </w:p>
    <w:p w14:paraId="100B6D23" w14:textId="46DF77C8" w:rsidR="00C07BF3" w:rsidRPr="00506785" w:rsidRDefault="00C07BF3" w:rsidP="00C07BF3">
      <w:pPr>
        <w:suppressAutoHyphens/>
        <w:spacing w:after="0" w:line="240" w:lineRule="auto"/>
        <w:ind w:left="1" w:firstLineChars="252" w:firstLine="706"/>
        <w:jc w:val="both"/>
        <w:outlineLvl w:val="0"/>
        <w:rPr>
          <w:rFonts w:ascii="Times New Roman" w:eastAsia="Times New Roman" w:hAnsi="Times New Roman" w:cs="Times New Roman"/>
          <w:color w:val="000000" w:themeColor="text1"/>
          <w:position w:val="-1"/>
          <w:sz w:val="28"/>
          <w:szCs w:val="28"/>
          <w:lang w:eastAsia="ru-RU"/>
        </w:rPr>
      </w:pPr>
      <w:r w:rsidRPr="00506785">
        <w:rPr>
          <w:rFonts w:ascii="Times New Roman" w:eastAsia="Times New Roman" w:hAnsi="Times New Roman" w:cs="Times New Roman"/>
          <w:color w:val="000000" w:themeColor="text1"/>
          <w:position w:val="-1"/>
          <w:sz w:val="28"/>
          <w:szCs w:val="28"/>
          <w:lang w:eastAsia="ru-RU"/>
        </w:rPr>
        <w:t>7.1. Відділ при виконанні покладених на нього функцій взаємодіє з органами виконавчої влади</w:t>
      </w:r>
      <w:r w:rsidR="00634FD2" w:rsidRPr="00506785">
        <w:rPr>
          <w:rFonts w:ascii="Times New Roman" w:eastAsia="Times New Roman" w:hAnsi="Times New Roman" w:cs="Times New Roman"/>
          <w:color w:val="000000" w:themeColor="text1"/>
          <w:position w:val="-1"/>
          <w:sz w:val="28"/>
          <w:szCs w:val="28"/>
          <w:lang w:eastAsia="ru-RU"/>
        </w:rPr>
        <w:t xml:space="preserve"> та місцевого самоврядування,</w:t>
      </w:r>
      <w:r w:rsidRPr="00506785">
        <w:rPr>
          <w:rFonts w:ascii="Times New Roman" w:eastAsia="Times New Roman" w:hAnsi="Times New Roman" w:cs="Times New Roman"/>
          <w:color w:val="000000" w:themeColor="text1"/>
          <w:position w:val="-1"/>
          <w:sz w:val="28"/>
          <w:szCs w:val="28"/>
          <w:lang w:eastAsia="ru-RU"/>
        </w:rPr>
        <w:t xml:space="preserve">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об'єднаннями громадян.</w:t>
      </w:r>
    </w:p>
    <w:p w14:paraId="20747A6D" w14:textId="77777777" w:rsidR="00C07BF3" w:rsidRDefault="00C07BF3" w:rsidP="00381AE7">
      <w:pPr>
        <w:suppressAutoHyphens/>
        <w:spacing w:after="0" w:line="240" w:lineRule="auto"/>
        <w:jc w:val="center"/>
        <w:rPr>
          <w:rFonts w:ascii="Times New Roman" w:eastAsia="Times New Roman" w:hAnsi="Times New Roman" w:cs="Times New Roman"/>
          <w:b/>
          <w:color w:val="0070C0"/>
          <w:sz w:val="28"/>
          <w:szCs w:val="28"/>
          <w:lang w:eastAsia="zh-CN"/>
        </w:rPr>
      </w:pPr>
    </w:p>
    <w:p w14:paraId="7F160F0A" w14:textId="76BC6F64" w:rsidR="00381AE7" w:rsidRPr="00506785" w:rsidRDefault="00C07BF3" w:rsidP="00381AE7">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b/>
          <w:color w:val="000000" w:themeColor="text1"/>
          <w:sz w:val="28"/>
          <w:szCs w:val="28"/>
          <w:lang w:eastAsia="zh-CN"/>
        </w:rPr>
        <w:t>8</w:t>
      </w:r>
      <w:r w:rsidR="00381AE7" w:rsidRPr="00506785">
        <w:rPr>
          <w:rFonts w:ascii="Times New Roman" w:eastAsia="Times New Roman" w:hAnsi="Times New Roman" w:cs="Times New Roman"/>
          <w:b/>
          <w:color w:val="000000" w:themeColor="text1"/>
          <w:sz w:val="28"/>
          <w:szCs w:val="28"/>
          <w:lang w:eastAsia="zh-CN"/>
        </w:rPr>
        <w:t>. Прикінцеві положення</w:t>
      </w:r>
      <w:r w:rsidRPr="00506785">
        <w:rPr>
          <w:rFonts w:ascii="Times New Roman" w:eastAsia="Times New Roman" w:hAnsi="Times New Roman" w:cs="Times New Roman"/>
          <w:b/>
          <w:color w:val="000000" w:themeColor="text1"/>
          <w:sz w:val="28"/>
          <w:szCs w:val="28"/>
          <w:lang w:eastAsia="zh-CN"/>
        </w:rPr>
        <w:t xml:space="preserve"> </w:t>
      </w:r>
    </w:p>
    <w:p w14:paraId="5EB135C4" w14:textId="77777777" w:rsidR="00901F94" w:rsidRPr="00506785" w:rsidRDefault="00901F94" w:rsidP="00901F94">
      <w:pPr>
        <w:suppressAutoHyphens/>
        <w:spacing w:after="0" w:line="240" w:lineRule="auto"/>
        <w:jc w:val="both"/>
        <w:rPr>
          <w:rFonts w:ascii="Times New Roman" w:eastAsia="Times New Roman" w:hAnsi="Times New Roman" w:cs="Times New Roman"/>
          <w:b/>
          <w:color w:val="000000" w:themeColor="text1"/>
          <w:sz w:val="32"/>
          <w:szCs w:val="32"/>
          <w:lang w:eastAsia="zh-CN"/>
        </w:rPr>
      </w:pPr>
    </w:p>
    <w:p w14:paraId="585F511C" w14:textId="106D5B47" w:rsidR="00381AE7" w:rsidRPr="00506785" w:rsidRDefault="00567192" w:rsidP="00567192">
      <w:pPr>
        <w:suppressAutoHyphens/>
        <w:spacing w:after="0" w:line="240" w:lineRule="auto"/>
        <w:ind w:firstLine="585"/>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 xml:space="preserve">8.1. </w:t>
      </w:r>
      <w:r w:rsidR="00381AE7" w:rsidRPr="00506785">
        <w:rPr>
          <w:rFonts w:ascii="Times New Roman" w:eastAsia="Times New Roman" w:hAnsi="Times New Roman" w:cs="Times New Roman"/>
          <w:color w:val="000000" w:themeColor="text1"/>
          <w:sz w:val="28"/>
          <w:szCs w:val="28"/>
          <w:lang w:eastAsia="zh-CN"/>
        </w:rPr>
        <w:t>Відділ утримується за рахунок міського бюджету. Граничну</w:t>
      </w:r>
      <w:r w:rsidRPr="00506785">
        <w:rPr>
          <w:rFonts w:ascii="Times New Roman" w:eastAsia="Times New Roman" w:hAnsi="Times New Roman" w:cs="Times New Roman"/>
          <w:color w:val="000000" w:themeColor="text1"/>
          <w:sz w:val="28"/>
          <w:szCs w:val="28"/>
          <w:lang w:eastAsia="zh-CN"/>
        </w:rPr>
        <w:t xml:space="preserve"> </w:t>
      </w:r>
      <w:r w:rsidR="00381AE7" w:rsidRPr="00506785">
        <w:rPr>
          <w:rFonts w:ascii="Times New Roman" w:eastAsia="Times New Roman" w:hAnsi="Times New Roman" w:cs="Times New Roman"/>
          <w:color w:val="000000" w:themeColor="text1"/>
          <w:sz w:val="28"/>
          <w:szCs w:val="28"/>
          <w:lang w:eastAsia="zh-CN"/>
        </w:rPr>
        <w:t xml:space="preserve">чисельність відділу затверджує міська рада, штатний розпис та витрати на його утримання затверджує міський голова. </w:t>
      </w:r>
    </w:p>
    <w:p w14:paraId="5BB77FD4" w14:textId="58099C77" w:rsidR="00381AE7" w:rsidRPr="00506785" w:rsidRDefault="00901F94" w:rsidP="00381AE7">
      <w:pPr>
        <w:tabs>
          <w:tab w:val="num" w:pos="1080"/>
        </w:tabs>
        <w:suppressAutoHyphens/>
        <w:spacing w:after="0" w:line="240" w:lineRule="auto"/>
        <w:ind w:firstLine="585"/>
        <w:jc w:val="both"/>
        <w:rPr>
          <w:rFonts w:ascii="Times New Roman" w:eastAsia="Times New Roman" w:hAnsi="Times New Roman" w:cs="Times New Roman"/>
          <w:color w:val="000000" w:themeColor="text1"/>
          <w:sz w:val="24"/>
          <w:szCs w:val="24"/>
          <w:lang w:eastAsia="zh-CN"/>
        </w:rPr>
      </w:pPr>
      <w:r w:rsidRPr="00506785">
        <w:rPr>
          <w:rFonts w:ascii="Times New Roman" w:eastAsia="Times New Roman" w:hAnsi="Times New Roman" w:cs="Times New Roman"/>
          <w:color w:val="000000" w:themeColor="text1"/>
          <w:sz w:val="28"/>
          <w:szCs w:val="28"/>
          <w:lang w:eastAsia="zh-CN"/>
        </w:rPr>
        <w:t>8</w:t>
      </w:r>
      <w:r w:rsidR="00381AE7" w:rsidRPr="00506785">
        <w:rPr>
          <w:rFonts w:ascii="Times New Roman" w:eastAsia="Times New Roman" w:hAnsi="Times New Roman" w:cs="Times New Roman"/>
          <w:color w:val="000000" w:themeColor="text1"/>
          <w:sz w:val="28"/>
          <w:szCs w:val="28"/>
          <w:lang w:eastAsia="zh-CN"/>
        </w:rPr>
        <w:t>.2.</w:t>
      </w:r>
      <w:r w:rsidR="00381AE7" w:rsidRPr="00506785">
        <w:rPr>
          <w:rFonts w:ascii="Times New Roman" w:eastAsia="Times New Roman" w:hAnsi="Times New Roman" w:cs="Times New Roman"/>
          <w:color w:val="000000" w:themeColor="text1"/>
          <w:sz w:val="28"/>
          <w:szCs w:val="28"/>
          <w:lang w:eastAsia="zh-CN"/>
        </w:rPr>
        <w:tab/>
        <w:t>Відділ</w:t>
      </w:r>
      <w:r w:rsidR="00F87824">
        <w:rPr>
          <w:rFonts w:ascii="Times New Roman" w:eastAsia="Times New Roman" w:hAnsi="Times New Roman" w:cs="Times New Roman"/>
          <w:color w:val="000000" w:themeColor="text1"/>
          <w:sz w:val="28"/>
          <w:szCs w:val="28"/>
          <w:lang w:eastAsia="zh-CN"/>
        </w:rPr>
        <w:t xml:space="preserve"> </w:t>
      </w:r>
      <w:r w:rsidR="00381AE7" w:rsidRPr="00506785">
        <w:rPr>
          <w:rFonts w:ascii="Times New Roman" w:eastAsia="Times New Roman" w:hAnsi="Times New Roman" w:cs="Times New Roman"/>
          <w:color w:val="000000" w:themeColor="text1"/>
          <w:sz w:val="28"/>
          <w:szCs w:val="28"/>
          <w:lang w:eastAsia="zh-CN"/>
        </w:rPr>
        <w:t>веде діловодство відповідно до Інструкції з діловодства у виконавчих органах міської ради. Посадові особи відділу можуть мати службові посвідчення відповідного зразка.</w:t>
      </w:r>
    </w:p>
    <w:p w14:paraId="29AFCDFF" w14:textId="1DB4725A" w:rsidR="00381AE7" w:rsidRPr="00506785" w:rsidRDefault="00901F94" w:rsidP="00381AE7">
      <w:pPr>
        <w:tabs>
          <w:tab w:val="num" w:pos="1080"/>
        </w:tabs>
        <w:suppressAutoHyphens/>
        <w:spacing w:after="0" w:line="240" w:lineRule="auto"/>
        <w:ind w:firstLine="570"/>
        <w:jc w:val="both"/>
        <w:rPr>
          <w:rFonts w:ascii="Times New Roman" w:eastAsia="Times New Roman" w:hAnsi="Times New Roman" w:cs="Times New Roman"/>
          <w:color w:val="000000" w:themeColor="text1"/>
          <w:sz w:val="28"/>
          <w:szCs w:val="28"/>
          <w:lang w:eastAsia="zh-CN"/>
        </w:rPr>
      </w:pPr>
      <w:r w:rsidRPr="00506785">
        <w:rPr>
          <w:rFonts w:ascii="Times New Roman" w:eastAsia="Times New Roman" w:hAnsi="Times New Roman" w:cs="Times New Roman"/>
          <w:color w:val="000000" w:themeColor="text1"/>
          <w:sz w:val="28"/>
          <w:szCs w:val="28"/>
          <w:lang w:eastAsia="zh-CN"/>
        </w:rPr>
        <w:t>8</w:t>
      </w:r>
      <w:r w:rsidR="00381AE7" w:rsidRPr="00506785">
        <w:rPr>
          <w:rFonts w:ascii="Times New Roman" w:eastAsia="Times New Roman" w:hAnsi="Times New Roman" w:cs="Times New Roman"/>
          <w:color w:val="000000" w:themeColor="text1"/>
          <w:sz w:val="28"/>
          <w:szCs w:val="28"/>
          <w:lang w:eastAsia="zh-CN"/>
        </w:rPr>
        <w:t>.3.</w:t>
      </w:r>
      <w:r w:rsidR="00381AE7" w:rsidRPr="00506785">
        <w:rPr>
          <w:rFonts w:ascii="Times New Roman" w:eastAsia="Times New Roman" w:hAnsi="Times New Roman" w:cs="Times New Roman"/>
          <w:color w:val="000000" w:themeColor="text1"/>
          <w:sz w:val="28"/>
          <w:szCs w:val="28"/>
          <w:lang w:eastAsia="zh-CN"/>
        </w:rPr>
        <w:tab/>
        <w:t xml:space="preserve">Керівництво міської ради створює умови для нормальної роботи і підвищення кваліфікації працівників </w:t>
      </w:r>
      <w:r w:rsidRPr="00506785">
        <w:rPr>
          <w:rFonts w:ascii="Times New Roman" w:eastAsia="Times New Roman" w:hAnsi="Times New Roman" w:cs="Times New Roman"/>
          <w:color w:val="000000" w:themeColor="text1"/>
          <w:position w:val="-1"/>
          <w:sz w:val="28"/>
          <w:szCs w:val="28"/>
          <w:lang w:eastAsia="ru-RU"/>
        </w:rPr>
        <w:t xml:space="preserve">Відділу, забезпечує їх приміщеннями, необхідними меблями, оргтехнікою, телефонним та інтернет зв’язком,  </w:t>
      </w:r>
      <w:r w:rsidR="00381AE7" w:rsidRPr="00506785">
        <w:rPr>
          <w:rFonts w:ascii="Times New Roman" w:eastAsia="Times New Roman" w:hAnsi="Times New Roman" w:cs="Times New Roman"/>
          <w:color w:val="000000" w:themeColor="text1"/>
          <w:sz w:val="28"/>
          <w:szCs w:val="28"/>
          <w:lang w:eastAsia="zh-CN"/>
        </w:rPr>
        <w:t>відповідно обладнаними місцями зберігання документів, а також законодавчими та іншими нормативними актами і довідковими матеріалами.</w:t>
      </w:r>
    </w:p>
    <w:p w14:paraId="587E6B47" w14:textId="71D30188" w:rsidR="00381AE7" w:rsidRPr="00506785" w:rsidRDefault="00901F94" w:rsidP="00381AE7">
      <w:pPr>
        <w:tabs>
          <w:tab w:val="num" w:pos="1080"/>
        </w:tabs>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r w:rsidRPr="00506785">
        <w:rPr>
          <w:rFonts w:ascii="Times New Roman" w:eastAsia="Times New Roman" w:hAnsi="Times New Roman" w:cs="Times New Roman"/>
          <w:color w:val="000000" w:themeColor="text1"/>
          <w:sz w:val="28"/>
          <w:szCs w:val="28"/>
          <w:lang w:eastAsia="zh-CN"/>
        </w:rPr>
        <w:t>8</w:t>
      </w:r>
      <w:r w:rsidR="00381AE7" w:rsidRPr="00506785">
        <w:rPr>
          <w:rFonts w:ascii="Times New Roman" w:eastAsia="Times New Roman" w:hAnsi="Times New Roman" w:cs="Times New Roman"/>
          <w:color w:val="000000" w:themeColor="text1"/>
          <w:sz w:val="28"/>
          <w:szCs w:val="28"/>
          <w:lang w:eastAsia="zh-CN"/>
        </w:rPr>
        <w:t>.4.</w:t>
      </w:r>
      <w:r w:rsidR="00381AE7" w:rsidRPr="00506785">
        <w:rPr>
          <w:rFonts w:ascii="Times New Roman" w:eastAsia="Times New Roman" w:hAnsi="Times New Roman" w:cs="Times New Roman"/>
          <w:color w:val="000000" w:themeColor="text1"/>
          <w:sz w:val="28"/>
          <w:szCs w:val="28"/>
          <w:lang w:eastAsia="zh-CN"/>
        </w:rPr>
        <w:tab/>
        <w:t>Ліквідація і реорганізація відділу проводиться міською радою в порядку, встановленому чинним законодавством України.</w:t>
      </w:r>
    </w:p>
    <w:p w14:paraId="04E6731D" w14:textId="54F23D9D" w:rsidR="00381AE7" w:rsidRDefault="00381AE7" w:rsidP="00381AE7">
      <w:pPr>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p>
    <w:p w14:paraId="6C329184" w14:textId="6B055ADA" w:rsidR="00657F02" w:rsidRDefault="00657F02" w:rsidP="00381AE7">
      <w:pPr>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p>
    <w:p w14:paraId="477B5E99" w14:textId="77777777" w:rsidR="00657F02" w:rsidRPr="00506785" w:rsidRDefault="00657F02" w:rsidP="00381AE7">
      <w:pPr>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p>
    <w:p w14:paraId="35FF9798" w14:textId="77777777" w:rsidR="00381AE7" w:rsidRPr="00506785" w:rsidRDefault="00381AE7" w:rsidP="00381AE7">
      <w:pPr>
        <w:suppressAutoHyphens/>
        <w:spacing w:after="0" w:line="240" w:lineRule="auto"/>
        <w:ind w:firstLine="585"/>
        <w:jc w:val="both"/>
        <w:rPr>
          <w:rFonts w:ascii="Times New Roman" w:eastAsia="Times New Roman" w:hAnsi="Times New Roman" w:cs="Times New Roman"/>
          <w:color w:val="000000" w:themeColor="text1"/>
          <w:sz w:val="28"/>
          <w:szCs w:val="28"/>
          <w:lang w:eastAsia="zh-CN"/>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474BB" w14:paraId="4B7743CA" w14:textId="77777777" w:rsidTr="00C474BB">
        <w:tc>
          <w:tcPr>
            <w:tcW w:w="4662" w:type="dxa"/>
            <w:hideMark/>
          </w:tcPr>
          <w:p w14:paraId="632FDC47" w14:textId="4169EE22" w:rsidR="00C474BB" w:rsidRDefault="00AD5718">
            <w:pP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Секретар ради</w:t>
            </w:r>
          </w:p>
        </w:tc>
        <w:tc>
          <w:tcPr>
            <w:tcW w:w="4693" w:type="dxa"/>
            <w:hideMark/>
          </w:tcPr>
          <w:p w14:paraId="3E22788B" w14:textId="28F9976B" w:rsidR="00C474BB" w:rsidRDefault="00A175CE">
            <w:pPr>
              <w:tabs>
                <w:tab w:val="left" w:pos="1282"/>
              </w:tabs>
              <w:jc w:val="right"/>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Ірина РЕПАЛО</w:t>
            </w:r>
          </w:p>
        </w:tc>
      </w:tr>
    </w:tbl>
    <w:p w14:paraId="37848309" w14:textId="0581E4B6" w:rsidR="00F07139" w:rsidRPr="00506785" w:rsidRDefault="00F07139" w:rsidP="00C474BB">
      <w:pPr>
        <w:suppressAutoHyphens/>
        <w:spacing w:after="0" w:line="240" w:lineRule="auto"/>
        <w:jc w:val="both"/>
        <w:rPr>
          <w:color w:val="000000" w:themeColor="text1"/>
        </w:rPr>
      </w:pPr>
    </w:p>
    <w:sectPr w:rsidR="00F07139" w:rsidRPr="005067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5B4B9" w14:textId="77777777" w:rsidR="008C002A" w:rsidRDefault="008C002A" w:rsidP="006F20DB">
      <w:pPr>
        <w:spacing w:after="0" w:line="240" w:lineRule="auto"/>
      </w:pPr>
      <w:r>
        <w:separator/>
      </w:r>
    </w:p>
  </w:endnote>
  <w:endnote w:type="continuationSeparator" w:id="0">
    <w:p w14:paraId="30053F1C" w14:textId="77777777" w:rsidR="008C002A" w:rsidRDefault="008C002A" w:rsidP="006F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92FBB" w14:textId="77777777" w:rsidR="008C002A" w:rsidRDefault="008C002A" w:rsidP="006F20DB">
      <w:pPr>
        <w:spacing w:after="0" w:line="240" w:lineRule="auto"/>
      </w:pPr>
      <w:r>
        <w:separator/>
      </w:r>
    </w:p>
  </w:footnote>
  <w:footnote w:type="continuationSeparator" w:id="0">
    <w:p w14:paraId="7EC770A2" w14:textId="77777777" w:rsidR="008C002A" w:rsidRDefault="008C002A" w:rsidP="006F2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7248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DA38279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1.%2."/>
      <w:lvlJc w:val="left"/>
      <w:pPr>
        <w:tabs>
          <w:tab w:val="num" w:pos="1069"/>
        </w:tabs>
        <w:ind w:left="1069" w:hanging="360"/>
      </w:pPr>
      <w:rPr>
        <w:rFonts w:ascii="Times New Roman" w:hAnsi="Times New Roman" w:cs="Times New Roman" w:hint="default"/>
        <w:sz w:val="28"/>
        <w:szCs w:val="28"/>
      </w:rPr>
    </w:lvl>
    <w:lvl w:ilvl="2">
      <w:start w:val="1"/>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rPr>
        <w:rFonts w:ascii="Symbol" w:hAnsi="Symbol" w:cs="Symbol"/>
        <w:sz w:val="28"/>
        <w:szCs w:val="28"/>
      </w:rPr>
    </w:lvl>
    <w:lvl w:ilvl="1">
      <w:start w:val="1"/>
      <w:numFmt w:val="decimal"/>
      <w:lvlText w:val="%1.%2."/>
      <w:lvlJc w:val="left"/>
      <w:pPr>
        <w:tabs>
          <w:tab w:val="num" w:pos="1080"/>
        </w:tabs>
        <w:ind w:left="1080" w:hanging="360"/>
      </w:pPr>
      <w:rPr>
        <w:rFonts w:ascii="Symbol" w:hAnsi="Symbol" w:cs="Symbol"/>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5"/>
      <w:numFmt w:val="decimal"/>
      <w:lvlText w:val="%1."/>
      <w:lvlJc w:val="left"/>
      <w:pPr>
        <w:tabs>
          <w:tab w:val="num" w:pos="720"/>
        </w:tabs>
        <w:ind w:left="720" w:hanging="360"/>
      </w:pPr>
      <w:rPr>
        <w:sz w:val="28"/>
        <w:szCs w:val="28"/>
        <w:lang w:val="uk-UA"/>
      </w:rPr>
    </w:lvl>
    <w:lvl w:ilvl="1">
      <w:start w:val="3"/>
      <w:numFmt w:val="decimal"/>
      <w:lvlText w:val="%1.%2."/>
      <w:lvlJc w:val="left"/>
      <w:pPr>
        <w:tabs>
          <w:tab w:val="num" w:pos="1080"/>
        </w:tabs>
        <w:ind w:left="1080" w:hanging="360"/>
      </w:pPr>
      <w:rPr>
        <w:sz w:val="28"/>
        <w:szCs w:val="28"/>
        <w:lang w:val="uk-UA"/>
      </w:rPr>
    </w:lvl>
    <w:lvl w:ilvl="2">
      <w:start w:val="2"/>
      <w:numFmt w:val="decimal"/>
      <w:lvlText w:val="%1.%2.%3."/>
      <w:lvlJc w:val="left"/>
      <w:pPr>
        <w:tabs>
          <w:tab w:val="num" w:pos="1440"/>
        </w:tabs>
        <w:ind w:left="1440" w:hanging="360"/>
      </w:pPr>
      <w:rPr>
        <w:sz w:val="28"/>
        <w:szCs w:val="28"/>
        <w:lang w:val="uk-UA"/>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B486FF7A"/>
    <w:name w:val="WW8Num6"/>
    <w:lvl w:ilvl="0">
      <w:start w:val="5"/>
      <w:numFmt w:val="decimal"/>
      <w:lvlText w:val="%1."/>
      <w:lvlJc w:val="left"/>
      <w:pPr>
        <w:tabs>
          <w:tab w:val="num" w:pos="720"/>
        </w:tabs>
        <w:ind w:left="720" w:hanging="360"/>
      </w:pPr>
      <w:rPr>
        <w:rFonts w:ascii="Symbol" w:hAnsi="Symbol" w:cs="Symbol"/>
      </w:rPr>
    </w:lvl>
    <w:lvl w:ilvl="1">
      <w:start w:val="3"/>
      <w:numFmt w:val="decimal"/>
      <w:lvlText w:val="%1.%2."/>
      <w:lvlJc w:val="left"/>
      <w:pPr>
        <w:tabs>
          <w:tab w:val="num" w:pos="1080"/>
        </w:tabs>
        <w:ind w:left="1080" w:hanging="360"/>
      </w:pPr>
      <w:rPr>
        <w:rFonts w:ascii="Symbol" w:hAnsi="Symbol" w:cs="Symbol"/>
      </w:rPr>
    </w:lvl>
    <w:lvl w:ilvl="2">
      <w:start w:val="10"/>
      <w:numFmt w:val="decimal"/>
      <w:lvlText w:val="%1.%2.%3."/>
      <w:lvlJc w:val="left"/>
      <w:pPr>
        <w:tabs>
          <w:tab w:val="num" w:pos="1440"/>
        </w:tabs>
        <w:ind w:left="1440" w:hanging="360"/>
      </w:pPr>
      <w:rPr>
        <w:rFonts w:ascii="Symbol" w:hAnsi="Symbol" w:cs="Symbol"/>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00000007"/>
    <w:name w:val="WW8Num7"/>
    <w:lvl w:ilvl="0">
      <w:start w:val="5"/>
      <w:numFmt w:val="decimal"/>
      <w:lvlText w:val="%1."/>
      <w:lvlJc w:val="left"/>
      <w:pPr>
        <w:tabs>
          <w:tab w:val="num" w:pos="720"/>
        </w:tabs>
        <w:ind w:left="720" w:hanging="360"/>
      </w:pPr>
      <w:rPr>
        <w:sz w:val="28"/>
        <w:szCs w:val="28"/>
      </w:rPr>
    </w:lvl>
    <w:lvl w:ilvl="1">
      <w:start w:val="4"/>
      <w:numFmt w:val="decimal"/>
      <w:lvlText w:val="%1.%2."/>
      <w:lvlJc w:val="left"/>
      <w:pPr>
        <w:tabs>
          <w:tab w:val="num" w:pos="1080"/>
        </w:tabs>
        <w:ind w:left="1080" w:hanging="360"/>
      </w:pPr>
      <w:rPr>
        <w:sz w:val="28"/>
        <w:szCs w:val="28"/>
      </w:rPr>
    </w:lvl>
    <w:lvl w:ilvl="2">
      <w:start w:val="2"/>
      <w:numFmt w:val="decimal"/>
      <w:lvlText w:val="%1.%2.%3."/>
      <w:lvlJc w:val="left"/>
      <w:pPr>
        <w:tabs>
          <w:tab w:val="num" w:pos="1440"/>
        </w:tabs>
        <w:ind w:left="1440" w:hanging="360"/>
      </w:pPr>
      <w:rPr>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6"/>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sz w:val="28"/>
        <w:szCs w:val="28"/>
      </w:rPr>
    </w:lvl>
    <w:lvl w:ilvl="1">
      <w:start w:val="4"/>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1962CF"/>
    <w:multiLevelType w:val="multilevel"/>
    <w:tmpl w:val="C9AC88B2"/>
    <w:lvl w:ilvl="0">
      <w:start w:val="8"/>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9" w15:restartNumberingAfterBreak="0">
    <w:nsid w:val="0CBE7F7D"/>
    <w:multiLevelType w:val="multilevel"/>
    <w:tmpl w:val="7DF0E95E"/>
    <w:lvl w:ilvl="0">
      <w:start w:val="8"/>
      <w:numFmt w:val="decimal"/>
      <w:lvlText w:val="%1."/>
      <w:lvlJc w:val="left"/>
      <w:pPr>
        <w:ind w:left="450" w:hanging="450"/>
      </w:pPr>
      <w:rPr>
        <w:rFonts w:hint="default"/>
        <w:sz w:val="28"/>
      </w:rPr>
    </w:lvl>
    <w:lvl w:ilvl="1">
      <w:start w:val="1"/>
      <w:numFmt w:val="decimal"/>
      <w:lvlText w:val="%1.%2."/>
      <w:lvlJc w:val="left"/>
      <w:pPr>
        <w:ind w:left="1035" w:hanging="450"/>
      </w:pPr>
      <w:rPr>
        <w:rFonts w:hint="default"/>
        <w:sz w:val="28"/>
      </w:rPr>
    </w:lvl>
    <w:lvl w:ilvl="2">
      <w:start w:val="1"/>
      <w:numFmt w:val="decimal"/>
      <w:lvlText w:val="%1.%2.%3."/>
      <w:lvlJc w:val="left"/>
      <w:pPr>
        <w:ind w:left="1890" w:hanging="720"/>
      </w:pPr>
      <w:rPr>
        <w:rFonts w:hint="default"/>
        <w:sz w:val="28"/>
      </w:rPr>
    </w:lvl>
    <w:lvl w:ilvl="3">
      <w:start w:val="1"/>
      <w:numFmt w:val="decimal"/>
      <w:lvlText w:val="%1.%2.%3.%4."/>
      <w:lvlJc w:val="left"/>
      <w:pPr>
        <w:ind w:left="2475" w:hanging="720"/>
      </w:pPr>
      <w:rPr>
        <w:rFonts w:hint="default"/>
        <w:sz w:val="28"/>
      </w:rPr>
    </w:lvl>
    <w:lvl w:ilvl="4">
      <w:start w:val="1"/>
      <w:numFmt w:val="decimal"/>
      <w:lvlText w:val="%1.%2.%3.%4.%5."/>
      <w:lvlJc w:val="left"/>
      <w:pPr>
        <w:ind w:left="3420" w:hanging="1080"/>
      </w:pPr>
      <w:rPr>
        <w:rFonts w:hint="default"/>
        <w:sz w:val="28"/>
      </w:rPr>
    </w:lvl>
    <w:lvl w:ilvl="5">
      <w:start w:val="1"/>
      <w:numFmt w:val="decimal"/>
      <w:lvlText w:val="%1.%2.%3.%4.%5.%6."/>
      <w:lvlJc w:val="left"/>
      <w:pPr>
        <w:ind w:left="4005" w:hanging="1080"/>
      </w:pPr>
      <w:rPr>
        <w:rFonts w:hint="default"/>
        <w:sz w:val="28"/>
      </w:rPr>
    </w:lvl>
    <w:lvl w:ilvl="6">
      <w:start w:val="1"/>
      <w:numFmt w:val="decimal"/>
      <w:lvlText w:val="%1.%2.%3.%4.%5.%6.%7."/>
      <w:lvlJc w:val="left"/>
      <w:pPr>
        <w:ind w:left="4950" w:hanging="1440"/>
      </w:pPr>
      <w:rPr>
        <w:rFonts w:hint="default"/>
        <w:sz w:val="28"/>
      </w:rPr>
    </w:lvl>
    <w:lvl w:ilvl="7">
      <w:start w:val="1"/>
      <w:numFmt w:val="decimal"/>
      <w:lvlText w:val="%1.%2.%3.%4.%5.%6.%7.%8."/>
      <w:lvlJc w:val="left"/>
      <w:pPr>
        <w:ind w:left="5535" w:hanging="1440"/>
      </w:pPr>
      <w:rPr>
        <w:rFonts w:hint="default"/>
        <w:sz w:val="28"/>
      </w:rPr>
    </w:lvl>
    <w:lvl w:ilvl="8">
      <w:start w:val="1"/>
      <w:numFmt w:val="decimal"/>
      <w:lvlText w:val="%1.%2.%3.%4.%5.%6.%7.%8.%9."/>
      <w:lvlJc w:val="left"/>
      <w:pPr>
        <w:ind w:left="6480" w:hanging="1800"/>
      </w:pPr>
      <w:rPr>
        <w:rFonts w:hint="default"/>
        <w:sz w:val="28"/>
      </w:rPr>
    </w:lvl>
  </w:abstractNum>
  <w:abstractNum w:abstractNumId="10" w15:restartNumberingAfterBreak="0">
    <w:nsid w:val="0EF908CD"/>
    <w:multiLevelType w:val="multilevel"/>
    <w:tmpl w:val="18221DA8"/>
    <w:lvl w:ilvl="0">
      <w:start w:val="4"/>
      <w:numFmt w:val="decimal"/>
      <w:lvlText w:val="%1."/>
      <w:lvlJc w:val="left"/>
      <w:pPr>
        <w:ind w:left="450" w:hanging="450"/>
      </w:pPr>
      <w:rPr>
        <w:sz w:val="28"/>
      </w:rPr>
    </w:lvl>
    <w:lvl w:ilvl="1">
      <w:start w:val="5"/>
      <w:numFmt w:val="decimal"/>
      <w:lvlText w:val="%1.%2."/>
      <w:lvlJc w:val="left"/>
      <w:pPr>
        <w:ind w:left="1017" w:hanging="450"/>
      </w:pPr>
      <w:rPr>
        <w:sz w:val="28"/>
      </w:rPr>
    </w:lvl>
    <w:lvl w:ilvl="2">
      <w:start w:val="1"/>
      <w:numFmt w:val="decimal"/>
      <w:lvlText w:val="%1.%2.%3."/>
      <w:lvlJc w:val="left"/>
      <w:pPr>
        <w:ind w:left="2704" w:hanging="720"/>
      </w:pPr>
      <w:rPr>
        <w:sz w:val="28"/>
      </w:rPr>
    </w:lvl>
    <w:lvl w:ilvl="3">
      <w:start w:val="1"/>
      <w:numFmt w:val="decimal"/>
      <w:lvlText w:val="%1.%2.%3.%4."/>
      <w:lvlJc w:val="left"/>
      <w:pPr>
        <w:ind w:left="3696" w:hanging="720"/>
      </w:pPr>
      <w:rPr>
        <w:sz w:val="28"/>
      </w:rPr>
    </w:lvl>
    <w:lvl w:ilvl="4">
      <w:start w:val="1"/>
      <w:numFmt w:val="decimal"/>
      <w:lvlText w:val="%1.%2.%3.%4.%5."/>
      <w:lvlJc w:val="left"/>
      <w:pPr>
        <w:ind w:left="5048" w:hanging="1080"/>
      </w:pPr>
      <w:rPr>
        <w:sz w:val="28"/>
      </w:rPr>
    </w:lvl>
    <w:lvl w:ilvl="5">
      <w:start w:val="1"/>
      <w:numFmt w:val="decimal"/>
      <w:lvlText w:val="%1.%2.%3.%4.%5.%6."/>
      <w:lvlJc w:val="left"/>
      <w:pPr>
        <w:ind w:left="6040" w:hanging="1080"/>
      </w:pPr>
      <w:rPr>
        <w:sz w:val="28"/>
      </w:rPr>
    </w:lvl>
    <w:lvl w:ilvl="6">
      <w:start w:val="1"/>
      <w:numFmt w:val="decimal"/>
      <w:lvlText w:val="%1.%2.%3.%4.%5.%6.%7."/>
      <w:lvlJc w:val="left"/>
      <w:pPr>
        <w:ind w:left="7392" w:hanging="1440"/>
      </w:pPr>
      <w:rPr>
        <w:sz w:val="28"/>
      </w:rPr>
    </w:lvl>
    <w:lvl w:ilvl="7">
      <w:start w:val="1"/>
      <w:numFmt w:val="decimal"/>
      <w:lvlText w:val="%1.%2.%3.%4.%5.%6.%7.%8."/>
      <w:lvlJc w:val="left"/>
      <w:pPr>
        <w:ind w:left="8384" w:hanging="1440"/>
      </w:pPr>
      <w:rPr>
        <w:sz w:val="28"/>
      </w:rPr>
    </w:lvl>
    <w:lvl w:ilvl="8">
      <w:start w:val="1"/>
      <w:numFmt w:val="decimal"/>
      <w:lvlText w:val="%1.%2.%3.%4.%5.%6.%7.%8.%9."/>
      <w:lvlJc w:val="left"/>
      <w:pPr>
        <w:ind w:left="9736" w:hanging="1800"/>
      </w:pPr>
      <w:rPr>
        <w:sz w:val="28"/>
      </w:rPr>
    </w:lvl>
  </w:abstractNum>
  <w:abstractNum w:abstractNumId="11" w15:restartNumberingAfterBreak="0">
    <w:nsid w:val="16D21AA8"/>
    <w:multiLevelType w:val="multilevel"/>
    <w:tmpl w:val="B1CC6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51E5E"/>
    <w:multiLevelType w:val="multilevel"/>
    <w:tmpl w:val="6D327FA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94508D"/>
    <w:multiLevelType w:val="hybridMultilevel"/>
    <w:tmpl w:val="CDC6BC30"/>
    <w:lvl w:ilvl="0" w:tplc="E8D2633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9856351"/>
    <w:multiLevelType w:val="multilevel"/>
    <w:tmpl w:val="C23C011C"/>
    <w:lvl w:ilvl="0">
      <w:start w:val="4"/>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264B5D"/>
    <w:multiLevelType w:val="hybridMultilevel"/>
    <w:tmpl w:val="D26AC43C"/>
    <w:lvl w:ilvl="0" w:tplc="D95AF50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4E0F6BAF"/>
    <w:multiLevelType w:val="multilevel"/>
    <w:tmpl w:val="CB8E7A2A"/>
    <w:lvl w:ilvl="0">
      <w:start w:val="4"/>
      <w:numFmt w:val="decimal"/>
      <w:lvlText w:val="%1"/>
      <w:lvlJc w:val="left"/>
      <w:pPr>
        <w:ind w:left="375" w:hanging="375"/>
      </w:pPr>
      <w:rPr>
        <w:rFonts w:hint="default"/>
      </w:rPr>
    </w:lvl>
    <w:lvl w:ilvl="1">
      <w:start w:val="9"/>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FBC26CF"/>
    <w:multiLevelType w:val="multilevel"/>
    <w:tmpl w:val="3A7C3ABC"/>
    <w:lvl w:ilvl="0">
      <w:start w:val="8"/>
      <w:numFmt w:val="decimal"/>
      <w:lvlText w:val="%1."/>
      <w:lvlJc w:val="left"/>
      <w:pPr>
        <w:ind w:left="480" w:hanging="480"/>
      </w:pPr>
      <w:rPr>
        <w:rFonts w:hint="default"/>
        <w:b/>
        <w:sz w:val="32"/>
      </w:rPr>
    </w:lvl>
    <w:lvl w:ilvl="1">
      <w:start w:val="1"/>
      <w:numFmt w:val="decimal"/>
      <w:lvlText w:val="%1.%2."/>
      <w:lvlJc w:val="left"/>
      <w:pPr>
        <w:ind w:left="1065" w:hanging="480"/>
      </w:pPr>
      <w:rPr>
        <w:rFonts w:hint="default"/>
        <w:b/>
        <w:sz w:val="32"/>
      </w:rPr>
    </w:lvl>
    <w:lvl w:ilvl="2">
      <w:start w:val="1"/>
      <w:numFmt w:val="decimal"/>
      <w:lvlText w:val="%1.%2.%3."/>
      <w:lvlJc w:val="left"/>
      <w:pPr>
        <w:ind w:left="1890" w:hanging="720"/>
      </w:pPr>
      <w:rPr>
        <w:rFonts w:hint="default"/>
        <w:b/>
        <w:sz w:val="32"/>
      </w:rPr>
    </w:lvl>
    <w:lvl w:ilvl="3">
      <w:start w:val="1"/>
      <w:numFmt w:val="decimal"/>
      <w:lvlText w:val="%1.%2.%3.%4."/>
      <w:lvlJc w:val="left"/>
      <w:pPr>
        <w:ind w:left="2475" w:hanging="720"/>
      </w:pPr>
      <w:rPr>
        <w:rFonts w:hint="default"/>
        <w:b/>
        <w:sz w:val="32"/>
      </w:rPr>
    </w:lvl>
    <w:lvl w:ilvl="4">
      <w:start w:val="1"/>
      <w:numFmt w:val="decimal"/>
      <w:lvlText w:val="%1.%2.%3.%4.%5."/>
      <w:lvlJc w:val="left"/>
      <w:pPr>
        <w:ind w:left="3420" w:hanging="1080"/>
      </w:pPr>
      <w:rPr>
        <w:rFonts w:hint="default"/>
        <w:b/>
        <w:sz w:val="32"/>
      </w:rPr>
    </w:lvl>
    <w:lvl w:ilvl="5">
      <w:start w:val="1"/>
      <w:numFmt w:val="decimal"/>
      <w:lvlText w:val="%1.%2.%3.%4.%5.%6."/>
      <w:lvlJc w:val="left"/>
      <w:pPr>
        <w:ind w:left="4005" w:hanging="1080"/>
      </w:pPr>
      <w:rPr>
        <w:rFonts w:hint="default"/>
        <w:b/>
        <w:sz w:val="32"/>
      </w:rPr>
    </w:lvl>
    <w:lvl w:ilvl="6">
      <w:start w:val="1"/>
      <w:numFmt w:val="decimal"/>
      <w:lvlText w:val="%1.%2.%3.%4.%5.%6.%7."/>
      <w:lvlJc w:val="left"/>
      <w:pPr>
        <w:ind w:left="4950" w:hanging="1440"/>
      </w:pPr>
      <w:rPr>
        <w:rFonts w:hint="default"/>
        <w:b/>
        <w:sz w:val="32"/>
      </w:rPr>
    </w:lvl>
    <w:lvl w:ilvl="7">
      <w:start w:val="1"/>
      <w:numFmt w:val="decimal"/>
      <w:lvlText w:val="%1.%2.%3.%4.%5.%6.%7.%8."/>
      <w:lvlJc w:val="left"/>
      <w:pPr>
        <w:ind w:left="5535" w:hanging="1440"/>
      </w:pPr>
      <w:rPr>
        <w:rFonts w:hint="default"/>
        <w:b/>
        <w:sz w:val="32"/>
      </w:rPr>
    </w:lvl>
    <w:lvl w:ilvl="8">
      <w:start w:val="1"/>
      <w:numFmt w:val="decimal"/>
      <w:lvlText w:val="%1.%2.%3.%4.%5.%6.%7.%8.%9."/>
      <w:lvlJc w:val="left"/>
      <w:pPr>
        <w:ind w:left="6480" w:hanging="1800"/>
      </w:pPr>
      <w:rPr>
        <w:rFonts w:hint="default"/>
        <w:b/>
        <w:sz w:val="32"/>
      </w:rPr>
    </w:lvl>
  </w:abstractNum>
  <w:abstractNum w:abstractNumId="18" w15:restartNumberingAfterBreak="0">
    <w:nsid w:val="53372C0F"/>
    <w:multiLevelType w:val="multilevel"/>
    <w:tmpl w:val="FC280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6E5917"/>
    <w:multiLevelType w:val="multilevel"/>
    <w:tmpl w:val="289083D8"/>
    <w:lvl w:ilvl="0">
      <w:start w:val="6"/>
      <w:numFmt w:val="decimal"/>
      <w:lvlText w:val="%1."/>
      <w:lvlJc w:val="left"/>
      <w:pPr>
        <w:ind w:left="675" w:hanging="675"/>
      </w:pPr>
      <w:rPr>
        <w:rFonts w:hint="default"/>
        <w:sz w:val="28"/>
      </w:rPr>
    </w:lvl>
    <w:lvl w:ilvl="1">
      <w:start w:val="3"/>
      <w:numFmt w:val="decimal"/>
      <w:lvlText w:val="%1.%2."/>
      <w:lvlJc w:val="left"/>
      <w:pPr>
        <w:ind w:left="1387" w:hanging="675"/>
      </w:pPr>
      <w:rPr>
        <w:rFonts w:hint="default"/>
        <w:sz w:val="28"/>
      </w:rPr>
    </w:lvl>
    <w:lvl w:ilvl="2">
      <w:start w:val="3"/>
      <w:numFmt w:val="decimal"/>
      <w:lvlText w:val="%1.%2.%3."/>
      <w:lvlJc w:val="left"/>
      <w:pPr>
        <w:ind w:left="2144" w:hanging="720"/>
      </w:pPr>
      <w:rPr>
        <w:rFonts w:hint="default"/>
        <w:sz w:val="28"/>
      </w:rPr>
    </w:lvl>
    <w:lvl w:ilvl="3">
      <w:start w:val="1"/>
      <w:numFmt w:val="decimal"/>
      <w:lvlText w:val="%1.%2.%3.%4."/>
      <w:lvlJc w:val="left"/>
      <w:pPr>
        <w:ind w:left="2856" w:hanging="720"/>
      </w:pPr>
      <w:rPr>
        <w:rFonts w:hint="default"/>
        <w:sz w:val="28"/>
      </w:rPr>
    </w:lvl>
    <w:lvl w:ilvl="4">
      <w:start w:val="1"/>
      <w:numFmt w:val="decimal"/>
      <w:lvlText w:val="%1.%2.%3.%4.%5."/>
      <w:lvlJc w:val="left"/>
      <w:pPr>
        <w:ind w:left="3928" w:hanging="1080"/>
      </w:pPr>
      <w:rPr>
        <w:rFonts w:hint="default"/>
        <w:sz w:val="28"/>
      </w:rPr>
    </w:lvl>
    <w:lvl w:ilvl="5">
      <w:start w:val="1"/>
      <w:numFmt w:val="decimal"/>
      <w:lvlText w:val="%1.%2.%3.%4.%5.%6."/>
      <w:lvlJc w:val="left"/>
      <w:pPr>
        <w:ind w:left="4640" w:hanging="1080"/>
      </w:pPr>
      <w:rPr>
        <w:rFonts w:hint="default"/>
        <w:sz w:val="28"/>
      </w:rPr>
    </w:lvl>
    <w:lvl w:ilvl="6">
      <w:start w:val="1"/>
      <w:numFmt w:val="decimal"/>
      <w:lvlText w:val="%1.%2.%3.%4.%5.%6.%7."/>
      <w:lvlJc w:val="left"/>
      <w:pPr>
        <w:ind w:left="5712" w:hanging="1440"/>
      </w:pPr>
      <w:rPr>
        <w:rFonts w:hint="default"/>
        <w:sz w:val="28"/>
      </w:rPr>
    </w:lvl>
    <w:lvl w:ilvl="7">
      <w:start w:val="1"/>
      <w:numFmt w:val="decimal"/>
      <w:lvlText w:val="%1.%2.%3.%4.%5.%6.%7.%8."/>
      <w:lvlJc w:val="left"/>
      <w:pPr>
        <w:ind w:left="6424" w:hanging="1440"/>
      </w:pPr>
      <w:rPr>
        <w:rFonts w:hint="default"/>
        <w:sz w:val="28"/>
      </w:rPr>
    </w:lvl>
    <w:lvl w:ilvl="8">
      <w:start w:val="1"/>
      <w:numFmt w:val="decimal"/>
      <w:lvlText w:val="%1.%2.%3.%4.%5.%6.%7.%8.%9."/>
      <w:lvlJc w:val="left"/>
      <w:pPr>
        <w:ind w:left="7496" w:hanging="1800"/>
      </w:pPr>
      <w:rPr>
        <w:rFonts w:hint="default"/>
        <w:sz w:val="28"/>
      </w:rPr>
    </w:lvl>
  </w:abstractNum>
  <w:abstractNum w:abstractNumId="20" w15:restartNumberingAfterBreak="0">
    <w:nsid w:val="61217AE5"/>
    <w:multiLevelType w:val="multilevel"/>
    <w:tmpl w:val="1132F3FC"/>
    <w:lvl w:ilvl="0">
      <w:start w:val="4"/>
      <w:numFmt w:val="decimal"/>
      <w:lvlText w:val="%1."/>
      <w:lvlJc w:val="left"/>
      <w:pPr>
        <w:ind w:left="450" w:hanging="450"/>
      </w:pPr>
      <w:rPr>
        <w:rFonts w:hint="default"/>
        <w:sz w:val="28"/>
      </w:rPr>
    </w:lvl>
    <w:lvl w:ilvl="1">
      <w:start w:val="7"/>
      <w:numFmt w:val="decimal"/>
      <w:lvlText w:val="%1.%2."/>
      <w:lvlJc w:val="left"/>
      <w:pPr>
        <w:ind w:left="1590" w:hanging="450"/>
      </w:pPr>
      <w:rPr>
        <w:rFonts w:hint="default"/>
        <w:sz w:val="28"/>
      </w:rPr>
    </w:lvl>
    <w:lvl w:ilvl="2">
      <w:start w:val="1"/>
      <w:numFmt w:val="decimal"/>
      <w:lvlText w:val="%1.%2.%3."/>
      <w:lvlJc w:val="left"/>
      <w:pPr>
        <w:ind w:left="3000" w:hanging="720"/>
      </w:pPr>
      <w:rPr>
        <w:rFonts w:hint="default"/>
        <w:sz w:val="28"/>
      </w:rPr>
    </w:lvl>
    <w:lvl w:ilvl="3">
      <w:start w:val="1"/>
      <w:numFmt w:val="decimal"/>
      <w:lvlText w:val="%1.%2.%3.%4."/>
      <w:lvlJc w:val="left"/>
      <w:pPr>
        <w:ind w:left="4140" w:hanging="720"/>
      </w:pPr>
      <w:rPr>
        <w:rFonts w:hint="default"/>
        <w:sz w:val="28"/>
      </w:rPr>
    </w:lvl>
    <w:lvl w:ilvl="4">
      <w:start w:val="1"/>
      <w:numFmt w:val="decimal"/>
      <w:lvlText w:val="%1.%2.%3.%4.%5."/>
      <w:lvlJc w:val="left"/>
      <w:pPr>
        <w:ind w:left="5640" w:hanging="1080"/>
      </w:pPr>
      <w:rPr>
        <w:rFonts w:hint="default"/>
        <w:sz w:val="28"/>
      </w:rPr>
    </w:lvl>
    <w:lvl w:ilvl="5">
      <w:start w:val="1"/>
      <w:numFmt w:val="decimal"/>
      <w:lvlText w:val="%1.%2.%3.%4.%5.%6."/>
      <w:lvlJc w:val="left"/>
      <w:pPr>
        <w:ind w:left="6780" w:hanging="1080"/>
      </w:pPr>
      <w:rPr>
        <w:rFonts w:hint="default"/>
        <w:sz w:val="28"/>
      </w:rPr>
    </w:lvl>
    <w:lvl w:ilvl="6">
      <w:start w:val="1"/>
      <w:numFmt w:val="decimal"/>
      <w:lvlText w:val="%1.%2.%3.%4.%5.%6.%7."/>
      <w:lvlJc w:val="left"/>
      <w:pPr>
        <w:ind w:left="8280" w:hanging="1440"/>
      </w:pPr>
      <w:rPr>
        <w:rFonts w:hint="default"/>
        <w:sz w:val="28"/>
      </w:rPr>
    </w:lvl>
    <w:lvl w:ilvl="7">
      <w:start w:val="1"/>
      <w:numFmt w:val="decimal"/>
      <w:lvlText w:val="%1.%2.%3.%4.%5.%6.%7.%8."/>
      <w:lvlJc w:val="left"/>
      <w:pPr>
        <w:ind w:left="9420" w:hanging="1440"/>
      </w:pPr>
      <w:rPr>
        <w:rFonts w:hint="default"/>
        <w:sz w:val="28"/>
      </w:rPr>
    </w:lvl>
    <w:lvl w:ilvl="8">
      <w:start w:val="1"/>
      <w:numFmt w:val="decimal"/>
      <w:lvlText w:val="%1.%2.%3.%4.%5.%6.%7.%8.%9."/>
      <w:lvlJc w:val="left"/>
      <w:pPr>
        <w:ind w:left="10920" w:hanging="1800"/>
      </w:pPr>
      <w:rPr>
        <w:rFonts w:hint="default"/>
        <w:sz w:val="28"/>
      </w:rPr>
    </w:lvl>
  </w:abstractNum>
  <w:abstractNum w:abstractNumId="21" w15:restartNumberingAfterBreak="0">
    <w:nsid w:val="624D66A2"/>
    <w:multiLevelType w:val="multilevel"/>
    <w:tmpl w:val="4D4E0096"/>
    <w:lvl w:ilvl="0">
      <w:start w:val="3"/>
      <w:numFmt w:val="decimal"/>
      <w:lvlText w:val="%1."/>
      <w:lvlJc w:val="left"/>
      <w:pPr>
        <w:ind w:left="450" w:hanging="45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15:restartNumberingAfterBreak="0">
    <w:nsid w:val="638403AA"/>
    <w:multiLevelType w:val="multilevel"/>
    <w:tmpl w:val="99C4815A"/>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101743A"/>
    <w:multiLevelType w:val="multilevel"/>
    <w:tmpl w:val="4E600BC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082125"/>
    <w:multiLevelType w:val="multilevel"/>
    <w:tmpl w:val="5FBE584C"/>
    <w:lvl w:ilvl="0">
      <w:start w:val="8"/>
      <w:numFmt w:val="decimal"/>
      <w:lvlText w:val="%1."/>
      <w:lvlJc w:val="left"/>
      <w:pPr>
        <w:ind w:left="450" w:hanging="450"/>
      </w:pPr>
      <w:rPr>
        <w:rFonts w:hint="default"/>
        <w:sz w:val="28"/>
      </w:rPr>
    </w:lvl>
    <w:lvl w:ilvl="1">
      <w:start w:val="1"/>
      <w:numFmt w:val="decimal"/>
      <w:lvlText w:val="%1.%2."/>
      <w:lvlJc w:val="left"/>
      <w:pPr>
        <w:ind w:left="1035" w:hanging="450"/>
      </w:pPr>
      <w:rPr>
        <w:rFonts w:hint="default"/>
        <w:sz w:val="28"/>
      </w:rPr>
    </w:lvl>
    <w:lvl w:ilvl="2">
      <w:start w:val="1"/>
      <w:numFmt w:val="decimal"/>
      <w:lvlText w:val="%1.%2.%3."/>
      <w:lvlJc w:val="left"/>
      <w:pPr>
        <w:ind w:left="1890" w:hanging="720"/>
      </w:pPr>
      <w:rPr>
        <w:rFonts w:hint="default"/>
        <w:sz w:val="28"/>
      </w:rPr>
    </w:lvl>
    <w:lvl w:ilvl="3">
      <w:start w:val="1"/>
      <w:numFmt w:val="decimal"/>
      <w:lvlText w:val="%1.%2.%3.%4."/>
      <w:lvlJc w:val="left"/>
      <w:pPr>
        <w:ind w:left="2475" w:hanging="720"/>
      </w:pPr>
      <w:rPr>
        <w:rFonts w:hint="default"/>
        <w:sz w:val="28"/>
      </w:rPr>
    </w:lvl>
    <w:lvl w:ilvl="4">
      <w:start w:val="1"/>
      <w:numFmt w:val="decimal"/>
      <w:lvlText w:val="%1.%2.%3.%4.%5."/>
      <w:lvlJc w:val="left"/>
      <w:pPr>
        <w:ind w:left="3420" w:hanging="1080"/>
      </w:pPr>
      <w:rPr>
        <w:rFonts w:hint="default"/>
        <w:sz w:val="28"/>
      </w:rPr>
    </w:lvl>
    <w:lvl w:ilvl="5">
      <w:start w:val="1"/>
      <w:numFmt w:val="decimal"/>
      <w:lvlText w:val="%1.%2.%3.%4.%5.%6."/>
      <w:lvlJc w:val="left"/>
      <w:pPr>
        <w:ind w:left="4005" w:hanging="1080"/>
      </w:pPr>
      <w:rPr>
        <w:rFonts w:hint="default"/>
        <w:sz w:val="28"/>
      </w:rPr>
    </w:lvl>
    <w:lvl w:ilvl="6">
      <w:start w:val="1"/>
      <w:numFmt w:val="decimal"/>
      <w:lvlText w:val="%1.%2.%3.%4.%5.%6.%7."/>
      <w:lvlJc w:val="left"/>
      <w:pPr>
        <w:ind w:left="4950" w:hanging="1440"/>
      </w:pPr>
      <w:rPr>
        <w:rFonts w:hint="default"/>
        <w:sz w:val="28"/>
      </w:rPr>
    </w:lvl>
    <w:lvl w:ilvl="7">
      <w:start w:val="1"/>
      <w:numFmt w:val="decimal"/>
      <w:lvlText w:val="%1.%2.%3.%4.%5.%6.%7.%8."/>
      <w:lvlJc w:val="left"/>
      <w:pPr>
        <w:ind w:left="5535" w:hanging="1440"/>
      </w:pPr>
      <w:rPr>
        <w:rFonts w:hint="default"/>
        <w:sz w:val="28"/>
      </w:rPr>
    </w:lvl>
    <w:lvl w:ilvl="8">
      <w:start w:val="1"/>
      <w:numFmt w:val="decimal"/>
      <w:lvlText w:val="%1.%2.%3.%4.%5.%6.%7.%8.%9."/>
      <w:lvlJc w:val="left"/>
      <w:pPr>
        <w:ind w:left="6480" w:hanging="1800"/>
      </w:pPr>
      <w:rPr>
        <w:rFonts w:hint="default"/>
        <w:sz w:val="28"/>
      </w:rPr>
    </w:lvl>
  </w:abstractNum>
  <w:abstractNum w:abstractNumId="25" w15:restartNumberingAfterBreak="0">
    <w:nsid w:val="7235350A"/>
    <w:multiLevelType w:val="multilevel"/>
    <w:tmpl w:val="161C9F9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E61640"/>
    <w:multiLevelType w:val="multilevel"/>
    <w:tmpl w:val="B6C4111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FA7C23"/>
    <w:multiLevelType w:val="multilevel"/>
    <w:tmpl w:val="2684FE54"/>
    <w:lvl w:ilvl="0">
      <w:start w:val="8"/>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8" w15:restartNumberingAfterBreak="0">
    <w:nsid w:val="7AB123AC"/>
    <w:multiLevelType w:val="multilevel"/>
    <w:tmpl w:val="64E66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6"/>
  </w:num>
  <w:num w:numId="11">
    <w:abstractNumId w:val="23"/>
  </w:num>
  <w:num w:numId="12">
    <w:abstractNumId w:val="12"/>
  </w:num>
  <w:num w:numId="13">
    <w:abstractNumId w:val="21"/>
  </w:num>
  <w:num w:numId="14">
    <w:abstractNumId w:val="14"/>
  </w:num>
  <w:num w:numId="15">
    <w:abstractNumId w:val="16"/>
  </w:num>
  <w:num w:numId="16">
    <w:abstractNumId w:val="20"/>
  </w:num>
  <w:num w:numId="17">
    <w:abstractNumId w:val="13"/>
  </w:num>
  <w:num w:numId="18">
    <w:abstractNumId w:val="15"/>
  </w:num>
  <w:num w:numId="19">
    <w:abstractNumId w:val="28"/>
  </w:num>
  <w:num w:numId="20">
    <w:abstractNumId w:val="0"/>
  </w:num>
  <w:num w:numId="21">
    <w:abstractNumId w:val="11"/>
  </w:num>
  <w:num w:numId="22">
    <w:abstractNumId w:val="22"/>
  </w:num>
  <w:num w:numId="23">
    <w:abstractNumId w:val="25"/>
  </w:num>
  <w:num w:numId="24">
    <w:abstractNumId w:val="8"/>
  </w:num>
  <w:num w:numId="25">
    <w:abstractNumId w:val="24"/>
  </w:num>
  <w:num w:numId="26">
    <w:abstractNumId w:val="17"/>
  </w:num>
  <w:num w:numId="27">
    <w:abstractNumId w:val="27"/>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C2"/>
    <w:rsid w:val="0001328B"/>
    <w:rsid w:val="0003070F"/>
    <w:rsid w:val="00034B57"/>
    <w:rsid w:val="00055151"/>
    <w:rsid w:val="00091BD2"/>
    <w:rsid w:val="000A4452"/>
    <w:rsid w:val="000B3016"/>
    <w:rsid w:val="000E36AE"/>
    <w:rsid w:val="00121A72"/>
    <w:rsid w:val="00130B6C"/>
    <w:rsid w:val="00167607"/>
    <w:rsid w:val="0017286F"/>
    <w:rsid w:val="001B6231"/>
    <w:rsid w:val="001C1E43"/>
    <w:rsid w:val="00225E58"/>
    <w:rsid w:val="0023134F"/>
    <w:rsid w:val="002C4785"/>
    <w:rsid w:val="002D2334"/>
    <w:rsid w:val="00306E1B"/>
    <w:rsid w:val="003245DE"/>
    <w:rsid w:val="00381AE7"/>
    <w:rsid w:val="003A0936"/>
    <w:rsid w:val="003E1C24"/>
    <w:rsid w:val="003E5B24"/>
    <w:rsid w:val="00403926"/>
    <w:rsid w:val="00441E78"/>
    <w:rsid w:val="00455DDF"/>
    <w:rsid w:val="00481EBB"/>
    <w:rsid w:val="004A40CE"/>
    <w:rsid w:val="004C35C4"/>
    <w:rsid w:val="004C4D21"/>
    <w:rsid w:val="004D2D8A"/>
    <w:rsid w:val="004D355A"/>
    <w:rsid w:val="004D6B0A"/>
    <w:rsid w:val="004F7331"/>
    <w:rsid w:val="00506785"/>
    <w:rsid w:val="0051365D"/>
    <w:rsid w:val="00514128"/>
    <w:rsid w:val="00552CF1"/>
    <w:rsid w:val="005663F8"/>
    <w:rsid w:val="00567192"/>
    <w:rsid w:val="00613D1E"/>
    <w:rsid w:val="00634FD2"/>
    <w:rsid w:val="00635641"/>
    <w:rsid w:val="0065508E"/>
    <w:rsid w:val="00657F02"/>
    <w:rsid w:val="006F20DB"/>
    <w:rsid w:val="007000E4"/>
    <w:rsid w:val="00716348"/>
    <w:rsid w:val="00736CA7"/>
    <w:rsid w:val="00761DA7"/>
    <w:rsid w:val="00764B99"/>
    <w:rsid w:val="007861D2"/>
    <w:rsid w:val="007A750F"/>
    <w:rsid w:val="007B7AE4"/>
    <w:rsid w:val="007F2DE8"/>
    <w:rsid w:val="008358D2"/>
    <w:rsid w:val="00892124"/>
    <w:rsid w:val="008C002A"/>
    <w:rsid w:val="008C1D93"/>
    <w:rsid w:val="008C3469"/>
    <w:rsid w:val="008C4826"/>
    <w:rsid w:val="008D2319"/>
    <w:rsid w:val="008F2D49"/>
    <w:rsid w:val="00901F94"/>
    <w:rsid w:val="0093671A"/>
    <w:rsid w:val="0094649E"/>
    <w:rsid w:val="00956221"/>
    <w:rsid w:val="00986E6F"/>
    <w:rsid w:val="009A51CB"/>
    <w:rsid w:val="009B4CEA"/>
    <w:rsid w:val="00A05001"/>
    <w:rsid w:val="00A175CE"/>
    <w:rsid w:val="00A24062"/>
    <w:rsid w:val="00A31FBB"/>
    <w:rsid w:val="00A35CE6"/>
    <w:rsid w:val="00A84EA7"/>
    <w:rsid w:val="00AA2C1E"/>
    <w:rsid w:val="00AD5718"/>
    <w:rsid w:val="00AE5517"/>
    <w:rsid w:val="00B2106E"/>
    <w:rsid w:val="00B3444E"/>
    <w:rsid w:val="00B81A0C"/>
    <w:rsid w:val="00BA2A3E"/>
    <w:rsid w:val="00BA37B3"/>
    <w:rsid w:val="00BF3092"/>
    <w:rsid w:val="00C05D16"/>
    <w:rsid w:val="00C07BF3"/>
    <w:rsid w:val="00C1270E"/>
    <w:rsid w:val="00C45C12"/>
    <w:rsid w:val="00C474BB"/>
    <w:rsid w:val="00C54F80"/>
    <w:rsid w:val="00C57F02"/>
    <w:rsid w:val="00CB4DBF"/>
    <w:rsid w:val="00CB7944"/>
    <w:rsid w:val="00CC2BD6"/>
    <w:rsid w:val="00CE07CE"/>
    <w:rsid w:val="00D572C9"/>
    <w:rsid w:val="00DC3523"/>
    <w:rsid w:val="00DD0D78"/>
    <w:rsid w:val="00DE7D5B"/>
    <w:rsid w:val="00E213A7"/>
    <w:rsid w:val="00E6283C"/>
    <w:rsid w:val="00E70970"/>
    <w:rsid w:val="00EB7B24"/>
    <w:rsid w:val="00F07139"/>
    <w:rsid w:val="00F47710"/>
    <w:rsid w:val="00F538B5"/>
    <w:rsid w:val="00F858C2"/>
    <w:rsid w:val="00F87824"/>
    <w:rsid w:val="00FB3846"/>
    <w:rsid w:val="00FD3EAF"/>
    <w:rsid w:val="00FE26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5339"/>
  <w15:chartTrackingRefBased/>
  <w15:docId w15:val="{CAA6D801-F96A-43E7-AEF4-ABD73633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ий текст_"/>
    <w:basedOn w:val="a1"/>
    <w:link w:val="1"/>
    <w:rsid w:val="008F2D49"/>
    <w:rPr>
      <w:rFonts w:ascii="Times New Roman" w:eastAsia="Times New Roman" w:hAnsi="Times New Roman" w:cs="Times New Roman"/>
      <w:sz w:val="28"/>
      <w:szCs w:val="28"/>
    </w:rPr>
  </w:style>
  <w:style w:type="paragraph" w:customStyle="1" w:styleId="1">
    <w:name w:val="Основний текст1"/>
    <w:basedOn w:val="a0"/>
    <w:link w:val="a4"/>
    <w:rsid w:val="008F2D49"/>
    <w:pPr>
      <w:widowControl w:val="0"/>
      <w:spacing w:after="0" w:line="240" w:lineRule="auto"/>
    </w:pPr>
    <w:rPr>
      <w:rFonts w:ascii="Times New Roman" w:eastAsia="Times New Roman" w:hAnsi="Times New Roman" w:cs="Times New Roman"/>
      <w:sz w:val="28"/>
      <w:szCs w:val="28"/>
    </w:rPr>
  </w:style>
  <w:style w:type="paragraph" w:styleId="a5">
    <w:name w:val="List Paragraph"/>
    <w:basedOn w:val="a0"/>
    <w:uiPriority w:val="34"/>
    <w:qFormat/>
    <w:rsid w:val="00091BD2"/>
    <w:pPr>
      <w:ind w:left="720"/>
      <w:contextualSpacing/>
    </w:pPr>
  </w:style>
  <w:style w:type="paragraph" w:styleId="a6">
    <w:name w:val="header"/>
    <w:basedOn w:val="a0"/>
    <w:link w:val="a7"/>
    <w:uiPriority w:val="99"/>
    <w:unhideWhenUsed/>
    <w:rsid w:val="006F20D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6F20DB"/>
  </w:style>
  <w:style w:type="paragraph" w:styleId="a8">
    <w:name w:val="footer"/>
    <w:basedOn w:val="a0"/>
    <w:link w:val="a9"/>
    <w:uiPriority w:val="99"/>
    <w:unhideWhenUsed/>
    <w:rsid w:val="006F20D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6F20DB"/>
  </w:style>
  <w:style w:type="paragraph" w:styleId="a">
    <w:name w:val="List Bullet"/>
    <w:basedOn w:val="a0"/>
    <w:uiPriority w:val="99"/>
    <w:semiHidden/>
    <w:unhideWhenUsed/>
    <w:rsid w:val="00A24062"/>
    <w:pPr>
      <w:numPr>
        <w:numId w:val="20"/>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aa">
    <w:name w:val="No Spacing"/>
    <w:uiPriority w:val="1"/>
    <w:qFormat/>
    <w:rsid w:val="00403926"/>
    <w:pPr>
      <w:spacing w:after="0" w:line="240" w:lineRule="auto"/>
    </w:pPr>
    <w:rPr>
      <w:lang w:val="ru-RU"/>
    </w:rPr>
  </w:style>
  <w:style w:type="table" w:styleId="ab">
    <w:name w:val="Table Grid"/>
    <w:basedOn w:val="a2"/>
    <w:uiPriority w:val="39"/>
    <w:rsid w:val="00C474BB"/>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0A4452"/>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0A4452"/>
    <w:rPr>
      <w:rFonts w:ascii="Segoe UI" w:hAnsi="Segoe UI" w:cs="Segoe UI"/>
      <w:sz w:val="18"/>
      <w:szCs w:val="18"/>
    </w:rPr>
  </w:style>
  <w:style w:type="paragraph" w:styleId="3">
    <w:name w:val="Body Text 3"/>
    <w:basedOn w:val="a0"/>
    <w:link w:val="30"/>
    <w:rsid w:val="00B2106E"/>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1"/>
    <w:link w:val="3"/>
    <w:rsid w:val="00B2106E"/>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50470">
      <w:bodyDiv w:val="1"/>
      <w:marLeft w:val="0"/>
      <w:marRight w:val="0"/>
      <w:marTop w:val="0"/>
      <w:marBottom w:val="0"/>
      <w:divBdr>
        <w:top w:val="none" w:sz="0" w:space="0" w:color="auto"/>
        <w:left w:val="none" w:sz="0" w:space="0" w:color="auto"/>
        <w:bottom w:val="none" w:sz="0" w:space="0" w:color="auto"/>
        <w:right w:val="none" w:sz="0" w:space="0" w:color="auto"/>
      </w:divBdr>
    </w:div>
    <w:div w:id="18714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promocii</dc:creator>
  <cp:keywords/>
  <dc:description/>
  <cp:lastModifiedBy>Larisa</cp:lastModifiedBy>
  <cp:revision>2</cp:revision>
  <cp:lastPrinted>2023-09-01T07:40:00Z</cp:lastPrinted>
  <dcterms:created xsi:type="dcterms:W3CDTF">2024-01-23T08:29:00Z</dcterms:created>
  <dcterms:modified xsi:type="dcterms:W3CDTF">2024-01-23T08:29:00Z</dcterms:modified>
</cp:coreProperties>
</file>