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515A" w14:textId="77777777" w:rsidR="007E21AF" w:rsidRPr="00A92F96" w:rsidRDefault="007E21AF" w:rsidP="0037648E">
      <w:pPr>
        <w:pStyle w:val="a9"/>
        <w:jc w:val="center"/>
        <w:rPr>
          <w:sz w:val="28"/>
          <w:szCs w:val="28"/>
        </w:rPr>
      </w:pPr>
    </w:p>
    <w:p w14:paraId="645BCD6F" w14:textId="23ED21EB" w:rsidR="009217B2" w:rsidRPr="00713D51" w:rsidRDefault="009217B2" w:rsidP="009217B2">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616B6C2B" wp14:editId="71218B0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eastAsia="Times New Roman" w:hAnsi="Times New Roman" w:cs="Times New Roman"/>
          <w:color w:val="000000"/>
          <w:sz w:val="28"/>
          <w:szCs w:val="24"/>
          <w:lang w:val="uk-UA"/>
        </w:rPr>
        <w:t xml:space="preserve">                                            </w:t>
      </w:r>
      <w:proofErr w:type="spellStart"/>
      <w:r>
        <w:rPr>
          <w:rFonts w:ascii="Times New Roman" w:eastAsia="Times New Roman" w:hAnsi="Times New Roman" w:cs="Times New Roman"/>
          <w:color w:val="000000"/>
          <w:sz w:val="28"/>
          <w:szCs w:val="24"/>
          <w:lang w:val="uk-UA"/>
        </w:rPr>
        <w:t>проєкт</w:t>
      </w:r>
      <w:proofErr w:type="spellEnd"/>
    </w:p>
    <w:p w14:paraId="30E51023" w14:textId="77777777" w:rsidR="009217B2" w:rsidRDefault="009217B2" w:rsidP="009217B2">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EA8EF5F" w14:textId="77777777" w:rsidR="009217B2" w:rsidRDefault="009217B2" w:rsidP="009217B2">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11F3F57E" w14:textId="77777777" w:rsidR="009217B2" w:rsidRPr="00D82B2C" w:rsidRDefault="009217B2" w:rsidP="009217B2">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71D9E6A" w14:textId="77777777" w:rsidR="009217B2" w:rsidRPr="00C91996" w:rsidRDefault="009217B2" w:rsidP="009217B2">
      <w:pPr>
        <w:spacing w:after="0" w:line="240" w:lineRule="auto"/>
        <w:jc w:val="center"/>
        <w:rPr>
          <w:rFonts w:ascii="Times New Roman" w:eastAsia="Times New Roman" w:hAnsi="Times New Roman" w:cs="Times New Roman"/>
          <w:color w:val="000000"/>
          <w:sz w:val="28"/>
          <w:szCs w:val="28"/>
          <w:lang w:val="uk-UA"/>
        </w:rPr>
      </w:pPr>
    </w:p>
    <w:p w14:paraId="265338D4" w14:textId="77777777" w:rsidR="009217B2" w:rsidRDefault="009217B2" w:rsidP="009217B2">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61B7DB34" w14:textId="77777777" w:rsidR="009217B2" w:rsidRPr="00BB3CC6" w:rsidRDefault="009217B2" w:rsidP="009217B2">
      <w:pPr>
        <w:spacing w:after="0" w:line="240" w:lineRule="auto"/>
        <w:jc w:val="center"/>
        <w:rPr>
          <w:rFonts w:ascii="Times New Roman" w:eastAsia="Times New Roman" w:hAnsi="Times New Roman" w:cs="Times New Roman"/>
          <w:color w:val="000000"/>
          <w:sz w:val="28"/>
          <w:szCs w:val="28"/>
          <w:lang w:val="uk-UA"/>
        </w:rPr>
      </w:pPr>
    </w:p>
    <w:p w14:paraId="656150F3" w14:textId="649FBFC5" w:rsidR="009217B2" w:rsidRPr="00707A37" w:rsidRDefault="009217B2" w:rsidP="009217B2">
      <w:pPr>
        <w:tabs>
          <w:tab w:val="left" w:pos="2611"/>
          <w:tab w:val="left" w:pos="4363"/>
        </w:tabs>
        <w:spacing w:before="1"/>
        <w:ind w:left="411" w:hanging="978"/>
        <w:rPr>
          <w:rFonts w:ascii="Times New Roman" w:hAnsi="Times New Roman" w:cs="Times New Roman"/>
          <w:sz w:val="28"/>
          <w:lang w:val="uk-UA"/>
        </w:rPr>
      </w:pPr>
      <w:r>
        <w:rPr>
          <w:rFonts w:ascii="Times New Roman" w:hAnsi="Times New Roman" w:cs="Times New Roman"/>
          <w:sz w:val="28"/>
          <w:u w:val="single"/>
          <w:lang w:val="uk-UA"/>
        </w:rPr>
        <w:t>28.1</w:t>
      </w:r>
      <w:r>
        <w:rPr>
          <w:rFonts w:ascii="Times New Roman" w:hAnsi="Times New Roman" w:cs="Times New Roman"/>
          <w:sz w:val="28"/>
          <w:u w:val="single"/>
          <w:lang w:val="uk-UA"/>
        </w:rPr>
        <w:t>1</w:t>
      </w:r>
      <w:r w:rsidRPr="00707A37">
        <w:rPr>
          <w:rFonts w:ascii="Times New Roman" w:hAnsi="Times New Roman" w:cs="Times New Roman"/>
          <w:sz w:val="28"/>
          <w:u w:val="single"/>
          <w:lang w:val="uk-UA"/>
        </w:rPr>
        <w:t>.202</w:t>
      </w:r>
      <w:r>
        <w:rPr>
          <w:rFonts w:ascii="Times New Roman" w:hAnsi="Times New Roman" w:cs="Times New Roman"/>
          <w:sz w:val="28"/>
          <w:u w:val="single"/>
          <w:lang w:val="uk-UA"/>
        </w:rPr>
        <w:t>5</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u w:val="single"/>
          <w:lang w:val="uk-UA"/>
        </w:rPr>
        <w:t>6</w:t>
      </w:r>
      <w:r>
        <w:rPr>
          <w:rFonts w:ascii="Times New Roman" w:hAnsi="Times New Roman" w:cs="Times New Roman"/>
          <w:sz w:val="28"/>
          <w:u w:val="single"/>
          <w:lang w:val="uk-UA"/>
        </w:rPr>
        <w:t xml:space="preserve">7 </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02014D9C" w14:textId="77777777" w:rsidR="0037648E" w:rsidRPr="009217B2" w:rsidRDefault="0037648E" w:rsidP="00327D6F">
      <w:pPr>
        <w:rPr>
          <w:rFonts w:ascii="Times New Roman" w:hAnsi="Times New Roman" w:cs="Times New Roman"/>
          <w:sz w:val="28"/>
          <w:szCs w:val="28"/>
          <w:lang w:val="uk-UA"/>
        </w:rPr>
      </w:pPr>
    </w:p>
    <w:p w14:paraId="5F0F5232" w14:textId="77777777" w:rsidR="009217B2" w:rsidRDefault="002F1D74" w:rsidP="009217B2">
      <w:pPr>
        <w:spacing w:after="0"/>
        <w:rPr>
          <w:rFonts w:ascii="Times New Roman" w:hAnsi="Times New Roman" w:cs="Times New Roman"/>
          <w:b/>
          <w:bCs/>
          <w:sz w:val="28"/>
          <w:szCs w:val="28"/>
          <w:lang w:val="uk-UA"/>
        </w:rPr>
      </w:pPr>
      <w:bookmarkStart w:id="0" w:name="_Hlk89263770"/>
      <w:r w:rsidRPr="00A92F96">
        <w:rPr>
          <w:rFonts w:ascii="Times New Roman" w:eastAsia="Times New Roman" w:hAnsi="Times New Roman" w:cs="Times New Roman"/>
          <w:b/>
          <w:bCs/>
          <w:spacing w:val="5"/>
          <w:sz w:val="28"/>
          <w:szCs w:val="28"/>
          <w:lang w:val="uk-UA"/>
        </w:rPr>
        <w:t>Про затвердження К</w:t>
      </w:r>
      <w:r w:rsidR="0071123D" w:rsidRPr="00A92F96">
        <w:rPr>
          <w:rFonts w:ascii="Times New Roman" w:eastAsia="Times New Roman" w:hAnsi="Times New Roman" w:cs="Times New Roman"/>
          <w:b/>
          <w:bCs/>
          <w:spacing w:val="5"/>
          <w:sz w:val="28"/>
          <w:szCs w:val="28"/>
          <w:lang w:val="uk-UA"/>
        </w:rPr>
        <w:t>онцепції</w:t>
      </w:r>
      <w:r w:rsidRPr="00A92F96">
        <w:rPr>
          <w:rFonts w:ascii="Times New Roman" w:eastAsia="Times New Roman" w:hAnsi="Times New Roman" w:cs="Times New Roman"/>
          <w:b/>
          <w:bCs/>
          <w:spacing w:val="5"/>
          <w:sz w:val="28"/>
          <w:szCs w:val="28"/>
          <w:lang w:val="uk-UA"/>
        </w:rPr>
        <w:t xml:space="preserve"> </w:t>
      </w:r>
      <w:r w:rsidR="0037648E" w:rsidRPr="00A92F96">
        <w:rPr>
          <w:rFonts w:ascii="Times New Roman" w:hAnsi="Times New Roman" w:cs="Times New Roman"/>
          <w:b/>
          <w:bCs/>
          <w:sz w:val="28"/>
          <w:szCs w:val="28"/>
          <w:lang w:val="uk-UA"/>
        </w:rPr>
        <w:t xml:space="preserve">розвитку </w:t>
      </w:r>
      <w:r w:rsidR="006D665C" w:rsidRPr="00A92F96">
        <w:rPr>
          <w:rFonts w:ascii="Times New Roman" w:hAnsi="Times New Roman" w:cs="Times New Roman"/>
          <w:b/>
          <w:bCs/>
          <w:sz w:val="28"/>
          <w:szCs w:val="28"/>
          <w:lang w:val="uk-UA"/>
        </w:rPr>
        <w:t>і</w:t>
      </w:r>
      <w:r w:rsidR="0037648E" w:rsidRPr="00A92F96">
        <w:rPr>
          <w:rFonts w:ascii="Times New Roman" w:hAnsi="Times New Roman" w:cs="Times New Roman"/>
          <w:b/>
          <w:bCs/>
          <w:sz w:val="28"/>
          <w:szCs w:val="28"/>
          <w:lang w:val="uk-UA"/>
        </w:rPr>
        <w:t xml:space="preserve"> підтримки</w:t>
      </w:r>
    </w:p>
    <w:p w14:paraId="39102F0D" w14:textId="77777777" w:rsidR="009217B2" w:rsidRDefault="009217B2" w:rsidP="009217B2">
      <w:pPr>
        <w:spacing w:after="0"/>
        <w:rPr>
          <w:rFonts w:ascii="Times New Roman" w:hAnsi="Times New Roman" w:cs="Times New Roman"/>
          <w:b/>
          <w:bCs/>
          <w:sz w:val="28"/>
          <w:szCs w:val="28"/>
          <w:lang w:val="uk-UA"/>
        </w:rPr>
      </w:pPr>
      <w:r w:rsidRPr="00A92F96">
        <w:rPr>
          <w:rFonts w:ascii="Times New Roman" w:hAnsi="Times New Roman" w:cs="Times New Roman"/>
          <w:b/>
          <w:bCs/>
          <w:sz w:val="28"/>
          <w:szCs w:val="28"/>
          <w:lang w:val="uk-UA"/>
        </w:rPr>
        <w:t>Н</w:t>
      </w:r>
      <w:r w:rsidR="0037648E" w:rsidRPr="00A92F96">
        <w:rPr>
          <w:rFonts w:ascii="Times New Roman" w:hAnsi="Times New Roman" w:cs="Times New Roman"/>
          <w:b/>
          <w:bCs/>
          <w:sz w:val="28"/>
          <w:szCs w:val="28"/>
          <w:lang w:val="uk-UA"/>
        </w:rPr>
        <w:t>адання</w:t>
      </w:r>
      <w:r>
        <w:rPr>
          <w:rFonts w:ascii="Times New Roman" w:hAnsi="Times New Roman" w:cs="Times New Roman"/>
          <w:b/>
          <w:bCs/>
          <w:sz w:val="28"/>
          <w:szCs w:val="28"/>
          <w:lang w:val="uk-UA"/>
        </w:rPr>
        <w:t xml:space="preserve"> </w:t>
      </w:r>
      <w:r w:rsidR="0037648E" w:rsidRPr="00A92F96">
        <w:rPr>
          <w:rFonts w:ascii="Times New Roman" w:hAnsi="Times New Roman" w:cs="Times New Roman"/>
          <w:b/>
          <w:bCs/>
          <w:sz w:val="28"/>
          <w:szCs w:val="28"/>
          <w:lang w:val="uk-UA"/>
        </w:rPr>
        <w:t xml:space="preserve">адміністративних послуг Управління </w:t>
      </w:r>
    </w:p>
    <w:p w14:paraId="70F662B8" w14:textId="77777777" w:rsidR="009217B2" w:rsidRDefault="0037648E" w:rsidP="009217B2">
      <w:pPr>
        <w:spacing w:after="0"/>
        <w:rPr>
          <w:rFonts w:ascii="Times New Roman" w:hAnsi="Times New Roman" w:cs="Times New Roman"/>
          <w:b/>
          <w:bCs/>
          <w:sz w:val="28"/>
          <w:szCs w:val="28"/>
          <w:lang w:val="uk-UA"/>
        </w:rPr>
      </w:pPr>
      <w:r w:rsidRPr="00A92F96">
        <w:rPr>
          <w:rFonts w:ascii="Times New Roman" w:hAnsi="Times New Roman" w:cs="Times New Roman"/>
          <w:b/>
          <w:bCs/>
          <w:sz w:val="28"/>
          <w:szCs w:val="28"/>
          <w:lang w:val="uk-UA"/>
        </w:rPr>
        <w:t>«Центр надання адміністративних послуг у м.</w:t>
      </w:r>
      <w:r w:rsidR="009217B2">
        <w:rPr>
          <w:rFonts w:ascii="Times New Roman" w:hAnsi="Times New Roman" w:cs="Times New Roman"/>
          <w:b/>
          <w:bCs/>
          <w:sz w:val="28"/>
          <w:szCs w:val="28"/>
          <w:lang w:val="uk-UA"/>
        </w:rPr>
        <w:t xml:space="preserve"> </w:t>
      </w:r>
      <w:r w:rsidRPr="00A92F96">
        <w:rPr>
          <w:rFonts w:ascii="Times New Roman" w:hAnsi="Times New Roman" w:cs="Times New Roman"/>
          <w:b/>
          <w:bCs/>
          <w:sz w:val="28"/>
          <w:szCs w:val="28"/>
          <w:lang w:val="uk-UA"/>
        </w:rPr>
        <w:t xml:space="preserve">Козятині» </w:t>
      </w:r>
    </w:p>
    <w:p w14:paraId="7C8D67E5" w14:textId="3CE9D0A7" w:rsidR="0085495C" w:rsidRPr="00A92F96" w:rsidRDefault="0037648E" w:rsidP="009217B2">
      <w:pPr>
        <w:spacing w:after="0"/>
        <w:rPr>
          <w:rFonts w:ascii="Times New Roman" w:eastAsia="Times New Roman" w:hAnsi="Times New Roman" w:cs="Times New Roman"/>
          <w:b/>
          <w:bCs/>
          <w:spacing w:val="5"/>
          <w:sz w:val="28"/>
          <w:szCs w:val="28"/>
          <w:lang w:val="uk-UA"/>
        </w:rPr>
      </w:pPr>
      <w:r w:rsidRPr="00A92F96">
        <w:rPr>
          <w:rFonts w:ascii="Times New Roman" w:hAnsi="Times New Roman" w:cs="Times New Roman"/>
          <w:b/>
          <w:bCs/>
          <w:sz w:val="28"/>
          <w:szCs w:val="28"/>
          <w:lang w:val="uk-UA"/>
        </w:rPr>
        <w:t>на 2026 – 2028 роки</w:t>
      </w:r>
      <w:r w:rsidRPr="00A92F96">
        <w:rPr>
          <w:rFonts w:ascii="Times New Roman" w:eastAsia="Times New Roman" w:hAnsi="Times New Roman" w:cs="Times New Roman"/>
          <w:b/>
          <w:bCs/>
          <w:spacing w:val="5"/>
          <w:sz w:val="28"/>
          <w:szCs w:val="28"/>
          <w:lang w:val="uk-UA"/>
        </w:rPr>
        <w:t xml:space="preserve"> </w:t>
      </w:r>
    </w:p>
    <w:p w14:paraId="5478225D" w14:textId="77777777" w:rsidR="0037648E" w:rsidRPr="00A92F96" w:rsidRDefault="0037648E" w:rsidP="0037648E">
      <w:pPr>
        <w:spacing w:after="0"/>
        <w:jc w:val="center"/>
        <w:rPr>
          <w:rFonts w:ascii="Times New Roman" w:hAnsi="Times New Roman" w:cs="Times New Roman"/>
          <w:bCs/>
          <w:sz w:val="28"/>
          <w:szCs w:val="28"/>
          <w:lang w:val="uk-UA"/>
        </w:rPr>
      </w:pPr>
    </w:p>
    <w:bookmarkEnd w:id="0"/>
    <w:p w14:paraId="7B93F98F" w14:textId="575B0E7F" w:rsidR="002F1D74" w:rsidRPr="00A92F96" w:rsidRDefault="0085495C" w:rsidP="00732D99">
      <w:pPr>
        <w:shd w:val="clear" w:color="auto" w:fill="FFFFFF"/>
        <w:spacing w:after="0" w:line="240" w:lineRule="auto"/>
        <w:jc w:val="both"/>
        <w:outlineLvl w:val="2"/>
        <w:rPr>
          <w:rFonts w:ascii="Times New Roman" w:eastAsia="Times New Roman" w:hAnsi="Times New Roman" w:cs="Times New Roman"/>
          <w:b/>
          <w:bCs/>
          <w:spacing w:val="5"/>
          <w:sz w:val="28"/>
          <w:szCs w:val="28"/>
          <w:lang w:val="uk-UA"/>
        </w:rPr>
      </w:pPr>
      <w:r w:rsidRPr="00A92F96">
        <w:rPr>
          <w:rFonts w:ascii="Times New Roman" w:eastAsia="Times New Roman" w:hAnsi="Times New Roman" w:cs="Times New Roman"/>
          <w:sz w:val="28"/>
          <w:szCs w:val="28"/>
          <w:lang w:val="uk-UA"/>
        </w:rPr>
        <w:t xml:space="preserve">     </w:t>
      </w:r>
      <w:r w:rsidR="002F1D74" w:rsidRPr="00A92F96">
        <w:rPr>
          <w:rFonts w:ascii="Times New Roman" w:eastAsia="Times New Roman" w:hAnsi="Times New Roman" w:cs="Times New Roman"/>
          <w:sz w:val="28"/>
          <w:szCs w:val="28"/>
        </w:rPr>
        <w:t xml:space="preserve">Керуючись законами України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місцеве самоврядування в Україні” і „Про адміністративні послуги</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згідно з Постановою Кабінету Міністрів України від 06 серпня 2014 року № 385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затвердження Державної стратегії регіонального розвитку на період до 2020 року</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(зі змінами), ураховуючи розпорядження Кабінету Міністрів України від 24 червня 2016 року № 474-р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Деякі питання реформування державного управління України</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(зі змінами) та від 16 листопада 2016 року № 918-р </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Про схвалення Концепції розвитку системи електронних послуг в Україні</w:t>
      </w:r>
      <w:r w:rsidR="00732D99"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з метою створення належних умов для фізичних та юридичних осіб щодо отримання якісних і доступних адміністративних послуг, забезпечення створення та ефективної діяльності </w:t>
      </w:r>
      <w:r w:rsidR="002F1D74" w:rsidRPr="00A92F96">
        <w:rPr>
          <w:rFonts w:ascii="Times New Roman" w:eastAsia="Times New Roman" w:hAnsi="Times New Roman" w:cs="Times New Roman"/>
          <w:sz w:val="28"/>
          <w:szCs w:val="28"/>
          <w:lang w:val="uk-UA"/>
        </w:rPr>
        <w:t>Управління «Ц</w:t>
      </w:r>
      <w:r w:rsidR="002F1D74" w:rsidRPr="00A92F96">
        <w:rPr>
          <w:rFonts w:ascii="Times New Roman" w:eastAsia="Times New Roman" w:hAnsi="Times New Roman" w:cs="Times New Roman"/>
          <w:sz w:val="28"/>
          <w:szCs w:val="28"/>
        </w:rPr>
        <w:t>ентр  надання адміністративних послуг</w:t>
      </w:r>
      <w:r w:rsidR="002F1D74" w:rsidRPr="00A92F96">
        <w:rPr>
          <w:rFonts w:ascii="Times New Roman" w:eastAsia="Times New Roman" w:hAnsi="Times New Roman" w:cs="Times New Roman"/>
          <w:sz w:val="28"/>
          <w:szCs w:val="28"/>
          <w:lang w:val="uk-UA"/>
        </w:rPr>
        <w:t xml:space="preserve"> у </w:t>
      </w:r>
      <w:proofErr w:type="spellStart"/>
      <w:r w:rsidR="002F1D74" w:rsidRPr="00A92F96">
        <w:rPr>
          <w:rFonts w:ascii="Times New Roman" w:eastAsia="Times New Roman" w:hAnsi="Times New Roman" w:cs="Times New Roman"/>
          <w:sz w:val="28"/>
          <w:szCs w:val="28"/>
          <w:lang w:val="uk-UA"/>
        </w:rPr>
        <w:t>м.Козятині</w:t>
      </w:r>
      <w:proofErr w:type="spellEnd"/>
      <w:r w:rsidR="002F1D74" w:rsidRPr="00A92F96">
        <w:rPr>
          <w:rFonts w:ascii="Times New Roman" w:eastAsia="Times New Roman" w:hAnsi="Times New Roman" w:cs="Times New Roman"/>
          <w:sz w:val="28"/>
          <w:szCs w:val="28"/>
          <w:lang w:val="uk-UA"/>
        </w:rPr>
        <w:t>»</w:t>
      </w:r>
      <w:r w:rsidR="002F1D74" w:rsidRPr="00A92F96">
        <w:rPr>
          <w:rFonts w:ascii="Times New Roman" w:eastAsia="Times New Roman" w:hAnsi="Times New Roman" w:cs="Times New Roman"/>
          <w:sz w:val="28"/>
          <w:szCs w:val="28"/>
        </w:rPr>
        <w:t xml:space="preserve"> та </w:t>
      </w:r>
      <w:proofErr w:type="spellStart"/>
      <w:r w:rsidR="002F1D74" w:rsidRPr="00A92F96">
        <w:rPr>
          <w:rFonts w:ascii="Times New Roman" w:eastAsia="Times New Roman" w:hAnsi="Times New Roman" w:cs="Times New Roman"/>
          <w:sz w:val="28"/>
          <w:szCs w:val="28"/>
        </w:rPr>
        <w:t>посилення</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його</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ролі</w:t>
      </w:r>
      <w:proofErr w:type="spellEnd"/>
      <w:r w:rsidR="002F1D74" w:rsidRPr="00A92F96">
        <w:rPr>
          <w:rFonts w:ascii="Times New Roman" w:eastAsia="Times New Roman" w:hAnsi="Times New Roman" w:cs="Times New Roman"/>
          <w:sz w:val="28"/>
          <w:szCs w:val="28"/>
        </w:rPr>
        <w:t xml:space="preserve"> в </w:t>
      </w:r>
      <w:proofErr w:type="spellStart"/>
      <w:r w:rsidR="002F1D74" w:rsidRPr="00A92F96">
        <w:rPr>
          <w:rFonts w:ascii="Times New Roman" w:eastAsia="Times New Roman" w:hAnsi="Times New Roman" w:cs="Times New Roman"/>
          <w:sz w:val="28"/>
          <w:szCs w:val="28"/>
        </w:rPr>
        <w:t>поліпшенні</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інвестиційної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привабливості</w:t>
      </w:r>
      <w:proofErr w:type="spellEnd"/>
      <w:r w:rsidR="002F1D74" w:rsidRPr="00A92F96">
        <w:rPr>
          <w:rFonts w:ascii="Times New Roman" w:eastAsia="Times New Roman" w:hAnsi="Times New Roman" w:cs="Times New Roman"/>
          <w:sz w:val="28"/>
          <w:szCs w:val="28"/>
        </w:rPr>
        <w:t xml:space="preserve"> та </w:t>
      </w:r>
      <w:proofErr w:type="spellStart"/>
      <w:r w:rsidR="002F1D74" w:rsidRPr="00A92F96">
        <w:rPr>
          <w:rFonts w:ascii="Times New Roman" w:eastAsia="Times New Roman" w:hAnsi="Times New Roman" w:cs="Times New Roman"/>
          <w:sz w:val="28"/>
          <w:szCs w:val="28"/>
        </w:rPr>
        <w:t>конкурентоспроможності</w:t>
      </w:r>
      <w:proofErr w:type="spellEnd"/>
      <w:r w:rsidR="002F1D74" w:rsidRPr="00A92F96">
        <w:rPr>
          <w:rFonts w:ascii="Times New Roman" w:eastAsia="Times New Roman" w:hAnsi="Times New Roman" w:cs="Times New Roman"/>
          <w:sz w:val="28"/>
          <w:szCs w:val="28"/>
        </w:rPr>
        <w:t xml:space="preserve"> </w:t>
      </w:r>
      <w:r w:rsidR="002F1D74" w:rsidRPr="00A92F96">
        <w:rPr>
          <w:rFonts w:ascii="Times New Roman" w:eastAsia="Times New Roman" w:hAnsi="Times New Roman" w:cs="Times New Roman"/>
          <w:sz w:val="28"/>
          <w:szCs w:val="28"/>
          <w:lang w:val="uk-UA"/>
        </w:rPr>
        <w:t>Козятинської міської</w:t>
      </w:r>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територіальної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громади</w:t>
      </w:r>
      <w:proofErr w:type="spellEnd"/>
      <w:r w:rsidRPr="00A92F96">
        <w:rPr>
          <w:rFonts w:ascii="Times New Roman" w:hAnsi="Times New Roman" w:cs="Times New Roman"/>
          <w:sz w:val="28"/>
          <w:szCs w:val="28"/>
        </w:rPr>
        <w:t>,</w:t>
      </w:r>
      <w:r w:rsidRPr="00A92F96">
        <w:rPr>
          <w:rFonts w:ascii="Times New Roman" w:hAnsi="Times New Roman" w:cs="Times New Roman"/>
          <w:sz w:val="28"/>
          <w:szCs w:val="28"/>
          <w:lang w:val="uk-UA"/>
        </w:rPr>
        <w:t xml:space="preserve"> </w:t>
      </w:r>
      <w:r w:rsidRPr="00A92F96">
        <w:rPr>
          <w:rFonts w:ascii="Times New Roman" w:eastAsia="Times New Roman" w:hAnsi="Times New Roman" w:cs="Times New Roman"/>
          <w:sz w:val="28"/>
          <w:szCs w:val="28"/>
          <w:lang w:val="uk-UA"/>
        </w:rPr>
        <w:t>в</w:t>
      </w:r>
      <w:proofErr w:type="spellStart"/>
      <w:r w:rsidR="002F1D74" w:rsidRPr="00A92F96">
        <w:rPr>
          <w:rFonts w:ascii="Times New Roman" w:eastAsia="Times New Roman" w:hAnsi="Times New Roman" w:cs="Times New Roman"/>
          <w:sz w:val="28"/>
          <w:szCs w:val="28"/>
        </w:rPr>
        <w:t>раховуючи</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висновки</w:t>
      </w:r>
      <w:proofErr w:type="spellEnd"/>
      <w:r w:rsidR="002F1D74" w:rsidRPr="00A92F96">
        <w:rPr>
          <w:rFonts w:ascii="Times New Roman" w:eastAsia="Times New Roman" w:hAnsi="Times New Roman" w:cs="Times New Roman"/>
          <w:sz w:val="28"/>
          <w:szCs w:val="28"/>
        </w:rPr>
        <w:t xml:space="preserve"> й </w:t>
      </w:r>
      <w:proofErr w:type="spellStart"/>
      <w:r w:rsidR="002F1D74" w:rsidRPr="00A92F96">
        <w:rPr>
          <w:rFonts w:ascii="Times New Roman" w:eastAsia="Times New Roman" w:hAnsi="Times New Roman" w:cs="Times New Roman"/>
          <w:sz w:val="28"/>
          <w:szCs w:val="28"/>
        </w:rPr>
        <w:t>рекомендації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постійної</w:t>
      </w:r>
      <w:proofErr w:type="spellEnd"/>
      <w:r w:rsidR="002F1D74" w:rsidRPr="00A92F96">
        <w:rPr>
          <w:rFonts w:ascii="Times New Roman" w:eastAsia="Times New Roman" w:hAnsi="Times New Roman" w:cs="Times New Roman"/>
          <w:sz w:val="28"/>
          <w:szCs w:val="28"/>
        </w:rPr>
        <w:t xml:space="preserve"> </w:t>
      </w:r>
      <w:proofErr w:type="spellStart"/>
      <w:r w:rsidR="002F1D74" w:rsidRPr="00A92F96">
        <w:rPr>
          <w:rFonts w:ascii="Times New Roman" w:eastAsia="Times New Roman" w:hAnsi="Times New Roman" w:cs="Times New Roman"/>
          <w:sz w:val="28"/>
          <w:szCs w:val="28"/>
        </w:rPr>
        <w:t>комісії</w:t>
      </w:r>
      <w:proofErr w:type="spellEnd"/>
      <w:r w:rsidR="002F1D74" w:rsidRPr="00A92F96">
        <w:rPr>
          <w:rFonts w:ascii="Times New Roman" w:eastAsia="Times New Roman" w:hAnsi="Times New Roman" w:cs="Times New Roman"/>
          <w:sz w:val="28"/>
          <w:szCs w:val="28"/>
        </w:rPr>
        <w:t xml:space="preserve"> </w:t>
      </w:r>
      <w:r w:rsidR="002F1D74" w:rsidRPr="00A92F96">
        <w:rPr>
          <w:rFonts w:ascii="Times New Roman" w:eastAsia="Times New Roman" w:hAnsi="Times New Roman" w:cs="Times New Roman"/>
          <w:spacing w:val="5"/>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D357B4" w:rsidRPr="00A92F96">
        <w:rPr>
          <w:rFonts w:ascii="Times New Roman" w:eastAsia="Times New Roman" w:hAnsi="Times New Roman" w:cs="Times New Roman"/>
          <w:spacing w:val="5"/>
          <w:sz w:val="28"/>
          <w:szCs w:val="28"/>
          <w:lang w:val="uk-UA"/>
        </w:rPr>
        <w:t xml:space="preserve"> повноважень з питань реалізацій державної регуляторної політики,</w:t>
      </w:r>
      <w:r w:rsidR="002F1D74" w:rsidRPr="00A92F96">
        <w:rPr>
          <w:rFonts w:ascii="Times New Roman" w:eastAsia="Times New Roman" w:hAnsi="Times New Roman" w:cs="Times New Roman"/>
          <w:spacing w:val="5"/>
          <w:sz w:val="28"/>
          <w:szCs w:val="28"/>
          <w:lang w:val="uk-UA"/>
        </w:rPr>
        <w:t xml:space="preserve"> </w:t>
      </w:r>
      <w:r w:rsidR="002F1D74" w:rsidRPr="00A92F96">
        <w:rPr>
          <w:rFonts w:ascii="Times New Roman" w:eastAsia="Times New Roman" w:hAnsi="Times New Roman" w:cs="Times New Roman"/>
          <w:sz w:val="28"/>
          <w:szCs w:val="28"/>
          <w:lang w:val="uk-UA"/>
        </w:rPr>
        <w:t>міськ</w:t>
      </w:r>
      <w:r w:rsidR="00327D6F" w:rsidRPr="00A92F96">
        <w:rPr>
          <w:rFonts w:ascii="Times New Roman" w:eastAsia="Times New Roman" w:hAnsi="Times New Roman" w:cs="Times New Roman"/>
          <w:sz w:val="28"/>
          <w:szCs w:val="28"/>
          <w:lang w:val="uk-UA"/>
        </w:rPr>
        <w:t>а</w:t>
      </w:r>
      <w:r w:rsidR="002F1D74" w:rsidRPr="00A92F96">
        <w:rPr>
          <w:rFonts w:ascii="Times New Roman" w:eastAsia="Times New Roman" w:hAnsi="Times New Roman" w:cs="Times New Roman"/>
          <w:sz w:val="28"/>
          <w:szCs w:val="28"/>
        </w:rPr>
        <w:t xml:space="preserve"> рад</w:t>
      </w:r>
      <w:r w:rsidR="00327D6F" w:rsidRPr="00A92F96">
        <w:rPr>
          <w:rFonts w:ascii="Times New Roman" w:eastAsia="Times New Roman" w:hAnsi="Times New Roman" w:cs="Times New Roman"/>
          <w:sz w:val="28"/>
          <w:szCs w:val="28"/>
          <w:lang w:val="uk-UA"/>
        </w:rPr>
        <w:t>а</w:t>
      </w:r>
      <w:r w:rsidR="002F1D74" w:rsidRPr="00A92F96">
        <w:rPr>
          <w:rFonts w:ascii="Times New Roman" w:eastAsia="Times New Roman" w:hAnsi="Times New Roman" w:cs="Times New Roman"/>
          <w:spacing w:val="5"/>
          <w:sz w:val="28"/>
          <w:szCs w:val="28"/>
          <w:lang w:val="uk-UA"/>
        </w:rPr>
        <w:t> </w:t>
      </w:r>
    </w:p>
    <w:p w14:paraId="15409B9F" w14:textId="77777777" w:rsidR="0085495C" w:rsidRPr="00A92F96" w:rsidRDefault="0085495C" w:rsidP="0085495C">
      <w:pPr>
        <w:shd w:val="clear" w:color="auto" w:fill="FFFFFF"/>
        <w:spacing w:after="0" w:line="240" w:lineRule="auto"/>
        <w:jc w:val="both"/>
        <w:outlineLvl w:val="2"/>
        <w:rPr>
          <w:rFonts w:ascii="Times New Roman" w:eastAsia="Times New Roman" w:hAnsi="Times New Roman" w:cs="Times New Roman"/>
          <w:b/>
          <w:bCs/>
          <w:spacing w:val="5"/>
          <w:sz w:val="28"/>
          <w:szCs w:val="28"/>
          <w:lang w:val="uk-UA"/>
        </w:rPr>
      </w:pPr>
    </w:p>
    <w:p w14:paraId="76D9DB5B" w14:textId="0F955942" w:rsidR="002F1D74" w:rsidRPr="009217B2" w:rsidRDefault="002F1D74" w:rsidP="002F1D7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9217B2">
        <w:rPr>
          <w:rFonts w:ascii="Times New Roman" w:eastAsia="Times New Roman" w:hAnsi="Times New Roman" w:cs="Times New Roman"/>
          <w:b/>
          <w:bCs/>
          <w:color w:val="000000"/>
          <w:sz w:val="28"/>
          <w:szCs w:val="28"/>
          <w:bdr w:val="none" w:sz="0" w:space="0" w:color="auto" w:frame="1"/>
          <w:lang w:val="uk-UA"/>
        </w:rPr>
        <w:t>В</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И</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Р</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І</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Ш</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И</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Л</w:t>
      </w:r>
      <w:r w:rsidR="00327D6F" w:rsidRPr="009217B2">
        <w:rPr>
          <w:rFonts w:ascii="Times New Roman" w:eastAsia="Times New Roman" w:hAnsi="Times New Roman" w:cs="Times New Roman"/>
          <w:b/>
          <w:bCs/>
          <w:color w:val="000000"/>
          <w:sz w:val="28"/>
          <w:szCs w:val="28"/>
          <w:bdr w:val="none" w:sz="0" w:space="0" w:color="auto" w:frame="1"/>
          <w:lang w:val="uk-UA"/>
        </w:rPr>
        <w:t xml:space="preserve"> </w:t>
      </w:r>
      <w:r w:rsidRPr="009217B2">
        <w:rPr>
          <w:rFonts w:ascii="Times New Roman" w:eastAsia="Times New Roman" w:hAnsi="Times New Roman" w:cs="Times New Roman"/>
          <w:b/>
          <w:bCs/>
          <w:color w:val="000000"/>
          <w:sz w:val="28"/>
          <w:szCs w:val="28"/>
          <w:bdr w:val="none" w:sz="0" w:space="0" w:color="auto" w:frame="1"/>
          <w:lang w:val="uk-UA"/>
        </w:rPr>
        <w:t>А:</w:t>
      </w:r>
    </w:p>
    <w:p w14:paraId="1EC12E5E" w14:textId="3B037DC5"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color w:val="000000"/>
          <w:sz w:val="28"/>
          <w:szCs w:val="28"/>
          <w:lang w:val="uk-UA"/>
        </w:rPr>
        <w:t xml:space="preserve">     </w:t>
      </w:r>
      <w:r w:rsidR="002F1D74" w:rsidRPr="00A92F96">
        <w:rPr>
          <w:rFonts w:ascii="Times New Roman" w:eastAsia="Times New Roman" w:hAnsi="Times New Roman" w:cs="Times New Roman"/>
          <w:color w:val="000000"/>
          <w:sz w:val="28"/>
          <w:szCs w:val="28"/>
          <w:lang w:val="uk-UA"/>
        </w:rPr>
        <w:t>1.</w:t>
      </w:r>
      <w:r w:rsidR="00AE581C" w:rsidRPr="00A92F96">
        <w:rPr>
          <w:rFonts w:ascii="Times New Roman" w:eastAsia="Times New Roman" w:hAnsi="Times New Roman" w:cs="Times New Roman"/>
          <w:color w:val="000000"/>
          <w:sz w:val="28"/>
          <w:szCs w:val="28"/>
          <w:lang w:val="uk-UA"/>
        </w:rPr>
        <w:t xml:space="preserve"> </w:t>
      </w:r>
      <w:r w:rsidR="002F1D74" w:rsidRPr="00A92F96">
        <w:rPr>
          <w:rFonts w:ascii="Times New Roman" w:eastAsia="Times New Roman" w:hAnsi="Times New Roman" w:cs="Times New Roman"/>
          <w:color w:val="000000"/>
          <w:sz w:val="28"/>
          <w:szCs w:val="28"/>
          <w:lang w:val="uk-UA"/>
        </w:rPr>
        <w:t xml:space="preserve">Затвердити </w:t>
      </w:r>
      <w:r w:rsidR="002F1D74" w:rsidRPr="00A92F96">
        <w:rPr>
          <w:rFonts w:ascii="Times New Roman" w:eastAsia="Times New Roman" w:hAnsi="Times New Roman" w:cs="Times New Roman"/>
          <w:spacing w:val="5"/>
          <w:sz w:val="28"/>
          <w:szCs w:val="28"/>
          <w:lang w:val="uk-UA"/>
        </w:rPr>
        <w:t>К</w:t>
      </w:r>
      <w:r w:rsidR="0085495C" w:rsidRPr="00A92F96">
        <w:rPr>
          <w:rFonts w:ascii="Times New Roman" w:eastAsia="Times New Roman" w:hAnsi="Times New Roman" w:cs="Times New Roman"/>
          <w:spacing w:val="5"/>
          <w:sz w:val="28"/>
          <w:szCs w:val="28"/>
          <w:lang w:val="uk-UA"/>
        </w:rPr>
        <w:t>онцепцію</w:t>
      </w:r>
      <w:r w:rsidR="002F1D74" w:rsidRPr="00A92F96">
        <w:rPr>
          <w:rFonts w:ascii="Times New Roman" w:eastAsia="Times New Roman" w:hAnsi="Times New Roman" w:cs="Times New Roman"/>
          <w:spacing w:val="5"/>
          <w:sz w:val="28"/>
          <w:szCs w:val="28"/>
          <w:lang w:val="uk-UA"/>
        </w:rPr>
        <w:t xml:space="preserve"> </w:t>
      </w:r>
      <w:r w:rsidR="00187CF6" w:rsidRPr="00A92F96">
        <w:rPr>
          <w:rFonts w:ascii="Times New Roman" w:eastAsia="Times New Roman" w:hAnsi="Times New Roman" w:cs="Times New Roman"/>
          <w:spacing w:val="5"/>
          <w:sz w:val="28"/>
          <w:szCs w:val="28"/>
          <w:lang w:val="uk-UA"/>
        </w:rPr>
        <w:t xml:space="preserve">розвитку </w:t>
      </w:r>
      <w:r w:rsidR="006D665C" w:rsidRPr="00A92F96">
        <w:rPr>
          <w:rFonts w:ascii="Times New Roman" w:eastAsia="Times New Roman" w:hAnsi="Times New Roman" w:cs="Times New Roman"/>
          <w:spacing w:val="5"/>
          <w:sz w:val="28"/>
          <w:szCs w:val="28"/>
          <w:lang w:val="uk-UA"/>
        </w:rPr>
        <w:t>і</w:t>
      </w:r>
      <w:r w:rsidR="00187CF6" w:rsidRPr="00A92F96">
        <w:rPr>
          <w:rFonts w:ascii="Times New Roman" w:eastAsia="Times New Roman" w:hAnsi="Times New Roman" w:cs="Times New Roman"/>
          <w:spacing w:val="5"/>
          <w:sz w:val="28"/>
          <w:szCs w:val="28"/>
          <w:lang w:val="uk-UA"/>
        </w:rPr>
        <w:t xml:space="preserve"> підтримки </w:t>
      </w:r>
      <w:r w:rsidR="002F1D74" w:rsidRPr="00A92F96">
        <w:rPr>
          <w:rFonts w:ascii="Times New Roman" w:eastAsia="Times New Roman" w:hAnsi="Times New Roman" w:cs="Times New Roman"/>
          <w:spacing w:val="5"/>
          <w:sz w:val="28"/>
          <w:szCs w:val="28"/>
          <w:lang w:val="uk-UA"/>
        </w:rPr>
        <w:t xml:space="preserve">надання адміністративних послуг Управління «Центр надання адміністративних послуг у </w:t>
      </w:r>
      <w:proofErr w:type="spellStart"/>
      <w:r w:rsidR="002F1D74" w:rsidRPr="00A92F96">
        <w:rPr>
          <w:rFonts w:ascii="Times New Roman" w:eastAsia="Times New Roman" w:hAnsi="Times New Roman" w:cs="Times New Roman"/>
          <w:spacing w:val="5"/>
          <w:sz w:val="28"/>
          <w:szCs w:val="28"/>
          <w:lang w:val="uk-UA"/>
        </w:rPr>
        <w:t>м.Козятині</w:t>
      </w:r>
      <w:proofErr w:type="spellEnd"/>
      <w:r w:rsidR="002F1D74" w:rsidRPr="00A92F96">
        <w:rPr>
          <w:rFonts w:ascii="Times New Roman" w:eastAsia="Times New Roman" w:hAnsi="Times New Roman" w:cs="Times New Roman"/>
          <w:spacing w:val="5"/>
          <w:sz w:val="28"/>
          <w:szCs w:val="28"/>
          <w:lang w:val="uk-UA"/>
        </w:rPr>
        <w:t>» на 202</w:t>
      </w:r>
      <w:r w:rsidR="00187CF6"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-202</w:t>
      </w:r>
      <w:r w:rsidR="00187CF6" w:rsidRPr="00A92F96">
        <w:rPr>
          <w:rFonts w:ascii="Times New Roman" w:eastAsia="Times New Roman" w:hAnsi="Times New Roman" w:cs="Times New Roman"/>
          <w:spacing w:val="5"/>
          <w:sz w:val="28"/>
          <w:szCs w:val="28"/>
          <w:lang w:val="uk-UA"/>
        </w:rPr>
        <w:t>8</w:t>
      </w:r>
      <w:r w:rsidR="002F1D74" w:rsidRPr="00A92F96">
        <w:rPr>
          <w:rFonts w:ascii="Times New Roman" w:eastAsia="Times New Roman" w:hAnsi="Times New Roman" w:cs="Times New Roman"/>
          <w:spacing w:val="5"/>
          <w:sz w:val="28"/>
          <w:szCs w:val="28"/>
          <w:lang w:val="uk-UA"/>
        </w:rPr>
        <w:t xml:space="preserve"> роки (додається).</w:t>
      </w:r>
    </w:p>
    <w:p w14:paraId="741C8CCF" w14:textId="2A4D4EB9"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spacing w:val="5"/>
          <w:sz w:val="28"/>
          <w:szCs w:val="28"/>
          <w:lang w:val="uk-UA"/>
        </w:rPr>
        <w:t xml:space="preserve">     </w:t>
      </w:r>
      <w:r w:rsidR="002F1D74" w:rsidRPr="00A92F96">
        <w:rPr>
          <w:rFonts w:ascii="Times New Roman" w:eastAsia="Times New Roman" w:hAnsi="Times New Roman" w:cs="Times New Roman"/>
          <w:spacing w:val="5"/>
          <w:sz w:val="28"/>
          <w:szCs w:val="28"/>
          <w:lang w:val="uk-UA"/>
        </w:rPr>
        <w:t xml:space="preserve">2. </w:t>
      </w:r>
      <w:r w:rsidR="00187CF6" w:rsidRPr="00A92F96">
        <w:rPr>
          <w:rFonts w:ascii="Times New Roman" w:eastAsia="Times New Roman" w:hAnsi="Times New Roman" w:cs="Times New Roman"/>
          <w:spacing w:val="5"/>
          <w:sz w:val="28"/>
          <w:szCs w:val="28"/>
          <w:lang w:val="uk-UA"/>
        </w:rPr>
        <w:t xml:space="preserve">Начальнику Управління «Центр надання адміністративних послуг у </w:t>
      </w:r>
      <w:proofErr w:type="spellStart"/>
      <w:r w:rsidR="00187CF6" w:rsidRPr="00A92F96">
        <w:rPr>
          <w:rFonts w:ascii="Times New Roman" w:eastAsia="Times New Roman" w:hAnsi="Times New Roman" w:cs="Times New Roman"/>
          <w:spacing w:val="5"/>
          <w:sz w:val="28"/>
          <w:szCs w:val="28"/>
          <w:lang w:val="uk-UA"/>
        </w:rPr>
        <w:t>м.Козятині</w:t>
      </w:r>
      <w:proofErr w:type="spellEnd"/>
      <w:r w:rsidR="00187CF6" w:rsidRPr="00A92F96">
        <w:rPr>
          <w:rFonts w:ascii="Times New Roman" w:eastAsia="Times New Roman" w:hAnsi="Times New Roman" w:cs="Times New Roman"/>
          <w:spacing w:val="5"/>
          <w:sz w:val="28"/>
          <w:szCs w:val="28"/>
          <w:lang w:val="uk-UA"/>
        </w:rPr>
        <w:t xml:space="preserve">», </w:t>
      </w:r>
      <w:r w:rsidR="00AE581C" w:rsidRPr="00A92F96">
        <w:rPr>
          <w:rFonts w:ascii="Times New Roman" w:eastAsia="Times New Roman" w:hAnsi="Times New Roman" w:cs="Times New Roman"/>
          <w:spacing w:val="5"/>
          <w:sz w:val="28"/>
          <w:szCs w:val="28"/>
          <w:lang w:val="uk-UA"/>
        </w:rPr>
        <w:t xml:space="preserve">щорічно по завершенню року </w:t>
      </w:r>
      <w:r w:rsidR="00187CF6" w:rsidRPr="00A92F96">
        <w:rPr>
          <w:rFonts w:ascii="Times New Roman" w:eastAsia="Times New Roman" w:hAnsi="Times New Roman" w:cs="Times New Roman"/>
          <w:spacing w:val="5"/>
          <w:sz w:val="28"/>
          <w:szCs w:val="28"/>
          <w:lang w:val="uk-UA"/>
        </w:rPr>
        <w:t>з</w:t>
      </w:r>
      <w:r w:rsidR="002F1D74" w:rsidRPr="00A92F96">
        <w:rPr>
          <w:rFonts w:ascii="Times New Roman" w:eastAsia="Times New Roman" w:hAnsi="Times New Roman" w:cs="Times New Roman"/>
          <w:spacing w:val="5"/>
          <w:sz w:val="28"/>
          <w:szCs w:val="28"/>
          <w:lang w:val="uk-UA"/>
        </w:rPr>
        <w:t>вітувати про хід виконання К</w:t>
      </w:r>
      <w:r w:rsidR="0085495C" w:rsidRPr="00A92F96">
        <w:rPr>
          <w:rFonts w:ascii="Times New Roman" w:eastAsia="Times New Roman" w:hAnsi="Times New Roman" w:cs="Times New Roman"/>
          <w:spacing w:val="5"/>
          <w:sz w:val="28"/>
          <w:szCs w:val="28"/>
          <w:lang w:val="uk-UA"/>
        </w:rPr>
        <w:t>онцепції</w:t>
      </w:r>
      <w:r w:rsidR="002F1D74" w:rsidRPr="00A92F96">
        <w:rPr>
          <w:rFonts w:ascii="Times New Roman" w:eastAsia="Times New Roman" w:hAnsi="Times New Roman" w:cs="Times New Roman"/>
          <w:spacing w:val="5"/>
          <w:sz w:val="28"/>
          <w:szCs w:val="28"/>
          <w:lang w:val="uk-UA"/>
        </w:rPr>
        <w:t>.</w:t>
      </w:r>
    </w:p>
    <w:p w14:paraId="0652D80A" w14:textId="587FB81A" w:rsidR="002F1D74" w:rsidRPr="00A92F96" w:rsidRDefault="00D357B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r w:rsidRPr="00A92F96">
        <w:rPr>
          <w:rFonts w:ascii="Times New Roman" w:eastAsia="Times New Roman" w:hAnsi="Times New Roman" w:cs="Times New Roman"/>
          <w:spacing w:val="5"/>
          <w:sz w:val="28"/>
          <w:szCs w:val="28"/>
          <w:lang w:val="uk-UA"/>
        </w:rPr>
        <w:lastRenderedPageBreak/>
        <w:t xml:space="preserve">     </w:t>
      </w:r>
      <w:r w:rsidR="002F1D74" w:rsidRPr="00A92F96">
        <w:rPr>
          <w:rFonts w:ascii="Times New Roman" w:eastAsia="Times New Roman" w:hAnsi="Times New Roman" w:cs="Times New Roman"/>
          <w:spacing w:val="5"/>
          <w:sz w:val="28"/>
          <w:szCs w:val="28"/>
          <w:lang w:val="uk-UA"/>
        </w:rPr>
        <w:t xml:space="preserve">3. При </w:t>
      </w:r>
      <w:r w:rsidR="00C37918" w:rsidRPr="00A92F96">
        <w:rPr>
          <w:rFonts w:ascii="Times New Roman" w:eastAsia="Times New Roman" w:hAnsi="Times New Roman" w:cs="Times New Roman"/>
          <w:spacing w:val="5"/>
          <w:sz w:val="28"/>
          <w:szCs w:val="28"/>
          <w:lang w:val="uk-UA"/>
        </w:rPr>
        <w:t>формуванні</w:t>
      </w:r>
      <w:r w:rsidR="002F1D74" w:rsidRPr="00A92F96">
        <w:rPr>
          <w:rFonts w:ascii="Times New Roman" w:eastAsia="Times New Roman" w:hAnsi="Times New Roman" w:cs="Times New Roman"/>
          <w:color w:val="FF0000"/>
          <w:spacing w:val="5"/>
          <w:sz w:val="28"/>
          <w:szCs w:val="28"/>
          <w:lang w:val="uk-UA"/>
        </w:rPr>
        <w:t xml:space="preserve"> </w:t>
      </w:r>
      <w:r w:rsidR="002F1D74" w:rsidRPr="00A92F96">
        <w:rPr>
          <w:rFonts w:ascii="Times New Roman" w:eastAsia="Times New Roman" w:hAnsi="Times New Roman" w:cs="Times New Roman"/>
          <w:spacing w:val="5"/>
          <w:sz w:val="28"/>
          <w:szCs w:val="28"/>
          <w:lang w:val="uk-UA"/>
        </w:rPr>
        <w:t>бюджету на 202</w:t>
      </w:r>
      <w:r w:rsidR="00AE581C"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 xml:space="preserve"> рік врахувати, в межах можливості дохідної частини бюджету, потребу у видатках на здійснення заходів з реалізації Концепції </w:t>
      </w:r>
      <w:r w:rsidR="00AE581C" w:rsidRPr="00A92F96">
        <w:rPr>
          <w:rFonts w:ascii="Times New Roman" w:eastAsia="Times New Roman" w:hAnsi="Times New Roman" w:cs="Times New Roman"/>
          <w:spacing w:val="5"/>
          <w:sz w:val="28"/>
          <w:szCs w:val="28"/>
          <w:lang w:val="uk-UA"/>
        </w:rPr>
        <w:t>розвитку й підтримки надання адміністративних послуг</w:t>
      </w:r>
      <w:r w:rsidR="002F1D74" w:rsidRPr="00A92F96">
        <w:rPr>
          <w:rFonts w:ascii="Times New Roman" w:eastAsia="Times New Roman" w:hAnsi="Times New Roman" w:cs="Times New Roman"/>
          <w:spacing w:val="5"/>
          <w:sz w:val="28"/>
          <w:szCs w:val="28"/>
          <w:lang w:val="uk-UA"/>
        </w:rPr>
        <w:t xml:space="preserve"> Управління «Центр надання адміністративних послуг у </w:t>
      </w:r>
      <w:proofErr w:type="spellStart"/>
      <w:r w:rsidR="002F1D74" w:rsidRPr="00A92F96">
        <w:rPr>
          <w:rFonts w:ascii="Times New Roman" w:eastAsia="Times New Roman" w:hAnsi="Times New Roman" w:cs="Times New Roman"/>
          <w:spacing w:val="5"/>
          <w:sz w:val="28"/>
          <w:szCs w:val="28"/>
          <w:lang w:val="uk-UA"/>
        </w:rPr>
        <w:t>м.Козятині</w:t>
      </w:r>
      <w:proofErr w:type="spellEnd"/>
      <w:r w:rsidR="002F1D74" w:rsidRPr="00A92F96">
        <w:rPr>
          <w:rFonts w:ascii="Times New Roman" w:eastAsia="Times New Roman" w:hAnsi="Times New Roman" w:cs="Times New Roman"/>
          <w:spacing w:val="5"/>
          <w:sz w:val="28"/>
          <w:szCs w:val="28"/>
          <w:lang w:val="uk-UA"/>
        </w:rPr>
        <w:t>» на 202</w:t>
      </w:r>
      <w:r w:rsidR="00AE581C" w:rsidRPr="00A92F96">
        <w:rPr>
          <w:rFonts w:ascii="Times New Roman" w:eastAsia="Times New Roman" w:hAnsi="Times New Roman" w:cs="Times New Roman"/>
          <w:spacing w:val="5"/>
          <w:sz w:val="28"/>
          <w:szCs w:val="28"/>
          <w:lang w:val="uk-UA"/>
        </w:rPr>
        <w:t>6</w:t>
      </w:r>
      <w:r w:rsidR="002F1D74" w:rsidRPr="00A92F96">
        <w:rPr>
          <w:rFonts w:ascii="Times New Roman" w:eastAsia="Times New Roman" w:hAnsi="Times New Roman" w:cs="Times New Roman"/>
          <w:spacing w:val="5"/>
          <w:sz w:val="28"/>
          <w:szCs w:val="28"/>
          <w:lang w:val="uk-UA"/>
        </w:rPr>
        <w:t>-202</w:t>
      </w:r>
      <w:r w:rsidR="00AE581C" w:rsidRPr="00A92F96">
        <w:rPr>
          <w:rFonts w:ascii="Times New Roman" w:eastAsia="Times New Roman" w:hAnsi="Times New Roman" w:cs="Times New Roman"/>
          <w:spacing w:val="5"/>
          <w:sz w:val="28"/>
          <w:szCs w:val="28"/>
          <w:lang w:val="uk-UA"/>
        </w:rPr>
        <w:t>8</w:t>
      </w:r>
      <w:r w:rsidR="002F1D74" w:rsidRPr="00A92F96">
        <w:rPr>
          <w:rFonts w:ascii="Times New Roman" w:eastAsia="Times New Roman" w:hAnsi="Times New Roman" w:cs="Times New Roman"/>
          <w:spacing w:val="5"/>
          <w:sz w:val="28"/>
          <w:szCs w:val="28"/>
          <w:lang w:val="uk-UA"/>
        </w:rPr>
        <w:t xml:space="preserve"> роки.</w:t>
      </w:r>
    </w:p>
    <w:p w14:paraId="469DAB2C" w14:textId="6CA68DD0" w:rsidR="00D86791"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r w:rsidRPr="00A92F96">
        <w:rPr>
          <w:rFonts w:ascii="Times New Roman" w:eastAsiaTheme="minorEastAsia" w:hAnsi="Times New Roman" w:cs="Times New Roman"/>
          <w:sz w:val="28"/>
          <w:szCs w:val="28"/>
          <w:lang w:val="uk-UA" w:eastAsia="ru-RU"/>
        </w:rPr>
        <w:t xml:space="preserve">     4. Рішення </w:t>
      </w:r>
      <w:r w:rsidR="00C37918" w:rsidRPr="00A92F96">
        <w:rPr>
          <w:rFonts w:ascii="Times New Roman" w:eastAsiaTheme="minorEastAsia" w:hAnsi="Times New Roman" w:cs="Times New Roman"/>
          <w:sz w:val="28"/>
          <w:szCs w:val="28"/>
          <w:lang w:val="uk-UA" w:eastAsia="ru-RU"/>
        </w:rPr>
        <w:t>20 сесії 8 скликання Козятинської міської ради від 24.12.2021 року №</w:t>
      </w:r>
      <w:r w:rsidR="00C37918" w:rsidRPr="00A92F96">
        <w:rPr>
          <w:rFonts w:ascii="Times New Roman" w:eastAsia="Calibri" w:hAnsi="Times New Roman" w:cs="Times New Roman"/>
          <w:sz w:val="28"/>
          <w:szCs w:val="28"/>
          <w:lang w:val="uk-UA"/>
        </w:rPr>
        <w:t>739</w:t>
      </w:r>
      <w:r w:rsidR="00C37918" w:rsidRPr="008E697A">
        <w:rPr>
          <w:rFonts w:ascii="Times New Roman" w:eastAsia="Calibri" w:hAnsi="Times New Roman" w:cs="Times New Roman"/>
          <w:sz w:val="28"/>
          <w:szCs w:val="28"/>
          <w:lang w:val="uk-UA"/>
        </w:rPr>
        <w:t>-</w:t>
      </w:r>
      <w:r w:rsidR="00C37918" w:rsidRPr="00A92F96">
        <w:rPr>
          <w:rFonts w:ascii="Times New Roman" w:eastAsia="Calibri" w:hAnsi="Times New Roman" w:cs="Times New Roman"/>
          <w:sz w:val="28"/>
          <w:szCs w:val="28"/>
          <w:lang w:val="en-US"/>
        </w:rPr>
        <w:t>V</w:t>
      </w:r>
      <w:r w:rsidR="00C37918" w:rsidRPr="008E697A">
        <w:rPr>
          <w:rFonts w:ascii="Times New Roman" w:eastAsia="Calibri" w:hAnsi="Times New Roman" w:cs="Times New Roman"/>
          <w:sz w:val="28"/>
          <w:szCs w:val="28"/>
          <w:lang w:val="uk-UA"/>
        </w:rPr>
        <w:t>ІІІ</w:t>
      </w:r>
      <w:r w:rsidR="00C37918" w:rsidRPr="008E697A">
        <w:rPr>
          <w:rFonts w:ascii="Times New Roman" w:eastAsia="Calibri" w:hAnsi="Times New Roman" w:cs="Times New Roman"/>
          <w:lang w:val="uk-UA"/>
        </w:rPr>
        <w:t xml:space="preserve"> </w:t>
      </w:r>
      <w:r w:rsidRPr="00A92F96">
        <w:rPr>
          <w:rFonts w:ascii="Times New Roman" w:eastAsia="Times New Roman" w:hAnsi="Times New Roman" w:cs="Times New Roman"/>
          <w:sz w:val="28"/>
          <w:szCs w:val="28"/>
          <w:lang w:val="uk-UA" w:eastAsia="ru-RU"/>
        </w:rPr>
        <w:t>«</w:t>
      </w:r>
      <w:r w:rsidRPr="00A92F96">
        <w:rPr>
          <w:rFonts w:ascii="Times New Roman" w:eastAsiaTheme="minorEastAsia" w:hAnsi="Times New Roman" w:cs="Times New Roman"/>
          <w:sz w:val="28"/>
          <w:szCs w:val="28"/>
          <w:lang w:val="uk-UA" w:eastAsia="ar-SA"/>
        </w:rPr>
        <w:t xml:space="preserve">Про затвердження Концепції </w:t>
      </w:r>
      <w:r w:rsidR="00C37918" w:rsidRPr="00A92F96">
        <w:rPr>
          <w:rFonts w:ascii="Times New Roman" w:eastAsiaTheme="minorEastAsia" w:hAnsi="Times New Roman" w:cs="Times New Roman"/>
          <w:sz w:val="28"/>
          <w:szCs w:val="28"/>
          <w:lang w:val="uk-UA" w:eastAsia="ar-SA"/>
        </w:rPr>
        <w:t xml:space="preserve">вдосконалення системи надання адміністративних послуг і розвитку Управління «Центр надання адміністративних послуг у </w:t>
      </w:r>
      <w:proofErr w:type="spellStart"/>
      <w:r w:rsidR="00C37918" w:rsidRPr="00A92F96">
        <w:rPr>
          <w:rFonts w:ascii="Times New Roman" w:eastAsiaTheme="minorEastAsia" w:hAnsi="Times New Roman" w:cs="Times New Roman"/>
          <w:sz w:val="28"/>
          <w:szCs w:val="28"/>
          <w:lang w:val="uk-UA" w:eastAsia="ar-SA"/>
        </w:rPr>
        <w:t>м.Козятині</w:t>
      </w:r>
      <w:proofErr w:type="spellEnd"/>
      <w:r w:rsidR="00C37918" w:rsidRPr="00A92F96">
        <w:rPr>
          <w:rFonts w:ascii="Times New Roman" w:eastAsiaTheme="minorEastAsia" w:hAnsi="Times New Roman" w:cs="Times New Roman"/>
          <w:sz w:val="28"/>
          <w:szCs w:val="28"/>
          <w:lang w:val="uk-UA" w:eastAsia="ar-SA"/>
        </w:rPr>
        <w:t>» на 2022-2025 роки</w:t>
      </w:r>
      <w:r w:rsidRPr="00A92F96">
        <w:rPr>
          <w:rFonts w:ascii="Times New Roman" w:eastAsia="Times New Roman" w:hAnsi="Times New Roman" w:cs="Times New Roman"/>
          <w:sz w:val="28"/>
          <w:szCs w:val="28"/>
          <w:lang w:val="uk-UA" w:eastAsia="ru-RU"/>
        </w:rPr>
        <w:t>» визнати таким, що втратило чинність.</w:t>
      </w:r>
    </w:p>
    <w:p w14:paraId="40355589" w14:textId="77777777" w:rsidR="00D86791"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p>
    <w:p w14:paraId="34361E7C" w14:textId="3932C3DC" w:rsidR="00327D6F" w:rsidRPr="00A92F96" w:rsidRDefault="00D86791" w:rsidP="00D86791">
      <w:pPr>
        <w:tabs>
          <w:tab w:val="left" w:pos="1418"/>
        </w:tabs>
        <w:spacing w:after="0" w:line="240" w:lineRule="auto"/>
        <w:jc w:val="both"/>
        <w:rPr>
          <w:rFonts w:ascii="Times New Roman" w:eastAsia="Batang" w:hAnsi="Times New Roman" w:cs="Times New Roman"/>
          <w:sz w:val="28"/>
          <w:szCs w:val="28"/>
          <w:lang w:val="uk-UA" w:eastAsia="ru-RU"/>
        </w:rPr>
      </w:pPr>
      <w:r w:rsidRPr="00A92F96">
        <w:rPr>
          <w:rFonts w:ascii="Times New Roman" w:eastAsia="Batang" w:hAnsi="Times New Roman" w:cs="Times New Roman"/>
          <w:sz w:val="28"/>
          <w:szCs w:val="28"/>
          <w:lang w:val="uk-UA" w:eastAsia="ru-RU"/>
        </w:rPr>
        <w:t xml:space="preserve">    5. </w:t>
      </w:r>
      <w:r w:rsidR="002F1D74" w:rsidRPr="00A92F96">
        <w:rPr>
          <w:rFonts w:ascii="Times New Roman" w:eastAsia="Times New Roman" w:hAnsi="Times New Roman" w:cs="Times New Roman"/>
          <w:spacing w:val="5"/>
          <w:sz w:val="28"/>
          <w:szCs w:val="28"/>
          <w:lang w:val="uk-UA"/>
        </w:rPr>
        <w:t>Контроль за виконанням цього рішення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EA00E5" w:rsidRPr="00A92F96">
        <w:rPr>
          <w:rFonts w:ascii="Times New Roman" w:eastAsia="Times New Roman" w:hAnsi="Times New Roman" w:cs="Times New Roman"/>
          <w:spacing w:val="5"/>
          <w:sz w:val="28"/>
          <w:szCs w:val="28"/>
          <w:lang w:val="uk-UA"/>
        </w:rPr>
        <w:t>, повноважень з питань реалізацій державної регуляторної політики</w:t>
      </w:r>
      <w:r w:rsidR="002F1D74" w:rsidRPr="00A92F96">
        <w:rPr>
          <w:rFonts w:ascii="Times New Roman" w:eastAsia="Times New Roman" w:hAnsi="Times New Roman" w:cs="Times New Roman"/>
          <w:spacing w:val="5"/>
          <w:sz w:val="28"/>
          <w:szCs w:val="28"/>
          <w:lang w:val="uk-UA"/>
        </w:rPr>
        <w:t xml:space="preserve"> (</w:t>
      </w:r>
      <w:proofErr w:type="spellStart"/>
      <w:r w:rsidR="004D5F37" w:rsidRPr="00A92F96">
        <w:rPr>
          <w:rFonts w:ascii="Times New Roman" w:eastAsia="Times New Roman" w:hAnsi="Times New Roman" w:cs="Times New Roman"/>
          <w:spacing w:val="5"/>
          <w:sz w:val="28"/>
          <w:szCs w:val="28"/>
          <w:lang w:val="uk-UA"/>
        </w:rPr>
        <w:t>О.</w:t>
      </w:r>
      <w:r w:rsidR="002F1D74" w:rsidRPr="00A92F96">
        <w:rPr>
          <w:rFonts w:ascii="Times New Roman" w:eastAsia="Times New Roman" w:hAnsi="Times New Roman" w:cs="Times New Roman"/>
          <w:spacing w:val="5"/>
          <w:sz w:val="28"/>
          <w:szCs w:val="28"/>
          <w:lang w:val="uk-UA"/>
        </w:rPr>
        <w:t>Шумський</w:t>
      </w:r>
      <w:proofErr w:type="spellEnd"/>
      <w:r w:rsidR="002F1D74" w:rsidRPr="00A92F96">
        <w:rPr>
          <w:rFonts w:ascii="Times New Roman" w:eastAsia="Times New Roman" w:hAnsi="Times New Roman" w:cs="Times New Roman"/>
          <w:spacing w:val="5"/>
          <w:sz w:val="28"/>
          <w:szCs w:val="28"/>
          <w:lang w:val="uk-UA"/>
        </w:rPr>
        <w:t>).</w:t>
      </w:r>
    </w:p>
    <w:p w14:paraId="723B7509" w14:textId="77777777" w:rsidR="00327D6F" w:rsidRPr="00A92F96" w:rsidRDefault="00327D6F"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spacing w:val="5"/>
          <w:sz w:val="28"/>
          <w:szCs w:val="28"/>
          <w:lang w:val="uk-UA"/>
        </w:rPr>
      </w:pPr>
    </w:p>
    <w:p w14:paraId="5D014FA9" w14:textId="07DC44B1" w:rsidR="009C51A1" w:rsidRPr="00A92F96" w:rsidRDefault="002F1D74"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r w:rsidRPr="00A92F96">
        <w:rPr>
          <w:rFonts w:ascii="Times New Roman" w:eastAsia="Times New Roman" w:hAnsi="Times New Roman" w:cs="Times New Roman"/>
          <w:b/>
          <w:bCs/>
          <w:spacing w:val="5"/>
          <w:sz w:val="28"/>
          <w:szCs w:val="28"/>
          <w:lang w:val="uk-UA"/>
        </w:rPr>
        <w:t xml:space="preserve">          </w:t>
      </w:r>
      <w:r w:rsidR="006D665C" w:rsidRPr="00A92F96">
        <w:rPr>
          <w:rFonts w:ascii="Times New Roman" w:eastAsia="Times New Roman" w:hAnsi="Times New Roman" w:cs="Times New Roman"/>
          <w:b/>
          <w:bCs/>
          <w:spacing w:val="5"/>
          <w:sz w:val="28"/>
          <w:szCs w:val="28"/>
          <w:lang w:val="uk-UA"/>
        </w:rPr>
        <w:t xml:space="preserve">   </w:t>
      </w:r>
      <w:r w:rsidRPr="00A92F96">
        <w:rPr>
          <w:rFonts w:ascii="Times New Roman" w:eastAsia="Times New Roman" w:hAnsi="Times New Roman" w:cs="Times New Roman"/>
          <w:b/>
          <w:bCs/>
          <w:spacing w:val="5"/>
          <w:sz w:val="28"/>
          <w:szCs w:val="28"/>
          <w:lang w:val="uk-UA"/>
        </w:rPr>
        <w:t xml:space="preserve"> </w:t>
      </w:r>
      <w:r w:rsidR="00AE581C" w:rsidRPr="00A92F96">
        <w:rPr>
          <w:rFonts w:ascii="Times New Roman" w:eastAsia="Times New Roman" w:hAnsi="Times New Roman" w:cs="Times New Roman"/>
          <w:b/>
          <w:bCs/>
          <w:spacing w:val="5"/>
          <w:sz w:val="28"/>
          <w:szCs w:val="28"/>
          <w:lang w:val="uk-UA"/>
        </w:rPr>
        <w:t>Секретар ради                                        Ірина РЕПАЛО</w:t>
      </w:r>
    </w:p>
    <w:p w14:paraId="5D84A89F" w14:textId="77777777" w:rsidR="009217B2" w:rsidRDefault="009217B2" w:rsidP="009C51A1">
      <w:pPr>
        <w:spacing w:after="0"/>
        <w:rPr>
          <w:rFonts w:ascii="Times New Roman" w:hAnsi="Times New Roman" w:cs="Times New Roman"/>
          <w:sz w:val="26"/>
          <w:szCs w:val="26"/>
          <w:lang w:val="uk-UA"/>
        </w:rPr>
      </w:pPr>
    </w:p>
    <w:p w14:paraId="204BAFFD" w14:textId="77777777" w:rsidR="009217B2" w:rsidRDefault="009217B2" w:rsidP="009C51A1">
      <w:pPr>
        <w:spacing w:after="0"/>
        <w:rPr>
          <w:rFonts w:ascii="Times New Roman" w:hAnsi="Times New Roman" w:cs="Times New Roman"/>
          <w:sz w:val="26"/>
          <w:szCs w:val="26"/>
          <w:lang w:val="uk-UA"/>
        </w:rPr>
      </w:pPr>
    </w:p>
    <w:p w14:paraId="2F4AA305" w14:textId="4545C2B7" w:rsidR="009C51A1" w:rsidRPr="00A92F96" w:rsidRDefault="008E697A" w:rsidP="009C51A1">
      <w:pPr>
        <w:spacing w:after="0"/>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2B58B53D" w14:textId="75464EA8" w:rsidR="009C51A1" w:rsidRPr="00A92F96" w:rsidRDefault="009C51A1" w:rsidP="009C51A1">
      <w:pPr>
        <w:spacing w:after="0"/>
        <w:rPr>
          <w:rFonts w:ascii="Times New Roman" w:hAnsi="Times New Roman" w:cs="Times New Roman"/>
          <w:sz w:val="26"/>
          <w:szCs w:val="26"/>
          <w:lang w:val="uk-UA"/>
        </w:rPr>
      </w:pPr>
      <w:proofErr w:type="spellStart"/>
      <w:r w:rsidRPr="00A92F96">
        <w:rPr>
          <w:rFonts w:ascii="Times New Roman" w:hAnsi="Times New Roman" w:cs="Times New Roman"/>
          <w:sz w:val="26"/>
          <w:szCs w:val="26"/>
          <w:lang w:val="uk-UA"/>
        </w:rPr>
        <w:t>О.Шумський</w:t>
      </w:r>
      <w:proofErr w:type="spellEnd"/>
    </w:p>
    <w:p w14:paraId="4C6BBAE6" w14:textId="77777777" w:rsidR="009C51A1" w:rsidRPr="00A92F96" w:rsidRDefault="009C51A1" w:rsidP="009C51A1">
      <w:pPr>
        <w:spacing w:after="0"/>
        <w:rPr>
          <w:rFonts w:ascii="Times New Roman" w:hAnsi="Times New Roman" w:cs="Times New Roman"/>
          <w:sz w:val="26"/>
          <w:szCs w:val="26"/>
        </w:rPr>
      </w:pPr>
      <w:r w:rsidRPr="00A92F96">
        <w:rPr>
          <w:rFonts w:ascii="Times New Roman" w:hAnsi="Times New Roman" w:cs="Times New Roman"/>
          <w:sz w:val="26"/>
          <w:szCs w:val="26"/>
          <w:lang w:val="uk-UA"/>
        </w:rPr>
        <w:t>Ю.</w:t>
      </w:r>
      <w:r w:rsidRPr="00A92F96">
        <w:rPr>
          <w:rFonts w:ascii="Times New Roman" w:hAnsi="Times New Roman" w:cs="Times New Roman"/>
          <w:sz w:val="26"/>
          <w:szCs w:val="26"/>
        </w:rPr>
        <w:t>Кукуруза</w:t>
      </w:r>
    </w:p>
    <w:p w14:paraId="4BD939EC" w14:textId="4EEFF79D" w:rsidR="009C51A1" w:rsidRPr="00A92F96" w:rsidRDefault="009C51A1" w:rsidP="009C51A1">
      <w:pPr>
        <w:spacing w:after="0"/>
        <w:rPr>
          <w:rFonts w:ascii="Times New Roman" w:hAnsi="Times New Roman" w:cs="Times New Roman"/>
          <w:sz w:val="26"/>
          <w:szCs w:val="26"/>
        </w:rPr>
      </w:pPr>
      <w:r w:rsidRPr="00A92F96">
        <w:rPr>
          <w:rFonts w:ascii="Times New Roman" w:hAnsi="Times New Roman" w:cs="Times New Roman"/>
          <w:sz w:val="26"/>
          <w:szCs w:val="26"/>
          <w:lang w:val="uk-UA"/>
        </w:rPr>
        <w:t>К.</w:t>
      </w:r>
      <w:r w:rsidRPr="00A92F96">
        <w:rPr>
          <w:rFonts w:ascii="Times New Roman" w:hAnsi="Times New Roman" w:cs="Times New Roman"/>
          <w:sz w:val="26"/>
          <w:szCs w:val="26"/>
        </w:rPr>
        <w:t>Марченко</w:t>
      </w:r>
    </w:p>
    <w:p w14:paraId="48FB6C00" w14:textId="272FFF1A" w:rsidR="009C51A1" w:rsidRPr="00A92F96" w:rsidRDefault="009C51A1" w:rsidP="009C51A1">
      <w:pPr>
        <w:spacing w:after="0"/>
        <w:rPr>
          <w:rFonts w:ascii="Times New Roman" w:hAnsi="Times New Roman" w:cs="Times New Roman"/>
          <w:sz w:val="26"/>
          <w:szCs w:val="26"/>
        </w:rPr>
      </w:pPr>
      <w:r w:rsidRPr="00A92F96">
        <w:rPr>
          <w:rFonts w:ascii="Times New Roman" w:hAnsi="Times New Roman" w:cs="Times New Roman"/>
          <w:sz w:val="26"/>
          <w:szCs w:val="26"/>
          <w:lang w:val="uk-UA"/>
        </w:rPr>
        <w:t>О.</w:t>
      </w:r>
      <w:r w:rsidRPr="00A92F96">
        <w:rPr>
          <w:rFonts w:ascii="Times New Roman" w:hAnsi="Times New Roman" w:cs="Times New Roman"/>
          <w:sz w:val="26"/>
          <w:szCs w:val="26"/>
        </w:rPr>
        <w:t>Бортняк</w:t>
      </w:r>
    </w:p>
    <w:p w14:paraId="7717D253" w14:textId="67ECA081"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7BD6537F" w14:textId="684E18C9"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0937A70D" w14:textId="37105C10"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09A8B073" w14:textId="2785EF11"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55C971DF" w14:textId="2C2258BF"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3CB35DF8" w14:textId="4828D0FB" w:rsidR="0085495C" w:rsidRPr="00A92F96" w:rsidRDefault="0085495C" w:rsidP="002F1D74">
      <w:pPr>
        <w:shd w:val="clear" w:color="auto" w:fill="FFFFFF"/>
        <w:spacing w:before="100" w:beforeAutospacing="1" w:after="100" w:afterAutospacing="1" w:line="240" w:lineRule="auto"/>
        <w:jc w:val="both"/>
        <w:outlineLvl w:val="2"/>
        <w:rPr>
          <w:rFonts w:ascii="Times New Roman" w:eastAsia="Times New Roman" w:hAnsi="Times New Roman" w:cs="Times New Roman"/>
          <w:b/>
          <w:bCs/>
          <w:spacing w:val="5"/>
          <w:sz w:val="28"/>
          <w:szCs w:val="28"/>
          <w:lang w:val="uk-UA"/>
        </w:rPr>
      </w:pPr>
    </w:p>
    <w:p w14:paraId="30B067CA" w14:textId="40F6FFCB" w:rsidR="00900A94" w:rsidRPr="00A92F96" w:rsidRDefault="00900A94"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5EBFD7E0" w14:textId="12AB37A8" w:rsidR="00A92F96" w:rsidRDefault="00A92F96"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4D82EB17" w14:textId="3281C100" w:rsidR="009217B2"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36D5E934" w14:textId="47603F51" w:rsidR="009217B2"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5269CE95" w14:textId="77777777" w:rsidR="009217B2" w:rsidRPr="00A92F96" w:rsidRDefault="009217B2"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p w14:paraId="79CA1950" w14:textId="77777777" w:rsidR="00A92F96" w:rsidRPr="00A92F96" w:rsidRDefault="00A92F96" w:rsidP="00A92F96">
      <w:pPr>
        <w:shd w:val="clear" w:color="auto" w:fill="FFFFFF"/>
        <w:jc w:val="center"/>
        <w:textAlignment w:val="baseline"/>
        <w:rPr>
          <w:rFonts w:ascii="Times New Roman" w:hAnsi="Times New Roman" w:cs="Times New Roman"/>
          <w:color w:val="000000"/>
          <w:bdr w:val="none" w:sz="0" w:space="0" w:color="auto" w:frame="1"/>
          <w:lang w:val="uk-UA"/>
        </w:rPr>
      </w:pPr>
      <w:r w:rsidRPr="00A92F96">
        <w:rPr>
          <w:rFonts w:ascii="Times New Roman" w:hAnsi="Times New Roman" w:cs="Times New Roman"/>
          <w:color w:val="000000"/>
          <w:bdr w:val="none" w:sz="0" w:space="0" w:color="auto" w:frame="1"/>
          <w:lang w:val="uk-UA"/>
        </w:rPr>
        <w:t xml:space="preserve">                                                                                                    ЗАТВЕРДЖЕНО</w:t>
      </w:r>
    </w:p>
    <w:p w14:paraId="5939FB56" w14:textId="77777777" w:rsidR="00A92F96" w:rsidRPr="00A92F96" w:rsidRDefault="00A92F96" w:rsidP="00A92F96">
      <w:pPr>
        <w:shd w:val="clear" w:color="auto" w:fill="FFFFFF"/>
        <w:jc w:val="center"/>
        <w:textAlignment w:val="baseline"/>
        <w:rPr>
          <w:rFonts w:ascii="Times New Roman" w:hAnsi="Times New Roman" w:cs="Times New Roman"/>
          <w:color w:val="000000"/>
          <w:bdr w:val="none" w:sz="0" w:space="0" w:color="auto" w:frame="1"/>
          <w:lang w:val="uk-UA"/>
        </w:rPr>
      </w:pPr>
      <w:r w:rsidRPr="00A92F96">
        <w:rPr>
          <w:rFonts w:ascii="Times New Roman" w:hAnsi="Times New Roman" w:cs="Times New Roman"/>
          <w:color w:val="000000"/>
          <w:bdr w:val="none" w:sz="0" w:space="0" w:color="auto" w:frame="1"/>
          <w:lang w:val="uk-UA"/>
        </w:rPr>
        <w:t xml:space="preserve">                                                                                                    рішенням </w:t>
      </w:r>
      <w:r w:rsidRPr="00A92F96">
        <w:rPr>
          <w:rFonts w:ascii="Times New Roman" w:hAnsi="Times New Roman" w:cs="Times New Roman"/>
          <w:color w:val="000000"/>
          <w:u w:val="single"/>
          <w:bdr w:val="none" w:sz="0" w:space="0" w:color="auto" w:frame="1"/>
          <w:lang w:val="uk-UA"/>
        </w:rPr>
        <w:t xml:space="preserve">      </w:t>
      </w:r>
      <w:r w:rsidRPr="00A92F96">
        <w:rPr>
          <w:rFonts w:ascii="Times New Roman" w:hAnsi="Times New Roman" w:cs="Times New Roman"/>
          <w:color w:val="000000"/>
          <w:bdr w:val="none" w:sz="0" w:space="0" w:color="auto" w:frame="1"/>
          <w:lang w:val="uk-UA"/>
        </w:rPr>
        <w:t xml:space="preserve"> сесії </w:t>
      </w:r>
      <w:r w:rsidRPr="00A92F96">
        <w:rPr>
          <w:rFonts w:ascii="Times New Roman" w:hAnsi="Times New Roman" w:cs="Times New Roman"/>
          <w:color w:val="000000"/>
          <w:u w:val="single"/>
          <w:bdr w:val="none" w:sz="0" w:space="0" w:color="auto" w:frame="1"/>
          <w:lang w:val="uk-UA"/>
        </w:rPr>
        <w:t xml:space="preserve">    </w:t>
      </w:r>
      <w:r w:rsidRPr="00A92F96">
        <w:rPr>
          <w:rFonts w:ascii="Times New Roman" w:hAnsi="Times New Roman" w:cs="Times New Roman"/>
          <w:color w:val="000000"/>
          <w:bdr w:val="none" w:sz="0" w:space="0" w:color="auto" w:frame="1"/>
          <w:lang w:val="uk-UA"/>
        </w:rPr>
        <w:t>скликання</w:t>
      </w:r>
    </w:p>
    <w:p w14:paraId="206BF407" w14:textId="77777777" w:rsidR="00A92F96" w:rsidRPr="00A92F96" w:rsidRDefault="00A92F96" w:rsidP="00A92F96">
      <w:pPr>
        <w:shd w:val="clear" w:color="auto" w:fill="FFFFFF"/>
        <w:jc w:val="center"/>
        <w:textAlignment w:val="baseline"/>
        <w:rPr>
          <w:rFonts w:ascii="Times New Roman" w:hAnsi="Times New Roman" w:cs="Times New Roman"/>
          <w:color w:val="000000"/>
          <w:bdr w:val="none" w:sz="0" w:space="0" w:color="auto" w:frame="1"/>
          <w:lang w:val="uk-UA"/>
        </w:rPr>
      </w:pPr>
      <w:r w:rsidRPr="008E697A">
        <w:rPr>
          <w:rFonts w:ascii="Times New Roman" w:hAnsi="Times New Roman" w:cs="Times New Roman"/>
          <w:color w:val="000000"/>
          <w:bdr w:val="none" w:sz="0" w:space="0" w:color="auto" w:frame="1"/>
          <w:lang w:val="uk-UA"/>
        </w:rPr>
        <w:t xml:space="preserve">                                                                                                  </w:t>
      </w:r>
      <w:r w:rsidRPr="00A92F96">
        <w:rPr>
          <w:rFonts w:ascii="Times New Roman" w:hAnsi="Times New Roman" w:cs="Times New Roman"/>
          <w:color w:val="000000"/>
          <w:bdr w:val="none" w:sz="0" w:space="0" w:color="auto" w:frame="1"/>
          <w:lang w:val="uk-UA"/>
        </w:rPr>
        <w:t xml:space="preserve">  №_______ від ___</w:t>
      </w:r>
      <w:r w:rsidRPr="008E697A">
        <w:rPr>
          <w:rFonts w:ascii="Times New Roman" w:hAnsi="Times New Roman" w:cs="Times New Roman"/>
          <w:color w:val="000000"/>
          <w:bdr w:val="none" w:sz="0" w:space="0" w:color="auto" w:frame="1"/>
          <w:lang w:val="uk-UA"/>
        </w:rPr>
        <w:t>.</w:t>
      </w:r>
      <w:r w:rsidRPr="00A92F96">
        <w:rPr>
          <w:rFonts w:ascii="Times New Roman" w:hAnsi="Times New Roman" w:cs="Times New Roman"/>
          <w:color w:val="000000"/>
          <w:bdr w:val="none" w:sz="0" w:space="0" w:color="auto" w:frame="1"/>
          <w:lang w:val="uk-UA"/>
        </w:rPr>
        <w:t>___</w:t>
      </w:r>
      <w:r w:rsidRPr="008E697A">
        <w:rPr>
          <w:rFonts w:ascii="Times New Roman" w:hAnsi="Times New Roman" w:cs="Times New Roman"/>
          <w:color w:val="000000"/>
          <w:bdr w:val="none" w:sz="0" w:space="0" w:color="auto" w:frame="1"/>
          <w:lang w:val="uk-UA"/>
        </w:rPr>
        <w:t>.202</w:t>
      </w:r>
      <w:r w:rsidRPr="00A92F96">
        <w:rPr>
          <w:rFonts w:ascii="Times New Roman" w:hAnsi="Times New Roman" w:cs="Times New Roman"/>
          <w:color w:val="000000"/>
          <w:bdr w:val="none" w:sz="0" w:space="0" w:color="auto" w:frame="1"/>
          <w:lang w:val="uk-UA"/>
        </w:rPr>
        <w:t>5 року</w:t>
      </w:r>
    </w:p>
    <w:p w14:paraId="687D6597" w14:textId="77777777" w:rsidR="00A92F96" w:rsidRPr="00A92F96" w:rsidRDefault="00A92F96" w:rsidP="00A92F96">
      <w:pPr>
        <w:jc w:val="center"/>
        <w:rPr>
          <w:rFonts w:ascii="Times New Roman" w:hAnsi="Times New Roman" w:cs="Times New Roman"/>
          <w:b/>
          <w:sz w:val="32"/>
          <w:szCs w:val="32"/>
          <w:lang w:val="uk-UA"/>
        </w:rPr>
      </w:pPr>
    </w:p>
    <w:p w14:paraId="2DAF42C6" w14:textId="77777777" w:rsidR="00A92F96" w:rsidRPr="00A92F96" w:rsidRDefault="00A92F96" w:rsidP="00A92F96">
      <w:pPr>
        <w:jc w:val="center"/>
        <w:rPr>
          <w:rFonts w:ascii="Times New Roman" w:hAnsi="Times New Roman" w:cs="Times New Roman"/>
          <w:b/>
          <w:sz w:val="32"/>
          <w:szCs w:val="32"/>
          <w:lang w:val="uk-UA"/>
        </w:rPr>
      </w:pPr>
      <w:r w:rsidRPr="00A92F96">
        <w:rPr>
          <w:rFonts w:ascii="Times New Roman" w:hAnsi="Times New Roman" w:cs="Times New Roman"/>
          <w:b/>
          <w:sz w:val="32"/>
          <w:szCs w:val="32"/>
          <w:lang w:val="uk-UA"/>
        </w:rPr>
        <w:t xml:space="preserve">КОНЦЕПЦІЯ </w:t>
      </w:r>
    </w:p>
    <w:p w14:paraId="37A17581" w14:textId="402700E5" w:rsidR="00A92F96" w:rsidRPr="00A92F96" w:rsidRDefault="00A92F96" w:rsidP="00A92F96">
      <w:pPr>
        <w:jc w:val="center"/>
        <w:rPr>
          <w:rFonts w:ascii="Times New Roman" w:hAnsi="Times New Roman" w:cs="Times New Roman"/>
          <w:b/>
          <w:sz w:val="32"/>
          <w:szCs w:val="32"/>
          <w:lang w:val="uk-UA"/>
        </w:rPr>
      </w:pPr>
      <w:r w:rsidRPr="00A92F96">
        <w:rPr>
          <w:rFonts w:ascii="Times New Roman" w:hAnsi="Times New Roman" w:cs="Times New Roman"/>
          <w:b/>
          <w:sz w:val="32"/>
          <w:szCs w:val="32"/>
          <w:lang w:val="uk-UA"/>
        </w:rPr>
        <w:t>розвитку і підтримки надання адміністративних послуг Управління «Центр надання адміністративних послуг у м.</w:t>
      </w:r>
      <w:r w:rsidR="009217B2">
        <w:rPr>
          <w:rFonts w:ascii="Times New Roman" w:hAnsi="Times New Roman" w:cs="Times New Roman"/>
          <w:b/>
          <w:sz w:val="32"/>
          <w:szCs w:val="32"/>
          <w:lang w:val="uk-UA"/>
        </w:rPr>
        <w:t xml:space="preserve"> </w:t>
      </w:r>
      <w:r w:rsidRPr="00A92F96">
        <w:rPr>
          <w:rFonts w:ascii="Times New Roman" w:hAnsi="Times New Roman" w:cs="Times New Roman"/>
          <w:b/>
          <w:sz w:val="32"/>
          <w:szCs w:val="32"/>
          <w:lang w:val="uk-UA"/>
        </w:rPr>
        <w:t>Козятині» на 2026 – 2028 роки</w:t>
      </w:r>
    </w:p>
    <w:p w14:paraId="4825ABF5" w14:textId="77777777" w:rsidR="00A92F96" w:rsidRPr="00A92F96" w:rsidRDefault="00A92F96" w:rsidP="00A92F96">
      <w:pPr>
        <w:jc w:val="center"/>
        <w:rPr>
          <w:rFonts w:ascii="Times New Roman" w:hAnsi="Times New Roman" w:cs="Times New Roman"/>
          <w:b/>
          <w:sz w:val="32"/>
          <w:szCs w:val="32"/>
          <w:lang w:val="uk-UA"/>
        </w:rPr>
      </w:pPr>
    </w:p>
    <w:p w14:paraId="6842A487" w14:textId="77777777" w:rsidR="00A92F96" w:rsidRPr="00A92F96" w:rsidRDefault="00A92F96" w:rsidP="00A92F96">
      <w:pPr>
        <w:jc w:val="center"/>
        <w:rPr>
          <w:rFonts w:ascii="Times New Roman" w:hAnsi="Times New Roman" w:cs="Times New Roman"/>
          <w:b/>
          <w:sz w:val="28"/>
          <w:szCs w:val="28"/>
          <w:lang w:val="uk-UA"/>
        </w:rPr>
      </w:pPr>
      <w:r w:rsidRPr="00A92F96">
        <w:rPr>
          <w:rFonts w:ascii="Times New Roman" w:hAnsi="Times New Roman" w:cs="Times New Roman"/>
          <w:b/>
          <w:sz w:val="28"/>
          <w:szCs w:val="28"/>
          <w:lang w:val="uk-UA"/>
        </w:rPr>
        <w:t>I. Склад проблеми та обґрунтування необхідності її розв’язання шляхом</w:t>
      </w:r>
    </w:p>
    <w:p w14:paraId="4CA29FFA" w14:textId="70393721" w:rsidR="00A92F96" w:rsidRPr="00A92F96" w:rsidRDefault="00A92F96" w:rsidP="009217B2">
      <w:pPr>
        <w:jc w:val="center"/>
        <w:rPr>
          <w:rFonts w:ascii="Times New Roman" w:hAnsi="Times New Roman" w:cs="Times New Roman"/>
          <w:b/>
          <w:sz w:val="28"/>
          <w:szCs w:val="28"/>
          <w:lang w:val="uk-UA"/>
        </w:rPr>
      </w:pPr>
      <w:r w:rsidRPr="00A92F96">
        <w:rPr>
          <w:rFonts w:ascii="Times New Roman" w:hAnsi="Times New Roman" w:cs="Times New Roman"/>
          <w:b/>
          <w:sz w:val="28"/>
          <w:szCs w:val="28"/>
          <w:lang w:val="uk-UA"/>
        </w:rPr>
        <w:t>розроблення і виконання Концепції</w:t>
      </w:r>
    </w:p>
    <w:p w14:paraId="15E01C34" w14:textId="2725CD14" w:rsidR="00A92F96" w:rsidRPr="00A92F96" w:rsidRDefault="00A92F96" w:rsidP="00A92F96">
      <w:pPr>
        <w:pStyle w:val="a4"/>
        <w:spacing w:before="0" w:beforeAutospacing="0" w:after="0" w:afterAutospacing="0"/>
        <w:jc w:val="both"/>
        <w:rPr>
          <w:sz w:val="28"/>
          <w:szCs w:val="28"/>
          <w:lang w:val="uk-UA"/>
        </w:rPr>
      </w:pPr>
      <w:r w:rsidRPr="00A92F96">
        <w:rPr>
          <w:sz w:val="28"/>
          <w:szCs w:val="28"/>
          <w:lang w:val="uk-UA"/>
        </w:rPr>
        <w:t xml:space="preserve">   У Козятинській міській раді, була започаткована унікальна практика щодо застосування комплексного підходу місцевої влади до розвитку та підтримки сфери надання адміністративних послуг, закріплена рішенням 27 сесії 6 скликання Козятинської міської ради від 17.05.2013 року </w:t>
      </w:r>
      <w:r w:rsidRPr="008E697A">
        <w:rPr>
          <w:sz w:val="28"/>
          <w:szCs w:val="28"/>
          <w:lang w:val="uk-UA"/>
        </w:rPr>
        <w:t>№816-</w:t>
      </w:r>
      <w:r w:rsidRPr="00A92F96">
        <w:rPr>
          <w:sz w:val="28"/>
          <w:szCs w:val="28"/>
        </w:rPr>
        <w:t>VI</w:t>
      </w:r>
      <w:r w:rsidRPr="00A92F96">
        <w:rPr>
          <w:sz w:val="28"/>
          <w:szCs w:val="28"/>
          <w:lang w:val="uk-UA"/>
        </w:rPr>
        <w:t xml:space="preserve"> «</w:t>
      </w:r>
      <w:r w:rsidRPr="008E697A">
        <w:rPr>
          <w:sz w:val="28"/>
          <w:szCs w:val="28"/>
          <w:lang w:val="uk-UA"/>
        </w:rPr>
        <w:t>Про створення центру надання адміністративних послуг</w:t>
      </w:r>
      <w:r w:rsidRPr="00A92F96">
        <w:rPr>
          <w:sz w:val="28"/>
          <w:szCs w:val="28"/>
          <w:lang w:val="uk-UA"/>
        </w:rPr>
        <w:t>».</w:t>
      </w:r>
    </w:p>
    <w:p w14:paraId="51A6BD53" w14:textId="77777777" w:rsidR="00A92F96" w:rsidRPr="00A92F96" w:rsidRDefault="00A92F96" w:rsidP="00A92F96">
      <w:pPr>
        <w:pStyle w:val="a4"/>
        <w:spacing w:before="0" w:beforeAutospacing="0" w:after="0" w:afterAutospacing="0"/>
        <w:jc w:val="both"/>
        <w:rPr>
          <w:spacing w:val="5"/>
          <w:sz w:val="28"/>
          <w:szCs w:val="28"/>
          <w:lang w:val="uk-UA"/>
        </w:rPr>
      </w:pPr>
      <w:r w:rsidRPr="00A92F96">
        <w:rPr>
          <w:sz w:val="28"/>
          <w:szCs w:val="28"/>
          <w:lang w:val="uk-UA"/>
        </w:rPr>
        <w:t xml:space="preserve">    З метою продовження позитивної практики на території Козятинської громади, для посилення ефекту комплексного розвитку і потужної підтримки сфери надання адміністративних послуг на місцевому рівні, рішенням 20 сесії 8 скликання Козятинської міської ради від 24.12.2021 року №739-</w:t>
      </w:r>
      <w:r w:rsidRPr="00A92F96">
        <w:rPr>
          <w:sz w:val="28"/>
          <w:szCs w:val="28"/>
          <w:lang w:val="en-US"/>
        </w:rPr>
        <w:t>VIII</w:t>
      </w:r>
      <w:r w:rsidRPr="00A92F96">
        <w:rPr>
          <w:sz w:val="28"/>
          <w:szCs w:val="28"/>
          <w:lang w:val="uk-UA"/>
        </w:rPr>
        <w:t xml:space="preserve"> було затверджено </w:t>
      </w:r>
      <w:r w:rsidRPr="00A92F96">
        <w:rPr>
          <w:spacing w:val="5"/>
          <w:sz w:val="28"/>
          <w:szCs w:val="28"/>
          <w:lang w:val="uk-UA"/>
        </w:rPr>
        <w:t xml:space="preserve">Концепцію вдосконалення системи надання адміністративних послуг і розвитку Управління «Центр надання адміністративних послуг у </w:t>
      </w:r>
      <w:proofErr w:type="spellStart"/>
      <w:r w:rsidRPr="00A92F96">
        <w:rPr>
          <w:spacing w:val="5"/>
          <w:sz w:val="28"/>
          <w:szCs w:val="28"/>
          <w:lang w:val="uk-UA"/>
        </w:rPr>
        <w:t>м.Козятині</w:t>
      </w:r>
      <w:proofErr w:type="spellEnd"/>
      <w:r w:rsidRPr="00A92F96">
        <w:rPr>
          <w:spacing w:val="5"/>
          <w:sz w:val="28"/>
          <w:szCs w:val="28"/>
          <w:lang w:val="uk-UA"/>
        </w:rPr>
        <w:t>» на 2022-2025 роки.</w:t>
      </w:r>
    </w:p>
    <w:p w14:paraId="04B9E91B" w14:textId="77777777" w:rsidR="00A92F96" w:rsidRPr="00A92F96" w:rsidRDefault="00A92F96" w:rsidP="00A92F96">
      <w:pPr>
        <w:pStyle w:val="a4"/>
        <w:spacing w:before="0" w:beforeAutospacing="0" w:after="0" w:afterAutospacing="0"/>
        <w:jc w:val="both"/>
        <w:rPr>
          <w:sz w:val="28"/>
          <w:szCs w:val="28"/>
          <w:lang w:val="uk-UA"/>
        </w:rPr>
      </w:pPr>
      <w:r w:rsidRPr="00A92F96">
        <w:rPr>
          <w:sz w:val="28"/>
          <w:szCs w:val="28"/>
          <w:lang w:val="uk-UA"/>
        </w:rPr>
        <w:t xml:space="preserve">     Розроблена та практично впроваджена Концепція у сфері надання адміністративних послуг дозволила протягом останніх чотирьох років утримувати лідерські позиції у Вінницькій області в цьому напрямі та примножити здобутки Козятинської міської ради, зокрема із забезпечення належної роботи Управління «Центр надання адміністративних послуг у </w:t>
      </w:r>
      <w:proofErr w:type="spellStart"/>
      <w:r w:rsidRPr="00A92F96">
        <w:rPr>
          <w:sz w:val="28"/>
          <w:szCs w:val="28"/>
          <w:lang w:val="uk-UA"/>
        </w:rPr>
        <w:t>м.Козятині</w:t>
      </w:r>
      <w:proofErr w:type="spellEnd"/>
      <w:r w:rsidRPr="00A92F96">
        <w:rPr>
          <w:sz w:val="28"/>
          <w:szCs w:val="28"/>
          <w:lang w:val="uk-UA"/>
        </w:rPr>
        <w:t xml:space="preserve">» (далі – ЦНАП).  </w:t>
      </w:r>
    </w:p>
    <w:p w14:paraId="6B305D0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Адже саме ЦНАП – сучасні сервісні установи, орієнтовані виключно на людину та вирішення її життєвих або бізнесових питань, – сьогодні набули високого суспільного статусу та стали головним осередком з надання всіх послуг держави і місцевого самоврядування, у тому числі в умовах війни та активної цифрової трансформації.   </w:t>
      </w:r>
    </w:p>
    <w:p w14:paraId="396D42B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На розвиток ЦНАП у Козятинській громаді значно вплинуло запровадження 24 лютого 2022 року воєнного стану, але не спинило. </w:t>
      </w:r>
    </w:p>
    <w:p w14:paraId="2FA60FD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ЦНАП – це місце, де зібрані найважливіші та найпопулярніші адміністративні послуги серед громадян і представників бізнесу.  ЦНАП– це “</w:t>
      </w:r>
      <w:proofErr w:type="spellStart"/>
      <w:r w:rsidRPr="00A92F96">
        <w:rPr>
          <w:rFonts w:ascii="Times New Roman" w:hAnsi="Times New Roman" w:cs="Times New Roman"/>
          <w:sz w:val="28"/>
          <w:szCs w:val="28"/>
          <w:lang w:val="uk-UA"/>
        </w:rPr>
        <w:t>one-stop</w:t>
      </w:r>
      <w:proofErr w:type="spellEnd"/>
      <w:r w:rsidRPr="00A92F96">
        <w:rPr>
          <w:rFonts w:ascii="Times New Roman" w:hAnsi="Times New Roman" w:cs="Times New Roman"/>
          <w:sz w:val="28"/>
          <w:szCs w:val="28"/>
          <w:lang w:val="uk-UA"/>
        </w:rPr>
        <w:t xml:space="preserve"> </w:t>
      </w:r>
      <w:proofErr w:type="spellStart"/>
      <w:r w:rsidRPr="00A92F96">
        <w:rPr>
          <w:rFonts w:ascii="Times New Roman" w:hAnsi="Times New Roman" w:cs="Times New Roman"/>
          <w:sz w:val="28"/>
          <w:szCs w:val="28"/>
          <w:lang w:val="uk-UA"/>
        </w:rPr>
        <w:t>shop</w:t>
      </w:r>
      <w:proofErr w:type="spellEnd"/>
      <w:r w:rsidRPr="00A92F96">
        <w:rPr>
          <w:rFonts w:ascii="Times New Roman" w:hAnsi="Times New Roman" w:cs="Times New Roman"/>
          <w:sz w:val="28"/>
          <w:szCs w:val="28"/>
          <w:lang w:val="uk-UA"/>
        </w:rPr>
        <w:t xml:space="preserve">” із комплексом усіх необхідних послуг для громадян. Місце, де </w:t>
      </w:r>
      <w:r w:rsidRPr="00A92F96">
        <w:rPr>
          <w:rFonts w:ascii="Times New Roman" w:hAnsi="Times New Roman" w:cs="Times New Roman"/>
          <w:sz w:val="28"/>
          <w:szCs w:val="28"/>
          <w:lang w:val="uk-UA"/>
        </w:rPr>
        <w:lastRenderedPageBreak/>
        <w:t xml:space="preserve">за один візит громадяни можуть розв'язати одразу кілька запитів, замість кількох візитів заради однієї послуги. Це Центр, в яких запроваджені єдині стандарти щодо якості надання послуг — зручно, швидко, просто, сучасно, </w:t>
      </w:r>
      <w:proofErr w:type="spellStart"/>
      <w:r w:rsidRPr="00A92F96">
        <w:rPr>
          <w:rFonts w:ascii="Times New Roman" w:hAnsi="Times New Roman" w:cs="Times New Roman"/>
          <w:sz w:val="28"/>
          <w:szCs w:val="28"/>
          <w:lang w:val="uk-UA"/>
        </w:rPr>
        <w:t>безбар’єрно</w:t>
      </w:r>
      <w:proofErr w:type="spellEnd"/>
      <w:r w:rsidRPr="00A92F96">
        <w:rPr>
          <w:rFonts w:ascii="Times New Roman" w:hAnsi="Times New Roman" w:cs="Times New Roman"/>
          <w:sz w:val="28"/>
          <w:szCs w:val="28"/>
          <w:lang w:val="uk-UA"/>
        </w:rPr>
        <w:t xml:space="preserve">, надійно, доступно, </w:t>
      </w:r>
      <w:proofErr w:type="spellStart"/>
      <w:r w:rsidRPr="00A92F96">
        <w:rPr>
          <w:rFonts w:ascii="Times New Roman" w:hAnsi="Times New Roman" w:cs="Times New Roman"/>
          <w:sz w:val="28"/>
          <w:szCs w:val="28"/>
          <w:lang w:val="uk-UA"/>
        </w:rPr>
        <w:t>професійно</w:t>
      </w:r>
      <w:proofErr w:type="spellEnd"/>
      <w:r w:rsidRPr="00A92F96">
        <w:rPr>
          <w:rFonts w:ascii="Times New Roman" w:hAnsi="Times New Roman" w:cs="Times New Roman"/>
          <w:sz w:val="28"/>
          <w:szCs w:val="28"/>
          <w:lang w:val="uk-UA"/>
        </w:rPr>
        <w:t xml:space="preserve"> та людяно. </w:t>
      </w:r>
    </w:p>
    <w:p w14:paraId="10BBB53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Саме тому велика увага приділяється питанню інтеграції найбільш запитуваних серед суб’єктів звернення послуг до Козятинського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w:t>
      </w:r>
    </w:p>
    <w:p w14:paraId="0C245C66"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Крім того, в останні роки надано потужний поштовх щодо інтеграції адміністративних послуг соціального характеру в ЦНАП органів місцевого самоврядування, як одного з найбільш важливих і необхідних для громадян блоку базових послуг. </w:t>
      </w:r>
    </w:p>
    <w:p w14:paraId="69F95ED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У період з 2020 року по теперішній час у питанні надання адміністративних (і загалом публічних) послуг основна увага приділяється  цифровій трансформації. Одна з ключових цілей Міністерства цифрової трансформації України – стовідсоткове переведення надання адміністративних послуг в електронний формат (“Держава в смартфоні”).  </w:t>
      </w:r>
    </w:p>
    <w:p w14:paraId="1EB92BC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Відтепер українці самі обирають, коли їм зручно отримувати державні послуги. Люди, які не мають технічної можливості або цифрових навичок звертаються до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де адміністратори допомагають їм скористатись послугами на Порталі ”Дія”. З впровадженням нових цифрових послуг адміністратори ЦНАП виконують роль цифрового посередника задля покращення умов обслуговування громадян, які не володіють цифровими навичками або потребують додаткових консультацій. </w:t>
      </w:r>
    </w:p>
    <w:p w14:paraId="40D0ABC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В умовах повномасштабної війни </w:t>
      </w:r>
      <w:proofErr w:type="spellStart"/>
      <w:r w:rsidRPr="00A92F96">
        <w:rPr>
          <w:rFonts w:ascii="Times New Roman" w:hAnsi="Times New Roman" w:cs="Times New Roman"/>
          <w:sz w:val="28"/>
          <w:szCs w:val="28"/>
          <w:lang w:val="uk-UA"/>
        </w:rPr>
        <w:t>росії</w:t>
      </w:r>
      <w:proofErr w:type="spellEnd"/>
      <w:r w:rsidRPr="00A92F96">
        <w:rPr>
          <w:rFonts w:ascii="Times New Roman" w:hAnsi="Times New Roman" w:cs="Times New Roman"/>
          <w:sz w:val="28"/>
          <w:szCs w:val="28"/>
          <w:lang w:val="uk-UA"/>
        </w:rPr>
        <w:t xml:space="preserve"> з Україною кількість людей, які мають ветеранський статус збільшується щодня. З метою захисту прав та інтересів ветеранів та членів їх родин,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впроваджений </w:t>
      </w:r>
      <w:proofErr w:type="spellStart"/>
      <w:r w:rsidRPr="00A92F96">
        <w:rPr>
          <w:rFonts w:ascii="Times New Roman" w:hAnsi="Times New Roman" w:cs="Times New Roman"/>
          <w:sz w:val="28"/>
          <w:szCs w:val="28"/>
          <w:lang w:val="uk-UA"/>
        </w:rPr>
        <w:t>Проєкт</w:t>
      </w:r>
      <w:proofErr w:type="spellEnd"/>
      <w:r w:rsidRPr="00A92F96">
        <w:rPr>
          <w:rFonts w:ascii="Times New Roman" w:hAnsi="Times New Roman" w:cs="Times New Roman"/>
          <w:sz w:val="28"/>
          <w:szCs w:val="28"/>
          <w:lang w:val="uk-UA"/>
        </w:rPr>
        <w:t xml:space="preserve"> “АДМІНСЕРВІС ВЕТЕРАН». </w:t>
      </w:r>
    </w:p>
    <w:p w14:paraId="205A1C1A"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 2018 року у Козятинському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забезпечено автоматизацію всіх процесів, пов’язаних з роботою ЦНАП та наданням адміністративних послуг суб’єктам звернення.</w:t>
      </w:r>
    </w:p>
    <w:p w14:paraId="3BF4D721"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Разом з тим, незважаючи на значні досягнення у сфері надання адміністративних послуг, суттєві напрацювання як щодо забезпечення ефективної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його популяризації, так і розробки унікальних технологічних рішень, впровадження популярних електронних сервісів надання послуг, залишається низка проблем, що потребують комплексного підходу до їх вирішення та організації загальної системної координації усіх процесів, пов’язаних з реформуванням і вдосконаленням сфери надання адміністративних послуг у Козятинській громаді.   </w:t>
      </w:r>
    </w:p>
    <w:p w14:paraId="3AEDE3F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Так, враховуючи законодавчі тенденції щодо інтеграції послуг органів центральної виконавчої влади до ЦНАП ОТГ, виходячи з аналізу стану фактичного надання адміністративних послуг і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необхідно вжити заходів щодо розв’язання таких проблемних питань, серед яких: </w:t>
      </w:r>
    </w:p>
    <w:p w14:paraId="534FE99A" w14:textId="77777777" w:rsidR="00A92F96" w:rsidRPr="00A92F96" w:rsidRDefault="00A92F96" w:rsidP="00A92F96">
      <w:pPr>
        <w:jc w:val="both"/>
        <w:rPr>
          <w:rFonts w:ascii="Times New Roman" w:hAnsi="Times New Roman" w:cs="Times New Roman"/>
          <w:sz w:val="28"/>
          <w:szCs w:val="28"/>
          <w:lang w:val="uk-UA"/>
        </w:rPr>
      </w:pPr>
    </w:p>
    <w:p w14:paraId="3BC1957B"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запровадження в ЦНАП комплексних послуг та послуг “одним пакетом” за життєвими обставинами і бізнес-ситуаціями;</w:t>
      </w:r>
    </w:p>
    <w:p w14:paraId="0C90760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неналежне дотримання принципу безбар’єрності та стандартів доступності для осіб з інвалідністю та маломобільних груп населення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1D0D15C2"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недостатній рівень інтеграції базових адміністративних та інших послуг до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в тому числі через складну взаємодію з окремими суб’єктами надання таких послуг;  </w:t>
      </w:r>
    </w:p>
    <w:p w14:paraId="1A0868D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необхідність запровадження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комплексних пакетів послуг для ветеранів та членів їх сімей, внутрішньо переміщених осіб; </w:t>
      </w:r>
    </w:p>
    <w:p w14:paraId="4FAA4D1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відсутність комплексного підходу до об’єктивної оцінки щодо якості обслуговування населення в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та аналізу роботи </w:t>
      </w:r>
      <w:proofErr w:type="spellStart"/>
      <w:r w:rsidRPr="00A92F96">
        <w:rPr>
          <w:rFonts w:ascii="Times New Roman" w:hAnsi="Times New Roman" w:cs="Times New Roman"/>
          <w:sz w:val="28"/>
          <w:szCs w:val="28"/>
          <w:lang w:val="uk-UA"/>
        </w:rPr>
        <w:t>ЦНАПу</w:t>
      </w:r>
      <w:proofErr w:type="spellEnd"/>
      <w:r w:rsidRPr="00A92F96">
        <w:rPr>
          <w:rFonts w:ascii="Times New Roman" w:hAnsi="Times New Roman" w:cs="Times New Roman"/>
          <w:sz w:val="28"/>
          <w:szCs w:val="28"/>
          <w:lang w:val="uk-UA"/>
        </w:rPr>
        <w:t xml:space="preserve">; </w:t>
      </w:r>
    </w:p>
    <w:p w14:paraId="535BDDB8"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необхідність створення єдиного електронного ресурсу для працівників ЦНАП та надавачів послуг з метою акумуляції законодавчих, нормативних, методичних матеріалів, які стосуються надання послуг, в тому числі для розміщення інформаційних та технологічних карток та забезпечення оперативного реагування на зміни в законодавстві під час надання послуг</w:t>
      </w:r>
      <w:r w:rsidRPr="00A92F96">
        <w:rPr>
          <w:rFonts w:ascii="Times New Roman" w:hAnsi="Times New Roman" w:cs="Times New Roman"/>
          <w:sz w:val="28"/>
          <w:szCs w:val="28"/>
          <w:lang w:val="uk-UA"/>
        </w:rPr>
        <w:t>;</w:t>
      </w:r>
    </w:p>
    <w:p w14:paraId="0655B370"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необхідність налагодження якісної е-взаємодії ЦНАП із суб’єктами надання адміністративних послуг, відмови від паперового документообігу;</w:t>
      </w:r>
    </w:p>
    <w:p w14:paraId="20D19021"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слабка поінформованість громадян і суб’єктів господарювання, особливо в сільській місцевості, щодо запроваджених електронних сервісів у сфері надання адміністративних послуг; </w:t>
      </w:r>
    </w:p>
    <w:p w14:paraId="2292FD8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необхідність посилення внутрішніх організаційних процесів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спрямованих на розвиток ефективної мотивації фахівців, формування корпоративної культури, якісне управління змінами, організацію сталої командної роботи тощо; </w:t>
      </w:r>
    </w:p>
    <w:p w14:paraId="7C1619E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забезпечення безперебійної роботи з надання послуг ЦНАП у разі аварійних відключень електроенергії, що критично важливо для надання послуг населенню; скорочення витрат на електроенергію у довгостроковій перспективі; екологічно відповідальних підхід до енергоспоживання;</w:t>
      </w:r>
    </w:p>
    <w:p w14:paraId="76EDCE7F"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rPr>
        <w:t>неготовність персоналу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оперативно надати домедичну допомогу громадянам у разі виникнення непередбачуваних ситуацій; </w:t>
      </w:r>
    </w:p>
    <w:p w14:paraId="594F51A5" w14:textId="34C947CC" w:rsidR="00A92F96" w:rsidRPr="009217B2" w:rsidRDefault="00A92F96" w:rsidP="00A92F96">
      <w:pPr>
        <w:pStyle w:val="a7"/>
        <w:numPr>
          <w:ilvl w:val="0"/>
          <w:numId w:val="14"/>
        </w:numPr>
        <w:spacing w:after="0" w:line="240" w:lineRule="auto"/>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відсутність системи психологічної підтримки та відновлення для персоналу ЦНАП, які її потребують внаслідок постійної роботи з суб’єктами звернення, які часто перебувають у стресовому та нервовому стані. </w:t>
      </w:r>
    </w:p>
    <w:p w14:paraId="2CC47BA5" w14:textId="28D43886"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Запропонована Концепція розвитку й підтримки системи надання адміністративних послуг в Управлінні «Центр надання адміністративних послуг у </w:t>
      </w:r>
      <w:proofErr w:type="spellStart"/>
      <w:r w:rsidRPr="00A92F96">
        <w:rPr>
          <w:rFonts w:ascii="Times New Roman" w:hAnsi="Times New Roman" w:cs="Times New Roman"/>
          <w:sz w:val="28"/>
          <w:szCs w:val="28"/>
          <w:lang w:val="uk-UA"/>
        </w:rPr>
        <w:t>м.Козятині</w:t>
      </w:r>
      <w:proofErr w:type="spellEnd"/>
      <w:r w:rsidRPr="00A92F96">
        <w:rPr>
          <w:rFonts w:ascii="Times New Roman" w:hAnsi="Times New Roman" w:cs="Times New Roman"/>
          <w:sz w:val="28"/>
          <w:szCs w:val="28"/>
          <w:lang w:val="uk-UA"/>
        </w:rPr>
        <w:t xml:space="preserve">» на 2026-2028 роки (далі – Програма) спрямована на розв’язання окреслених вище проблем та є тим дієвим інструментом, що дозволяє консолідувати зусилля органів виконавчої влади, органів місцевого самоврядування, громадських об’єднань, </w:t>
      </w:r>
      <w:proofErr w:type="spellStart"/>
      <w:r w:rsidRPr="00A92F96">
        <w:rPr>
          <w:rFonts w:ascii="Times New Roman" w:hAnsi="Times New Roman" w:cs="Times New Roman"/>
          <w:sz w:val="28"/>
          <w:szCs w:val="28"/>
          <w:lang w:val="uk-UA"/>
        </w:rPr>
        <w:t>проєктів</w:t>
      </w:r>
      <w:proofErr w:type="spellEnd"/>
      <w:r w:rsidRPr="00A92F96">
        <w:rPr>
          <w:rFonts w:ascii="Times New Roman" w:hAnsi="Times New Roman" w:cs="Times New Roman"/>
          <w:sz w:val="28"/>
          <w:szCs w:val="28"/>
          <w:lang w:val="uk-UA"/>
        </w:rPr>
        <w:t xml:space="preserve"> міжнародної технічної допомоги та експертного середовища задля активної реалізації в Козятинській </w:t>
      </w:r>
      <w:r w:rsidRPr="00A92F96">
        <w:rPr>
          <w:rFonts w:ascii="Times New Roman" w:hAnsi="Times New Roman" w:cs="Times New Roman"/>
          <w:sz w:val="28"/>
          <w:szCs w:val="28"/>
          <w:lang w:val="uk-UA"/>
        </w:rPr>
        <w:lastRenderedPageBreak/>
        <w:t xml:space="preserve">громаді реформи в сфері надання адміністративних послуг, утримання й зміцнення лідерських позицій у Вінницькій області. </w:t>
      </w:r>
    </w:p>
    <w:p w14:paraId="012A98B6" w14:textId="7089373B" w:rsidR="00A92F96" w:rsidRPr="009217B2" w:rsidRDefault="00A92F96" w:rsidP="009217B2">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lang w:val="en-US"/>
        </w:rPr>
        <w:t>II</w:t>
      </w:r>
      <w:r w:rsidRPr="00A92F96">
        <w:rPr>
          <w:rFonts w:ascii="Times New Roman" w:hAnsi="Times New Roman" w:cs="Times New Roman"/>
          <w:b/>
          <w:bCs/>
          <w:sz w:val="28"/>
          <w:szCs w:val="28"/>
        </w:rPr>
        <w:t xml:space="preserve">. Мета </w:t>
      </w:r>
      <w:r w:rsidRPr="00A92F96">
        <w:rPr>
          <w:rFonts w:ascii="Times New Roman" w:hAnsi="Times New Roman" w:cs="Times New Roman"/>
          <w:b/>
          <w:bCs/>
          <w:sz w:val="28"/>
          <w:szCs w:val="28"/>
          <w:lang w:val="uk-UA"/>
        </w:rPr>
        <w:t>Концепції</w:t>
      </w:r>
    </w:p>
    <w:p w14:paraId="5A311E2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Метою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є застосування комплексного підходу до реалізації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держави до кожного мешканця в умовах війни та активної цифрової трансформації. </w:t>
      </w:r>
    </w:p>
    <w:p w14:paraId="295FE764"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Формування та реалізація політики у сфері надання адміністративних послуг зосереджуються, насамперед, на: </w:t>
      </w:r>
    </w:p>
    <w:p w14:paraId="5F3C9F00"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відпрацюванні ефективних механізмів надання якісних та доступних адміністративних послуг громадянам і суб’єктам господарювання, зниженні адміністративного навантаження на замовників послуг; </w:t>
      </w:r>
    </w:p>
    <w:p w14:paraId="33AC9B4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створення безперешкодного середовища для всіх груп населення, забезпечення рівних можливостей кожній людині реалізовувати свої права, отримувати адміністративні послуги на рівні з іншими, шляхом інтегрування фізичної, інформаційної, цифрової, соціальної та громадянської безбар’єрності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7FCD587D"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запровадженні ефективної системи моніторингу якості надання адміністративних послуг та роботи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w:t>
      </w:r>
    </w:p>
    <w:p w14:paraId="03C8BCF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активній участі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в процесах цифрової трансформації та електронної інформаційної взаємодії з суб’єктами надання адміністративних послуг; </w:t>
      </w:r>
    </w:p>
    <w:p w14:paraId="4706AF8B"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створенні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 </w:t>
      </w:r>
    </w:p>
    <w:p w14:paraId="66893079"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залученні населення до масштабного використання електронних сервісів та отримання електронних послуг; </w:t>
      </w:r>
    </w:p>
    <w:p w14:paraId="38158F03"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втіленні інноваційних підходів у діяльність ЦНАП, їх популяризації у суспільстві;   </w:t>
      </w:r>
    </w:p>
    <w:p w14:paraId="0DB634A9" w14:textId="4A58A177" w:rsidR="00A92F96" w:rsidRPr="009217B2"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досягненні високого рівня довіри мешканців до влади</w:t>
      </w: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як надавача послуг. </w:t>
      </w:r>
    </w:p>
    <w:p w14:paraId="00C166E5" w14:textId="6EF957AF" w:rsidR="00A92F96" w:rsidRPr="009217B2"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Концепція </w:t>
      </w:r>
      <w:r w:rsidRPr="00A92F96">
        <w:rPr>
          <w:rFonts w:ascii="Times New Roman" w:hAnsi="Times New Roman" w:cs="Times New Roman"/>
          <w:sz w:val="28"/>
          <w:szCs w:val="28"/>
        </w:rPr>
        <w:t xml:space="preserve">є комплексним документом, розробленим відповідно до головних принципів і завдань реформування сфери надання адміністративних послуг, визначених у Державній стратегії регіонального розвитку на 2021 – 2027 роки, затвердженій постановою Кабінету Міністрів України від 05.08.2020 №695, Концепції розвитку системи надання адміністративних послуг органами виконавчої влади, схваленій розпорядженням Кабінету Міністрів України від 15.02.2006 №90-р (із змінами), Концепції розвитку системи електронних послуг в Україні, схваленій розпорядженням Кабінету Міністрів України від 16.11.2016 № 918-р, який відповідає заходам, визначеним в указах Президента України від 29.07.2019 №558/2019 “Про деякі заходи щодо поліпшення доступу фізичних та юридичних осіб до електронних </w:t>
      </w:r>
      <w:r w:rsidRPr="00A92F96">
        <w:rPr>
          <w:rFonts w:ascii="Times New Roman" w:hAnsi="Times New Roman" w:cs="Times New Roman"/>
          <w:sz w:val="28"/>
          <w:szCs w:val="28"/>
        </w:rPr>
        <w:lastRenderedPageBreak/>
        <w:t xml:space="preserve">послуг” та від 04.09.2019 №647/2019 “Про деякі заходи із забезпечення </w:t>
      </w:r>
      <w:proofErr w:type="spellStart"/>
      <w:r w:rsidRPr="00A92F96">
        <w:rPr>
          <w:rFonts w:ascii="Times New Roman" w:hAnsi="Times New Roman" w:cs="Times New Roman"/>
          <w:sz w:val="28"/>
          <w:szCs w:val="28"/>
        </w:rPr>
        <w:t>надання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якісних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адміністративних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послуг</w:t>
      </w:r>
      <w:proofErr w:type="spellEnd"/>
      <w:r w:rsidRPr="00A92F96">
        <w:rPr>
          <w:rFonts w:ascii="Times New Roman" w:hAnsi="Times New Roman" w:cs="Times New Roman"/>
          <w:sz w:val="28"/>
          <w:szCs w:val="28"/>
        </w:rPr>
        <w:t>”</w:t>
      </w:r>
      <w:r w:rsidRPr="00A92F96">
        <w:rPr>
          <w:rFonts w:ascii="Times New Roman" w:hAnsi="Times New Roman" w:cs="Times New Roman"/>
          <w:sz w:val="28"/>
          <w:szCs w:val="28"/>
          <w:lang w:val="uk-UA"/>
        </w:rPr>
        <w:t>.</w:t>
      </w:r>
    </w:p>
    <w:p w14:paraId="70BD72FF" w14:textId="6EA5C1AB" w:rsidR="00A92F96" w:rsidRPr="00A92F96" w:rsidRDefault="00A92F96" w:rsidP="009217B2">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III</w:t>
      </w:r>
      <w:r w:rsidRPr="00A92F96">
        <w:rPr>
          <w:rFonts w:ascii="Times New Roman" w:hAnsi="Times New Roman" w:cs="Times New Roman"/>
          <w:b/>
          <w:bCs/>
          <w:sz w:val="28"/>
          <w:szCs w:val="28"/>
          <w:lang w:val="uk-UA"/>
        </w:rPr>
        <w:t>. Обґрунтування шляхів і засобів розв’язання проблеми</w:t>
      </w:r>
    </w:p>
    <w:p w14:paraId="2EF1A03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Досягнення головної мети Концепції тісно пов’язано з реалізацією п’ятьох пріоритетних напрямах у сфері надання адміністративних послуг, серед яких: </w:t>
      </w:r>
    </w:p>
    <w:p w14:paraId="069BBAF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1. Стандартизація та оптимізація порядків надання адміністративних послуг. </w:t>
      </w:r>
    </w:p>
    <w:p w14:paraId="1F615C6C"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2</w:t>
      </w:r>
      <w:r w:rsidRPr="00A92F96">
        <w:rPr>
          <w:rFonts w:ascii="Times New Roman" w:hAnsi="Times New Roman" w:cs="Times New Roman"/>
          <w:sz w:val="28"/>
          <w:szCs w:val="28"/>
        </w:rPr>
        <w:t xml:space="preserve">. Створення безбар’єрного простору у ЦНАП. </w:t>
      </w:r>
    </w:p>
    <w:p w14:paraId="75234CE9"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3</w:t>
      </w:r>
      <w:r w:rsidRPr="00A92F96">
        <w:rPr>
          <w:rFonts w:ascii="Times New Roman" w:hAnsi="Times New Roman" w:cs="Times New Roman"/>
          <w:sz w:val="28"/>
          <w:szCs w:val="28"/>
        </w:rPr>
        <w:t xml:space="preserve">. Процеси цифрової трансформації та електронні сервіси у сфері надання адміністративних послуг. </w:t>
      </w:r>
    </w:p>
    <w:p w14:paraId="664A70E4"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4. Енергонезалежність ЦНАП.</w:t>
      </w:r>
    </w:p>
    <w:p w14:paraId="4E3C3007" w14:textId="1FCEA351"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5. Навчальна та інформаційна підтримка персоналу ЦНАП, популяризація ЦНАП, як </w:t>
      </w:r>
      <w:proofErr w:type="spellStart"/>
      <w:r w:rsidRPr="00A92F96">
        <w:rPr>
          <w:rFonts w:ascii="Times New Roman" w:hAnsi="Times New Roman" w:cs="Times New Roman"/>
          <w:sz w:val="28"/>
          <w:szCs w:val="28"/>
          <w:lang w:val="uk-UA"/>
        </w:rPr>
        <w:t>клієнтоорієнтованої</w:t>
      </w:r>
      <w:proofErr w:type="spellEnd"/>
      <w:r w:rsidRPr="00A92F96">
        <w:rPr>
          <w:rFonts w:ascii="Times New Roman" w:hAnsi="Times New Roman" w:cs="Times New Roman"/>
          <w:sz w:val="28"/>
          <w:szCs w:val="28"/>
          <w:lang w:val="uk-UA"/>
        </w:rPr>
        <w:t xml:space="preserve"> сервісної інституції.</w:t>
      </w:r>
    </w:p>
    <w:p w14:paraId="2F8FD626" w14:textId="555C188A"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Розв’язанню проблемних питань, окреслених у попередньому розділі, сприятиме виконання першочергових заходів за кожним із запропонованих пріоритетних напрямів, а саме: </w:t>
      </w:r>
    </w:p>
    <w:p w14:paraId="3C17430D"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1. Стандартизація та оптимізація порядків надання адміністративних послуг: </w:t>
      </w:r>
    </w:p>
    <w:p w14:paraId="63741BF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напрацювання пропозицій та формування алгоритмів дій щодо спрощення й оптимізації порядків надання адміністративних послуг, запровадження моделей надання комплексних послуг та послуг “одним пакетом” за життєвими обставинами і бізнес-ситуаціями, у тому числі в електронній формі; </w:t>
      </w:r>
    </w:p>
    <w:p w14:paraId="7862CA0B"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запровадження сучасних форм надання адміністративних послуг, що дасть можливість організувати отримання всіх або найбільш поширених   адміністративних  послуг,  які  надаються центральними органами виконавчої влади та органами місцевого самоврядування;  </w:t>
      </w:r>
    </w:p>
    <w:p w14:paraId="00EE01FC"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загального методичного супроводу діяльності ЦНАП шляхом розробки та поширення методичних рекомендацій, шаблонних зразків документів, в тому числі в електронній формі</w:t>
      </w:r>
      <w:r w:rsidRPr="00A92F96">
        <w:rPr>
          <w:rFonts w:ascii="Times New Roman" w:hAnsi="Times New Roman" w:cs="Times New Roman"/>
          <w:sz w:val="28"/>
          <w:szCs w:val="28"/>
          <w:lang w:val="uk-UA"/>
        </w:rPr>
        <w:t>;</w:t>
      </w:r>
    </w:p>
    <w:p w14:paraId="45CEC8E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розробка стандартів надання адміністративних послуг для ветеранів, членів їх сімей, членів сімей загиблих Захисників і Захисниць України, в  тому числі в рамках </w:t>
      </w:r>
      <w:proofErr w:type="spellStart"/>
      <w:r w:rsidRPr="00A92F96">
        <w:rPr>
          <w:rFonts w:ascii="Times New Roman" w:hAnsi="Times New Roman" w:cs="Times New Roman"/>
          <w:sz w:val="28"/>
          <w:szCs w:val="28"/>
          <w:lang w:val="uk-UA"/>
        </w:rPr>
        <w:t>проєкту</w:t>
      </w:r>
      <w:proofErr w:type="spellEnd"/>
      <w:r w:rsidRPr="00A92F96">
        <w:rPr>
          <w:rFonts w:ascii="Times New Roman" w:hAnsi="Times New Roman" w:cs="Times New Roman"/>
          <w:sz w:val="28"/>
          <w:szCs w:val="28"/>
          <w:lang w:val="uk-UA"/>
        </w:rPr>
        <w:t xml:space="preserve"> “АДМІНСЕРВІС ВЕТЕРАН” та для внутрішньо переміщених осіб;</w:t>
      </w:r>
    </w:p>
    <w:p w14:paraId="28FF4EFF"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посилення рівня ресурсного забезпечення ЦНАПУ, в тому числі шляхом залучення коштів державного бюджету за рахунок цільових субвенцій, субвенцій інвестиційного спрямування та централізованих видатків, а також активної співпраці з міжнародними донорськими програмами й </w:t>
      </w:r>
      <w:proofErr w:type="spellStart"/>
      <w:r w:rsidRPr="00A92F96">
        <w:rPr>
          <w:rFonts w:ascii="Times New Roman" w:hAnsi="Times New Roman" w:cs="Times New Roman"/>
          <w:sz w:val="28"/>
          <w:szCs w:val="28"/>
          <w:lang w:val="uk-UA"/>
        </w:rPr>
        <w:t>проєктами</w:t>
      </w:r>
      <w:proofErr w:type="spellEnd"/>
      <w:r w:rsidRPr="00A92F96">
        <w:rPr>
          <w:rFonts w:ascii="Times New Roman" w:hAnsi="Times New Roman" w:cs="Times New Roman"/>
          <w:sz w:val="28"/>
          <w:szCs w:val="28"/>
          <w:lang w:val="uk-UA"/>
        </w:rPr>
        <w:t xml:space="preserve">, громадськими об’єднаннями;  </w:t>
      </w:r>
    </w:p>
    <w:p w14:paraId="6586473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lastRenderedPageBreak/>
        <w:t>- створення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w:t>
      </w:r>
    </w:p>
    <w:p w14:paraId="6B677DEB"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проведення соціологічного дослідження щодо рівня задоволеності громадян і суб’єктів господарювання обслуговуванням у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lang w:val="uk-UA"/>
        </w:rPr>
        <w:t xml:space="preserve">; </w:t>
      </w:r>
    </w:p>
    <w:p w14:paraId="211BE76E" w14:textId="4926563A"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розробка та запровадження для мешканців системи оцінки якості обслуговування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468A3D8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2</w:t>
      </w:r>
      <w:r w:rsidRPr="00A92F96">
        <w:rPr>
          <w:rFonts w:ascii="Times New Roman" w:hAnsi="Times New Roman" w:cs="Times New Roman"/>
          <w:sz w:val="28"/>
          <w:szCs w:val="28"/>
        </w:rPr>
        <w:t>. Створення безбар’єрного простору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40664FD6"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належних умов для перебування та обслуговування в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осіб з інвалідністю та інших маломобільних груп населення;  </w:t>
      </w:r>
    </w:p>
    <w:p w14:paraId="301193A5"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proofErr w:type="spellStart"/>
      <w:r w:rsidRPr="00A92F96">
        <w:rPr>
          <w:rFonts w:ascii="Times New Roman" w:hAnsi="Times New Roman" w:cs="Times New Roman"/>
          <w:sz w:val="28"/>
          <w:szCs w:val="28"/>
        </w:rPr>
        <w:t>запровадження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спеціалізованих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технічних</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рішень</w:t>
      </w:r>
      <w:proofErr w:type="spellEnd"/>
      <w:r w:rsidRPr="00A92F96">
        <w:rPr>
          <w:rFonts w:ascii="Times New Roman" w:hAnsi="Times New Roman" w:cs="Times New Roman"/>
          <w:sz w:val="28"/>
          <w:szCs w:val="28"/>
        </w:rPr>
        <w:t xml:space="preserve"> для </w:t>
      </w:r>
      <w:proofErr w:type="spellStart"/>
      <w:r w:rsidRPr="00A92F96">
        <w:rPr>
          <w:rFonts w:ascii="Times New Roman" w:hAnsi="Times New Roman" w:cs="Times New Roman"/>
          <w:sz w:val="28"/>
          <w:szCs w:val="28"/>
        </w:rPr>
        <w:t>якісного</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обслуговування</w:t>
      </w:r>
      <w:proofErr w:type="spellEnd"/>
      <w:r w:rsidRPr="00A92F96">
        <w:rPr>
          <w:rFonts w:ascii="Times New Roman" w:hAnsi="Times New Roman" w:cs="Times New Roman"/>
          <w:sz w:val="28"/>
          <w:szCs w:val="28"/>
        </w:rPr>
        <w:t xml:space="preserve"> </w:t>
      </w:r>
      <w:proofErr w:type="spellStart"/>
      <w:r w:rsidRPr="00A92F96">
        <w:rPr>
          <w:rFonts w:ascii="Times New Roman" w:hAnsi="Times New Roman" w:cs="Times New Roman"/>
          <w:sz w:val="28"/>
          <w:szCs w:val="28"/>
        </w:rPr>
        <w:t>осіб</w:t>
      </w:r>
      <w:proofErr w:type="spellEnd"/>
      <w:r w:rsidRPr="00A92F96">
        <w:rPr>
          <w:rFonts w:ascii="Times New Roman" w:hAnsi="Times New Roman" w:cs="Times New Roman"/>
          <w:sz w:val="28"/>
          <w:szCs w:val="28"/>
        </w:rPr>
        <w:t xml:space="preserve"> з </w:t>
      </w:r>
      <w:proofErr w:type="spellStart"/>
      <w:r w:rsidRPr="00A92F96">
        <w:rPr>
          <w:rFonts w:ascii="Times New Roman" w:hAnsi="Times New Roman" w:cs="Times New Roman"/>
          <w:sz w:val="28"/>
          <w:szCs w:val="28"/>
        </w:rPr>
        <w:t>інвалідністю</w:t>
      </w:r>
      <w:proofErr w:type="spellEnd"/>
      <w:r w:rsidRPr="00A92F96">
        <w:rPr>
          <w:rFonts w:ascii="Times New Roman" w:hAnsi="Times New Roman" w:cs="Times New Roman"/>
          <w:sz w:val="28"/>
          <w:szCs w:val="28"/>
        </w:rPr>
        <w:t xml:space="preserve"> в </w:t>
      </w:r>
      <w:proofErr w:type="spellStart"/>
      <w:r w:rsidRPr="00A92F96">
        <w:rPr>
          <w:rFonts w:ascii="Times New Roman" w:hAnsi="Times New Roman" w:cs="Times New Roman"/>
          <w:sz w:val="28"/>
          <w:szCs w:val="28"/>
          <w:lang w:val="uk-UA"/>
        </w:rPr>
        <w:t>ЦНАПі</w:t>
      </w:r>
      <w:proofErr w:type="spellEnd"/>
      <w:r w:rsidRPr="00A92F96">
        <w:rPr>
          <w:rFonts w:ascii="Times New Roman" w:hAnsi="Times New Roman" w:cs="Times New Roman"/>
          <w:sz w:val="28"/>
          <w:szCs w:val="28"/>
        </w:rPr>
        <w:t xml:space="preserve">;   </w:t>
      </w:r>
    </w:p>
    <w:p w14:paraId="2D59DEA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створення умов для імплементації фізичної, інформаційної, цифрової, соціальної та громадянської безбар’єрності у ЦНАП</w:t>
      </w:r>
      <w:r w:rsidRPr="00A92F96">
        <w:rPr>
          <w:rFonts w:ascii="Times New Roman" w:hAnsi="Times New Roman" w:cs="Times New Roman"/>
          <w:sz w:val="28"/>
          <w:szCs w:val="28"/>
          <w:lang w:val="uk-UA"/>
        </w:rPr>
        <w:t>і</w:t>
      </w:r>
      <w:r w:rsidRPr="00A92F96">
        <w:rPr>
          <w:rFonts w:ascii="Times New Roman" w:hAnsi="Times New Roman" w:cs="Times New Roman"/>
          <w:sz w:val="28"/>
          <w:szCs w:val="28"/>
        </w:rPr>
        <w:t xml:space="preserve">; </w:t>
      </w:r>
    </w:p>
    <w:p w14:paraId="6BC0ACD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забезпечення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як місц</w:t>
      </w:r>
      <w:r w:rsidRPr="00A92F96">
        <w:rPr>
          <w:rFonts w:ascii="Times New Roman" w:hAnsi="Times New Roman" w:cs="Times New Roman"/>
          <w:sz w:val="28"/>
          <w:szCs w:val="28"/>
          <w:lang w:val="uk-UA"/>
        </w:rPr>
        <w:t>я</w:t>
      </w:r>
      <w:r w:rsidRPr="00A92F96">
        <w:rPr>
          <w:rFonts w:ascii="Times New Roman" w:hAnsi="Times New Roman" w:cs="Times New Roman"/>
          <w:sz w:val="28"/>
          <w:szCs w:val="28"/>
        </w:rPr>
        <w:t xml:space="preserve"> масового перебування громадян, укомплектованими аптечками для надання першої домедичної допомоги</w:t>
      </w:r>
      <w:r w:rsidRPr="00A92F96">
        <w:rPr>
          <w:rFonts w:ascii="Times New Roman" w:hAnsi="Times New Roman" w:cs="Times New Roman"/>
          <w:sz w:val="28"/>
          <w:szCs w:val="28"/>
          <w:lang w:val="uk-UA"/>
        </w:rPr>
        <w:t>.</w:t>
      </w:r>
    </w:p>
    <w:p w14:paraId="42E9E59E"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3</w:t>
      </w:r>
      <w:r w:rsidRPr="00A92F96">
        <w:rPr>
          <w:rFonts w:ascii="Times New Roman" w:hAnsi="Times New Roman" w:cs="Times New Roman"/>
          <w:sz w:val="28"/>
          <w:szCs w:val="28"/>
        </w:rPr>
        <w:t xml:space="preserve">. Процеси цифрової трансформації та електронні сервіси у сфері надання адміністративних послуг: </w:t>
      </w:r>
    </w:p>
    <w:p w14:paraId="221AC859"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розвиток електронних інформаційних ресурсів ЦНАП</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w:t>
      </w:r>
    </w:p>
    <w:p w14:paraId="7884D206"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організація процесу надання суб’єктам звернення електронних послуг (у тому числі комплексних послуг та послуг “одним пакетом” за життєвими обставинами і бізнес-ситуаціями) інформаційно-телекомунікаційними засобами регіональних інформаційних та інших систем, зокрема Єдиного державного веб-порталу електронних послуг “Портал Дія”;  </w:t>
      </w:r>
    </w:p>
    <w:p w14:paraId="1A7A2C43"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сприяння застосуванню суб’єктами звернення сучасних засобів електронної ідентифікації для користування електронними сервісами у інформаційних системах; </w:t>
      </w:r>
    </w:p>
    <w:p w14:paraId="5C00D863"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підвищення готовності суб’єктів звернення до використання електронних послуг</w:t>
      </w:r>
      <w:r w:rsidRPr="00A92F96">
        <w:rPr>
          <w:rFonts w:ascii="Times New Roman" w:hAnsi="Times New Roman" w:cs="Times New Roman"/>
          <w:sz w:val="28"/>
          <w:szCs w:val="28"/>
          <w:lang w:val="uk-UA"/>
        </w:rPr>
        <w:t>.</w:t>
      </w:r>
    </w:p>
    <w:p w14:paraId="13BD825D"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4. Енергонезалежність ЦНАП:</w:t>
      </w:r>
    </w:p>
    <w:p w14:paraId="683EF769"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встановлення сучасної електростанції для безперервного надання адміністративних послуг;</w:t>
      </w:r>
    </w:p>
    <w:p w14:paraId="52A657E0"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зовнішнє утеплення приміщення ЦНАП.</w:t>
      </w:r>
    </w:p>
    <w:p w14:paraId="7D863CAC"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5. Навчальна та інформаційна підтримка персоналу ЦНАП, популяризація ЦНАП як </w:t>
      </w:r>
      <w:proofErr w:type="spellStart"/>
      <w:r w:rsidRPr="00A92F96">
        <w:rPr>
          <w:rFonts w:ascii="Times New Roman" w:hAnsi="Times New Roman" w:cs="Times New Roman"/>
          <w:sz w:val="28"/>
          <w:szCs w:val="28"/>
          <w:lang w:val="uk-UA"/>
        </w:rPr>
        <w:t>клієнтоорієнтованої</w:t>
      </w:r>
      <w:proofErr w:type="spellEnd"/>
      <w:r w:rsidRPr="00A92F96">
        <w:rPr>
          <w:rFonts w:ascii="Times New Roman" w:hAnsi="Times New Roman" w:cs="Times New Roman"/>
          <w:sz w:val="28"/>
          <w:szCs w:val="28"/>
          <w:lang w:val="uk-UA"/>
        </w:rPr>
        <w:t xml:space="preserve"> сервісної інституції: </w:t>
      </w:r>
    </w:p>
    <w:p w14:paraId="21D2832E"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забезпечення систематичного навчання персоналу ЦНАП за участю провідних суб’єктів надання адміністративних послуг з питань практичних </w:t>
      </w:r>
      <w:r w:rsidRPr="00A92F96">
        <w:rPr>
          <w:rFonts w:ascii="Times New Roman" w:hAnsi="Times New Roman" w:cs="Times New Roman"/>
          <w:sz w:val="28"/>
          <w:szCs w:val="28"/>
          <w:lang w:val="uk-UA"/>
        </w:rPr>
        <w:lastRenderedPageBreak/>
        <w:t xml:space="preserve">аспектів надання адміністративних послуг, їх стандартизації, оптимізації порядків надання таких послуг, використання інструментів електронної ідентифікації у міжвідомчій взаємодії, впровадження електронних сервісів тощо; </w:t>
      </w:r>
    </w:p>
    <w:p w14:paraId="23FF3662"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працівниками ЦНАП щодо належного обслуговування осіб з інвалідністю та інших маломобільних груп населення, зокрема шляхом опанування навичок з: використання основ жестової мови, дотримання правил фізичного супроводу осіб з порушеннями зору та опорно-рухового апарату;  </w:t>
      </w:r>
    </w:p>
    <w:p w14:paraId="10D609B2"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та участь співробітників ЦНАП у спеціалізованих навчальних програмах щодо: правил надання першої </w:t>
      </w:r>
      <w:proofErr w:type="spellStart"/>
      <w:r w:rsidRPr="00A92F96">
        <w:rPr>
          <w:rFonts w:ascii="Times New Roman" w:hAnsi="Times New Roman" w:cs="Times New Roman"/>
          <w:sz w:val="28"/>
          <w:szCs w:val="28"/>
          <w:lang w:val="uk-UA"/>
        </w:rPr>
        <w:t>домедичної</w:t>
      </w:r>
      <w:proofErr w:type="spellEnd"/>
      <w:r w:rsidRPr="00A92F96">
        <w:rPr>
          <w:rFonts w:ascii="Times New Roman" w:hAnsi="Times New Roman" w:cs="Times New Roman"/>
          <w:sz w:val="28"/>
          <w:szCs w:val="28"/>
          <w:lang w:val="uk-UA"/>
        </w:rPr>
        <w:t xml:space="preserve"> допомоги громадянам у критичних ситуаціях, правил та алгоритмів роботи персоналу під час повітряної тривоги, ракетних та артилерійських обстрілів, ефективної мотивації персоналу ЦНАП, формування корпоративної культури в організації та управління змінами, організації командної роботи, публічних комунікацій, створення позитивного іміджу ЦНАП, вільного володіння державною мовою тощо; </w:t>
      </w:r>
    </w:p>
    <w:p w14:paraId="7E3EBF10"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проходження навчання працівниками ЦНАП щодо належного обслуговування ветеранів, членів їх сімей, членів сімей загиблих Захисників і </w:t>
      </w:r>
    </w:p>
    <w:p w14:paraId="4834BB0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rPr>
        <w:t xml:space="preserve">Захисниць України та внутрішньо переміщених осіб; </w:t>
      </w:r>
    </w:p>
    <w:p w14:paraId="29F6E850"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проходження навчання працівниками ЦНАП </w:t>
      </w:r>
      <w:r w:rsidRPr="00A92F96">
        <w:rPr>
          <w:rFonts w:ascii="Times New Roman" w:hAnsi="Times New Roman" w:cs="Times New Roman"/>
          <w:sz w:val="28"/>
          <w:szCs w:val="28"/>
        </w:rPr>
        <w:t xml:space="preserve">із психологічної підтримки для виховання їх психологічної та емоційної стійкості, покращення комунікаційних здібностей, можливості вирішувати конфліктні ситуації; </w:t>
      </w:r>
    </w:p>
    <w:p w14:paraId="003AFB77"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практична реалізація фірмового стилю й ключових атрибутів ЦНАП. Популяризація ЦНАП, як сервісної інституції</w:t>
      </w:r>
      <w:r w:rsidRPr="00A92F96">
        <w:rPr>
          <w:rFonts w:ascii="Times New Roman" w:hAnsi="Times New Roman" w:cs="Times New Roman"/>
          <w:sz w:val="28"/>
          <w:szCs w:val="28"/>
          <w:lang w:val="uk-UA"/>
        </w:rPr>
        <w:t>.</w:t>
      </w:r>
    </w:p>
    <w:p w14:paraId="7B4FB4F6"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IV. Строки та етапи виконання </w:t>
      </w:r>
      <w:r w:rsidRPr="00A92F96">
        <w:rPr>
          <w:rFonts w:ascii="Times New Roman" w:hAnsi="Times New Roman" w:cs="Times New Roman"/>
          <w:b/>
          <w:bCs/>
          <w:sz w:val="28"/>
          <w:szCs w:val="28"/>
          <w:lang w:val="uk-UA"/>
        </w:rPr>
        <w:t>Концепції</w:t>
      </w:r>
    </w:p>
    <w:p w14:paraId="556173FF"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Концепція</w:t>
      </w:r>
      <w:r w:rsidRPr="00A92F96">
        <w:rPr>
          <w:rFonts w:ascii="Times New Roman" w:hAnsi="Times New Roman" w:cs="Times New Roman"/>
          <w:sz w:val="28"/>
          <w:szCs w:val="28"/>
        </w:rPr>
        <w:t xml:space="preserve"> реалізується в один етап. Початок виконання – 202</w:t>
      </w:r>
      <w:r w:rsidRPr="00A92F96">
        <w:rPr>
          <w:rFonts w:ascii="Times New Roman" w:hAnsi="Times New Roman" w:cs="Times New Roman"/>
          <w:sz w:val="28"/>
          <w:szCs w:val="28"/>
          <w:lang w:val="uk-UA"/>
        </w:rPr>
        <w:t>6</w:t>
      </w:r>
      <w:r w:rsidRPr="00A92F96">
        <w:rPr>
          <w:rFonts w:ascii="Times New Roman" w:hAnsi="Times New Roman" w:cs="Times New Roman"/>
          <w:sz w:val="28"/>
          <w:szCs w:val="28"/>
        </w:rPr>
        <w:t xml:space="preserve"> рік, закінчення – 202</w:t>
      </w:r>
      <w:r w:rsidRPr="00A92F96">
        <w:rPr>
          <w:rFonts w:ascii="Times New Roman" w:hAnsi="Times New Roman" w:cs="Times New Roman"/>
          <w:sz w:val="28"/>
          <w:szCs w:val="28"/>
          <w:lang w:val="uk-UA"/>
        </w:rPr>
        <w:t>8</w:t>
      </w:r>
      <w:r w:rsidRPr="00A92F96">
        <w:rPr>
          <w:rFonts w:ascii="Times New Roman" w:hAnsi="Times New Roman" w:cs="Times New Roman"/>
          <w:sz w:val="28"/>
          <w:szCs w:val="28"/>
        </w:rPr>
        <w:t xml:space="preserve"> рік.</w:t>
      </w:r>
    </w:p>
    <w:p w14:paraId="5AE34491"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V. Ресурсне забезпечення </w:t>
      </w:r>
      <w:r w:rsidRPr="00A92F96">
        <w:rPr>
          <w:rFonts w:ascii="Times New Roman" w:hAnsi="Times New Roman" w:cs="Times New Roman"/>
          <w:b/>
          <w:bCs/>
          <w:sz w:val="28"/>
          <w:szCs w:val="28"/>
          <w:lang w:val="uk-UA"/>
        </w:rPr>
        <w:t>Концепції</w:t>
      </w:r>
    </w:p>
    <w:p w14:paraId="7C498ABB"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t xml:space="preserve">    </w:t>
      </w:r>
      <w:r w:rsidRPr="00A92F96">
        <w:rPr>
          <w:rFonts w:ascii="Times New Roman" w:hAnsi="Times New Roman" w:cs="Times New Roman"/>
          <w:sz w:val="28"/>
          <w:szCs w:val="28"/>
        </w:rPr>
        <w:t xml:space="preserve">Фінансування заходів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здійснюється за рахунок коштів місцев</w:t>
      </w:r>
      <w:r w:rsidRPr="00A92F96">
        <w:rPr>
          <w:rFonts w:ascii="Times New Roman" w:hAnsi="Times New Roman" w:cs="Times New Roman"/>
          <w:sz w:val="28"/>
          <w:szCs w:val="28"/>
          <w:lang w:val="uk-UA"/>
        </w:rPr>
        <w:t>ого</w:t>
      </w:r>
      <w:r w:rsidRPr="00A92F96">
        <w:rPr>
          <w:rFonts w:ascii="Times New Roman" w:hAnsi="Times New Roman" w:cs="Times New Roman"/>
          <w:sz w:val="28"/>
          <w:szCs w:val="28"/>
        </w:rPr>
        <w:t xml:space="preserve"> бюджет</w:t>
      </w:r>
      <w:r w:rsidRPr="00A92F96">
        <w:rPr>
          <w:rFonts w:ascii="Times New Roman" w:hAnsi="Times New Roman" w:cs="Times New Roman"/>
          <w:sz w:val="28"/>
          <w:szCs w:val="28"/>
          <w:lang w:val="uk-UA"/>
        </w:rPr>
        <w:t>у</w:t>
      </w:r>
      <w:r w:rsidRPr="00A92F96">
        <w:rPr>
          <w:rFonts w:ascii="Times New Roman" w:hAnsi="Times New Roman" w:cs="Times New Roman"/>
          <w:sz w:val="28"/>
          <w:szCs w:val="28"/>
        </w:rPr>
        <w:t xml:space="preserve"> (у межах передбачених фінансових ресурсів) та інших джерел, не заборонених чинним законодавством України. </w:t>
      </w:r>
    </w:p>
    <w:p w14:paraId="66573A37" w14:textId="77777777" w:rsidR="00A92F96" w:rsidRPr="00A92F96" w:rsidRDefault="00A92F96" w:rsidP="00A92F96">
      <w:pPr>
        <w:jc w:val="center"/>
        <w:rPr>
          <w:rFonts w:ascii="Times New Roman" w:hAnsi="Times New Roman" w:cs="Times New Roman"/>
          <w:b/>
          <w:bCs/>
          <w:sz w:val="28"/>
          <w:szCs w:val="28"/>
          <w:lang w:val="uk-UA"/>
        </w:rPr>
      </w:pPr>
      <w:r w:rsidRPr="00A92F96">
        <w:rPr>
          <w:rFonts w:ascii="Times New Roman" w:hAnsi="Times New Roman" w:cs="Times New Roman"/>
          <w:b/>
          <w:bCs/>
          <w:sz w:val="28"/>
          <w:szCs w:val="28"/>
        </w:rPr>
        <w:t xml:space="preserve">VI. Очікувані кінцеві результати виконання </w:t>
      </w:r>
      <w:r w:rsidRPr="00A92F96">
        <w:rPr>
          <w:rFonts w:ascii="Times New Roman" w:hAnsi="Times New Roman" w:cs="Times New Roman"/>
          <w:b/>
          <w:bCs/>
          <w:sz w:val="28"/>
          <w:szCs w:val="28"/>
          <w:lang w:val="uk-UA"/>
        </w:rPr>
        <w:t>Концепції</w:t>
      </w:r>
      <w:r w:rsidRPr="00A92F96">
        <w:rPr>
          <w:rFonts w:ascii="Times New Roman" w:hAnsi="Times New Roman" w:cs="Times New Roman"/>
          <w:sz w:val="28"/>
          <w:szCs w:val="28"/>
        </w:rPr>
        <w:t xml:space="preserve"> </w:t>
      </w:r>
    </w:p>
    <w:p w14:paraId="1DDB1D6E" w14:textId="77777777" w:rsidR="00A92F96" w:rsidRPr="00A92F96" w:rsidRDefault="00A92F96" w:rsidP="00A92F96">
      <w:pPr>
        <w:jc w:val="both"/>
        <w:rPr>
          <w:rFonts w:ascii="Times New Roman" w:hAnsi="Times New Roman" w:cs="Times New Roman"/>
          <w:sz w:val="28"/>
          <w:szCs w:val="28"/>
          <w:lang w:val="uk-UA"/>
        </w:rPr>
      </w:pPr>
      <w:r w:rsidRPr="00A92F96">
        <w:rPr>
          <w:rFonts w:ascii="Times New Roman" w:hAnsi="Times New Roman" w:cs="Times New Roman"/>
          <w:sz w:val="28"/>
          <w:szCs w:val="28"/>
          <w:lang w:val="uk-UA"/>
        </w:rPr>
        <w:t xml:space="preserve">   Затвердження Концепції та виконання її заходів дозволить продовжити позитивну практику на території Козятинської громади та суттєво посилити ефект від комплексного розвитку і потужної підтримки сфери надання адміністративних послуг. </w:t>
      </w:r>
    </w:p>
    <w:p w14:paraId="7A04D8E1" w14:textId="77777777" w:rsidR="00A92F96" w:rsidRPr="00A92F96" w:rsidRDefault="00A92F96" w:rsidP="00A92F96">
      <w:pPr>
        <w:jc w:val="both"/>
        <w:rPr>
          <w:rFonts w:ascii="Times New Roman" w:hAnsi="Times New Roman" w:cs="Times New Roman"/>
          <w:sz w:val="28"/>
          <w:szCs w:val="28"/>
        </w:rPr>
      </w:pPr>
      <w:r w:rsidRPr="00A92F96">
        <w:rPr>
          <w:rFonts w:ascii="Times New Roman" w:hAnsi="Times New Roman" w:cs="Times New Roman"/>
          <w:sz w:val="28"/>
          <w:szCs w:val="28"/>
          <w:lang w:val="uk-UA"/>
        </w:rPr>
        <w:lastRenderedPageBreak/>
        <w:t xml:space="preserve">   </w:t>
      </w:r>
      <w:r w:rsidRPr="00A92F96">
        <w:rPr>
          <w:rFonts w:ascii="Times New Roman" w:hAnsi="Times New Roman" w:cs="Times New Roman"/>
          <w:sz w:val="28"/>
          <w:szCs w:val="28"/>
        </w:rPr>
        <w:t xml:space="preserve">Основними результатами виконання пріоритетних завдань і заходів </w:t>
      </w:r>
      <w:r w:rsidRPr="00A92F96">
        <w:rPr>
          <w:rFonts w:ascii="Times New Roman" w:hAnsi="Times New Roman" w:cs="Times New Roman"/>
          <w:sz w:val="28"/>
          <w:szCs w:val="28"/>
          <w:lang w:val="uk-UA"/>
        </w:rPr>
        <w:t>Концепції</w:t>
      </w:r>
      <w:r w:rsidRPr="00A92F96">
        <w:rPr>
          <w:rFonts w:ascii="Times New Roman" w:hAnsi="Times New Roman" w:cs="Times New Roman"/>
          <w:sz w:val="28"/>
          <w:szCs w:val="28"/>
        </w:rPr>
        <w:t xml:space="preserve"> стануть: </w:t>
      </w:r>
    </w:p>
    <w:p w14:paraId="27011A5D"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організація сервісного обслуговування кожного мешканця, перехід до нової системи надання високоякісних, доступних, прозорих адміністративних послуг як в офлайн, так і онлайн-форматах; </w:t>
      </w:r>
    </w:p>
    <w:p w14:paraId="705D278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закріплення принципів уніфікації та стандартизації у порядках і моделях надання адміністративних послуг; </w:t>
      </w:r>
    </w:p>
    <w:p w14:paraId="40C2DD75"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зниження адміністративного навантаження на громадян і суб’єктів господарювання, максимальне охоплення населення комплексними послугами та послугами “одним пакетом” за життєвими обставинами і бізнес-ситуаціями; </w:t>
      </w:r>
    </w:p>
    <w:p w14:paraId="0EB6A2F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створення нових моделей комплексного обслуговування ветеранів, членів їх сімей, членів сімей загиблих Захисників і Захисниць України та внутрішньо переміщених осіб; </w:t>
      </w:r>
    </w:p>
    <w:p w14:paraId="0F962F21"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створення умов для отримання ветеранами, членами їх сімей, членами сімей загиблих Захисників і Захисниць України та внутрішньо переміщеними особами максимально широкого спектру  необхідних їм послуг у комфортному, територіально зручному місці за мінімальну кількість відвідувань; </w:t>
      </w:r>
    </w:p>
    <w:p w14:paraId="0F9AB937"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позиціонування ЦНАП у </w:t>
      </w:r>
      <w:r w:rsidRPr="00A92F96">
        <w:rPr>
          <w:rFonts w:ascii="Times New Roman" w:hAnsi="Times New Roman" w:cs="Times New Roman"/>
          <w:sz w:val="28"/>
          <w:szCs w:val="28"/>
          <w:lang w:val="uk-UA"/>
        </w:rPr>
        <w:t>громаді</w:t>
      </w:r>
      <w:r w:rsidRPr="00A92F96">
        <w:rPr>
          <w:rFonts w:ascii="Times New Roman" w:hAnsi="Times New Roman" w:cs="Times New Roman"/>
          <w:sz w:val="28"/>
          <w:szCs w:val="28"/>
        </w:rPr>
        <w:t xml:space="preserve"> як “супермаркету послуг”, провідної сервісної інституції проєвропейського формату; </w:t>
      </w:r>
    </w:p>
    <w:p w14:paraId="3DC03D9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закріплення в ЦНАП принципу організації універсального середовища і стандартів доступності для осіб з інвалідністю та маломобільних груп населення; </w:t>
      </w:r>
    </w:p>
    <w:p w14:paraId="13086038"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залучення громадськості до систематичного моніторингу й контролю за якістю надання адміністративних послуг та роботою ЦНАП; </w:t>
      </w:r>
    </w:p>
    <w:p w14:paraId="435FEFF4"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посилення ролі ЦНАП у системі надання електронних послуг та забезпечення функціонування потужних інформаційних ресурсів; </w:t>
      </w:r>
    </w:p>
    <w:p w14:paraId="5285328A"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масштабне залучення населення до використання сучасних електронних сервісів у сфері надання адміністративних послуг; </w:t>
      </w:r>
    </w:p>
    <w:p w14:paraId="5AF0BC3C"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lang w:val="uk-UA"/>
        </w:rPr>
        <w:t>забезпечення енергонезалежності ЦНАП та безперебійної роботи з надання послуг;</w:t>
      </w:r>
    </w:p>
    <w:p w14:paraId="60723D69"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запровадження європейських практик обслуговування заявників у ЦНАП, максимальне втілення клієнтоорієнтованого підходу в процес надання адміністративних послуг;  </w:t>
      </w:r>
    </w:p>
    <w:p w14:paraId="19AAC967" w14:textId="77777777" w:rsidR="00A92F96" w:rsidRPr="00A92F96" w:rsidRDefault="00A92F96" w:rsidP="00A92F96">
      <w:pPr>
        <w:pStyle w:val="a7"/>
        <w:numPr>
          <w:ilvl w:val="0"/>
          <w:numId w:val="14"/>
        </w:numPr>
        <w:spacing w:after="0" w:line="240" w:lineRule="auto"/>
        <w:jc w:val="both"/>
        <w:rPr>
          <w:rFonts w:ascii="Times New Roman" w:hAnsi="Times New Roman" w:cs="Times New Roman"/>
          <w:sz w:val="28"/>
          <w:szCs w:val="28"/>
        </w:rPr>
      </w:pPr>
      <w:r w:rsidRPr="00A92F96">
        <w:rPr>
          <w:rFonts w:ascii="Times New Roman" w:hAnsi="Times New Roman" w:cs="Times New Roman"/>
          <w:sz w:val="28"/>
          <w:szCs w:val="28"/>
        </w:rPr>
        <w:t xml:space="preserve">формування високого рівня довіри населення, громадських об’єднань і міжнародних донорських організацій до діяльності органів виконавчої влади та органів місцевого самоврядування у сфері надання адміністративних послуг.       </w:t>
      </w:r>
    </w:p>
    <w:p w14:paraId="47FD293E" w14:textId="77777777" w:rsidR="00A92F96" w:rsidRPr="00A92F96" w:rsidRDefault="00A92F96" w:rsidP="00A92F96">
      <w:pPr>
        <w:jc w:val="both"/>
        <w:rPr>
          <w:rFonts w:ascii="Times New Roman" w:hAnsi="Times New Roman" w:cs="Times New Roman"/>
          <w:sz w:val="28"/>
          <w:szCs w:val="28"/>
        </w:rPr>
      </w:pPr>
    </w:p>
    <w:p w14:paraId="56240B89" w14:textId="77777777" w:rsidR="00A92F96" w:rsidRPr="00A92F96" w:rsidRDefault="00A92F96" w:rsidP="00A92F96">
      <w:pPr>
        <w:jc w:val="both"/>
        <w:rPr>
          <w:rFonts w:ascii="Times New Roman" w:hAnsi="Times New Roman" w:cs="Times New Roman"/>
          <w:sz w:val="28"/>
          <w:szCs w:val="28"/>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tblGrid>
      <w:tr w:rsidR="00A92F96" w:rsidRPr="00A92F96" w14:paraId="1F7E284D" w14:textId="77777777" w:rsidTr="002524AE">
        <w:trPr>
          <w:trHeight w:val="362"/>
        </w:trPr>
        <w:tc>
          <w:tcPr>
            <w:tcW w:w="8992" w:type="dxa"/>
          </w:tcPr>
          <w:p w14:paraId="3FDB62B5" w14:textId="77777777" w:rsidR="00A92F96" w:rsidRPr="00A92F96"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t xml:space="preserve">               </w:t>
            </w:r>
          </w:p>
          <w:p w14:paraId="5FAB0FAF" w14:textId="77777777" w:rsidR="009217B2"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t xml:space="preserve">                           Секретар ради                                   Ірина РЕПАЛО  </w:t>
            </w:r>
          </w:p>
          <w:p w14:paraId="5FA1A9BC" w14:textId="77777777" w:rsidR="009217B2" w:rsidRDefault="009217B2" w:rsidP="002524AE">
            <w:pPr>
              <w:rPr>
                <w:rFonts w:ascii="Times New Roman" w:hAnsi="Times New Roman" w:cs="Times New Roman"/>
                <w:b/>
                <w:color w:val="000000"/>
                <w:sz w:val="28"/>
                <w:szCs w:val="28"/>
                <w:lang w:val="uk-UA"/>
              </w:rPr>
            </w:pPr>
          </w:p>
          <w:p w14:paraId="1A80E1FF" w14:textId="77777777" w:rsidR="009217B2" w:rsidRDefault="009217B2" w:rsidP="002524AE">
            <w:pPr>
              <w:rPr>
                <w:rFonts w:ascii="Times New Roman" w:hAnsi="Times New Roman" w:cs="Times New Roman"/>
                <w:b/>
                <w:color w:val="000000"/>
                <w:sz w:val="28"/>
                <w:szCs w:val="28"/>
                <w:lang w:val="uk-UA"/>
              </w:rPr>
            </w:pPr>
          </w:p>
          <w:p w14:paraId="613AA274" w14:textId="77777777" w:rsidR="009217B2" w:rsidRDefault="009217B2" w:rsidP="002524AE">
            <w:pPr>
              <w:rPr>
                <w:rFonts w:ascii="Times New Roman" w:hAnsi="Times New Roman" w:cs="Times New Roman"/>
                <w:b/>
                <w:color w:val="000000"/>
                <w:sz w:val="28"/>
                <w:szCs w:val="28"/>
                <w:lang w:val="uk-UA"/>
              </w:rPr>
            </w:pPr>
          </w:p>
          <w:p w14:paraId="5E668EB9" w14:textId="5D6AB1FA" w:rsidR="00A92F96" w:rsidRPr="00A92F96" w:rsidRDefault="00A92F96" w:rsidP="002524AE">
            <w:pPr>
              <w:rPr>
                <w:rFonts w:ascii="Times New Roman" w:hAnsi="Times New Roman" w:cs="Times New Roman"/>
                <w:b/>
                <w:color w:val="000000"/>
                <w:sz w:val="28"/>
                <w:szCs w:val="28"/>
                <w:lang w:val="uk-UA"/>
              </w:rPr>
            </w:pPr>
            <w:r w:rsidRPr="00A92F96">
              <w:rPr>
                <w:rFonts w:ascii="Times New Roman" w:hAnsi="Times New Roman" w:cs="Times New Roman"/>
                <w:b/>
                <w:color w:val="000000"/>
                <w:sz w:val="28"/>
                <w:szCs w:val="28"/>
                <w:lang w:val="uk-UA"/>
              </w:rPr>
              <w:lastRenderedPageBreak/>
              <w:t xml:space="preserve">                   </w:t>
            </w:r>
          </w:p>
        </w:tc>
      </w:tr>
      <w:tr w:rsidR="00A92F96" w:rsidRPr="00A92F96" w14:paraId="748FBAFD" w14:textId="77777777" w:rsidTr="002524AE">
        <w:trPr>
          <w:trHeight w:val="2609"/>
        </w:trPr>
        <w:tc>
          <w:tcPr>
            <w:tcW w:w="8992" w:type="dxa"/>
          </w:tcPr>
          <w:p w14:paraId="45DCC453" w14:textId="77777777" w:rsidR="00A92F96" w:rsidRPr="00A92F96" w:rsidRDefault="00A92F96" w:rsidP="002524AE">
            <w:pPr>
              <w:rPr>
                <w:rFonts w:ascii="Times New Roman" w:hAnsi="Times New Roman" w:cs="Times New Roman"/>
                <w:b/>
                <w:color w:val="000000"/>
                <w:sz w:val="28"/>
                <w:szCs w:val="28"/>
                <w:lang w:val="uk-UA"/>
              </w:rPr>
            </w:pPr>
          </w:p>
          <w:p w14:paraId="41648064" w14:textId="77777777" w:rsidR="00A92F96" w:rsidRPr="00A92F96" w:rsidRDefault="00A92F96" w:rsidP="002524AE">
            <w:pPr>
              <w:rPr>
                <w:rFonts w:ascii="Times New Roman" w:hAnsi="Times New Roman" w:cs="Times New Roman"/>
                <w:b/>
                <w:color w:val="000000"/>
                <w:sz w:val="28"/>
                <w:szCs w:val="28"/>
                <w:lang w:val="uk-UA"/>
              </w:rPr>
            </w:pPr>
          </w:p>
          <w:p w14:paraId="61577E28" w14:textId="3F7BC98A" w:rsidR="00A92F96" w:rsidRPr="00A92F96" w:rsidRDefault="008E697A" w:rsidP="002524AE">
            <w:pPr>
              <w:rPr>
                <w:rFonts w:ascii="Times New Roman" w:hAnsi="Times New Roman" w:cs="Times New Roman"/>
                <w:b/>
                <w:color w:val="000000"/>
                <w:sz w:val="28"/>
                <w:szCs w:val="28"/>
                <w:lang w:val="uk-UA"/>
              </w:rPr>
            </w:pPr>
            <w:r>
              <w:rPr>
                <w:rFonts w:ascii="Times New Roman" w:hAnsi="Times New Roman" w:cs="Times New Roman"/>
                <w:bCs/>
                <w:color w:val="000000"/>
                <w:sz w:val="26"/>
                <w:szCs w:val="26"/>
                <w:lang w:val="uk-UA"/>
              </w:rPr>
              <w:t xml:space="preserve"> </w:t>
            </w:r>
            <w:r w:rsidR="009217B2">
              <w:rPr>
                <w:rFonts w:ascii="Times New Roman" w:hAnsi="Times New Roman" w:cs="Times New Roman"/>
                <w:bCs/>
                <w:color w:val="000000"/>
                <w:sz w:val="26"/>
                <w:szCs w:val="26"/>
                <w:lang w:val="uk-UA"/>
              </w:rPr>
              <w:t xml:space="preserve"> </w:t>
            </w:r>
          </w:p>
        </w:tc>
      </w:tr>
    </w:tbl>
    <w:p w14:paraId="490582C8" w14:textId="77777777" w:rsidR="00A92F96" w:rsidRPr="00B70F2B" w:rsidRDefault="00A92F96" w:rsidP="00A92F96">
      <w:pPr>
        <w:jc w:val="center"/>
        <w:rPr>
          <w:b/>
          <w:bCs/>
          <w:sz w:val="28"/>
          <w:szCs w:val="28"/>
          <w:lang w:val="uk-UA"/>
        </w:rPr>
      </w:pPr>
    </w:p>
    <w:p w14:paraId="4FCCAB07" w14:textId="77777777" w:rsidR="00A92F96" w:rsidRPr="00BC104F" w:rsidRDefault="00A92F96" w:rsidP="00BE5434">
      <w:pPr>
        <w:shd w:val="clear" w:color="auto" w:fill="FFFFFF"/>
        <w:spacing w:after="225" w:line="240" w:lineRule="auto"/>
        <w:jc w:val="both"/>
        <w:textAlignment w:val="baseline"/>
        <w:rPr>
          <w:rFonts w:ascii="Times New Roman" w:eastAsia="Times New Roman" w:hAnsi="Times New Roman" w:cs="Times New Roman"/>
          <w:color w:val="000000"/>
          <w:sz w:val="28"/>
          <w:szCs w:val="28"/>
        </w:rPr>
      </w:pPr>
    </w:p>
    <w:sectPr w:rsidR="00A92F96" w:rsidRPr="00BC104F" w:rsidSect="009217B2">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6E42"/>
    <w:multiLevelType w:val="multilevel"/>
    <w:tmpl w:val="78C6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A33D6"/>
    <w:multiLevelType w:val="multilevel"/>
    <w:tmpl w:val="961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261E7"/>
    <w:multiLevelType w:val="multilevel"/>
    <w:tmpl w:val="61F0B8F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E6A15"/>
    <w:multiLevelType w:val="multilevel"/>
    <w:tmpl w:val="F4D06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75ED2"/>
    <w:multiLevelType w:val="multilevel"/>
    <w:tmpl w:val="BC5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08E7"/>
    <w:multiLevelType w:val="hybridMultilevel"/>
    <w:tmpl w:val="7D28EFE2"/>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0A20E4"/>
    <w:multiLevelType w:val="multilevel"/>
    <w:tmpl w:val="F902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D53F23"/>
    <w:multiLevelType w:val="hybridMultilevel"/>
    <w:tmpl w:val="6FC2E7F4"/>
    <w:lvl w:ilvl="0" w:tplc="936049E6">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83A615C"/>
    <w:multiLevelType w:val="multilevel"/>
    <w:tmpl w:val="C74C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52879"/>
    <w:multiLevelType w:val="hybridMultilevel"/>
    <w:tmpl w:val="B94E7B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69F652FB"/>
    <w:multiLevelType w:val="multilevel"/>
    <w:tmpl w:val="526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158E"/>
    <w:multiLevelType w:val="hybridMultilevel"/>
    <w:tmpl w:val="3656CA6E"/>
    <w:lvl w:ilvl="0" w:tplc="4328CA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0230BF"/>
    <w:multiLevelType w:val="multilevel"/>
    <w:tmpl w:val="785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51372"/>
    <w:multiLevelType w:val="hybridMultilevel"/>
    <w:tmpl w:val="56CAD8C6"/>
    <w:lvl w:ilvl="0" w:tplc="476A1F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11"/>
  </w:num>
  <w:num w:numId="5">
    <w:abstractNumId w:val="13"/>
  </w:num>
  <w:num w:numId="6">
    <w:abstractNumId w:val="10"/>
  </w:num>
  <w:num w:numId="7">
    <w:abstractNumId w:val="8"/>
  </w:num>
  <w:num w:numId="8">
    <w:abstractNumId w:val="4"/>
  </w:num>
  <w:num w:numId="9">
    <w:abstractNumId w:val="2"/>
  </w:num>
  <w:num w:numId="10">
    <w:abstractNumId w:val="0"/>
  </w:num>
  <w:num w:numId="11">
    <w:abstractNumId w:val="3"/>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04"/>
    <w:rsid w:val="0001008E"/>
    <w:rsid w:val="00015F6E"/>
    <w:rsid w:val="00023033"/>
    <w:rsid w:val="00044858"/>
    <w:rsid w:val="0007314C"/>
    <w:rsid w:val="00084C30"/>
    <w:rsid w:val="000C6F3A"/>
    <w:rsid w:val="000D0E23"/>
    <w:rsid w:val="000D7880"/>
    <w:rsid w:val="000E1F38"/>
    <w:rsid w:val="001252C7"/>
    <w:rsid w:val="001726D3"/>
    <w:rsid w:val="00187CF6"/>
    <w:rsid w:val="00187D77"/>
    <w:rsid w:val="001D069B"/>
    <w:rsid w:val="001D0E31"/>
    <w:rsid w:val="001F514E"/>
    <w:rsid w:val="0020496A"/>
    <w:rsid w:val="0022390D"/>
    <w:rsid w:val="0023370C"/>
    <w:rsid w:val="00237C9D"/>
    <w:rsid w:val="002640E1"/>
    <w:rsid w:val="0027495C"/>
    <w:rsid w:val="002775A3"/>
    <w:rsid w:val="00283196"/>
    <w:rsid w:val="002A2153"/>
    <w:rsid w:val="002B706A"/>
    <w:rsid w:val="002C6242"/>
    <w:rsid w:val="002D71FD"/>
    <w:rsid w:val="002F1D74"/>
    <w:rsid w:val="00315656"/>
    <w:rsid w:val="00327D6F"/>
    <w:rsid w:val="003355DE"/>
    <w:rsid w:val="0037648E"/>
    <w:rsid w:val="003B4A4D"/>
    <w:rsid w:val="003F3D11"/>
    <w:rsid w:val="003F7436"/>
    <w:rsid w:val="004318F4"/>
    <w:rsid w:val="004414DD"/>
    <w:rsid w:val="00474DDF"/>
    <w:rsid w:val="00482E70"/>
    <w:rsid w:val="0049221A"/>
    <w:rsid w:val="004A11C6"/>
    <w:rsid w:val="004B0A62"/>
    <w:rsid w:val="004D5F37"/>
    <w:rsid w:val="004F0CF8"/>
    <w:rsid w:val="00537C62"/>
    <w:rsid w:val="00546E78"/>
    <w:rsid w:val="00571F4D"/>
    <w:rsid w:val="0058295A"/>
    <w:rsid w:val="005C372A"/>
    <w:rsid w:val="005E4975"/>
    <w:rsid w:val="005F459E"/>
    <w:rsid w:val="00622BAA"/>
    <w:rsid w:val="00635057"/>
    <w:rsid w:val="00662945"/>
    <w:rsid w:val="00676245"/>
    <w:rsid w:val="006D665C"/>
    <w:rsid w:val="006F7E76"/>
    <w:rsid w:val="0071123D"/>
    <w:rsid w:val="00732D99"/>
    <w:rsid w:val="007562D1"/>
    <w:rsid w:val="00757B4D"/>
    <w:rsid w:val="00777F96"/>
    <w:rsid w:val="00784D20"/>
    <w:rsid w:val="00793379"/>
    <w:rsid w:val="007E21AF"/>
    <w:rsid w:val="007F4484"/>
    <w:rsid w:val="00817E12"/>
    <w:rsid w:val="00832504"/>
    <w:rsid w:val="0085063F"/>
    <w:rsid w:val="00852BBC"/>
    <w:rsid w:val="0085495C"/>
    <w:rsid w:val="008631AE"/>
    <w:rsid w:val="00881A6B"/>
    <w:rsid w:val="00897495"/>
    <w:rsid w:val="008D1D26"/>
    <w:rsid w:val="008E3766"/>
    <w:rsid w:val="008E697A"/>
    <w:rsid w:val="008E6A9A"/>
    <w:rsid w:val="00900A94"/>
    <w:rsid w:val="00913E5E"/>
    <w:rsid w:val="00914EDB"/>
    <w:rsid w:val="009217B2"/>
    <w:rsid w:val="00985C16"/>
    <w:rsid w:val="00986616"/>
    <w:rsid w:val="009900D3"/>
    <w:rsid w:val="00992DAB"/>
    <w:rsid w:val="009B3D9A"/>
    <w:rsid w:val="009C3081"/>
    <w:rsid w:val="009C51A1"/>
    <w:rsid w:val="009E7D06"/>
    <w:rsid w:val="00A14CED"/>
    <w:rsid w:val="00A4168E"/>
    <w:rsid w:val="00A5646D"/>
    <w:rsid w:val="00A66EC0"/>
    <w:rsid w:val="00A76DD7"/>
    <w:rsid w:val="00A92F96"/>
    <w:rsid w:val="00A97066"/>
    <w:rsid w:val="00AE581C"/>
    <w:rsid w:val="00B660AD"/>
    <w:rsid w:val="00B71637"/>
    <w:rsid w:val="00B87F12"/>
    <w:rsid w:val="00B93FD9"/>
    <w:rsid w:val="00BB0C86"/>
    <w:rsid w:val="00BB16D3"/>
    <w:rsid w:val="00BB5F84"/>
    <w:rsid w:val="00BC104F"/>
    <w:rsid w:val="00BE5434"/>
    <w:rsid w:val="00C325E1"/>
    <w:rsid w:val="00C37918"/>
    <w:rsid w:val="00C74C10"/>
    <w:rsid w:val="00C80D66"/>
    <w:rsid w:val="00CF25D1"/>
    <w:rsid w:val="00CF57AB"/>
    <w:rsid w:val="00D03A64"/>
    <w:rsid w:val="00D0468D"/>
    <w:rsid w:val="00D057BA"/>
    <w:rsid w:val="00D356A1"/>
    <w:rsid w:val="00D357B4"/>
    <w:rsid w:val="00D41CDD"/>
    <w:rsid w:val="00D61004"/>
    <w:rsid w:val="00D66CBE"/>
    <w:rsid w:val="00D86791"/>
    <w:rsid w:val="00D9199B"/>
    <w:rsid w:val="00DA65C4"/>
    <w:rsid w:val="00E2023D"/>
    <w:rsid w:val="00E55132"/>
    <w:rsid w:val="00EA00E5"/>
    <w:rsid w:val="00EA4074"/>
    <w:rsid w:val="00EC7473"/>
    <w:rsid w:val="00EE1D38"/>
    <w:rsid w:val="00F05130"/>
    <w:rsid w:val="00F35457"/>
    <w:rsid w:val="00F655FB"/>
    <w:rsid w:val="00FD30FF"/>
    <w:rsid w:val="00FD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D0FE"/>
  <w15:chartTrackingRefBased/>
  <w15:docId w15:val="{C284DFD5-0862-4916-ABBD-E49E8CF5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325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2504"/>
    <w:rPr>
      <w:rFonts w:ascii="Times New Roman" w:eastAsia="Times New Roman" w:hAnsi="Times New Roman" w:cs="Times New Roman"/>
      <w:b/>
      <w:bCs/>
      <w:sz w:val="27"/>
      <w:szCs w:val="27"/>
    </w:rPr>
  </w:style>
  <w:style w:type="paragraph" w:customStyle="1" w:styleId="indent">
    <w:name w:val="indent"/>
    <w:basedOn w:val="a"/>
    <w:rsid w:val="00D0468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0468D"/>
    <w:rPr>
      <w:b/>
      <w:bCs/>
    </w:rPr>
  </w:style>
  <w:style w:type="paragraph" w:styleId="a4">
    <w:name w:val="Normal (Web)"/>
    <w:basedOn w:val="a"/>
    <w:uiPriority w:val="99"/>
    <w:unhideWhenUsed/>
    <w:rsid w:val="0083250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32504"/>
    <w:rPr>
      <w:i/>
      <w:iCs/>
    </w:rPr>
  </w:style>
  <w:style w:type="character" w:styleId="a6">
    <w:name w:val="Hyperlink"/>
    <w:basedOn w:val="a0"/>
    <w:uiPriority w:val="99"/>
    <w:semiHidden/>
    <w:unhideWhenUsed/>
    <w:rsid w:val="00832504"/>
    <w:rPr>
      <w:color w:val="0000FF"/>
      <w:u w:val="single"/>
    </w:rPr>
  </w:style>
  <w:style w:type="character" w:customStyle="1" w:styleId="HTML">
    <w:name w:val="Стандартный HTML Знак"/>
    <w:basedOn w:val="a0"/>
    <w:link w:val="HTML0"/>
    <w:uiPriority w:val="99"/>
    <w:semiHidden/>
    <w:rsid w:val="00900A94"/>
    <w:rPr>
      <w:rFonts w:ascii="Courier New" w:eastAsia="Times New Roman" w:hAnsi="Courier New" w:cs="Courier New"/>
      <w:sz w:val="20"/>
      <w:szCs w:val="20"/>
    </w:rPr>
  </w:style>
  <w:style w:type="paragraph" w:styleId="HTML0">
    <w:name w:val="HTML Preformatted"/>
    <w:basedOn w:val="a"/>
    <w:link w:val="HTML"/>
    <w:uiPriority w:val="99"/>
    <w:semiHidden/>
    <w:unhideWhenUsed/>
    <w:rsid w:val="0090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List Paragraph"/>
    <w:basedOn w:val="a"/>
    <w:uiPriority w:val="34"/>
    <w:qFormat/>
    <w:rsid w:val="00B93FD9"/>
    <w:pPr>
      <w:ind w:left="720"/>
      <w:contextualSpacing/>
    </w:pPr>
  </w:style>
  <w:style w:type="character" w:styleId="a8">
    <w:name w:val="Placeholder Text"/>
    <w:basedOn w:val="a0"/>
    <w:uiPriority w:val="99"/>
    <w:semiHidden/>
    <w:rsid w:val="00B71637"/>
    <w:rPr>
      <w:color w:val="808080"/>
    </w:rPr>
  </w:style>
  <w:style w:type="paragraph" w:customStyle="1" w:styleId="capitalletter">
    <w:name w:val="capital_letter"/>
    <w:basedOn w:val="a"/>
    <w:rsid w:val="00913E5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1"/>
    <w:qFormat/>
    <w:rsid w:val="0071123D"/>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a">
    <w:name w:val="Основной текст Знак"/>
    <w:basedOn w:val="a0"/>
    <w:link w:val="a9"/>
    <w:uiPriority w:val="1"/>
    <w:rsid w:val="0071123D"/>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71123D"/>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71123D"/>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71123D"/>
    <w:rPr>
      <w:rFonts w:ascii="Times New Roman" w:eastAsia="Times New Roman" w:hAnsi="Times New Roman" w:cs="Times New Roman"/>
      <w:sz w:val="26"/>
      <w:szCs w:val="20"/>
      <w:lang w:val="x-none" w:eastAsia="ru-RU"/>
    </w:rPr>
  </w:style>
  <w:style w:type="paragraph" w:styleId="ad">
    <w:name w:val="Balloon Text"/>
    <w:basedOn w:val="a"/>
    <w:link w:val="ae"/>
    <w:uiPriority w:val="99"/>
    <w:semiHidden/>
    <w:unhideWhenUsed/>
    <w:rsid w:val="0028319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83196"/>
    <w:rPr>
      <w:rFonts w:ascii="Segoe UI" w:hAnsi="Segoe UI" w:cs="Segoe UI"/>
      <w:sz w:val="18"/>
      <w:szCs w:val="18"/>
    </w:rPr>
  </w:style>
  <w:style w:type="paragraph" w:customStyle="1" w:styleId="Heading11">
    <w:name w:val="Heading 11"/>
    <w:basedOn w:val="a"/>
    <w:uiPriority w:val="99"/>
    <w:rsid w:val="00327D6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table" w:styleId="af">
    <w:name w:val="Table Grid"/>
    <w:basedOn w:val="a1"/>
    <w:uiPriority w:val="39"/>
    <w:rsid w:val="009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8746">
      <w:bodyDiv w:val="1"/>
      <w:marLeft w:val="0"/>
      <w:marRight w:val="0"/>
      <w:marTop w:val="0"/>
      <w:marBottom w:val="0"/>
      <w:divBdr>
        <w:top w:val="none" w:sz="0" w:space="0" w:color="auto"/>
        <w:left w:val="none" w:sz="0" w:space="0" w:color="auto"/>
        <w:bottom w:val="none" w:sz="0" w:space="0" w:color="auto"/>
        <w:right w:val="none" w:sz="0" w:space="0" w:color="auto"/>
      </w:divBdr>
    </w:div>
    <w:div w:id="652611445">
      <w:bodyDiv w:val="1"/>
      <w:marLeft w:val="0"/>
      <w:marRight w:val="0"/>
      <w:marTop w:val="0"/>
      <w:marBottom w:val="0"/>
      <w:divBdr>
        <w:top w:val="none" w:sz="0" w:space="0" w:color="auto"/>
        <w:left w:val="none" w:sz="0" w:space="0" w:color="auto"/>
        <w:bottom w:val="none" w:sz="0" w:space="0" w:color="auto"/>
        <w:right w:val="none" w:sz="0" w:space="0" w:color="auto"/>
      </w:divBdr>
      <w:divsChild>
        <w:div w:id="2007006428">
          <w:marLeft w:val="0"/>
          <w:marRight w:val="0"/>
          <w:marTop w:val="0"/>
          <w:marBottom w:val="0"/>
          <w:divBdr>
            <w:top w:val="none" w:sz="0" w:space="0" w:color="auto"/>
            <w:left w:val="none" w:sz="0" w:space="0" w:color="auto"/>
            <w:bottom w:val="none" w:sz="0" w:space="0" w:color="auto"/>
            <w:right w:val="none" w:sz="0" w:space="0" w:color="auto"/>
          </w:divBdr>
        </w:div>
      </w:divsChild>
    </w:div>
    <w:div w:id="1154300102">
      <w:bodyDiv w:val="1"/>
      <w:marLeft w:val="0"/>
      <w:marRight w:val="0"/>
      <w:marTop w:val="0"/>
      <w:marBottom w:val="0"/>
      <w:divBdr>
        <w:top w:val="none" w:sz="0" w:space="0" w:color="auto"/>
        <w:left w:val="none" w:sz="0" w:space="0" w:color="auto"/>
        <w:bottom w:val="none" w:sz="0" w:space="0" w:color="auto"/>
        <w:right w:val="none" w:sz="0" w:space="0" w:color="auto"/>
      </w:divBdr>
    </w:div>
    <w:div w:id="1448158756">
      <w:bodyDiv w:val="1"/>
      <w:marLeft w:val="0"/>
      <w:marRight w:val="0"/>
      <w:marTop w:val="0"/>
      <w:marBottom w:val="0"/>
      <w:divBdr>
        <w:top w:val="none" w:sz="0" w:space="0" w:color="auto"/>
        <w:left w:val="none" w:sz="0" w:space="0" w:color="auto"/>
        <w:bottom w:val="none" w:sz="0" w:space="0" w:color="auto"/>
        <w:right w:val="none" w:sz="0" w:space="0" w:color="auto"/>
      </w:divBdr>
      <w:divsChild>
        <w:div w:id="1561555609">
          <w:marLeft w:val="-225"/>
          <w:marRight w:val="-225"/>
          <w:marTop w:val="0"/>
          <w:marBottom w:val="0"/>
          <w:divBdr>
            <w:top w:val="none" w:sz="0" w:space="0" w:color="auto"/>
            <w:left w:val="none" w:sz="0" w:space="0" w:color="auto"/>
            <w:bottom w:val="none" w:sz="0" w:space="0" w:color="auto"/>
            <w:right w:val="none" w:sz="0" w:space="0" w:color="auto"/>
          </w:divBdr>
          <w:divsChild>
            <w:div w:id="185533159">
              <w:marLeft w:val="0"/>
              <w:marRight w:val="0"/>
              <w:marTop w:val="0"/>
              <w:marBottom w:val="0"/>
              <w:divBdr>
                <w:top w:val="none" w:sz="0" w:space="0" w:color="auto"/>
                <w:left w:val="none" w:sz="0" w:space="0" w:color="auto"/>
                <w:bottom w:val="none" w:sz="0" w:space="0" w:color="auto"/>
                <w:right w:val="none" w:sz="0" w:space="0" w:color="auto"/>
              </w:divBdr>
              <w:divsChild>
                <w:div w:id="1862087637">
                  <w:marLeft w:val="0"/>
                  <w:marRight w:val="0"/>
                  <w:marTop w:val="0"/>
                  <w:marBottom w:val="225"/>
                  <w:divBdr>
                    <w:top w:val="none" w:sz="0" w:space="0" w:color="auto"/>
                    <w:left w:val="none" w:sz="0" w:space="0" w:color="auto"/>
                    <w:bottom w:val="none" w:sz="0" w:space="0" w:color="auto"/>
                    <w:right w:val="none" w:sz="0" w:space="0" w:color="auto"/>
                  </w:divBdr>
                  <w:divsChild>
                    <w:div w:id="1982269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0789403">
          <w:marLeft w:val="0"/>
          <w:marRight w:val="0"/>
          <w:marTop w:val="0"/>
          <w:marBottom w:val="0"/>
          <w:divBdr>
            <w:top w:val="none" w:sz="0" w:space="0" w:color="auto"/>
            <w:left w:val="none" w:sz="0" w:space="0" w:color="auto"/>
            <w:bottom w:val="none" w:sz="0" w:space="0" w:color="auto"/>
            <w:right w:val="none" w:sz="0" w:space="0" w:color="auto"/>
          </w:divBdr>
          <w:divsChild>
            <w:div w:id="721438745">
              <w:marLeft w:val="-225"/>
              <w:marRight w:val="-225"/>
              <w:marTop w:val="0"/>
              <w:marBottom w:val="0"/>
              <w:divBdr>
                <w:top w:val="none" w:sz="0" w:space="0" w:color="auto"/>
                <w:left w:val="none" w:sz="0" w:space="0" w:color="auto"/>
                <w:bottom w:val="none" w:sz="0" w:space="0" w:color="auto"/>
                <w:right w:val="none" w:sz="0" w:space="0" w:color="auto"/>
              </w:divBdr>
              <w:divsChild>
                <w:div w:id="1089809329">
                  <w:marLeft w:val="0"/>
                  <w:marRight w:val="0"/>
                  <w:marTop w:val="0"/>
                  <w:marBottom w:val="0"/>
                  <w:divBdr>
                    <w:top w:val="none" w:sz="0" w:space="0" w:color="auto"/>
                    <w:left w:val="none" w:sz="0" w:space="0" w:color="auto"/>
                    <w:bottom w:val="none" w:sz="0" w:space="0" w:color="auto"/>
                    <w:right w:val="none" w:sz="0" w:space="0" w:color="auto"/>
                  </w:divBdr>
                  <w:divsChild>
                    <w:div w:id="1670907767">
                      <w:marLeft w:val="0"/>
                      <w:marRight w:val="0"/>
                      <w:marTop w:val="0"/>
                      <w:marBottom w:val="0"/>
                      <w:divBdr>
                        <w:top w:val="none" w:sz="0" w:space="0" w:color="auto"/>
                        <w:left w:val="none" w:sz="0" w:space="0" w:color="auto"/>
                        <w:bottom w:val="none" w:sz="0" w:space="0" w:color="auto"/>
                        <w:right w:val="none" w:sz="0" w:space="0" w:color="auto"/>
                      </w:divBdr>
                      <w:divsChild>
                        <w:div w:id="1954288791">
                          <w:marLeft w:val="0"/>
                          <w:marRight w:val="0"/>
                          <w:marTop w:val="0"/>
                          <w:marBottom w:val="0"/>
                          <w:divBdr>
                            <w:top w:val="none" w:sz="0" w:space="0" w:color="auto"/>
                            <w:left w:val="none" w:sz="0" w:space="0" w:color="auto"/>
                            <w:bottom w:val="none" w:sz="0" w:space="0" w:color="auto"/>
                            <w:right w:val="none" w:sz="0" w:space="0" w:color="auto"/>
                          </w:divBdr>
                          <w:divsChild>
                            <w:div w:id="1945729462">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694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7914">
      <w:bodyDiv w:val="1"/>
      <w:marLeft w:val="0"/>
      <w:marRight w:val="0"/>
      <w:marTop w:val="0"/>
      <w:marBottom w:val="0"/>
      <w:divBdr>
        <w:top w:val="none" w:sz="0" w:space="0" w:color="auto"/>
        <w:left w:val="none" w:sz="0" w:space="0" w:color="auto"/>
        <w:bottom w:val="none" w:sz="0" w:space="0" w:color="auto"/>
        <w:right w:val="none" w:sz="0" w:space="0" w:color="auto"/>
      </w:divBdr>
      <w:divsChild>
        <w:div w:id="2022929013">
          <w:marLeft w:val="0"/>
          <w:marRight w:val="0"/>
          <w:marTop w:val="0"/>
          <w:marBottom w:val="450"/>
          <w:divBdr>
            <w:top w:val="none" w:sz="0" w:space="0" w:color="auto"/>
            <w:left w:val="none" w:sz="0" w:space="0" w:color="auto"/>
            <w:bottom w:val="none" w:sz="0" w:space="0" w:color="auto"/>
            <w:right w:val="none" w:sz="0" w:space="0" w:color="auto"/>
          </w:divBdr>
          <w:divsChild>
            <w:div w:id="1789008792">
              <w:marLeft w:val="0"/>
              <w:marRight w:val="0"/>
              <w:marTop w:val="300"/>
              <w:marBottom w:val="150"/>
              <w:divBdr>
                <w:top w:val="none" w:sz="0" w:space="0" w:color="auto"/>
                <w:left w:val="none" w:sz="0" w:space="0" w:color="auto"/>
                <w:bottom w:val="none" w:sz="0" w:space="0" w:color="auto"/>
                <w:right w:val="none" w:sz="0" w:space="0" w:color="auto"/>
              </w:divBdr>
            </w:div>
            <w:div w:id="701975941">
              <w:marLeft w:val="0"/>
              <w:marRight w:val="0"/>
              <w:marTop w:val="0"/>
              <w:marBottom w:val="300"/>
              <w:divBdr>
                <w:top w:val="none" w:sz="0" w:space="0" w:color="auto"/>
                <w:left w:val="none" w:sz="0" w:space="0" w:color="auto"/>
                <w:bottom w:val="none" w:sz="0" w:space="0" w:color="auto"/>
                <w:right w:val="none" w:sz="0" w:space="0" w:color="auto"/>
              </w:divBdr>
            </w:div>
          </w:divsChild>
        </w:div>
        <w:div w:id="805398018">
          <w:marLeft w:val="0"/>
          <w:marRight w:val="0"/>
          <w:marTop w:val="0"/>
          <w:marBottom w:val="0"/>
          <w:divBdr>
            <w:top w:val="none" w:sz="0" w:space="0" w:color="auto"/>
            <w:left w:val="none" w:sz="0" w:space="0" w:color="auto"/>
            <w:bottom w:val="none" w:sz="0" w:space="0" w:color="auto"/>
            <w:right w:val="none" w:sz="0" w:space="0" w:color="auto"/>
          </w:divBdr>
          <w:divsChild>
            <w:div w:id="976032627">
              <w:marLeft w:val="0"/>
              <w:marRight w:val="0"/>
              <w:marTop w:val="0"/>
              <w:marBottom w:val="0"/>
              <w:divBdr>
                <w:top w:val="none" w:sz="0" w:space="0" w:color="auto"/>
                <w:left w:val="none" w:sz="0" w:space="0" w:color="auto"/>
                <w:bottom w:val="none" w:sz="0" w:space="0" w:color="auto"/>
                <w:right w:val="none" w:sz="0" w:space="0" w:color="auto"/>
              </w:divBdr>
            </w:div>
            <w:div w:id="1255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5E8B-2EEB-4213-9F35-791AC680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3310</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Пользователь</cp:lastModifiedBy>
  <cp:revision>3</cp:revision>
  <cp:lastPrinted>2023-11-09T13:46:00Z</cp:lastPrinted>
  <dcterms:created xsi:type="dcterms:W3CDTF">2025-11-03T06:39:00Z</dcterms:created>
  <dcterms:modified xsi:type="dcterms:W3CDTF">2025-11-03T08:34:00Z</dcterms:modified>
</cp:coreProperties>
</file>