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E68" w:rsidRDefault="00DC5DD1" w:rsidP="00DC5DD1">
      <w:pPr>
        <w:jc w:val="center"/>
        <w:rPr>
          <w:lang w:val="en-US"/>
        </w:rPr>
      </w:pPr>
      <w:r>
        <w:object w:dxaOrig="6855" w:dyaOrig="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OLE2" o:spid="_x0000_i1025"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ОбъектOLE2" DrawAspect="Content" ObjectID="_1758963537" r:id="rId10"/>
        </w:object>
      </w:r>
    </w:p>
    <w:p w:rsidR="00DC5DD1" w:rsidRDefault="00DC5DD1" w:rsidP="00DC5DD1">
      <w:pPr>
        <w:tabs>
          <w:tab w:val="center" w:pos="4153"/>
          <w:tab w:val="right" w:pos="8306"/>
        </w:tabs>
        <w:jc w:val="center"/>
        <w:rPr>
          <w:b/>
          <w:sz w:val="28"/>
          <w:szCs w:val="28"/>
          <w:lang w:val="en-US"/>
        </w:rPr>
      </w:pPr>
      <w:r>
        <w:rPr>
          <w:b/>
          <w:sz w:val="28"/>
          <w:szCs w:val="28"/>
        </w:rPr>
        <w:t>КОЗЯТИНСЬКА</w:t>
      </w:r>
      <w:r>
        <w:rPr>
          <w:b/>
          <w:sz w:val="28"/>
          <w:szCs w:val="28"/>
          <w:lang w:val="en-US"/>
        </w:rPr>
        <w:t xml:space="preserve">  </w:t>
      </w:r>
      <w:r>
        <w:rPr>
          <w:b/>
          <w:sz w:val="28"/>
          <w:szCs w:val="28"/>
        </w:rPr>
        <w:t>МІСЬКА</w:t>
      </w:r>
      <w:r>
        <w:rPr>
          <w:b/>
          <w:sz w:val="28"/>
          <w:szCs w:val="28"/>
          <w:lang w:val="en-US"/>
        </w:rPr>
        <w:t xml:space="preserve">  </w:t>
      </w:r>
      <w:r>
        <w:rPr>
          <w:b/>
          <w:sz w:val="28"/>
          <w:szCs w:val="28"/>
        </w:rPr>
        <w:t>РАДА</w:t>
      </w:r>
      <w:r>
        <w:rPr>
          <w:b/>
          <w:sz w:val="28"/>
          <w:szCs w:val="28"/>
          <w:lang w:val="en-US"/>
        </w:rPr>
        <w:t xml:space="preserve">  </w:t>
      </w:r>
      <w:r>
        <w:rPr>
          <w:b/>
          <w:sz w:val="28"/>
          <w:szCs w:val="28"/>
        </w:rPr>
        <w:t>ВІННИЦЬКОЇ</w:t>
      </w:r>
      <w:r>
        <w:rPr>
          <w:b/>
          <w:sz w:val="28"/>
          <w:szCs w:val="28"/>
          <w:lang w:val="en-US"/>
        </w:rPr>
        <w:t xml:space="preserve">  </w:t>
      </w:r>
      <w:r>
        <w:rPr>
          <w:b/>
          <w:sz w:val="28"/>
          <w:szCs w:val="28"/>
        </w:rPr>
        <w:t>ОБЛАСТІ</w:t>
      </w:r>
    </w:p>
    <w:p w:rsidR="00DC5DD1" w:rsidRDefault="00DC5DD1" w:rsidP="00DC5DD1">
      <w:pPr>
        <w:tabs>
          <w:tab w:val="center" w:pos="4153"/>
          <w:tab w:val="right" w:pos="8306"/>
        </w:tabs>
        <w:jc w:val="center"/>
        <w:rPr>
          <w:b/>
          <w:sz w:val="28"/>
          <w:szCs w:val="28"/>
          <w:lang w:val="uk-UA"/>
        </w:rPr>
      </w:pPr>
      <w:r>
        <w:rPr>
          <w:b/>
          <w:sz w:val="28"/>
          <w:szCs w:val="28"/>
        </w:rPr>
        <w:t>УПРАВЛІННЯ</w:t>
      </w:r>
      <w:r w:rsidRPr="00B74CF7">
        <w:rPr>
          <w:b/>
          <w:sz w:val="28"/>
          <w:szCs w:val="28"/>
          <w:lang w:val="en-US"/>
        </w:rPr>
        <w:t xml:space="preserve"> </w:t>
      </w:r>
      <w:r>
        <w:rPr>
          <w:b/>
          <w:sz w:val="28"/>
          <w:szCs w:val="28"/>
        </w:rPr>
        <w:t>СОЦІАЛЬНОЇ</w:t>
      </w:r>
      <w:r w:rsidRPr="00B74CF7">
        <w:rPr>
          <w:b/>
          <w:sz w:val="28"/>
          <w:szCs w:val="28"/>
          <w:lang w:val="en-US"/>
        </w:rPr>
        <w:t xml:space="preserve"> </w:t>
      </w:r>
      <w:r>
        <w:rPr>
          <w:b/>
          <w:sz w:val="28"/>
          <w:szCs w:val="28"/>
        </w:rPr>
        <w:t>ПОЛІТИКИ</w:t>
      </w:r>
    </w:p>
    <w:p w:rsidR="00DC5DD1" w:rsidRDefault="00DC5DD1" w:rsidP="00DC5DD1">
      <w:pPr>
        <w:tabs>
          <w:tab w:val="center" w:pos="4153"/>
        </w:tabs>
        <w:ind w:hanging="709"/>
        <w:rPr>
          <w:b/>
          <w:sz w:val="28"/>
          <w:szCs w:val="28"/>
        </w:rPr>
      </w:pPr>
      <w:r>
        <w:rPr>
          <w:b/>
          <w:noProof/>
          <w:sz w:val="28"/>
          <w:szCs w:val="28"/>
          <w:lang w:eastAsia="ru-RU"/>
        </w:rPr>
        <mc:AlternateContent>
          <mc:Choice Requires="wps">
            <w:drawing>
              <wp:anchor distT="0" distB="0" distL="114300" distR="114300" simplePos="0" relativeHeight="251659264" behindDoc="0" locked="1" layoutInCell="0" allowOverlap="1">
                <wp:simplePos x="0" y="0"/>
                <wp:positionH relativeFrom="column">
                  <wp:posOffset>-62230</wp:posOffset>
                </wp:positionH>
                <wp:positionV relativeFrom="page">
                  <wp:posOffset>1695450</wp:posOffset>
                </wp:positionV>
                <wp:extent cx="6029325" cy="57150"/>
                <wp:effectExtent l="0" t="19050" r="28575" b="381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33.5pt" to="469.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" o:allowincell="f" strokeweight="4.5pt">
                <v:stroke linestyle="thinThick"/>
                <w10:wrap anchory="page"/>
                <w10:anchorlock/>
              </v:line>
            </w:pict>
          </mc:Fallback>
        </mc:AlternateContent>
      </w:r>
      <w:r>
        <w:rPr>
          <w:b/>
          <w:sz w:val="20"/>
          <w:szCs w:val="20"/>
          <w:lang w:val="uk-UA"/>
        </w:rPr>
        <w:t xml:space="preserve">            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11"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DC5DD1" w:rsidRDefault="00DC5DD1" w:rsidP="00DC5DD1">
      <w:pPr>
        <w:tabs>
          <w:tab w:val="left" w:pos="1440"/>
          <w:tab w:val="left" w:pos="5940"/>
          <w:tab w:val="left" w:pos="6660"/>
        </w:tabs>
        <w:rPr>
          <w:sz w:val="28"/>
          <w:szCs w:val="28"/>
          <w:u w:val="single"/>
          <w:lang w:val="uk-UA"/>
        </w:rPr>
      </w:pPr>
      <w:r>
        <w:rPr>
          <w:sz w:val="28"/>
          <w:szCs w:val="28"/>
          <w:u w:val="single"/>
          <w:lang w:val="uk-UA"/>
        </w:rPr>
        <w:t>№</w:t>
      </w:r>
      <w:r w:rsidR="000E77F1">
        <w:rPr>
          <w:sz w:val="28"/>
          <w:szCs w:val="28"/>
          <w:u w:val="single"/>
          <w:lang w:val="uk-UA"/>
        </w:rPr>
        <w:t>60</w:t>
      </w:r>
      <w:r>
        <w:rPr>
          <w:sz w:val="28"/>
          <w:szCs w:val="28"/>
          <w:u w:val="single"/>
          <w:lang w:val="uk-UA"/>
        </w:rPr>
        <w:t xml:space="preserve"> від 1</w:t>
      </w:r>
      <w:r w:rsidR="00596177">
        <w:rPr>
          <w:sz w:val="28"/>
          <w:szCs w:val="28"/>
          <w:u w:val="single"/>
          <w:lang w:val="uk-UA"/>
        </w:rPr>
        <w:t>1</w:t>
      </w:r>
      <w:r>
        <w:rPr>
          <w:sz w:val="28"/>
          <w:szCs w:val="28"/>
          <w:u w:val="single"/>
          <w:lang w:val="uk-UA"/>
        </w:rPr>
        <w:t xml:space="preserve">. 01.2023 р. </w:t>
      </w:r>
    </w:p>
    <w:p w:rsidR="00DC5DD1" w:rsidRPr="00AA21EB" w:rsidRDefault="00DC5DD1" w:rsidP="00DC5DD1">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DC5DD1" w:rsidRPr="00AA21EB" w:rsidRDefault="00DC5DD1" w:rsidP="00DC5DD1">
      <w:pPr>
        <w:jc w:val="center"/>
        <w:rPr>
          <w:b/>
          <w:sz w:val="28"/>
          <w:szCs w:val="28"/>
          <w:lang w:val="uk-UA"/>
        </w:rPr>
      </w:pPr>
      <w:r w:rsidRPr="00AA21EB">
        <w:rPr>
          <w:b/>
          <w:sz w:val="28"/>
          <w:szCs w:val="28"/>
          <w:lang w:val="uk-UA"/>
        </w:rPr>
        <w:t>та повідомлення про реєстрацію.</w:t>
      </w:r>
    </w:p>
    <w:p w:rsidR="00DC5DD1" w:rsidRPr="00AA21EB" w:rsidRDefault="00DC5DD1" w:rsidP="00DC5DD1">
      <w:pPr>
        <w:ind w:firstLine="708"/>
        <w:jc w:val="both"/>
        <w:rPr>
          <w:sz w:val="28"/>
          <w:szCs w:val="28"/>
          <w:lang w:val="uk-UA"/>
        </w:rPr>
      </w:pPr>
    </w:p>
    <w:p w:rsidR="00DC5DD1" w:rsidRPr="00AA21EB" w:rsidRDefault="00DC5DD1" w:rsidP="00DC5DD1">
      <w:pPr>
        <w:ind w:firstLine="708"/>
        <w:jc w:val="both"/>
        <w:rPr>
          <w:sz w:val="28"/>
          <w:szCs w:val="28"/>
          <w:lang w:val="uk-UA"/>
        </w:rPr>
      </w:pPr>
    </w:p>
    <w:p w:rsidR="00DC5DD1" w:rsidRPr="00AA21EB" w:rsidRDefault="00DC5DD1" w:rsidP="00DC5DD1">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Коле</w:t>
      </w:r>
      <w:r>
        <w:rPr>
          <w:sz w:val="28"/>
          <w:szCs w:val="28"/>
          <w:lang w:val="uk-UA"/>
        </w:rPr>
        <w:t>ктивний договір</w:t>
      </w:r>
      <w:r w:rsidRPr="00AA21EB">
        <w:rPr>
          <w:sz w:val="28"/>
          <w:szCs w:val="28"/>
          <w:lang w:val="uk-UA"/>
        </w:rPr>
        <w:t xml:space="preserve"> між адміністрацією та</w:t>
      </w:r>
      <w:r>
        <w:rPr>
          <w:sz w:val="28"/>
          <w:szCs w:val="28"/>
          <w:lang w:val="uk-UA"/>
        </w:rPr>
        <w:t xml:space="preserve"> Радою трудового колективу Комунального підприємства «Козятинський міський центр первинної медико-санітарної допомоги Козятинської міської ради» на 2023-202</w:t>
      </w:r>
      <w:r w:rsidRPr="00A60635">
        <w:rPr>
          <w:sz w:val="28"/>
          <w:szCs w:val="28"/>
          <w:lang w:val="uk-UA"/>
        </w:rPr>
        <w:t>6</w:t>
      </w:r>
      <w:r>
        <w:rPr>
          <w:sz w:val="28"/>
          <w:szCs w:val="28"/>
          <w:lang w:val="uk-UA"/>
        </w:rPr>
        <w:t xml:space="preserve"> роки зареєстровано 10 січня 2023 року за № 60</w:t>
      </w:r>
      <w:r w:rsidRPr="00AA21EB">
        <w:rPr>
          <w:sz w:val="28"/>
          <w:szCs w:val="28"/>
          <w:lang w:val="uk-UA"/>
        </w:rPr>
        <w:t>/02</w:t>
      </w:r>
      <w:r>
        <w:rPr>
          <w:sz w:val="28"/>
          <w:szCs w:val="28"/>
          <w:lang w:val="uk-UA"/>
        </w:rPr>
        <w:t>3.</w:t>
      </w:r>
    </w:p>
    <w:p w:rsidR="00DC5DD1" w:rsidRDefault="00DC5DD1" w:rsidP="00DC5DD1">
      <w:pPr>
        <w:jc w:val="both"/>
        <w:rPr>
          <w:sz w:val="28"/>
          <w:szCs w:val="28"/>
          <w:lang w:val="uk-UA"/>
        </w:rPr>
      </w:pPr>
      <w:r>
        <w:rPr>
          <w:sz w:val="28"/>
          <w:szCs w:val="28"/>
          <w:lang w:val="uk-UA"/>
        </w:rPr>
        <w:t xml:space="preserve"> Рекомендуємо доповнити положеннями у відповідності до Закону України «Про організацію трудових відносин в умовах воєнного стану».</w:t>
      </w:r>
    </w:p>
    <w:p w:rsidR="00DC5DD1" w:rsidRPr="00003397" w:rsidRDefault="00DC5DD1" w:rsidP="00DC5DD1">
      <w:pPr>
        <w:jc w:val="both"/>
        <w:rPr>
          <w:sz w:val="28"/>
          <w:szCs w:val="28"/>
          <w:lang w:val="uk-UA"/>
        </w:rPr>
      </w:pPr>
    </w:p>
    <w:p w:rsidR="00DC5DD1" w:rsidRPr="00AA21EB" w:rsidRDefault="00DC5DD1" w:rsidP="00DC5DD1">
      <w:pPr>
        <w:jc w:val="both"/>
        <w:rPr>
          <w:b/>
          <w:sz w:val="28"/>
          <w:szCs w:val="28"/>
          <w:lang w:val="uk-UA"/>
        </w:rPr>
      </w:pPr>
    </w:p>
    <w:p w:rsidR="00DC5DD1" w:rsidRPr="00AA21EB" w:rsidRDefault="00DC5DD1" w:rsidP="00DC5DD1">
      <w:pPr>
        <w:jc w:val="both"/>
        <w:rPr>
          <w:b/>
          <w:sz w:val="28"/>
          <w:szCs w:val="28"/>
          <w:lang w:val="uk-UA"/>
        </w:rPr>
      </w:pPr>
    </w:p>
    <w:p w:rsidR="00DC5DD1" w:rsidRPr="00AA21EB" w:rsidRDefault="00DC5DD1" w:rsidP="00DC5DD1">
      <w:pPr>
        <w:jc w:val="both"/>
        <w:rPr>
          <w:b/>
          <w:sz w:val="28"/>
          <w:szCs w:val="28"/>
          <w:lang w:val="uk-UA"/>
        </w:rPr>
      </w:pPr>
      <w:r w:rsidRPr="00AA21EB">
        <w:rPr>
          <w:b/>
          <w:sz w:val="28"/>
          <w:szCs w:val="28"/>
          <w:lang w:val="uk-UA"/>
        </w:rPr>
        <w:t xml:space="preserve">Уповноважена особа </w:t>
      </w:r>
    </w:p>
    <w:p w:rsidR="00DC5DD1" w:rsidRPr="00AA21EB" w:rsidRDefault="00DC5DD1" w:rsidP="00DC5DD1">
      <w:pPr>
        <w:jc w:val="both"/>
        <w:rPr>
          <w:b/>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b/>
          <w:sz w:val="28"/>
          <w:szCs w:val="28"/>
          <w:lang w:val="uk-UA"/>
        </w:rPr>
        <w:t xml:space="preserve">                    </w:t>
      </w:r>
      <w:r>
        <w:rPr>
          <w:b/>
          <w:sz w:val="28"/>
          <w:szCs w:val="28"/>
          <w:lang w:val="uk-UA"/>
        </w:rPr>
        <w:t xml:space="preserve">                      </w:t>
      </w:r>
    </w:p>
    <w:p w:rsidR="00DC5DD1" w:rsidRPr="00AA21EB" w:rsidRDefault="00DC5DD1" w:rsidP="00DC5DD1">
      <w:pPr>
        <w:jc w:val="both"/>
        <w:rPr>
          <w:sz w:val="28"/>
          <w:szCs w:val="28"/>
          <w:lang w:val="uk-UA"/>
        </w:rPr>
      </w:pPr>
    </w:p>
    <w:p w:rsidR="00DC5DD1" w:rsidRPr="00AA21EB" w:rsidRDefault="00DC5DD1" w:rsidP="00DC5DD1">
      <w:pPr>
        <w:jc w:val="both"/>
        <w:rPr>
          <w:sz w:val="28"/>
          <w:szCs w:val="28"/>
          <w:lang w:val="uk-UA"/>
        </w:rPr>
      </w:pPr>
      <w:r w:rsidRPr="00AA21EB">
        <w:rPr>
          <w:sz w:val="28"/>
          <w:szCs w:val="28"/>
          <w:lang w:val="uk-UA"/>
        </w:rPr>
        <w:t xml:space="preserve"> </w:t>
      </w:r>
    </w:p>
    <w:p w:rsidR="00DC5DD1" w:rsidRDefault="00DC5DD1" w:rsidP="00DC5DD1">
      <w:pPr>
        <w:tabs>
          <w:tab w:val="left" w:pos="1440"/>
          <w:tab w:val="left" w:pos="5940"/>
          <w:tab w:val="left" w:pos="6660"/>
        </w:tabs>
        <w:rPr>
          <w:sz w:val="28"/>
          <w:szCs w:val="28"/>
          <w:u w:val="single"/>
          <w:lang w:val="uk-UA"/>
        </w:rPr>
      </w:pPr>
    </w:p>
    <w:p w:rsidR="000B3DE4" w:rsidRDefault="000B3DE4" w:rsidP="00DC5DD1">
      <w:pPr>
        <w:tabs>
          <w:tab w:val="left" w:pos="1440"/>
          <w:tab w:val="left" w:pos="5940"/>
          <w:tab w:val="left" w:pos="6660"/>
        </w:tabs>
        <w:rPr>
          <w:sz w:val="28"/>
          <w:szCs w:val="28"/>
          <w:u w:val="single"/>
          <w:lang w:val="uk-UA"/>
        </w:rPr>
      </w:pPr>
    </w:p>
    <w:p w:rsidR="000B3DE4" w:rsidRDefault="000B3DE4" w:rsidP="00DC5DD1">
      <w:pPr>
        <w:tabs>
          <w:tab w:val="left" w:pos="1440"/>
          <w:tab w:val="left" w:pos="5940"/>
          <w:tab w:val="left" w:pos="6660"/>
        </w:tabs>
        <w:rPr>
          <w:sz w:val="28"/>
          <w:szCs w:val="28"/>
          <w:u w:val="single"/>
          <w:lang w:val="uk-UA"/>
        </w:rPr>
      </w:pPr>
    </w:p>
    <w:tbl>
      <w:tblPr>
        <w:tblW w:w="9711" w:type="dxa"/>
        <w:tblLook w:val="04A0" w:firstRow="1" w:lastRow="0" w:firstColumn="1" w:lastColumn="0" w:noHBand="0" w:noVBand="1"/>
      </w:tblPr>
      <w:tblGrid>
        <w:gridCol w:w="6062"/>
        <w:gridCol w:w="3649"/>
      </w:tblGrid>
      <w:tr w:rsidR="00FB02EF" w:rsidRPr="00DF2664" w:rsidTr="00833FDB">
        <w:tc>
          <w:tcPr>
            <w:tcW w:w="6062" w:type="dxa"/>
          </w:tcPr>
          <w:p w:rsidR="00FB02EF" w:rsidRPr="00B60E5F" w:rsidRDefault="00FB02EF" w:rsidP="00833FDB">
            <w:pPr>
              <w:ind w:right="-2"/>
              <w:jc w:val="both"/>
              <w:rPr>
                <w:rFonts w:ascii="Times New Roman" w:hAnsi="Times New Roman"/>
                <w:bCs/>
                <w:sz w:val="28"/>
                <w:szCs w:val="28"/>
              </w:rPr>
            </w:pPr>
            <w:r>
              <w:rPr>
                <w:rFonts w:ascii="Times New Roman" w:hAnsi="Times New Roman"/>
                <w:bCs/>
                <w:sz w:val="28"/>
                <w:szCs w:val="28"/>
              </w:rPr>
              <w:lastRenderedPageBreak/>
              <w:t>Управління соціальної політики Козятинської міської ради</w:t>
            </w:r>
          </w:p>
        </w:tc>
        <w:tc>
          <w:tcPr>
            <w:tcW w:w="3649" w:type="dxa"/>
          </w:tcPr>
          <w:p w:rsidR="00FB02EF" w:rsidRPr="00B60E5F" w:rsidRDefault="00FB02EF" w:rsidP="00833FDB">
            <w:pPr>
              <w:ind w:left="460" w:right="-2"/>
              <w:jc w:val="both"/>
              <w:rPr>
                <w:rFonts w:ascii="Times New Roman" w:hAnsi="Times New Roman"/>
                <w:bCs/>
                <w:sz w:val="28"/>
                <w:szCs w:val="28"/>
              </w:rPr>
            </w:pPr>
          </w:p>
        </w:tc>
      </w:tr>
      <w:tr w:rsidR="00FB02EF" w:rsidRPr="00B60E5F" w:rsidTr="00833FDB">
        <w:tc>
          <w:tcPr>
            <w:tcW w:w="9711" w:type="dxa"/>
            <w:gridSpan w:val="2"/>
          </w:tcPr>
          <w:p w:rsidR="00FB02EF" w:rsidRPr="00B60E5F" w:rsidRDefault="00FB02EF" w:rsidP="00833FDB">
            <w:pPr>
              <w:ind w:right="-2"/>
              <w:jc w:val="both"/>
              <w:rPr>
                <w:rFonts w:ascii="Times New Roman" w:hAnsi="Times New Roman"/>
                <w:bCs/>
                <w:sz w:val="28"/>
                <w:szCs w:val="28"/>
              </w:rPr>
            </w:pPr>
            <w:r>
              <w:rPr>
                <w:rFonts w:ascii="Times New Roman" w:hAnsi="Times New Roman"/>
                <w:bCs/>
                <w:sz w:val="28"/>
                <w:szCs w:val="28"/>
              </w:rPr>
              <w:t>Реєстраційний №</w:t>
            </w:r>
            <w:r w:rsidRPr="004D1574">
              <w:rPr>
                <w:rFonts w:ascii="Times New Roman" w:hAnsi="Times New Roman"/>
                <w:bCs/>
                <w:sz w:val="28"/>
                <w:szCs w:val="28"/>
                <w:lang w:val="uk-UA"/>
              </w:rPr>
              <w:t xml:space="preserve"> </w:t>
            </w:r>
            <w:r w:rsidRPr="004D1574">
              <w:rPr>
                <w:rFonts w:ascii="Times New Roman" w:hAnsi="Times New Roman"/>
                <w:bCs/>
                <w:sz w:val="28"/>
                <w:szCs w:val="28"/>
                <w:u w:val="single"/>
                <w:lang w:val="uk-UA"/>
              </w:rPr>
              <w:t>60|023</w:t>
            </w:r>
            <w:r>
              <w:rPr>
                <w:rFonts w:ascii="Times New Roman" w:hAnsi="Times New Roman"/>
                <w:bCs/>
                <w:sz w:val="28"/>
                <w:szCs w:val="28"/>
              </w:rPr>
              <w:t xml:space="preserve"> від </w:t>
            </w:r>
            <w:r w:rsidRPr="004D1574">
              <w:rPr>
                <w:rFonts w:ascii="Times New Roman" w:hAnsi="Times New Roman"/>
                <w:bCs/>
                <w:sz w:val="28"/>
                <w:szCs w:val="28"/>
                <w:u w:val="single"/>
                <w:lang w:val="uk-UA"/>
              </w:rPr>
              <w:t>10.</w:t>
            </w:r>
            <w:r w:rsidRPr="004D1574">
              <w:rPr>
                <w:rFonts w:ascii="Times New Roman" w:hAnsi="Times New Roman"/>
                <w:bCs/>
                <w:sz w:val="28"/>
                <w:szCs w:val="28"/>
                <w:u w:val="single"/>
              </w:rPr>
              <w:t>01.2023</w:t>
            </w:r>
            <w:r>
              <w:rPr>
                <w:rFonts w:ascii="Times New Roman" w:hAnsi="Times New Roman"/>
                <w:bCs/>
                <w:sz w:val="28"/>
                <w:szCs w:val="28"/>
              </w:rPr>
              <w:t>року</w:t>
            </w:r>
          </w:p>
        </w:tc>
      </w:tr>
      <w:tr w:rsidR="00FB02EF" w:rsidRPr="00B60E5F" w:rsidTr="00833FDB">
        <w:tc>
          <w:tcPr>
            <w:tcW w:w="9711" w:type="dxa"/>
            <w:gridSpan w:val="2"/>
          </w:tcPr>
          <w:p w:rsidR="00FB02EF" w:rsidRDefault="00FB02EF" w:rsidP="00833FDB">
            <w:pPr>
              <w:spacing w:after="0" w:line="240" w:lineRule="auto"/>
              <w:ind w:right="-2"/>
              <w:jc w:val="both"/>
              <w:rPr>
                <w:rFonts w:ascii="Times New Roman" w:hAnsi="Times New Roman"/>
                <w:bCs/>
                <w:sz w:val="28"/>
                <w:szCs w:val="28"/>
              </w:rPr>
            </w:pPr>
            <w:r>
              <w:rPr>
                <w:rFonts w:ascii="Times New Roman" w:hAnsi="Times New Roman"/>
                <w:bCs/>
                <w:sz w:val="28"/>
                <w:szCs w:val="28"/>
              </w:rPr>
              <w:t xml:space="preserve">Уповноважена особа </w:t>
            </w:r>
          </w:p>
          <w:p w:rsidR="00FB02EF" w:rsidRDefault="00FB02EF" w:rsidP="00833FDB">
            <w:pPr>
              <w:spacing w:after="0" w:line="240" w:lineRule="auto"/>
              <w:ind w:right="-2"/>
              <w:jc w:val="both"/>
              <w:rPr>
                <w:rFonts w:ascii="Times New Roman" w:hAnsi="Times New Roman"/>
                <w:bCs/>
                <w:sz w:val="28"/>
                <w:szCs w:val="28"/>
              </w:rPr>
            </w:pPr>
            <w:r>
              <w:rPr>
                <w:rFonts w:ascii="Times New Roman" w:hAnsi="Times New Roman"/>
                <w:bCs/>
                <w:sz w:val="28"/>
                <w:szCs w:val="28"/>
              </w:rPr>
              <w:t xml:space="preserve">Реєструючого органу      </w:t>
            </w:r>
            <w:r w:rsidRPr="004D1574">
              <w:rPr>
                <w:rFonts w:ascii="Times New Roman" w:hAnsi="Times New Roman"/>
                <w:bCs/>
                <w:sz w:val="28"/>
                <w:szCs w:val="28"/>
                <w:u w:val="single"/>
              </w:rPr>
              <w:t>Лупол</w:t>
            </w:r>
            <w:r>
              <w:rPr>
                <w:rFonts w:ascii="Times New Roman" w:hAnsi="Times New Roman"/>
                <w:bCs/>
                <w:sz w:val="28"/>
                <w:szCs w:val="28"/>
              </w:rPr>
              <w:t xml:space="preserve">                Лупол В.І.</w:t>
            </w:r>
          </w:p>
        </w:tc>
      </w:tr>
    </w:tbl>
    <w:p w:rsidR="00FB02EF" w:rsidRDefault="00FB02EF" w:rsidP="00FB02EF">
      <w:pPr>
        <w:spacing w:after="0"/>
        <w:ind w:right="-2"/>
      </w:pPr>
    </w:p>
    <w:p w:rsidR="00FB02EF" w:rsidRDefault="00FB02EF" w:rsidP="00FB02EF">
      <w:pPr>
        <w:ind w:right="-2"/>
      </w:pPr>
    </w:p>
    <w:p w:rsidR="00FB02EF" w:rsidRDefault="00FB02EF" w:rsidP="00FB02EF">
      <w:pPr>
        <w:ind w:right="-2"/>
      </w:pPr>
    </w:p>
    <w:p w:rsidR="00FB02EF" w:rsidRDefault="00FB02EF" w:rsidP="00FB02EF">
      <w:pPr>
        <w:spacing w:after="0" w:line="240" w:lineRule="auto"/>
        <w:ind w:right="-2"/>
        <w:jc w:val="center"/>
        <w:rPr>
          <w:rFonts w:ascii="Times New Roman" w:hAnsi="Times New Roman"/>
          <w:sz w:val="44"/>
          <w:szCs w:val="44"/>
        </w:rPr>
      </w:pPr>
      <w:r w:rsidRPr="00264B60">
        <w:rPr>
          <w:rFonts w:ascii="Times New Roman" w:hAnsi="Times New Roman"/>
          <w:b/>
          <w:sz w:val="56"/>
          <w:szCs w:val="56"/>
        </w:rPr>
        <w:t>КОЛЕКТИВН</w:t>
      </w:r>
      <w:r>
        <w:rPr>
          <w:rFonts w:ascii="Times New Roman" w:hAnsi="Times New Roman"/>
          <w:b/>
          <w:sz w:val="56"/>
          <w:szCs w:val="56"/>
        </w:rPr>
        <w:t xml:space="preserve">ИЙ ДОГОВІР </w:t>
      </w:r>
    </w:p>
    <w:p w:rsidR="00FB02EF" w:rsidRDefault="00FB02EF" w:rsidP="00FB02EF">
      <w:pPr>
        <w:spacing w:after="0" w:line="240" w:lineRule="auto"/>
        <w:ind w:right="-2"/>
        <w:jc w:val="center"/>
        <w:rPr>
          <w:rFonts w:ascii="Times New Roman" w:hAnsi="Times New Roman"/>
          <w:sz w:val="44"/>
          <w:szCs w:val="44"/>
        </w:rPr>
      </w:pPr>
      <w:r>
        <w:rPr>
          <w:rFonts w:ascii="Times New Roman" w:hAnsi="Times New Roman"/>
          <w:sz w:val="44"/>
          <w:szCs w:val="44"/>
        </w:rPr>
        <w:t>між  Адміністрацією та Радою трудового колективу комунального підприємства «Козятинський міський центр первинної медико-санітарної допомоги Козятинської міської ради»</w:t>
      </w:r>
    </w:p>
    <w:p w:rsidR="00FB02EF" w:rsidRDefault="00FB02EF" w:rsidP="00FB02EF">
      <w:pPr>
        <w:spacing w:after="0"/>
        <w:ind w:right="-2"/>
        <w:jc w:val="center"/>
        <w:rPr>
          <w:rFonts w:ascii="Times New Roman" w:hAnsi="Times New Roman"/>
          <w:sz w:val="44"/>
          <w:szCs w:val="44"/>
        </w:rPr>
      </w:pPr>
      <w:r>
        <w:rPr>
          <w:rFonts w:ascii="Times New Roman" w:hAnsi="Times New Roman"/>
          <w:sz w:val="44"/>
          <w:szCs w:val="44"/>
        </w:rPr>
        <w:t xml:space="preserve">на 2023- 2026 роки </w:t>
      </w:r>
    </w:p>
    <w:p w:rsidR="00FB02EF" w:rsidRDefault="00FB02EF" w:rsidP="00FB02EF">
      <w:pPr>
        <w:spacing w:after="0"/>
        <w:ind w:right="-2"/>
        <w:jc w:val="center"/>
        <w:rPr>
          <w:rFonts w:ascii="Times New Roman" w:hAnsi="Times New Roman"/>
          <w:sz w:val="44"/>
          <w:szCs w:val="44"/>
        </w:rPr>
      </w:pPr>
    </w:p>
    <w:p w:rsidR="00FB02EF" w:rsidRDefault="00FB02EF" w:rsidP="00FB02EF">
      <w:pPr>
        <w:spacing w:after="0"/>
        <w:ind w:right="-2"/>
        <w:jc w:val="center"/>
        <w:rPr>
          <w:rFonts w:ascii="Times New Roman" w:hAnsi="Times New Roman"/>
          <w:sz w:val="44"/>
          <w:szCs w:val="44"/>
        </w:rPr>
      </w:pPr>
    </w:p>
    <w:p w:rsidR="00FB02EF" w:rsidRDefault="00FB02EF" w:rsidP="00FB02EF">
      <w:pPr>
        <w:spacing w:after="0"/>
        <w:ind w:right="-2"/>
        <w:jc w:val="center"/>
        <w:rPr>
          <w:rFonts w:ascii="Times New Roman" w:hAnsi="Times New Roman"/>
          <w:sz w:val="44"/>
          <w:szCs w:val="44"/>
        </w:rPr>
      </w:pPr>
    </w:p>
    <w:p w:rsidR="00FB02EF" w:rsidRDefault="00FB02EF" w:rsidP="00FB02EF">
      <w:pPr>
        <w:spacing w:after="0"/>
        <w:ind w:right="-2"/>
        <w:jc w:val="center"/>
        <w:rPr>
          <w:rFonts w:ascii="Times New Roman" w:hAnsi="Times New Roman"/>
          <w:sz w:val="44"/>
          <w:szCs w:val="44"/>
        </w:rPr>
      </w:pPr>
    </w:p>
    <w:p w:rsidR="00FB02EF" w:rsidRDefault="00FB02EF" w:rsidP="00FB02EF">
      <w:pPr>
        <w:spacing w:after="0"/>
        <w:ind w:right="-2"/>
        <w:jc w:val="center"/>
        <w:rPr>
          <w:rFonts w:ascii="Times New Roman" w:hAnsi="Times New Roman"/>
          <w:sz w:val="44"/>
          <w:szCs w:val="44"/>
        </w:rPr>
      </w:pPr>
    </w:p>
    <w:tbl>
      <w:tblPr>
        <w:tblW w:w="0" w:type="auto"/>
        <w:tblLook w:val="04A0" w:firstRow="1" w:lastRow="0" w:firstColumn="1" w:lastColumn="0" w:noHBand="0" w:noVBand="1"/>
      </w:tblPr>
      <w:tblGrid>
        <w:gridCol w:w="4979"/>
        <w:gridCol w:w="5018"/>
      </w:tblGrid>
      <w:tr w:rsidR="00FB02EF" w:rsidRPr="00B86686" w:rsidTr="00833FDB">
        <w:tc>
          <w:tcPr>
            <w:tcW w:w="5070" w:type="dxa"/>
          </w:tcPr>
          <w:p w:rsidR="00FB02EF" w:rsidRPr="007951F3" w:rsidRDefault="00FB02EF" w:rsidP="00833FDB">
            <w:pPr>
              <w:ind w:right="-2"/>
              <w:rPr>
                <w:rFonts w:ascii="Times New Roman" w:hAnsi="Times New Roman"/>
                <w:sz w:val="24"/>
                <w:szCs w:val="24"/>
              </w:rPr>
            </w:pPr>
          </w:p>
          <w:p w:rsidR="00FB02EF" w:rsidRPr="007951F3" w:rsidRDefault="00FB02EF" w:rsidP="00833FDB">
            <w:pPr>
              <w:ind w:right="-2"/>
              <w:rPr>
                <w:rFonts w:ascii="Times New Roman" w:hAnsi="Times New Roman"/>
                <w:sz w:val="24"/>
                <w:szCs w:val="24"/>
              </w:rPr>
            </w:pPr>
          </w:p>
        </w:tc>
        <w:tc>
          <w:tcPr>
            <w:tcW w:w="5070" w:type="dxa"/>
          </w:tcPr>
          <w:p w:rsidR="00FB02EF" w:rsidRPr="007951F3" w:rsidRDefault="00FB02EF" w:rsidP="00833FDB">
            <w:pPr>
              <w:ind w:left="414" w:right="-2"/>
              <w:jc w:val="center"/>
              <w:rPr>
                <w:rFonts w:ascii="Times New Roman" w:hAnsi="Times New Roman"/>
                <w:b/>
                <w:bCs/>
                <w:sz w:val="24"/>
                <w:szCs w:val="24"/>
              </w:rPr>
            </w:pPr>
            <w:r w:rsidRPr="007951F3">
              <w:rPr>
                <w:rFonts w:ascii="Times New Roman" w:hAnsi="Times New Roman"/>
                <w:b/>
                <w:bCs/>
                <w:sz w:val="24"/>
                <w:szCs w:val="24"/>
              </w:rPr>
              <w:t>Прийнято:</w:t>
            </w:r>
          </w:p>
          <w:p w:rsidR="00FB02EF" w:rsidRPr="007951F3" w:rsidRDefault="00FB02EF" w:rsidP="00833FDB">
            <w:pPr>
              <w:ind w:left="414" w:right="-2"/>
              <w:jc w:val="both"/>
              <w:rPr>
                <w:rFonts w:ascii="Times New Roman" w:hAnsi="Times New Roman"/>
                <w:sz w:val="24"/>
                <w:szCs w:val="24"/>
              </w:rPr>
            </w:pPr>
            <w:r w:rsidRPr="007951F3">
              <w:rPr>
                <w:rFonts w:ascii="Times New Roman" w:hAnsi="Times New Roman"/>
                <w:sz w:val="24"/>
                <w:szCs w:val="24"/>
              </w:rPr>
              <w:t xml:space="preserve">Загальними зборами трудового  </w:t>
            </w:r>
          </w:p>
          <w:p w:rsidR="00FB02EF" w:rsidRPr="007951F3" w:rsidRDefault="00FB02EF" w:rsidP="00833FDB">
            <w:pPr>
              <w:spacing w:after="0"/>
              <w:ind w:left="414" w:right="-2"/>
              <w:jc w:val="both"/>
              <w:rPr>
                <w:rFonts w:ascii="Times New Roman" w:hAnsi="Times New Roman"/>
                <w:sz w:val="24"/>
                <w:szCs w:val="24"/>
              </w:rPr>
            </w:pPr>
            <w:r w:rsidRPr="007951F3">
              <w:rPr>
                <w:rFonts w:ascii="Times New Roman" w:hAnsi="Times New Roman"/>
                <w:sz w:val="24"/>
                <w:szCs w:val="24"/>
              </w:rPr>
              <w:t>Колективу КП «Козятинського міського центру первинної медико-санітарної допомоги Козятинської міської ради»</w:t>
            </w:r>
          </w:p>
          <w:p w:rsidR="00FB02EF" w:rsidRPr="007951F3" w:rsidRDefault="00FB02EF" w:rsidP="00833FDB">
            <w:pPr>
              <w:spacing w:after="0"/>
              <w:ind w:left="414" w:right="-2"/>
              <w:jc w:val="both"/>
              <w:rPr>
                <w:rFonts w:ascii="Times New Roman" w:hAnsi="Times New Roman"/>
                <w:b/>
                <w:bCs/>
                <w:sz w:val="24"/>
                <w:szCs w:val="24"/>
              </w:rPr>
            </w:pPr>
            <w:r w:rsidRPr="007951F3">
              <w:rPr>
                <w:rFonts w:ascii="Times New Roman" w:hAnsi="Times New Roman"/>
                <w:sz w:val="24"/>
                <w:szCs w:val="24"/>
              </w:rPr>
              <w:t>протокол №</w:t>
            </w:r>
            <w:r>
              <w:rPr>
                <w:rFonts w:ascii="Times New Roman" w:hAnsi="Times New Roman"/>
                <w:sz w:val="24"/>
                <w:szCs w:val="24"/>
              </w:rPr>
              <w:t xml:space="preserve"> 6</w:t>
            </w:r>
          </w:p>
          <w:p w:rsidR="00FB02EF" w:rsidRPr="007951F3" w:rsidRDefault="00FB02EF" w:rsidP="00833FDB">
            <w:pPr>
              <w:spacing w:after="0"/>
              <w:ind w:left="414" w:right="-2"/>
              <w:jc w:val="both"/>
              <w:rPr>
                <w:rFonts w:ascii="Times New Roman" w:hAnsi="Times New Roman"/>
                <w:sz w:val="24"/>
                <w:szCs w:val="24"/>
              </w:rPr>
            </w:pPr>
            <w:r w:rsidRPr="007951F3">
              <w:rPr>
                <w:rFonts w:ascii="Times New Roman" w:hAnsi="Times New Roman"/>
                <w:sz w:val="24"/>
                <w:szCs w:val="24"/>
              </w:rPr>
              <w:t xml:space="preserve">від </w:t>
            </w:r>
            <w:r>
              <w:rPr>
                <w:rFonts w:ascii="Times New Roman" w:hAnsi="Times New Roman"/>
                <w:sz w:val="24"/>
                <w:szCs w:val="24"/>
              </w:rPr>
              <w:t xml:space="preserve"> 27.12.2022 </w:t>
            </w:r>
            <w:r w:rsidRPr="007951F3">
              <w:rPr>
                <w:rFonts w:ascii="Times New Roman" w:hAnsi="Times New Roman"/>
                <w:sz w:val="24"/>
                <w:szCs w:val="24"/>
              </w:rPr>
              <w:t>р.</w:t>
            </w:r>
          </w:p>
          <w:p w:rsidR="00FB02EF" w:rsidRPr="007951F3" w:rsidRDefault="00FB02EF" w:rsidP="00833FDB">
            <w:pPr>
              <w:ind w:left="414" w:right="-2"/>
              <w:jc w:val="center"/>
              <w:rPr>
                <w:rFonts w:ascii="Times New Roman" w:hAnsi="Times New Roman"/>
                <w:sz w:val="24"/>
                <w:szCs w:val="24"/>
              </w:rPr>
            </w:pPr>
          </w:p>
        </w:tc>
      </w:tr>
    </w:tbl>
    <w:p w:rsidR="00FB02EF" w:rsidRDefault="00FB02EF" w:rsidP="00FB02EF">
      <w:pPr>
        <w:spacing w:after="0" w:line="240" w:lineRule="auto"/>
        <w:ind w:left="4820" w:right="-2"/>
        <w:rPr>
          <w:rFonts w:ascii="Times New Roman" w:hAnsi="Times New Roman"/>
          <w:sz w:val="24"/>
          <w:szCs w:val="24"/>
        </w:rPr>
      </w:pPr>
    </w:p>
    <w:p w:rsidR="00FB02EF" w:rsidRDefault="00FB02EF" w:rsidP="00FB02EF">
      <w:pPr>
        <w:spacing w:after="0" w:line="240" w:lineRule="auto"/>
        <w:ind w:left="4820" w:right="-2"/>
        <w:rPr>
          <w:rFonts w:ascii="Times New Roman" w:hAnsi="Times New Roman"/>
          <w:sz w:val="24"/>
          <w:szCs w:val="24"/>
        </w:rPr>
      </w:pPr>
    </w:p>
    <w:p w:rsidR="00FB02EF" w:rsidRDefault="00FB02EF" w:rsidP="00FB02EF">
      <w:pPr>
        <w:spacing w:after="0" w:line="240" w:lineRule="auto"/>
        <w:ind w:left="4820" w:right="-2"/>
        <w:rPr>
          <w:rFonts w:ascii="Times New Roman" w:hAnsi="Times New Roman"/>
          <w:sz w:val="24"/>
          <w:szCs w:val="24"/>
        </w:rPr>
      </w:pPr>
    </w:p>
    <w:p w:rsidR="00FB02EF" w:rsidRDefault="00FB02EF" w:rsidP="00FB02EF">
      <w:pPr>
        <w:spacing w:after="0" w:line="240" w:lineRule="auto"/>
        <w:ind w:left="4820" w:right="-2"/>
        <w:rPr>
          <w:rFonts w:ascii="Times New Roman" w:hAnsi="Times New Roman"/>
          <w:sz w:val="24"/>
          <w:szCs w:val="24"/>
        </w:rPr>
      </w:pPr>
    </w:p>
    <w:p w:rsidR="00FB02EF" w:rsidRDefault="00FB02EF" w:rsidP="00621F73">
      <w:pPr>
        <w:spacing w:after="0" w:line="240" w:lineRule="auto"/>
        <w:ind w:right="-2"/>
        <w:rPr>
          <w:rFonts w:ascii="Times New Roman" w:hAnsi="Times New Roman"/>
          <w:sz w:val="24"/>
          <w:szCs w:val="24"/>
        </w:rPr>
      </w:pPr>
    </w:p>
    <w:p w:rsidR="00FB02EF" w:rsidRDefault="00FB02EF" w:rsidP="00FB02EF">
      <w:pPr>
        <w:spacing w:after="0" w:line="240" w:lineRule="auto"/>
        <w:ind w:left="4820" w:right="-2"/>
        <w:rPr>
          <w:rFonts w:ascii="Times New Roman" w:hAnsi="Times New Roman"/>
          <w:sz w:val="24"/>
          <w:szCs w:val="24"/>
        </w:rPr>
      </w:pPr>
    </w:p>
    <w:p w:rsidR="00FB02EF" w:rsidRDefault="00FB02EF" w:rsidP="00FB02EF">
      <w:pPr>
        <w:spacing w:after="0" w:line="240" w:lineRule="auto"/>
        <w:ind w:left="4820" w:right="-2"/>
        <w:rPr>
          <w:rFonts w:ascii="Times New Roman" w:hAnsi="Times New Roman"/>
          <w:sz w:val="24"/>
          <w:szCs w:val="24"/>
        </w:rPr>
      </w:pPr>
    </w:p>
    <w:p w:rsidR="00FB02EF" w:rsidRDefault="00FB02EF" w:rsidP="00FB02EF">
      <w:pPr>
        <w:spacing w:after="0" w:line="240" w:lineRule="auto"/>
        <w:ind w:right="-2"/>
        <w:jc w:val="center"/>
        <w:rPr>
          <w:rFonts w:ascii="Times New Roman" w:hAnsi="Times New Roman"/>
          <w:sz w:val="28"/>
          <w:szCs w:val="28"/>
        </w:rPr>
      </w:pPr>
      <w:r>
        <w:rPr>
          <w:rFonts w:ascii="Times New Roman" w:hAnsi="Times New Roman"/>
          <w:sz w:val="28"/>
          <w:szCs w:val="28"/>
        </w:rPr>
        <w:t>м. Козятин</w:t>
      </w:r>
    </w:p>
    <w:p w:rsidR="00FB02EF" w:rsidRPr="00147DF4" w:rsidRDefault="00FB02EF" w:rsidP="00FB02EF">
      <w:pPr>
        <w:spacing w:after="0" w:line="240" w:lineRule="auto"/>
        <w:ind w:right="-2"/>
        <w:jc w:val="center"/>
        <w:rPr>
          <w:rFonts w:ascii="Times New Roman" w:hAnsi="Times New Roman"/>
          <w:sz w:val="28"/>
          <w:szCs w:val="28"/>
        </w:rPr>
      </w:pPr>
      <w:r w:rsidRPr="00147DF4">
        <w:rPr>
          <w:rFonts w:ascii="Times New Roman" w:hAnsi="Times New Roman"/>
          <w:sz w:val="28"/>
          <w:szCs w:val="28"/>
        </w:rPr>
        <w:t>202</w:t>
      </w:r>
      <w:r>
        <w:rPr>
          <w:rFonts w:ascii="Times New Roman" w:hAnsi="Times New Roman"/>
          <w:sz w:val="28"/>
          <w:szCs w:val="28"/>
        </w:rPr>
        <w:t>2</w:t>
      </w:r>
      <w:r w:rsidRPr="00147DF4">
        <w:rPr>
          <w:rFonts w:ascii="Times New Roman" w:hAnsi="Times New Roman"/>
          <w:sz w:val="28"/>
          <w:szCs w:val="28"/>
        </w:rPr>
        <w:t>р.</w:t>
      </w:r>
    </w:p>
    <w:p w:rsidR="00FB02EF" w:rsidRPr="00792C32" w:rsidRDefault="00FB02EF" w:rsidP="00FB02EF">
      <w:pPr>
        <w:spacing w:after="0" w:line="240" w:lineRule="auto"/>
        <w:ind w:right="-2"/>
        <w:rPr>
          <w:color w:val="00B050"/>
        </w:rPr>
        <w:sectPr w:rsidR="00FB02EF" w:rsidRPr="00792C32" w:rsidSect="00833FDB">
          <w:pgSz w:w="11906" w:h="16838"/>
          <w:pgMar w:top="851" w:right="707" w:bottom="567" w:left="1418" w:header="708" w:footer="708" w:gutter="0"/>
          <w:cols w:space="720"/>
          <w:docGrid w:linePitch="600" w:charSpace="36864"/>
        </w:sectPr>
      </w:pP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lastRenderedPageBreak/>
        <w:t>Цей Колективний договір укладено відповідно до положень Конституції України, Кодексу законів про працю України, Законів України «Про колективні договори і угоди», «Про професійні спілки, їх права та гарантії діяльності», «Про соціальний діалог в Україні», «Про відпустки», «Про охорону праці», «Про оплату праці», законодавства України про охорону здоров'я, інших нормативно-правових актів України, положень Генеральної, Галузевої та територіальної угод</w:t>
      </w:r>
      <w:r>
        <w:rPr>
          <w:rFonts w:ascii="Times New Roman" w:hAnsi="Times New Roman" w:cs="Times New Roman"/>
          <w:i/>
          <w:sz w:val="28"/>
          <w:szCs w:val="28"/>
        </w:rPr>
        <w:t xml:space="preserve"> </w:t>
      </w:r>
      <w:r>
        <w:rPr>
          <w:rFonts w:ascii="Times New Roman" w:hAnsi="Times New Roman" w:cs="Times New Roman"/>
          <w:sz w:val="28"/>
          <w:szCs w:val="28"/>
        </w:rPr>
        <w:t>з метою регулювання виробничих, трудових і соціально-економічних відносин і узгодження інтересів найманих працівників та зазначеної нижче сторони</w:t>
      </w:r>
      <w:r>
        <w:rPr>
          <w:rFonts w:ascii="Times New Roman" w:hAnsi="Times New Roman" w:cs="Times New Roman"/>
          <w:color w:val="CC3300"/>
          <w:sz w:val="28"/>
          <w:szCs w:val="28"/>
        </w:rPr>
        <w:t xml:space="preserve"> </w:t>
      </w:r>
      <w:r>
        <w:rPr>
          <w:rFonts w:ascii="Times New Roman" w:hAnsi="Times New Roman" w:cs="Times New Roman"/>
          <w:sz w:val="28"/>
          <w:szCs w:val="28"/>
        </w:rPr>
        <w:t xml:space="preserve">Роботодавця, і включає зобов`язання сторін, які спрямовані на створення умов для підвищення ефективності роботи комунального некомерційного підприємства – закладу охорони здоров'я, реалізації професійних, трудових і соціально-економічних прав та гарантій працівників, встановлення для них додаткових, порівняно із законодавством, пільг та компенсацій. </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p>
    <w:p w:rsidR="00FB02EF" w:rsidRPr="004B058B" w:rsidRDefault="00FB02EF" w:rsidP="00FB02EF">
      <w:pPr>
        <w:tabs>
          <w:tab w:val="left" w:pos="142"/>
        </w:tabs>
        <w:spacing w:after="0" w:line="240" w:lineRule="auto"/>
        <w:ind w:right="-2" w:firstLine="708"/>
        <w:jc w:val="center"/>
        <w:rPr>
          <w:color w:val="000000"/>
        </w:rPr>
      </w:pPr>
      <w:r w:rsidRPr="004B058B">
        <w:rPr>
          <w:rFonts w:ascii="Times New Roman" w:hAnsi="Times New Roman" w:cs="Times New Roman"/>
          <w:color w:val="000000"/>
          <w:sz w:val="28"/>
          <w:szCs w:val="28"/>
        </w:rPr>
        <w:t>РОЗДІЛ 1</w:t>
      </w:r>
    </w:p>
    <w:p w:rsidR="00FB02EF" w:rsidRDefault="00FB02EF" w:rsidP="00FB02EF">
      <w:pPr>
        <w:tabs>
          <w:tab w:val="left" w:pos="142"/>
        </w:tabs>
        <w:spacing w:after="0" w:line="240" w:lineRule="auto"/>
        <w:ind w:right="-2" w:firstLine="708"/>
        <w:jc w:val="center"/>
        <w:rPr>
          <w:rFonts w:ascii="Times New Roman" w:hAnsi="Times New Roman" w:cs="Times New Roman"/>
          <w:color w:val="000000"/>
          <w:sz w:val="28"/>
          <w:szCs w:val="28"/>
        </w:rPr>
      </w:pPr>
      <w:r w:rsidRPr="004B058B">
        <w:rPr>
          <w:rFonts w:ascii="Times New Roman" w:hAnsi="Times New Roman" w:cs="Times New Roman"/>
          <w:color w:val="000000"/>
          <w:sz w:val="28"/>
          <w:szCs w:val="28"/>
        </w:rPr>
        <w:t>ЗАГАЛЬНІ ПОЛОЖЕННЯ</w:t>
      </w:r>
    </w:p>
    <w:p w:rsidR="00FB02EF" w:rsidRPr="004B058B" w:rsidRDefault="00FB02EF" w:rsidP="00FB02EF">
      <w:pPr>
        <w:tabs>
          <w:tab w:val="left" w:pos="142"/>
        </w:tabs>
        <w:spacing w:after="0" w:line="240" w:lineRule="auto"/>
        <w:ind w:right="-2" w:firstLine="708"/>
        <w:jc w:val="center"/>
        <w:rPr>
          <w:color w:val="000000"/>
        </w:rPr>
      </w:pPr>
    </w:p>
    <w:p w:rsidR="00FB02EF" w:rsidRPr="007E627C" w:rsidRDefault="00FB02EF" w:rsidP="00FB02EF">
      <w:pPr>
        <w:tabs>
          <w:tab w:val="left" w:pos="142"/>
        </w:tabs>
        <w:spacing w:after="0" w:line="240" w:lineRule="auto"/>
        <w:ind w:right="-2" w:firstLine="708"/>
        <w:jc w:val="both"/>
        <w:rPr>
          <w:rFonts w:ascii="Times New Roman" w:hAnsi="Times New Roman" w:cs="Times New Roman"/>
          <w:sz w:val="28"/>
          <w:szCs w:val="28"/>
        </w:rPr>
      </w:pPr>
      <w:r w:rsidRPr="007E627C">
        <w:rPr>
          <w:rFonts w:ascii="Times New Roman" w:hAnsi="Times New Roman" w:cs="Times New Roman"/>
          <w:sz w:val="28"/>
          <w:szCs w:val="28"/>
        </w:rPr>
        <w:t xml:space="preserve">1.1. Колективний договір укладено між комунальним підприємством «Козятинський міський центр первинної медико-санітарної допомоги Козятинської міської ради» (далі - Заклад) з однієї сторони та  Радою трудового колективу  комунального підприємства «Козятинський міський центр первинної медико-санітарної допомоги Козятинської міської ради», повноваження якій надано рішенням загальних зборів трудового колективу. </w:t>
      </w:r>
    </w:p>
    <w:p w:rsidR="00FB02EF" w:rsidRPr="007E627C" w:rsidRDefault="00FB02EF" w:rsidP="00FB02EF">
      <w:pPr>
        <w:tabs>
          <w:tab w:val="left" w:pos="142"/>
        </w:tabs>
        <w:spacing w:after="0" w:line="240" w:lineRule="auto"/>
        <w:ind w:right="-2" w:firstLine="708"/>
        <w:jc w:val="both"/>
        <w:rPr>
          <w:rFonts w:ascii="Times New Roman" w:hAnsi="Times New Roman" w:cs="Times New Roman"/>
          <w:sz w:val="28"/>
          <w:szCs w:val="28"/>
        </w:rPr>
      </w:pPr>
      <w:r w:rsidRPr="007E627C">
        <w:rPr>
          <w:rFonts w:ascii="Times New Roman" w:hAnsi="Times New Roman" w:cs="Times New Roman"/>
          <w:sz w:val="28"/>
          <w:szCs w:val="28"/>
        </w:rPr>
        <w:t>Тлумачення та роз’яснення положень даного колективного договору здійснюється спільно Сторонами, що його підписали.</w:t>
      </w:r>
    </w:p>
    <w:p w:rsidR="00FB02EF" w:rsidRPr="007E627C" w:rsidRDefault="00FB02EF" w:rsidP="00FB02EF">
      <w:pPr>
        <w:tabs>
          <w:tab w:val="left" w:pos="142"/>
        </w:tabs>
        <w:spacing w:after="0" w:line="240" w:lineRule="auto"/>
        <w:ind w:right="-2" w:firstLine="708"/>
        <w:jc w:val="both"/>
      </w:pPr>
      <w:r w:rsidRPr="007E627C">
        <w:rPr>
          <w:rFonts w:ascii="Times New Roman" w:hAnsi="Times New Roman" w:cs="Times New Roman"/>
          <w:sz w:val="28"/>
          <w:szCs w:val="28"/>
        </w:rPr>
        <w:t>1.1.1. Сторони визнають повноваження одна одної і зобов'язуються дотримуватися засад соціального партнерства: паритетності представництва, рівноправності сторін, взаємної відповідальності, конструктивності та аргументованості при проведенні переговорів щодо укладання колективного договору, внесення змін і доповнень до нього, а також при вирішенні всіх питань виробничих і трудових відносин.</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1.1.2. При укладанні колективного договору Сторони виходять з того, що його положення не можуть погіршувати становище працівників порівняно з чинним законодавством України. Визначені законодавством норми і гарантії є базовими мінімальними гарантіями, на підставі яких у Колективному договорі встановлюються додаткові трудові та соціально-економічні гарантії та пільги з урахуванням реальних можливостей виробничого, матеріального та фінансового забезпечення Закладу.</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Умови трудових договорів найманих працівників не можуть суперечити положенням Колективного договору, а у разі існування (виявлення) такої суперечності, відповідні умови автоматично визнаються недійсними.</w:t>
      </w:r>
    </w:p>
    <w:p w:rsidR="00FB02EF" w:rsidRPr="0071187F" w:rsidRDefault="00FB02EF" w:rsidP="00FB02EF">
      <w:pPr>
        <w:shd w:val="clear" w:color="auto" w:fill="FFFFFF"/>
        <w:tabs>
          <w:tab w:val="left" w:pos="142"/>
        </w:tabs>
        <w:spacing w:after="100" w:line="240" w:lineRule="auto"/>
        <w:ind w:right="-2" w:firstLine="708"/>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1.1.3.</w:t>
      </w:r>
      <w:r w:rsidRPr="0071187F">
        <w:rPr>
          <w:rFonts w:ascii="Times New Roman" w:eastAsia="Times New Roman" w:hAnsi="Times New Roman" w:cs="Times New Roman"/>
          <w:sz w:val="28"/>
          <w:szCs w:val="28"/>
          <w:lang w:eastAsia="ru-RU"/>
        </w:rPr>
        <w:t>Метою укладення колективного договору є встановлення взаємних зобов’язань сторін</w:t>
      </w:r>
      <w:r w:rsidRPr="0071187F">
        <w:rPr>
          <w:rFonts w:ascii="Times New Roman" w:eastAsia="Times New Roman" w:hAnsi="Times New Roman" w:cs="Times New Roman"/>
          <w:color w:val="000000"/>
          <w:sz w:val="16"/>
          <w:szCs w:val="16"/>
          <w:lang w:eastAsia="ru-RU"/>
        </w:rPr>
        <w:t xml:space="preserve"> </w:t>
      </w:r>
      <w:r w:rsidRPr="0071187F">
        <w:rPr>
          <w:rFonts w:ascii="Times New Roman" w:eastAsia="Times New Roman" w:hAnsi="Times New Roman" w:cs="Times New Roman"/>
          <w:color w:val="000000"/>
          <w:sz w:val="28"/>
          <w:szCs w:val="28"/>
          <w:lang w:eastAsia="ru-RU"/>
        </w:rPr>
        <w:t>щодо регулювання виробничих, трудових, соціально-економічних відносин, зокрема:</w:t>
      </w:r>
    </w:p>
    <w:p w:rsidR="00FB02EF" w:rsidRPr="0071187F" w:rsidRDefault="00FB02EF" w:rsidP="00387AB5">
      <w:pPr>
        <w:numPr>
          <w:ilvl w:val="0"/>
          <w:numId w:val="2"/>
        </w:numPr>
        <w:shd w:val="clear" w:color="auto" w:fill="FFFFFF"/>
        <w:tabs>
          <w:tab w:val="left" w:pos="142"/>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0" w:name="n48"/>
      <w:bookmarkStart w:id="1" w:name="w17"/>
      <w:bookmarkEnd w:id="0"/>
      <w:r w:rsidRPr="0071187F">
        <w:rPr>
          <w:rFonts w:ascii="Times New Roman" w:eastAsia="Times New Roman" w:hAnsi="Times New Roman" w:cs="Times New Roman"/>
          <w:color w:val="000000"/>
          <w:sz w:val="28"/>
          <w:szCs w:val="28"/>
          <w:lang w:eastAsia="ru-RU"/>
        </w:rPr>
        <w:lastRenderedPageBreak/>
        <w:t>зміни</w:t>
      </w:r>
      <w:bookmarkEnd w:id="1"/>
      <w:r w:rsidRPr="0071187F">
        <w:rPr>
          <w:rFonts w:ascii="Times New Roman" w:eastAsia="Times New Roman" w:hAnsi="Times New Roman" w:cs="Times New Roman"/>
          <w:color w:val="000000"/>
          <w:sz w:val="28"/>
          <w:szCs w:val="28"/>
          <w:lang w:eastAsia="ru-RU"/>
        </w:rPr>
        <w:t xml:space="preserve"> в організації виробництва і праці;</w:t>
      </w:r>
    </w:p>
    <w:p w:rsidR="00FB02EF" w:rsidRPr="0071187F" w:rsidRDefault="00FB02EF" w:rsidP="00387AB5">
      <w:pPr>
        <w:numPr>
          <w:ilvl w:val="0"/>
          <w:numId w:val="2"/>
        </w:numPr>
        <w:shd w:val="clear" w:color="auto" w:fill="FFFFFF"/>
        <w:tabs>
          <w:tab w:val="left" w:pos="142"/>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2" w:name="n49"/>
      <w:bookmarkEnd w:id="2"/>
      <w:r w:rsidRPr="0071187F">
        <w:rPr>
          <w:rFonts w:ascii="Times New Roman" w:eastAsia="Times New Roman" w:hAnsi="Times New Roman" w:cs="Times New Roman"/>
          <w:color w:val="000000"/>
          <w:sz w:val="28"/>
          <w:szCs w:val="28"/>
          <w:lang w:eastAsia="ru-RU"/>
        </w:rPr>
        <w:t>забезпечення продуктивної зайнятості;</w:t>
      </w:r>
    </w:p>
    <w:p w:rsidR="00FB02EF" w:rsidRPr="0071187F" w:rsidRDefault="00FB02EF" w:rsidP="00387AB5">
      <w:pPr>
        <w:numPr>
          <w:ilvl w:val="0"/>
          <w:numId w:val="2"/>
        </w:numPr>
        <w:shd w:val="clear" w:color="auto" w:fill="FFFFFF"/>
        <w:tabs>
          <w:tab w:val="left" w:pos="142"/>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3" w:name="n50"/>
      <w:bookmarkEnd w:id="3"/>
      <w:r>
        <w:rPr>
          <w:rFonts w:ascii="Times New Roman" w:eastAsia="Times New Roman" w:hAnsi="Times New Roman" w:cs="Times New Roman"/>
          <w:color w:val="000000"/>
          <w:sz w:val="28"/>
          <w:szCs w:val="28"/>
          <w:lang w:eastAsia="ru-RU"/>
        </w:rPr>
        <w:t>нормування оплати</w:t>
      </w:r>
      <w:r w:rsidRPr="0071187F">
        <w:rPr>
          <w:rFonts w:ascii="Times New Roman" w:eastAsia="Times New Roman" w:hAnsi="Times New Roman" w:cs="Times New Roman"/>
          <w:color w:val="000000"/>
          <w:sz w:val="28"/>
          <w:szCs w:val="28"/>
          <w:lang w:eastAsia="ru-RU"/>
        </w:rPr>
        <w:t xml:space="preserve"> праці, встановлення форми, системи, розмірів заробітної плати та інших видів трудових виплат (доплат, надбавок, премій та ін.);</w:t>
      </w:r>
    </w:p>
    <w:p w:rsidR="00FB02EF" w:rsidRPr="0071187F" w:rsidRDefault="00FB02EF" w:rsidP="00387AB5">
      <w:pPr>
        <w:numPr>
          <w:ilvl w:val="0"/>
          <w:numId w:val="2"/>
        </w:numPr>
        <w:shd w:val="clear" w:color="auto" w:fill="FFFFFF"/>
        <w:tabs>
          <w:tab w:val="clear" w:pos="1020"/>
          <w:tab w:val="left" w:pos="142"/>
          <w:tab w:val="num" w:pos="709"/>
          <w:tab w:val="left" w:pos="851"/>
          <w:tab w:val="left" w:pos="1418"/>
          <w:tab w:val="left" w:pos="1701"/>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4" w:name="n51"/>
      <w:bookmarkEnd w:id="4"/>
      <w:r w:rsidRPr="0071187F">
        <w:rPr>
          <w:rFonts w:ascii="Times New Roman" w:eastAsia="Times New Roman" w:hAnsi="Times New Roman" w:cs="Times New Roman"/>
          <w:color w:val="000000"/>
          <w:sz w:val="28"/>
          <w:szCs w:val="28"/>
          <w:lang w:eastAsia="ru-RU"/>
        </w:rPr>
        <w:t>встановлення гарантій, компенсацій, пільг;</w:t>
      </w:r>
    </w:p>
    <w:p w:rsidR="00FB02EF" w:rsidRPr="0071187F" w:rsidRDefault="00FB02EF" w:rsidP="00387AB5">
      <w:pPr>
        <w:numPr>
          <w:ilvl w:val="0"/>
          <w:numId w:val="2"/>
        </w:numPr>
        <w:shd w:val="clear" w:color="auto" w:fill="FFFFFF"/>
        <w:tabs>
          <w:tab w:val="clear" w:pos="1020"/>
          <w:tab w:val="left" w:pos="142"/>
          <w:tab w:val="num" w:pos="709"/>
          <w:tab w:val="left" w:pos="851"/>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5" w:name="n52"/>
      <w:bookmarkStart w:id="6" w:name="n53"/>
      <w:bookmarkEnd w:id="5"/>
      <w:bookmarkEnd w:id="6"/>
      <w:r w:rsidRPr="0071187F">
        <w:rPr>
          <w:rFonts w:ascii="Times New Roman" w:eastAsia="Times New Roman" w:hAnsi="Times New Roman" w:cs="Times New Roman"/>
          <w:color w:val="000000"/>
          <w:sz w:val="28"/>
          <w:szCs w:val="28"/>
          <w:lang w:eastAsia="ru-RU"/>
        </w:rPr>
        <w:t>режиму роботи, тривалості робочого часу і відпочинку;</w:t>
      </w:r>
    </w:p>
    <w:p w:rsidR="00FB02EF" w:rsidRPr="0071187F" w:rsidRDefault="00FB02EF" w:rsidP="00387AB5">
      <w:pPr>
        <w:numPr>
          <w:ilvl w:val="0"/>
          <w:numId w:val="2"/>
        </w:numPr>
        <w:shd w:val="clear" w:color="auto" w:fill="FFFFFF"/>
        <w:tabs>
          <w:tab w:val="clear" w:pos="1020"/>
          <w:tab w:val="left" w:pos="142"/>
          <w:tab w:val="left" w:pos="709"/>
          <w:tab w:val="left" w:pos="851"/>
          <w:tab w:val="left" w:pos="1418"/>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7" w:name="n54"/>
      <w:bookmarkEnd w:id="7"/>
      <w:r w:rsidRPr="0071187F">
        <w:rPr>
          <w:rFonts w:ascii="Times New Roman" w:eastAsia="Times New Roman" w:hAnsi="Times New Roman" w:cs="Times New Roman"/>
          <w:color w:val="000000"/>
          <w:sz w:val="28"/>
          <w:szCs w:val="28"/>
          <w:lang w:eastAsia="ru-RU"/>
        </w:rPr>
        <w:t>умов і охорони праці;</w:t>
      </w:r>
    </w:p>
    <w:p w:rsidR="00FB02EF" w:rsidRPr="0071187F" w:rsidRDefault="00FB02EF" w:rsidP="00387AB5">
      <w:pPr>
        <w:numPr>
          <w:ilvl w:val="0"/>
          <w:numId w:val="2"/>
        </w:numPr>
        <w:shd w:val="clear" w:color="auto" w:fill="FFFFFF"/>
        <w:tabs>
          <w:tab w:val="clear" w:pos="1020"/>
          <w:tab w:val="left" w:pos="142"/>
          <w:tab w:val="num" w:pos="709"/>
          <w:tab w:val="left" w:pos="851"/>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8" w:name="n55"/>
      <w:bookmarkEnd w:id="8"/>
      <w:r>
        <w:rPr>
          <w:rFonts w:ascii="Times New Roman" w:eastAsia="Times New Roman" w:hAnsi="Times New Roman" w:cs="Times New Roman"/>
          <w:color w:val="000000"/>
          <w:sz w:val="28"/>
          <w:szCs w:val="28"/>
          <w:lang w:eastAsia="ru-RU"/>
        </w:rPr>
        <w:t>забезпечення</w:t>
      </w:r>
      <w:r w:rsidRPr="0071187F">
        <w:rPr>
          <w:rFonts w:ascii="Times New Roman" w:eastAsia="Times New Roman" w:hAnsi="Times New Roman" w:cs="Times New Roman"/>
          <w:color w:val="000000"/>
          <w:sz w:val="28"/>
          <w:szCs w:val="28"/>
          <w:lang w:eastAsia="ru-RU"/>
        </w:rPr>
        <w:t xml:space="preserve"> медичного обслуговування, організації оздоровлення і відпочинку працівників;</w:t>
      </w:r>
    </w:p>
    <w:p w:rsidR="00FB02EF" w:rsidRPr="0071187F" w:rsidRDefault="00FB02EF" w:rsidP="00387AB5">
      <w:pPr>
        <w:numPr>
          <w:ilvl w:val="0"/>
          <w:numId w:val="2"/>
        </w:numPr>
        <w:shd w:val="clear" w:color="auto" w:fill="FFFFFF"/>
        <w:tabs>
          <w:tab w:val="clear" w:pos="1020"/>
          <w:tab w:val="left" w:pos="142"/>
          <w:tab w:val="num" w:pos="709"/>
          <w:tab w:val="left" w:pos="851"/>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9" w:name="n56"/>
      <w:bookmarkStart w:id="10" w:name="n57"/>
      <w:bookmarkStart w:id="11" w:name="n58"/>
      <w:bookmarkEnd w:id="9"/>
      <w:bookmarkEnd w:id="10"/>
      <w:bookmarkEnd w:id="11"/>
      <w:r w:rsidRPr="0071187F">
        <w:rPr>
          <w:rFonts w:ascii="Times New Roman" w:eastAsia="Times New Roman" w:hAnsi="Times New Roman" w:cs="Times New Roman"/>
          <w:color w:val="000000"/>
          <w:sz w:val="28"/>
          <w:szCs w:val="28"/>
          <w:lang w:eastAsia="ru-RU"/>
        </w:rPr>
        <w:t>умов регулювання фондів оплати праці та встановлення міжкваліфікаційних (міжпосадових) співвідношень в оплаті праці;</w:t>
      </w:r>
    </w:p>
    <w:p w:rsidR="00FB02EF" w:rsidRPr="0071187F" w:rsidRDefault="00FB02EF" w:rsidP="00387AB5">
      <w:pPr>
        <w:numPr>
          <w:ilvl w:val="0"/>
          <w:numId w:val="2"/>
        </w:numPr>
        <w:shd w:val="clear" w:color="auto" w:fill="FFFFFF"/>
        <w:tabs>
          <w:tab w:val="clear" w:pos="1020"/>
          <w:tab w:val="left" w:pos="142"/>
          <w:tab w:val="num" w:pos="709"/>
          <w:tab w:val="left" w:pos="851"/>
        </w:tabs>
        <w:spacing w:after="0" w:line="240" w:lineRule="auto"/>
        <w:ind w:left="0" w:right="-2" w:firstLine="708"/>
        <w:jc w:val="both"/>
        <w:textAlignment w:val="baseline"/>
        <w:rPr>
          <w:rFonts w:ascii="Times New Roman" w:eastAsia="Times New Roman" w:hAnsi="Times New Roman" w:cs="Times New Roman"/>
          <w:color w:val="000000"/>
          <w:sz w:val="28"/>
          <w:szCs w:val="28"/>
          <w:lang w:eastAsia="ru-RU"/>
        </w:rPr>
      </w:pPr>
      <w:bookmarkStart w:id="12" w:name="n59"/>
      <w:bookmarkStart w:id="13" w:name="n60"/>
      <w:bookmarkEnd w:id="12"/>
      <w:bookmarkEnd w:id="13"/>
      <w:r w:rsidRPr="0071187F">
        <w:rPr>
          <w:rFonts w:ascii="Times New Roman" w:eastAsia="Times New Roman" w:hAnsi="Times New Roman" w:cs="Times New Roman"/>
          <w:color w:val="000000"/>
          <w:sz w:val="28"/>
          <w:szCs w:val="28"/>
          <w:lang w:eastAsia="ru-RU"/>
        </w:rPr>
        <w:t>забезпечення рівних прав та можливостей жінок і чоловіків;</w:t>
      </w:r>
    </w:p>
    <w:p w:rsidR="00FB02EF" w:rsidRDefault="00FB02EF" w:rsidP="00FB02EF">
      <w:pPr>
        <w:tabs>
          <w:tab w:val="left" w:pos="142"/>
        </w:tabs>
        <w:spacing w:after="0" w:line="240" w:lineRule="auto"/>
        <w:ind w:right="-2" w:firstLine="708"/>
        <w:jc w:val="both"/>
      </w:pPr>
      <w:bookmarkStart w:id="14" w:name="n61"/>
      <w:bookmarkStart w:id="15" w:name="n62"/>
      <w:bookmarkEnd w:id="14"/>
      <w:bookmarkEnd w:id="15"/>
      <w:r w:rsidRPr="0071187F">
        <w:rPr>
          <w:rFonts w:ascii="Times New Roman" w:eastAsia="Times New Roman" w:hAnsi="Times New Roman" w:cs="Times New Roman"/>
          <w:color w:val="000000"/>
          <w:sz w:val="28"/>
          <w:szCs w:val="28"/>
          <w:lang w:eastAsia="ru-RU"/>
        </w:rPr>
        <w:t>заборона дискримінації</w:t>
      </w:r>
      <w:r>
        <w:rPr>
          <w:rFonts w:ascii="Times New Roman" w:eastAsia="Times New Roman" w:hAnsi="Times New Roman" w:cs="Times New Roman"/>
          <w:color w:val="000000"/>
          <w:sz w:val="28"/>
          <w:szCs w:val="28"/>
          <w:lang w:eastAsia="ru-RU"/>
        </w:rPr>
        <w:t>.</w:t>
      </w:r>
    </w:p>
    <w:p w:rsidR="00FB02EF" w:rsidRPr="00CF0664"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1.1.4. Невід’ємною частиною даного Колективного договору є Додатки до </w:t>
      </w:r>
      <w:r w:rsidRPr="00CF0664">
        <w:rPr>
          <w:rFonts w:ascii="Times New Roman" w:hAnsi="Times New Roman" w:cs="Times New Roman"/>
          <w:sz w:val="28"/>
          <w:szCs w:val="28"/>
        </w:rPr>
        <w:t>нього № 1-15.</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1.2. Сфера дії Колективного договору:</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1.2.1. Колективний договір є локальним нормативним актом соціального партнерства, який призначений для регулювання колективних трудових відносин, а також соціально-економічних питань, які підлягають визначенню за погодженням Сторін відповідно до положень чинного законодавства.</w:t>
      </w:r>
    </w:p>
    <w:p w:rsidR="00FB02EF" w:rsidRDefault="00FB02EF" w:rsidP="00FB02EF">
      <w:pPr>
        <w:tabs>
          <w:tab w:val="left" w:pos="142"/>
        </w:tabs>
        <w:spacing w:after="0" w:line="240" w:lineRule="auto"/>
        <w:ind w:right="-2" w:firstLine="708"/>
        <w:jc w:val="both"/>
      </w:pPr>
      <w:r w:rsidRPr="00461CB9">
        <w:rPr>
          <w:rFonts w:ascii="Times New Roman" w:hAnsi="Times New Roman" w:cs="Times New Roman"/>
          <w:sz w:val="28"/>
          <w:szCs w:val="28"/>
        </w:rPr>
        <w:t>1.2.2.</w:t>
      </w:r>
      <w:r w:rsidRPr="00461CB9">
        <w:rPr>
          <w:rFonts w:ascii="Times New Roman" w:eastAsia="Arial Unicode MS" w:hAnsi="Times New Roman" w:cs="Times New Roman"/>
          <w:sz w:val="28"/>
          <w:szCs w:val="28"/>
          <w:lang w:eastAsia="ru-RU"/>
        </w:rPr>
        <w:t xml:space="preserve"> Норми і положення Колективного договору мають пряму дію і не потребують дублювання окремими наказами</w:t>
      </w:r>
      <w:r>
        <w:rPr>
          <w:rFonts w:ascii="Times New Roman" w:eastAsia="Arial Unicode MS" w:hAnsi="Times New Roman" w:cs="Times New Roman"/>
          <w:color w:val="000000"/>
          <w:sz w:val="28"/>
          <w:szCs w:val="28"/>
          <w:lang w:eastAsia="ru-RU"/>
        </w:rPr>
        <w:t>.</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1.2.3. Дія Колективного договору поширюється на всіх працівників, які перебувають в трудових відносинах із Закладом, а у випадках, передбачених цим Колективним договором – на інших осіб (</w:t>
      </w:r>
      <w:r>
        <w:rPr>
          <w:rFonts w:ascii="Times New Roman" w:hAnsi="Times New Roman" w:cs="Times New Roman"/>
          <w:color w:val="000000"/>
          <w:sz w:val="28"/>
          <w:szCs w:val="28"/>
        </w:rPr>
        <w:t xml:space="preserve">членів сім’ї </w:t>
      </w:r>
      <w:r>
        <w:rPr>
          <w:rFonts w:ascii="Times New Roman" w:hAnsi="Times New Roman" w:cs="Times New Roman"/>
          <w:sz w:val="28"/>
          <w:szCs w:val="28"/>
        </w:rPr>
        <w:t>працівників</w:t>
      </w:r>
      <w:r>
        <w:rPr>
          <w:rFonts w:ascii="Times New Roman" w:hAnsi="Times New Roman" w:cs="Times New Roman"/>
          <w:color w:val="000000"/>
          <w:sz w:val="28"/>
          <w:szCs w:val="28"/>
        </w:rPr>
        <w:t>,</w:t>
      </w:r>
      <w:r>
        <w:rPr>
          <w:rFonts w:ascii="Times New Roman" w:hAnsi="Times New Roman" w:cs="Times New Roman"/>
          <w:sz w:val="28"/>
          <w:szCs w:val="28"/>
        </w:rPr>
        <w:t xml:space="preserve"> пенсіонерів, які припинили трудові відносини із Закладом, штатних працівників  тощо).</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1.2.4</w:t>
      </w:r>
      <w:r w:rsidRPr="004B058B">
        <w:rPr>
          <w:rFonts w:ascii="Times New Roman" w:hAnsi="Times New Roman" w:cs="Times New Roman"/>
          <w:color w:val="000000"/>
          <w:sz w:val="28"/>
          <w:szCs w:val="28"/>
        </w:rPr>
        <w:t>.  Адміністрація  закладу визнає Раду трудового колективу  єдиним повноважним представником всіх працівників Закладу</w:t>
      </w:r>
      <w:r>
        <w:rPr>
          <w:rFonts w:ascii="Times New Roman" w:hAnsi="Times New Roman" w:cs="Times New Roman"/>
          <w:sz w:val="28"/>
          <w:szCs w:val="28"/>
        </w:rPr>
        <w:t xml:space="preserve"> в колективних переговорах.</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1.2.5. Колективний договір визначає узгоджені позиції і дії Сторін, спрямовані на співпрацю, створення умов для підвищення ефективності роботи Закладу, реалізацію на цій основі професійних, трудових і соціально-економічних прав та гарантій працюючих. </w:t>
      </w:r>
    </w:p>
    <w:p w:rsidR="00FB02EF"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Pr>
          <w:rFonts w:ascii="Times New Roman" w:hAnsi="Times New Roman" w:cs="Times New Roman"/>
          <w:sz w:val="28"/>
          <w:szCs w:val="28"/>
        </w:rPr>
        <w:t>1.2.6. Положення цього Колективного договору діють безпосередньо і є обов’язковими для дотримання Роботодавцем, найманими працівниками і Радою трудового колективу.</w:t>
      </w:r>
      <w:r w:rsidRPr="00860FF8">
        <w:rPr>
          <w:rFonts w:ascii="Times New Roman" w:eastAsia="Arial Unicode MS" w:hAnsi="Times New Roman" w:cs="Times New Roman"/>
          <w:color w:val="000000"/>
          <w:sz w:val="28"/>
          <w:szCs w:val="28"/>
          <w:lang w:eastAsia="ru-RU"/>
        </w:rPr>
        <w:t xml:space="preserve"> </w:t>
      </w:r>
    </w:p>
    <w:p w:rsidR="00FB02EF" w:rsidRPr="0071187F"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sidRPr="0071187F">
        <w:rPr>
          <w:rFonts w:ascii="Times New Roman" w:eastAsia="Arial Unicode MS" w:hAnsi="Times New Roman" w:cs="Times New Roman"/>
          <w:color w:val="000000"/>
          <w:sz w:val="28"/>
          <w:szCs w:val="28"/>
          <w:lang w:eastAsia="ru-RU"/>
        </w:rPr>
        <w:t>Сторони домовились :</w:t>
      </w:r>
    </w:p>
    <w:p w:rsidR="00FB02EF" w:rsidRPr="0071187F" w:rsidRDefault="00FB02EF" w:rsidP="00387AB5">
      <w:pPr>
        <w:numPr>
          <w:ilvl w:val="0"/>
          <w:numId w:val="4"/>
        </w:numPr>
        <w:tabs>
          <w:tab w:val="left" w:pos="142"/>
        </w:tabs>
        <w:spacing w:after="0" w:line="240" w:lineRule="auto"/>
        <w:ind w:left="0" w:right="-2" w:firstLine="708"/>
        <w:jc w:val="both"/>
        <w:rPr>
          <w:rFonts w:ascii="Times New Roman" w:eastAsia="Arial Unicode MS" w:hAnsi="Times New Roman" w:cs="Times New Roman"/>
          <w:sz w:val="28"/>
          <w:szCs w:val="28"/>
        </w:rPr>
      </w:pPr>
      <w:r w:rsidRPr="0071187F">
        <w:rPr>
          <w:rFonts w:ascii="Times New Roman" w:eastAsia="Arial Unicode MS" w:hAnsi="Times New Roman" w:cs="Times New Roman"/>
          <w:sz w:val="28"/>
          <w:szCs w:val="28"/>
        </w:rPr>
        <w:t>дотримуватись норм і положень чинного законодавства,</w:t>
      </w:r>
      <w:r>
        <w:rPr>
          <w:rFonts w:ascii="Times New Roman" w:eastAsia="Arial Unicode MS" w:hAnsi="Times New Roman" w:cs="Times New Roman"/>
          <w:sz w:val="28"/>
          <w:szCs w:val="28"/>
        </w:rPr>
        <w:t xml:space="preserve"> </w:t>
      </w:r>
      <w:r w:rsidRPr="0071187F">
        <w:rPr>
          <w:rFonts w:ascii="Times New Roman" w:eastAsia="Arial Unicode MS" w:hAnsi="Times New Roman" w:cs="Times New Roman"/>
          <w:sz w:val="28"/>
          <w:szCs w:val="28"/>
        </w:rPr>
        <w:t>зокрема: Конституції України, Кодексу законів про працю України, Законів України «Про колективні договори і угоди», «Про порядок вирішення колективних трудових спорів(конфліктів» «Про охорону праці», «Про оплату праці», «Про відпустки», «Про професійні спілки, їх права та гарантії діяльності», «Основи законо</w:t>
      </w:r>
      <w:r w:rsidRPr="0071187F">
        <w:rPr>
          <w:rFonts w:ascii="Times New Roman" w:eastAsia="Arial Unicode MS" w:hAnsi="Times New Roman" w:cs="Times New Roman"/>
          <w:sz w:val="28"/>
          <w:szCs w:val="28"/>
        </w:rPr>
        <w:softHyphen/>
        <w:t xml:space="preserve">давства про охорону здоров’я України», «Про загальнообов’язкове державне соціальне страхування у зв’язку з тимчасовою втратою працездатності та </w:t>
      </w:r>
      <w:r w:rsidRPr="0071187F">
        <w:rPr>
          <w:rFonts w:ascii="Times New Roman" w:eastAsia="Arial Unicode MS" w:hAnsi="Times New Roman" w:cs="Times New Roman"/>
          <w:sz w:val="28"/>
          <w:szCs w:val="28"/>
        </w:rPr>
        <w:lastRenderedPageBreak/>
        <w:t>витратами,зумовленими народженням та похованням », «Про індексацію грошових доходів населення»,постанов Кабінету Міністрів України, з питань,що є предметом Договору,</w:t>
      </w:r>
      <w:r>
        <w:rPr>
          <w:rFonts w:ascii="Times New Roman" w:eastAsia="Arial Unicode MS" w:hAnsi="Times New Roman" w:cs="Times New Roman"/>
          <w:sz w:val="28"/>
          <w:szCs w:val="28"/>
        </w:rPr>
        <w:t xml:space="preserve"> </w:t>
      </w:r>
      <w:r w:rsidRPr="0071187F">
        <w:rPr>
          <w:rFonts w:ascii="Times New Roman" w:eastAsia="Arial Unicode MS" w:hAnsi="Times New Roman" w:cs="Times New Roman"/>
          <w:sz w:val="28"/>
          <w:szCs w:val="28"/>
        </w:rPr>
        <w:t xml:space="preserve">Статуту </w:t>
      </w:r>
      <w:r w:rsidRPr="0071187F">
        <w:rPr>
          <w:rFonts w:ascii="Times New Roman" w:hAnsi="Times New Roman" w:cs="Times New Roman"/>
          <w:sz w:val="28"/>
          <w:szCs w:val="28"/>
        </w:rPr>
        <w:t xml:space="preserve">Комунального </w:t>
      </w:r>
      <w:r>
        <w:rPr>
          <w:rFonts w:ascii="Times New Roman" w:hAnsi="Times New Roman" w:cs="Times New Roman"/>
          <w:sz w:val="28"/>
          <w:szCs w:val="28"/>
        </w:rPr>
        <w:t>підприємства</w:t>
      </w:r>
      <w:r w:rsidRPr="0071187F">
        <w:rPr>
          <w:rFonts w:ascii="Times New Roman" w:hAnsi="Times New Roman" w:cs="Times New Roman"/>
          <w:sz w:val="28"/>
          <w:szCs w:val="28"/>
        </w:rPr>
        <w:t xml:space="preserve"> </w:t>
      </w:r>
      <w:r>
        <w:rPr>
          <w:rFonts w:ascii="Times New Roman" w:hAnsi="Times New Roman" w:cs="Times New Roman"/>
          <w:sz w:val="28"/>
          <w:szCs w:val="28"/>
        </w:rPr>
        <w:t>«Козятинський міський центр первинної медико-санітарної допомоги Козятинської міської ради</w:t>
      </w:r>
      <w:r w:rsidRPr="0071187F">
        <w:rPr>
          <w:rFonts w:ascii="Times New Roman" w:hAnsi="Times New Roman" w:cs="Times New Roman"/>
          <w:sz w:val="28"/>
          <w:szCs w:val="28"/>
        </w:rPr>
        <w:t>»;</w:t>
      </w:r>
    </w:p>
    <w:p w:rsidR="00FB02EF" w:rsidRPr="0071187F" w:rsidRDefault="00FB02EF" w:rsidP="00387AB5">
      <w:pPr>
        <w:numPr>
          <w:ilvl w:val="0"/>
          <w:numId w:val="4"/>
        </w:numPr>
        <w:tabs>
          <w:tab w:val="left" w:pos="142"/>
        </w:tabs>
        <w:spacing w:after="0" w:line="240" w:lineRule="auto"/>
        <w:ind w:left="0" w:right="-2" w:firstLine="708"/>
        <w:jc w:val="both"/>
        <w:rPr>
          <w:rFonts w:ascii="Times New Roman" w:eastAsia="Arial Unicode MS" w:hAnsi="Times New Roman" w:cs="Times New Roman"/>
          <w:sz w:val="28"/>
          <w:szCs w:val="28"/>
        </w:rPr>
      </w:pPr>
      <w:r w:rsidRPr="0071187F">
        <w:rPr>
          <w:rFonts w:ascii="Times New Roman" w:eastAsia="Arial Unicode MS" w:hAnsi="Times New Roman" w:cs="Times New Roman"/>
          <w:sz w:val="28"/>
          <w:szCs w:val="28"/>
        </w:rPr>
        <w:t xml:space="preserve">будувати свої стосунки на основі чинного законодавства та сприяти ефективній діяльності  </w:t>
      </w:r>
      <w:r w:rsidRPr="0071187F">
        <w:rPr>
          <w:rFonts w:ascii="Times New Roman" w:hAnsi="Times New Roman" w:cs="Times New Roman"/>
          <w:sz w:val="28"/>
          <w:szCs w:val="28"/>
        </w:rPr>
        <w:t xml:space="preserve">Комунального </w:t>
      </w:r>
      <w:r>
        <w:rPr>
          <w:rFonts w:ascii="Times New Roman" w:hAnsi="Times New Roman" w:cs="Times New Roman"/>
          <w:sz w:val="28"/>
          <w:szCs w:val="28"/>
        </w:rPr>
        <w:t>підприємства</w:t>
      </w:r>
      <w:r w:rsidRPr="0071187F">
        <w:rPr>
          <w:rFonts w:ascii="Times New Roman" w:hAnsi="Times New Roman" w:cs="Times New Roman"/>
          <w:sz w:val="28"/>
          <w:szCs w:val="28"/>
        </w:rPr>
        <w:t xml:space="preserve"> </w:t>
      </w:r>
      <w:r>
        <w:rPr>
          <w:rFonts w:ascii="Times New Roman" w:hAnsi="Times New Roman" w:cs="Times New Roman"/>
          <w:sz w:val="28"/>
          <w:szCs w:val="28"/>
        </w:rPr>
        <w:t>«Козятинський міський центр первинної медико-санітарної допомоги Козятинської міської ради</w:t>
      </w:r>
      <w:r w:rsidRPr="0071187F">
        <w:rPr>
          <w:rFonts w:ascii="Times New Roman" w:hAnsi="Times New Roman" w:cs="Times New Roman"/>
          <w:sz w:val="28"/>
          <w:szCs w:val="28"/>
        </w:rPr>
        <w:t>,</w:t>
      </w:r>
      <w:r>
        <w:rPr>
          <w:rFonts w:ascii="Times New Roman" w:hAnsi="Times New Roman" w:cs="Times New Roman"/>
          <w:sz w:val="28"/>
          <w:szCs w:val="28"/>
        </w:rPr>
        <w:t xml:space="preserve"> </w:t>
      </w:r>
      <w:r w:rsidRPr="0071187F">
        <w:rPr>
          <w:rFonts w:ascii="Times New Roman" w:hAnsi="Times New Roman" w:cs="Times New Roman"/>
          <w:sz w:val="28"/>
          <w:szCs w:val="28"/>
        </w:rPr>
        <w:t>вживати заходи для усунення передумов виникнення колективних трудових спорів,а в разі їх виникнення –</w:t>
      </w:r>
      <w:r>
        <w:rPr>
          <w:rFonts w:ascii="Times New Roman" w:hAnsi="Times New Roman" w:cs="Times New Roman"/>
          <w:sz w:val="28"/>
          <w:szCs w:val="28"/>
        </w:rPr>
        <w:t xml:space="preserve"> </w:t>
      </w:r>
      <w:r w:rsidRPr="0071187F">
        <w:rPr>
          <w:rFonts w:ascii="Times New Roman" w:hAnsi="Times New Roman" w:cs="Times New Roman"/>
          <w:sz w:val="28"/>
          <w:szCs w:val="28"/>
        </w:rPr>
        <w:t>прагнути до їх розв</w:t>
      </w:r>
      <w:r w:rsidRPr="0071187F">
        <w:rPr>
          <w:rFonts w:ascii="Times New Roman" w:eastAsia="Arial Unicode MS" w:hAnsi="Times New Roman" w:cs="Times New Roman"/>
          <w:sz w:val="28"/>
          <w:szCs w:val="28"/>
        </w:rPr>
        <w:t xml:space="preserve">’язання не припиняючи діяльності </w:t>
      </w:r>
      <w:r w:rsidRPr="0071187F">
        <w:rPr>
          <w:rFonts w:ascii="Times New Roman" w:hAnsi="Times New Roman" w:cs="Times New Roman"/>
          <w:sz w:val="28"/>
          <w:szCs w:val="28"/>
        </w:rPr>
        <w:t xml:space="preserve"> </w:t>
      </w:r>
      <w:r>
        <w:rPr>
          <w:rFonts w:ascii="Times New Roman" w:eastAsia="Arial Unicode MS" w:hAnsi="Times New Roman" w:cs="Times New Roman"/>
          <w:sz w:val="28"/>
          <w:szCs w:val="28"/>
        </w:rPr>
        <w:t>Закладу.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1.3. Дія</w:t>
      </w:r>
      <w:r>
        <w:rPr>
          <w:rFonts w:ascii="Times New Roman" w:hAnsi="Times New Roman" w:cs="Times New Roman"/>
          <w:color w:val="CC3300"/>
          <w:sz w:val="28"/>
          <w:szCs w:val="28"/>
        </w:rPr>
        <w:t xml:space="preserve"> </w:t>
      </w:r>
      <w:r>
        <w:rPr>
          <w:rFonts w:ascii="Times New Roman" w:hAnsi="Times New Roman" w:cs="Times New Roman"/>
          <w:sz w:val="28"/>
          <w:szCs w:val="28"/>
        </w:rPr>
        <w:t>Колективного договору:</w:t>
      </w:r>
    </w:p>
    <w:p w:rsidR="00FB02EF" w:rsidRPr="00081911"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sidRPr="00081911">
        <w:rPr>
          <w:rFonts w:ascii="Times New Roman" w:hAnsi="Times New Roman" w:cs="Times New Roman"/>
          <w:color w:val="000000"/>
          <w:sz w:val="28"/>
          <w:szCs w:val="28"/>
        </w:rPr>
        <w:t xml:space="preserve">1.3.1. Колективний договір набуває чинності з </w:t>
      </w:r>
      <w:r>
        <w:rPr>
          <w:rFonts w:ascii="Times New Roman" w:hAnsi="Times New Roman" w:cs="Times New Roman"/>
          <w:color w:val="000000"/>
          <w:sz w:val="28"/>
          <w:szCs w:val="28"/>
        </w:rPr>
        <w:t>01.01.2023</w:t>
      </w:r>
      <w:r w:rsidRPr="00081911">
        <w:rPr>
          <w:rFonts w:ascii="Times New Roman" w:hAnsi="Times New Roman" w:cs="Times New Roman"/>
          <w:color w:val="000000"/>
          <w:sz w:val="28"/>
          <w:szCs w:val="28"/>
        </w:rPr>
        <w:t xml:space="preserve"> року і діє  до </w:t>
      </w:r>
      <w:r>
        <w:rPr>
          <w:rFonts w:ascii="Times New Roman" w:hAnsi="Times New Roman" w:cs="Times New Roman"/>
          <w:color w:val="000000"/>
          <w:sz w:val="28"/>
          <w:szCs w:val="28"/>
        </w:rPr>
        <w:t>31.12.2026</w:t>
      </w:r>
      <w:r w:rsidRPr="00081911">
        <w:rPr>
          <w:rFonts w:ascii="Times New Roman" w:hAnsi="Times New Roman" w:cs="Times New Roman"/>
          <w:color w:val="000000"/>
          <w:sz w:val="28"/>
          <w:szCs w:val="28"/>
        </w:rPr>
        <w:t xml:space="preserve"> року.</w:t>
      </w:r>
      <w:r w:rsidRPr="00081911">
        <w:rPr>
          <w:rFonts w:ascii="Times New Roman" w:eastAsia="Arial Unicode MS" w:hAnsi="Times New Roman" w:cs="Times New Roman"/>
          <w:color w:val="000000"/>
          <w:sz w:val="28"/>
          <w:szCs w:val="28"/>
          <w:lang w:eastAsia="ru-RU"/>
        </w:rPr>
        <w:t xml:space="preserve"> </w:t>
      </w:r>
    </w:p>
    <w:p w:rsidR="00FB02EF" w:rsidRPr="0071187F"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sidRPr="00CF0664">
        <w:rPr>
          <w:rFonts w:ascii="Times New Roman" w:hAnsi="Times New Roman" w:cs="Times New Roman"/>
          <w:sz w:val="28"/>
          <w:szCs w:val="28"/>
        </w:rPr>
        <w:t>1.3.3. У разі реорганізації Закладу Колективний договір діє до моменту укладення нового колективного</w:t>
      </w:r>
      <w:r>
        <w:rPr>
          <w:rFonts w:ascii="Times New Roman" w:hAnsi="Times New Roman" w:cs="Times New Roman"/>
          <w:sz w:val="28"/>
          <w:szCs w:val="28"/>
        </w:rPr>
        <w:t xml:space="preserve"> договору і є обов’язковим до виконання правонаступником до моменту укладення нового Колективного договору. Зміна керівництва, складу, структури, найменування Сторін не тягне за собою зупинення дії або втрату чинності цього Договору.</w:t>
      </w:r>
    </w:p>
    <w:p w:rsidR="00FB02EF" w:rsidRPr="0071187F"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highlight w:val="green"/>
          <w:lang w:eastAsia="ru-RU"/>
        </w:rPr>
      </w:pPr>
      <w:r>
        <w:rPr>
          <w:rFonts w:ascii="Times New Roman" w:hAnsi="Times New Roman" w:cs="Times New Roman"/>
          <w:sz w:val="28"/>
          <w:szCs w:val="28"/>
        </w:rPr>
        <w:t>1.3.4. </w:t>
      </w:r>
      <w:r w:rsidRPr="0071187F">
        <w:rPr>
          <w:rFonts w:ascii="Times New Roman" w:eastAsia="Arial Unicode MS" w:hAnsi="Times New Roman" w:cs="Times New Roman"/>
          <w:color w:val="000000"/>
          <w:sz w:val="28"/>
          <w:szCs w:val="28"/>
          <w:lang w:eastAsia="ru-RU"/>
        </w:rPr>
        <w:t>Жодна зі сторін, яка уклала цей договір, не може протяг</w:t>
      </w:r>
      <w:r>
        <w:rPr>
          <w:rFonts w:ascii="Times New Roman" w:eastAsia="Arial Unicode MS" w:hAnsi="Times New Roman" w:cs="Times New Roman"/>
          <w:color w:val="000000"/>
          <w:sz w:val="28"/>
          <w:szCs w:val="28"/>
          <w:lang w:eastAsia="ru-RU"/>
        </w:rPr>
        <w:t>ом усього терміну його дії в од</w:t>
      </w:r>
      <w:r w:rsidRPr="0071187F">
        <w:rPr>
          <w:rFonts w:ascii="Times New Roman" w:eastAsia="Arial Unicode MS" w:hAnsi="Times New Roman" w:cs="Times New Roman"/>
          <w:color w:val="000000"/>
          <w:sz w:val="28"/>
          <w:szCs w:val="28"/>
          <w:lang w:eastAsia="ru-RU"/>
        </w:rPr>
        <w:t xml:space="preserve">носторонньому порядку приймати рішення, що змінюють норми, положення, зобов'язання Договору, а також припиняти їх виконання, </w:t>
      </w:r>
      <w:r w:rsidRPr="00D21784">
        <w:rPr>
          <w:rFonts w:ascii="Times New Roman" w:eastAsia="Arial Unicode MS" w:hAnsi="Times New Roman" w:cs="Times New Roman"/>
          <w:color w:val="000000"/>
          <w:sz w:val="28"/>
          <w:szCs w:val="28"/>
          <w:lang w:eastAsia="ru-RU"/>
        </w:rPr>
        <w:t>крім випадків прийняття нових або внесення змін до діючих нормативно-правових актів,</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що унеможливлюють виконання умов Договору з незалежних від сторін причин.</w:t>
      </w:r>
    </w:p>
    <w:p w:rsidR="00FB02EF" w:rsidRPr="00D21784" w:rsidRDefault="00FB02EF" w:rsidP="00FB02EF">
      <w:pPr>
        <w:tabs>
          <w:tab w:val="left" w:pos="142"/>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1.3.5. Зміни і доповнення до Договору вносяться  в разі потреби за взаємною згодою сторін з наступним схваленням на зборах трудового колективу у випадках:</w:t>
      </w:r>
    </w:p>
    <w:p w:rsidR="00FB02EF" w:rsidRPr="00D21784" w:rsidRDefault="00FB02EF" w:rsidP="00387AB5">
      <w:pPr>
        <w:numPr>
          <w:ilvl w:val="0"/>
          <w:numId w:val="3"/>
        </w:numPr>
        <w:tabs>
          <w:tab w:val="left" w:pos="142"/>
          <w:tab w:val="left" w:pos="851"/>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змін чинного законодавства України з питань, що є предметом колективного договору;</w:t>
      </w:r>
    </w:p>
    <w:p w:rsidR="00FB02EF" w:rsidRPr="00D21784" w:rsidRDefault="00FB02EF" w:rsidP="00387AB5">
      <w:pPr>
        <w:numPr>
          <w:ilvl w:val="0"/>
          <w:numId w:val="3"/>
        </w:numPr>
        <w:tabs>
          <w:tab w:val="left" w:pos="142"/>
          <w:tab w:val="left" w:pos="851"/>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змін до Генеральної, галузевої, регіональної угод.</w:t>
      </w:r>
    </w:p>
    <w:p w:rsidR="00FB02EF" w:rsidRPr="00D21784" w:rsidRDefault="00FB02EF" w:rsidP="00FB02EF">
      <w:pPr>
        <w:tabs>
          <w:tab w:val="left" w:pos="142"/>
          <w:tab w:val="left" w:pos="851"/>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hAnsi="Times New Roman" w:cs="Times New Roman"/>
          <w:sz w:val="28"/>
          <w:szCs w:val="28"/>
        </w:rPr>
        <w:t>1.3.6.</w:t>
      </w:r>
      <w:r w:rsidRPr="00D21784">
        <w:rPr>
          <w:rFonts w:ascii="Times New Roman" w:eastAsia="Arial Unicode MS" w:hAnsi="Times New Roman" w:cs="Times New Roman"/>
          <w:color w:val="000000"/>
          <w:sz w:val="28"/>
          <w:szCs w:val="28"/>
          <w:lang w:eastAsia="ru-RU"/>
        </w:rPr>
        <w:t xml:space="preserve"> Зміни в керівництві, складі, структурі, назвах сторін не тягнуть за собою зупинення дії цього Договору</w:t>
      </w:r>
    </w:p>
    <w:p w:rsidR="00FB02EF" w:rsidRPr="00D21784" w:rsidRDefault="00FB02EF" w:rsidP="00FB02EF">
      <w:pPr>
        <w:tabs>
          <w:tab w:val="left" w:pos="142"/>
        </w:tabs>
        <w:spacing w:after="0" w:line="240" w:lineRule="auto"/>
        <w:ind w:right="-2" w:firstLine="708"/>
        <w:jc w:val="both"/>
      </w:pPr>
      <w:r w:rsidRPr="00D21784">
        <w:rPr>
          <w:rFonts w:ascii="Times New Roman" w:hAnsi="Times New Roman" w:cs="Times New Roman"/>
          <w:sz w:val="28"/>
          <w:szCs w:val="28"/>
        </w:rPr>
        <w:t xml:space="preserve">1.3.7. У разі необхідності внесення змін і доповнень до Колективного договору Сторони розглядають відповідні пропозиції спільно і приймають рішення у 10-денний термін від дня їх отримання. </w:t>
      </w:r>
    </w:p>
    <w:p w:rsidR="00FB02EF" w:rsidRPr="00D21784" w:rsidRDefault="00FB02EF" w:rsidP="00FB02EF">
      <w:pPr>
        <w:tabs>
          <w:tab w:val="left" w:pos="142"/>
          <w:tab w:val="left" w:pos="851"/>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hAnsi="Times New Roman" w:cs="Times New Roman"/>
          <w:sz w:val="28"/>
          <w:szCs w:val="28"/>
        </w:rPr>
        <w:t>1.3.8.Зміни та доповнення до колективного договору мають бути зареєстровані у встановленому порядку.</w:t>
      </w:r>
    </w:p>
    <w:p w:rsidR="00FB02EF" w:rsidRDefault="00FB02EF" w:rsidP="00FB02EF">
      <w:pPr>
        <w:tabs>
          <w:tab w:val="left" w:pos="142"/>
        </w:tabs>
        <w:spacing w:after="0" w:line="240" w:lineRule="auto"/>
        <w:ind w:right="-2" w:firstLine="708"/>
        <w:jc w:val="both"/>
      </w:pP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1.3.9.</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Переговори з укладення нового (продовження дії цього) Договору на наступний термін, починаються </w:t>
      </w:r>
      <w:r>
        <w:rPr>
          <w:rFonts w:ascii="Times New Roman" w:hAnsi="Times New Roman" w:cs="Times New Roman"/>
          <w:sz w:val="28"/>
          <w:szCs w:val="28"/>
        </w:rPr>
        <w:t xml:space="preserve">не пізніше ніж за 3 місяця до закінчення терміну на який його було укладено. </w:t>
      </w:r>
    </w:p>
    <w:p w:rsidR="00FB02EF" w:rsidRPr="00D21784" w:rsidRDefault="00FB02EF" w:rsidP="00FB02EF">
      <w:pPr>
        <w:tabs>
          <w:tab w:val="left" w:pos="142"/>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1.3.11.</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Після схвалення Договору зборами трудового колективу уповноважені представники</w:t>
      </w:r>
      <w:r w:rsidRPr="00D21784">
        <w:rPr>
          <w:rFonts w:ascii="Arial Unicode MS" w:eastAsia="Arial Unicode MS" w:hAnsi="Arial Unicode MS" w:cs="Arial Unicode MS"/>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сторін у п'ятиденний термін підписують його і направляють для державної реєстрації.</w:t>
      </w:r>
    </w:p>
    <w:p w:rsidR="00FB02EF" w:rsidRPr="0071187F" w:rsidRDefault="00FB02EF" w:rsidP="00FB02EF">
      <w:pPr>
        <w:tabs>
          <w:tab w:val="left" w:pos="142"/>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1.3.10.</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Зміст Договору доводиться до відома усіх найманих працівників у двотижневий термін після повернення його з реєстрації, а також до відо</w:t>
      </w:r>
      <w:r>
        <w:rPr>
          <w:rFonts w:ascii="Times New Roman" w:eastAsia="Arial Unicode MS" w:hAnsi="Times New Roman" w:cs="Times New Roman"/>
          <w:color w:val="000000"/>
          <w:sz w:val="28"/>
          <w:szCs w:val="28"/>
          <w:lang w:eastAsia="ru-RU"/>
        </w:rPr>
        <w:t>ма новоприйнятих працівників пе</w:t>
      </w:r>
      <w:r w:rsidRPr="00D21784">
        <w:rPr>
          <w:rFonts w:ascii="Times New Roman" w:eastAsia="Arial Unicode MS" w:hAnsi="Times New Roman" w:cs="Times New Roman"/>
          <w:color w:val="000000"/>
          <w:sz w:val="28"/>
          <w:szCs w:val="28"/>
          <w:lang w:eastAsia="ru-RU"/>
        </w:rPr>
        <w:t>ред виданням наказу про прийом їх на роботу.</w:t>
      </w:r>
    </w:p>
    <w:p w:rsidR="00FB02EF" w:rsidRDefault="00FB02EF" w:rsidP="00FB02EF">
      <w:pPr>
        <w:tabs>
          <w:tab w:val="left" w:pos="142"/>
        </w:tabs>
        <w:spacing w:after="0" w:line="240" w:lineRule="auto"/>
        <w:ind w:right="-2" w:firstLine="708"/>
        <w:jc w:val="both"/>
      </w:pPr>
      <w:r>
        <w:lastRenderedPageBreak/>
        <w:t xml:space="preserve"> </w:t>
      </w:r>
      <w:r>
        <w:rPr>
          <w:rFonts w:ascii="Times New Roman" w:hAnsi="Times New Roman" w:cs="Times New Roman"/>
          <w:sz w:val="28"/>
          <w:szCs w:val="28"/>
        </w:rPr>
        <w:t>1.3.11. Роботодавець і Рада трудового колективу (не рідше одного разу на рік) звітують про виконання положень Колективного договору на загальних зборах (конференції) трудового колективу.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1.3.12. Сторони зобов’язуються взаємно і своєчасно надавати інформацію, необхідну для ведення колективних переговорів і здійснення контролю за виконанням Колективного договору.</w:t>
      </w:r>
    </w:p>
    <w:p w:rsidR="00FB02EF" w:rsidRDefault="00FB02EF" w:rsidP="00FB02EF">
      <w:pPr>
        <w:tabs>
          <w:tab w:val="left" w:pos="142"/>
        </w:tabs>
        <w:spacing w:after="0" w:line="240" w:lineRule="auto"/>
        <w:ind w:right="-2" w:firstLine="708"/>
        <w:jc w:val="center"/>
        <w:rPr>
          <w:rFonts w:ascii="Times New Roman" w:hAnsi="Times New Roman" w:cs="Times New Roman"/>
          <w:sz w:val="28"/>
          <w:szCs w:val="28"/>
        </w:rPr>
      </w:pPr>
    </w:p>
    <w:p w:rsidR="00FB02EF" w:rsidRDefault="00FB02EF" w:rsidP="00FB02EF">
      <w:pPr>
        <w:tabs>
          <w:tab w:val="left" w:pos="142"/>
        </w:tabs>
        <w:spacing w:after="0" w:line="240" w:lineRule="auto"/>
        <w:ind w:right="-2" w:firstLine="708"/>
        <w:jc w:val="center"/>
      </w:pPr>
      <w:r>
        <w:rPr>
          <w:rFonts w:ascii="Times New Roman" w:hAnsi="Times New Roman" w:cs="Times New Roman"/>
          <w:sz w:val="28"/>
          <w:szCs w:val="28"/>
        </w:rPr>
        <w:t xml:space="preserve">РОЗДІЛ 2 </w:t>
      </w:r>
    </w:p>
    <w:p w:rsidR="00FB02EF" w:rsidRDefault="00FB02EF" w:rsidP="00FB02EF">
      <w:pPr>
        <w:tabs>
          <w:tab w:val="left" w:pos="142"/>
        </w:tabs>
        <w:spacing w:after="0" w:line="240" w:lineRule="auto"/>
        <w:ind w:right="-2" w:firstLine="708"/>
        <w:jc w:val="center"/>
        <w:rPr>
          <w:rFonts w:ascii="Times New Roman" w:hAnsi="Times New Roman" w:cs="Times New Roman"/>
          <w:sz w:val="28"/>
          <w:szCs w:val="28"/>
        </w:rPr>
      </w:pPr>
      <w:r>
        <w:rPr>
          <w:rFonts w:ascii="Times New Roman" w:hAnsi="Times New Roman" w:cs="Times New Roman"/>
          <w:sz w:val="28"/>
          <w:szCs w:val="28"/>
        </w:rPr>
        <w:t>ТРУДОВІ ВІДНОСИНИ</w:t>
      </w:r>
    </w:p>
    <w:p w:rsidR="00FB02EF" w:rsidRDefault="00FB02EF" w:rsidP="00FB02EF">
      <w:pPr>
        <w:tabs>
          <w:tab w:val="left" w:pos="142"/>
        </w:tabs>
        <w:spacing w:after="0" w:line="240" w:lineRule="auto"/>
        <w:ind w:right="-2" w:firstLine="708"/>
        <w:jc w:val="center"/>
      </w:pPr>
    </w:p>
    <w:p w:rsidR="00FB02EF" w:rsidRDefault="00FB02EF" w:rsidP="00FB02EF">
      <w:pPr>
        <w:tabs>
          <w:tab w:val="left" w:pos="142"/>
        </w:tabs>
        <w:spacing w:after="0" w:line="240" w:lineRule="auto"/>
        <w:ind w:right="-2" w:firstLine="708"/>
        <w:jc w:val="both"/>
      </w:pPr>
      <w:r>
        <w:rPr>
          <w:rFonts w:ascii="Times New Roman" w:hAnsi="Times New Roman" w:cs="Times New Roman"/>
          <w:b/>
          <w:i/>
          <w:sz w:val="28"/>
          <w:szCs w:val="28"/>
        </w:rPr>
        <w:t>2.1. Роботодавець зобов’язується: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 2.1.1. Забезпечити ефективну діяльність Закладу за рахунок бюджетних та інших незаборонених законодавством коштів.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2.1.2. Уникати будь-яких проявів дискримінації у сфері праці, зокрема порушення принципу рівності прав і можливостей, прямого або непрямого обмеження прав працівників залежно від раси, кольору шкіри, політичних, релігійних та інших переконань, статі, гендерної ідентичності, сексуальної орієнтації, етнічного, соціального та іноземного походження, віку, стану здоров'я, інвалідності, підозри чи наявності захворювання на ВІЛ/СНІД, сімейного та майнового стану, сімейних обов'язків, місця проживання, членства у професійній спілці чи іншому об'єднанні громадян, участі у страйку, звернення або наміру звернення до суду чи інших органів за захистом своїх прав або надання підтримки іншим працівникам у захисті їх прав, за мовними або іншими ознаками, не пов'язаними з характером роботи або умовами її виконання.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2.1.3. Забезпечити розробку посадових (робочих) інструкцій (функціональних обов’язків) для всіх працівників закладу, положень про структурні підрозділи (служби) та своєчасне ознайомлення з ними працівників.</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 xml:space="preserve">2.1.4. Не застосовувати контрактну форму трудового договору, крім випадків, прямо </w:t>
      </w:r>
      <w:r w:rsidRPr="00081911">
        <w:rPr>
          <w:rFonts w:ascii="Times New Roman" w:hAnsi="Times New Roman" w:cs="Times New Roman"/>
          <w:color w:val="000000"/>
          <w:sz w:val="28"/>
          <w:szCs w:val="28"/>
        </w:rPr>
        <w:t>передбачених законодавством України</w:t>
      </w:r>
      <w:r>
        <w:rPr>
          <w:rFonts w:ascii="Times New Roman" w:hAnsi="Times New Roman" w:cs="Times New Roman"/>
          <w:sz w:val="28"/>
          <w:szCs w:val="28"/>
        </w:rPr>
        <w:t>.</w:t>
      </w:r>
    </w:p>
    <w:p w:rsidR="00FB02EF" w:rsidRPr="00D21784" w:rsidRDefault="00FB02EF" w:rsidP="00FB02EF">
      <w:pPr>
        <w:tabs>
          <w:tab w:val="left" w:pos="142"/>
          <w:tab w:val="left" w:pos="933"/>
        </w:tabs>
        <w:spacing w:after="0" w:line="240" w:lineRule="auto"/>
        <w:ind w:right="-2" w:firstLine="708"/>
        <w:jc w:val="both"/>
        <w:rPr>
          <w:rFonts w:ascii="Arial Unicode MS" w:eastAsia="Arial Unicode MS" w:hAnsi="Arial Unicode MS" w:cs="Arial Unicode MS"/>
          <w:color w:val="000000"/>
          <w:sz w:val="28"/>
          <w:szCs w:val="28"/>
          <w:lang w:eastAsia="ru-RU"/>
        </w:rPr>
      </w:pPr>
      <w:r w:rsidRPr="00D21784">
        <w:rPr>
          <w:rFonts w:ascii="Times New Roman" w:eastAsia="Arial Unicode MS" w:hAnsi="Times New Roman" w:cs="Times New Roman"/>
          <w:color w:val="000000"/>
          <w:sz w:val="28"/>
          <w:szCs w:val="28"/>
          <w:lang w:eastAsia="ru-RU"/>
        </w:rPr>
        <w:t>2.1.5.</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Забезпечити наставництво над молодими фахівцями, сприяти їх  </w:t>
      </w:r>
      <w:r>
        <w:rPr>
          <w:rFonts w:ascii="Times New Roman" w:eastAsia="Arial Unicode MS" w:hAnsi="Times New Roman" w:cs="Times New Roman"/>
          <w:color w:val="000000"/>
          <w:sz w:val="28"/>
          <w:szCs w:val="28"/>
          <w:lang w:eastAsia="ru-RU"/>
        </w:rPr>
        <w:t>адаптації в колек</w:t>
      </w:r>
      <w:r w:rsidRPr="00D21784">
        <w:rPr>
          <w:rFonts w:ascii="Times New Roman" w:eastAsia="Arial Unicode MS" w:hAnsi="Times New Roman" w:cs="Times New Roman"/>
          <w:color w:val="000000"/>
          <w:sz w:val="28"/>
          <w:szCs w:val="28"/>
          <w:lang w:eastAsia="ru-RU"/>
        </w:rPr>
        <w:t>тиві та професійному зростанню.</w:t>
      </w:r>
    </w:p>
    <w:p w:rsidR="00FB02EF" w:rsidRPr="00D21784" w:rsidRDefault="00FB02EF" w:rsidP="00FB02EF">
      <w:pPr>
        <w:tabs>
          <w:tab w:val="left" w:pos="142"/>
          <w:tab w:val="left" w:pos="709"/>
        </w:tabs>
        <w:spacing w:after="0" w:line="240" w:lineRule="auto"/>
        <w:ind w:right="-2" w:firstLine="708"/>
        <w:jc w:val="both"/>
        <w:rPr>
          <w:rFonts w:ascii="Arial Unicode MS" w:eastAsia="Arial Unicode MS" w:hAnsi="Arial Unicode MS" w:cs="Arial Unicode MS"/>
          <w:color w:val="000000"/>
          <w:sz w:val="28"/>
          <w:szCs w:val="28"/>
          <w:lang w:eastAsia="ru-RU"/>
        </w:rPr>
      </w:pP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2.1.6.Протягом двох тижнів із дня одержання офіційної інформації доводити до відома працівників нові нормативні акти з питань трудових відносин, організації праці, роз'яснювати їх зміст, права й обов'язки працівників.</w:t>
      </w:r>
    </w:p>
    <w:p w:rsidR="00FB02EF" w:rsidRPr="00D21784" w:rsidRDefault="00FB02EF" w:rsidP="00FB02EF">
      <w:pPr>
        <w:tabs>
          <w:tab w:val="left" w:pos="142"/>
          <w:tab w:val="left" w:pos="709"/>
        </w:tabs>
        <w:spacing w:after="0" w:line="240" w:lineRule="auto"/>
        <w:ind w:right="-2" w:firstLine="708"/>
        <w:jc w:val="both"/>
        <w:rPr>
          <w:rFonts w:ascii="Arial Unicode MS" w:eastAsia="Arial Unicode MS" w:hAnsi="Arial Unicode MS" w:cs="Arial Unicode MS"/>
          <w:color w:val="000000"/>
          <w:sz w:val="28"/>
          <w:szCs w:val="28"/>
          <w:lang w:eastAsia="ru-RU"/>
        </w:rPr>
      </w:pP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2.1.7.</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Включати голову </w:t>
      </w:r>
      <w:r>
        <w:rPr>
          <w:rFonts w:ascii="Times New Roman" w:eastAsia="Arial Unicode MS" w:hAnsi="Times New Roman" w:cs="Times New Roman"/>
          <w:color w:val="000000"/>
          <w:sz w:val="28"/>
          <w:szCs w:val="28"/>
          <w:lang w:eastAsia="ru-RU"/>
        </w:rPr>
        <w:t xml:space="preserve">Ради трудового колективу </w:t>
      </w:r>
      <w:r w:rsidRPr="00D21784">
        <w:rPr>
          <w:rFonts w:ascii="Times New Roman" w:eastAsia="Arial Unicode MS" w:hAnsi="Times New Roman" w:cs="Times New Roman"/>
          <w:color w:val="000000"/>
          <w:sz w:val="28"/>
          <w:szCs w:val="28"/>
          <w:lang w:eastAsia="ru-RU"/>
        </w:rPr>
        <w:t xml:space="preserve">до складу тарифікаційної комісії. </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2.1.8. До початку роботи працівника за укладеним трудовим договором роз’яснити йому під підпис права, обов’язки, поінформувати про умови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та цього Колективного договору.</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 xml:space="preserve"> 2.1.9. Створити для працівників належні умови праці, забезпечити медичних працівників Закладу службовим транспортом, </w:t>
      </w:r>
      <w:r w:rsidRPr="00D070C2">
        <w:rPr>
          <w:rFonts w:ascii="Times New Roman" w:hAnsi="Times New Roman" w:cs="Times New Roman"/>
          <w:sz w:val="28"/>
          <w:szCs w:val="28"/>
        </w:rPr>
        <w:t>особистим виробничим інструментарієм(відповідно до затвердженого Табелю оснащення),</w:t>
      </w:r>
      <w:r>
        <w:rPr>
          <w:rFonts w:ascii="Times New Roman" w:hAnsi="Times New Roman" w:cs="Times New Roman"/>
          <w:sz w:val="28"/>
          <w:szCs w:val="28"/>
        </w:rPr>
        <w:t xml:space="preserve"> стаціонарним </w:t>
      </w:r>
      <w:r>
        <w:rPr>
          <w:rFonts w:ascii="Times New Roman" w:hAnsi="Times New Roman" w:cs="Times New Roman"/>
          <w:sz w:val="28"/>
          <w:szCs w:val="28"/>
        </w:rPr>
        <w:lastRenderedPageBreak/>
        <w:t>та мобільним зв’язком, портативними персональними комп’ютерами та необхідним для роботи програмним забезпеченням, доступом до мережі Інтернет, професійною літературою та періодичними медичними виданнями, зокрема, електронними.</w:t>
      </w:r>
    </w:p>
    <w:p w:rsidR="00FB02EF"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sidRPr="00D21784">
        <w:rPr>
          <w:rFonts w:ascii="Times New Roman" w:eastAsia="Arial Unicode MS" w:hAnsi="Times New Roman" w:cs="Times New Roman"/>
          <w:color w:val="000000"/>
          <w:sz w:val="28"/>
          <w:szCs w:val="28"/>
          <w:lang w:eastAsia="ru-RU"/>
        </w:rPr>
        <w:t>2.1.10.</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Постійно інформувати трудовий колектив про результати фінансово-господарської діяльності закладу та перспективи її розвитку. </w:t>
      </w:r>
    </w:p>
    <w:p w:rsidR="00FB02EF" w:rsidRPr="00D21784" w:rsidRDefault="00FB02EF" w:rsidP="00FB02EF">
      <w:pPr>
        <w:tabs>
          <w:tab w:val="left" w:pos="142"/>
        </w:tabs>
        <w:spacing w:after="0" w:line="240" w:lineRule="auto"/>
        <w:ind w:right="-2" w:firstLine="708"/>
        <w:jc w:val="both"/>
        <w:rPr>
          <w:rFonts w:ascii="Times New Roman" w:eastAsia="Arial Unicode MS" w:hAnsi="Times New Roman" w:cs="Times New Roman"/>
          <w:color w:val="000000"/>
          <w:sz w:val="28"/>
          <w:szCs w:val="28"/>
          <w:lang w:eastAsia="ru-RU"/>
        </w:rPr>
      </w:pPr>
      <w:r w:rsidRPr="00D21784">
        <w:rPr>
          <w:rFonts w:ascii="Times New Roman" w:eastAsia="Arial Unicode MS" w:hAnsi="Times New Roman" w:cs="Times New Roman"/>
          <w:color w:val="000000"/>
          <w:sz w:val="28"/>
          <w:szCs w:val="28"/>
          <w:lang w:eastAsia="ru-RU"/>
        </w:rPr>
        <w:t>2.1.11.</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Створювати умови для забезпечення участі працівників в управлінні </w:t>
      </w:r>
      <w:r>
        <w:rPr>
          <w:rFonts w:ascii="Times New Roman" w:eastAsia="Arial Unicode MS" w:hAnsi="Times New Roman" w:cs="Times New Roman"/>
          <w:color w:val="000000"/>
          <w:sz w:val="28"/>
          <w:szCs w:val="28"/>
          <w:lang w:eastAsia="ru-RU"/>
        </w:rPr>
        <w:t>Закладом</w:t>
      </w:r>
      <w:r w:rsidRPr="00D21784">
        <w:rPr>
          <w:rFonts w:ascii="Times New Roman" w:eastAsia="Arial Unicode MS" w:hAnsi="Times New Roman" w:cs="Times New Roman"/>
          <w:color w:val="000000"/>
          <w:sz w:val="28"/>
          <w:szCs w:val="28"/>
          <w:lang w:eastAsia="ru-RU"/>
        </w:rPr>
        <w:t xml:space="preserve">, організовувати збір та розгляд пропозицій працівників з питань поліпшення роботи, підвищення ефективності роботи. Інформувати </w:t>
      </w:r>
      <w:r>
        <w:rPr>
          <w:rFonts w:ascii="Times New Roman" w:eastAsia="Arial Unicode MS" w:hAnsi="Times New Roman" w:cs="Times New Roman"/>
          <w:color w:val="000000"/>
          <w:sz w:val="28"/>
          <w:szCs w:val="28"/>
          <w:lang w:eastAsia="ru-RU"/>
        </w:rPr>
        <w:t>Раду трудового колективу</w:t>
      </w:r>
      <w:r w:rsidRPr="00D21784">
        <w:rPr>
          <w:rFonts w:ascii="Times New Roman" w:eastAsia="Arial Unicode MS" w:hAnsi="Times New Roman" w:cs="Times New Roman"/>
          <w:color w:val="000000"/>
          <w:sz w:val="28"/>
          <w:szCs w:val="28"/>
          <w:lang w:eastAsia="ru-RU"/>
        </w:rPr>
        <w:t xml:space="preserve">, працівників про результати їх розгляду та вжиті заходи. </w:t>
      </w:r>
    </w:p>
    <w:p w:rsidR="00FB02EF" w:rsidRPr="00D21784" w:rsidRDefault="00FB02EF" w:rsidP="00FB02EF">
      <w:pPr>
        <w:tabs>
          <w:tab w:val="left" w:pos="142"/>
          <w:tab w:val="left" w:pos="709"/>
          <w:tab w:val="left" w:pos="8224"/>
        </w:tabs>
        <w:spacing w:after="0" w:line="240" w:lineRule="auto"/>
        <w:ind w:right="-2" w:firstLine="708"/>
        <w:jc w:val="both"/>
        <w:rPr>
          <w:rFonts w:ascii="Times New Roman" w:eastAsia="Arial Unicode MS" w:hAnsi="Times New Roman" w:cs="Times New Roman"/>
          <w:color w:val="000000"/>
          <w:sz w:val="28"/>
          <w:szCs w:val="28"/>
          <w:lang w:eastAsia="ru-RU"/>
        </w:rPr>
      </w:pPr>
      <w:r w:rsidRPr="00D21784">
        <w:rPr>
          <w:rFonts w:ascii="Times New Roman" w:eastAsia="Arial Unicode MS" w:hAnsi="Times New Roman" w:cs="Times New Roman"/>
          <w:color w:val="000000"/>
          <w:sz w:val="28"/>
          <w:szCs w:val="28"/>
          <w:lang w:eastAsia="ru-RU"/>
        </w:rPr>
        <w:t>2.1.12.</w:t>
      </w:r>
      <w:r>
        <w:rPr>
          <w:rFonts w:ascii="Times New Roman" w:eastAsia="Arial Unicode MS" w:hAnsi="Times New Roman" w:cs="Times New Roman"/>
          <w:color w:val="000000"/>
          <w:sz w:val="28"/>
          <w:szCs w:val="28"/>
          <w:lang w:eastAsia="ru-RU"/>
        </w:rPr>
        <w:t xml:space="preserve"> </w:t>
      </w:r>
      <w:r w:rsidRPr="00D21784">
        <w:rPr>
          <w:rFonts w:ascii="Times New Roman" w:eastAsia="Arial Unicode MS" w:hAnsi="Times New Roman" w:cs="Times New Roman"/>
          <w:color w:val="000000"/>
          <w:sz w:val="28"/>
          <w:szCs w:val="28"/>
          <w:lang w:eastAsia="ru-RU"/>
        </w:rPr>
        <w:t xml:space="preserve">Забезпечити участь уповноваженого представника </w:t>
      </w:r>
      <w:r>
        <w:rPr>
          <w:rFonts w:ascii="Times New Roman" w:eastAsia="Arial Unicode MS" w:hAnsi="Times New Roman" w:cs="Times New Roman"/>
          <w:color w:val="000000"/>
          <w:sz w:val="28"/>
          <w:szCs w:val="28"/>
          <w:lang w:eastAsia="ru-RU"/>
        </w:rPr>
        <w:t xml:space="preserve">Ради трудового колективу </w:t>
      </w:r>
      <w:r w:rsidRPr="00D21784">
        <w:rPr>
          <w:rFonts w:ascii="Times New Roman" w:eastAsia="Arial Unicode MS" w:hAnsi="Times New Roman" w:cs="Times New Roman"/>
          <w:color w:val="000000"/>
          <w:sz w:val="28"/>
          <w:szCs w:val="28"/>
          <w:lang w:eastAsia="ru-RU"/>
        </w:rPr>
        <w:t xml:space="preserve"> у засіданні керівних органів </w:t>
      </w:r>
      <w:r>
        <w:rPr>
          <w:rFonts w:ascii="Times New Roman" w:eastAsia="Arial Unicode MS" w:hAnsi="Times New Roman" w:cs="Times New Roman"/>
          <w:color w:val="000000"/>
          <w:sz w:val="28"/>
          <w:szCs w:val="28"/>
          <w:lang w:eastAsia="ru-RU"/>
        </w:rPr>
        <w:t>Закладу</w:t>
      </w:r>
      <w:r w:rsidRPr="00D21784">
        <w:rPr>
          <w:rFonts w:ascii="Times New Roman" w:eastAsia="Arial Unicode MS" w:hAnsi="Times New Roman" w:cs="Times New Roman"/>
          <w:color w:val="000000"/>
          <w:sz w:val="28"/>
          <w:szCs w:val="28"/>
          <w:lang w:eastAsia="ru-RU"/>
        </w:rPr>
        <w:t>, завчасно інформувати його про дати та порядок денний таких засідань.</w:t>
      </w:r>
    </w:p>
    <w:p w:rsidR="00FB02EF" w:rsidRPr="00E37C29" w:rsidRDefault="00FB02EF" w:rsidP="00FB02EF">
      <w:pPr>
        <w:tabs>
          <w:tab w:val="left" w:pos="142"/>
        </w:tabs>
        <w:spacing w:after="0" w:line="240" w:lineRule="auto"/>
        <w:ind w:right="-2" w:firstLine="708"/>
        <w:jc w:val="both"/>
      </w:pPr>
      <w:r>
        <w:rPr>
          <w:rFonts w:ascii="Times New Roman" w:hAnsi="Times New Roman" w:cs="Times New Roman"/>
          <w:sz w:val="28"/>
          <w:szCs w:val="28"/>
        </w:rPr>
        <w:t>2.1.13. Не вимагати від працівників виконання роботи, не обумовленої трудовим договором.</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2.1.16. Повідомляти працівників про нові нормативно-правові акти та документи, якими регулюються трудові відносини, організація і умови праці, роз’яснювати їх зміст, права та обов’язки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2.1.17. Забезпечити періодичне (не рідше одного разу на п’ять років) підвищення кваліфікації лікарі, молодших спеціалістів з медичною освітою.</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2.1.19. Забезпечити підвищення кваліфікації працівників немедичного профілю безпосередньо у Закладі або в навчальних закладах, як правило, не рідше ніж один раз на п’ять років.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2.1.20. Визначати трудовий розпорядок у Закладі Правилами внутрішнього трудового розпорядку, затвердженими трудовим колективом за поданням Роботодавця і Ради трудового колективу на основі Галузевих правил внутрішнього трудового розпорядку для працівників закладів, установ, організацій та підприємств системи охорони здоров'я України, затверджених наказом Міністерства охорони здоров'я України від 18 грудня 2000 р. № 204-о.</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2.1.21.  Приймати у випадках, встановлених законодавством чи умовами Колективного договору локальні акти з питань регулювання трудових та соціально-економічних відносин лише після попереднього погодження з Радою трудового колективу.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2.1.22. Сприяти створенню в трудовому колективі здорового морально-психологічного мікроклімату. </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2.1.23. Запобігати</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виникненню індивідуальних та колективних трудових конфліктів, а у випадку їх виникнення, забезпечити їх вирішення згідно з чинним законодавством України. </w:t>
      </w:r>
    </w:p>
    <w:p w:rsidR="00FB02EF" w:rsidRDefault="00FB02EF" w:rsidP="00FB02EF">
      <w:pPr>
        <w:tabs>
          <w:tab w:val="left" w:pos="142"/>
          <w:tab w:val="left" w:pos="1276"/>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2.1.24. Запроваджувати чи змінювати режим роботи для окремих підрозділів, категорій (груп) працівників за попереднім погодженням з Радою трудового колективу виключно з метою підвищення ефективності роботи Закладу, у зв’язку з необхідністю забезпечення безперервності надання медичної допомоги та діяльності Закладу, а для окремих працівників – за їх згодою.</w:t>
      </w:r>
    </w:p>
    <w:p w:rsidR="00FB02EF" w:rsidRPr="004C643D"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2.1.25 </w:t>
      </w:r>
      <w:r w:rsidRPr="00C50A19">
        <w:rPr>
          <w:rFonts w:ascii="Times New Roman" w:hAnsi="Times New Roman"/>
          <w:sz w:val="28"/>
          <w:szCs w:val="28"/>
        </w:rPr>
        <w:t>Тривалість робочого тижня працівників визначається Правилами в</w:t>
      </w:r>
      <w:r>
        <w:rPr>
          <w:rFonts w:ascii="Times New Roman" w:hAnsi="Times New Roman"/>
          <w:sz w:val="28"/>
          <w:szCs w:val="28"/>
        </w:rPr>
        <w:t>нутрішнього трудового розпорядку (Додаток 1)</w:t>
      </w:r>
      <w:r w:rsidRPr="00C50A19">
        <w:rPr>
          <w:rFonts w:ascii="Times New Roman" w:hAnsi="Times New Roman"/>
          <w:sz w:val="28"/>
          <w:szCs w:val="28"/>
        </w:rPr>
        <w:t>.</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lastRenderedPageBreak/>
        <w:t>2.1.26</w:t>
      </w:r>
      <w:r w:rsidRPr="00C50A19">
        <w:rPr>
          <w:rFonts w:ascii="Times New Roman" w:hAnsi="Times New Roman"/>
          <w:sz w:val="28"/>
          <w:szCs w:val="28"/>
        </w:rPr>
        <w:t>. Для працівників адміністративно- господарської части</w:t>
      </w:r>
      <w:r>
        <w:rPr>
          <w:rFonts w:ascii="Times New Roman" w:hAnsi="Times New Roman"/>
          <w:sz w:val="28"/>
          <w:szCs w:val="28"/>
        </w:rPr>
        <w:t>ни (адміністрація, бухгалтерія</w:t>
      </w:r>
      <w:r w:rsidRPr="00C50A19">
        <w:rPr>
          <w:rFonts w:ascii="Times New Roman" w:hAnsi="Times New Roman"/>
          <w:sz w:val="28"/>
          <w:szCs w:val="28"/>
        </w:rPr>
        <w:t>, інший</w:t>
      </w:r>
      <w:r>
        <w:rPr>
          <w:rFonts w:ascii="Times New Roman" w:hAnsi="Times New Roman"/>
          <w:sz w:val="28"/>
          <w:szCs w:val="28"/>
        </w:rPr>
        <w:t xml:space="preserve"> </w:t>
      </w:r>
      <w:r w:rsidRPr="00C50A19">
        <w:rPr>
          <w:rFonts w:ascii="Times New Roman" w:hAnsi="Times New Roman"/>
          <w:sz w:val="28"/>
          <w:szCs w:val="28"/>
        </w:rPr>
        <w:t>персонал) встановлюється 40-годинний робочий тиждень.</w:t>
      </w:r>
    </w:p>
    <w:p w:rsidR="00FB02EF" w:rsidRPr="00147DF4" w:rsidRDefault="00FB02EF" w:rsidP="00FB02EF">
      <w:pPr>
        <w:tabs>
          <w:tab w:val="left" w:pos="142"/>
        </w:tabs>
        <w:spacing w:after="0" w:line="240" w:lineRule="auto"/>
        <w:ind w:right="-2" w:firstLine="708"/>
        <w:jc w:val="both"/>
        <w:rPr>
          <w:rFonts w:ascii="Times New Roman" w:hAnsi="Times New Roman"/>
          <w:bCs/>
          <w:sz w:val="28"/>
          <w:szCs w:val="28"/>
        </w:rPr>
      </w:pPr>
      <w:r>
        <w:rPr>
          <w:rFonts w:ascii="Times New Roman" w:hAnsi="Times New Roman"/>
          <w:sz w:val="28"/>
          <w:szCs w:val="28"/>
        </w:rPr>
        <w:t>2.1.27</w:t>
      </w:r>
      <w:r w:rsidRPr="00C50A19">
        <w:rPr>
          <w:rFonts w:ascii="Times New Roman" w:hAnsi="Times New Roman"/>
          <w:sz w:val="28"/>
          <w:szCs w:val="28"/>
        </w:rPr>
        <w:t xml:space="preserve">. </w:t>
      </w:r>
      <w:r w:rsidRPr="00C16778">
        <w:rPr>
          <w:rFonts w:ascii="Times New Roman" w:hAnsi="Times New Roman"/>
          <w:color w:val="000000"/>
          <w:sz w:val="28"/>
          <w:szCs w:val="28"/>
        </w:rPr>
        <w:t>Затвердити список посад, яким за результатами атестації робочих місць і з урахуванням</w:t>
      </w:r>
      <w:r w:rsidRPr="00C50A19">
        <w:rPr>
          <w:rFonts w:ascii="Times New Roman" w:hAnsi="Times New Roman"/>
          <w:sz w:val="28"/>
          <w:szCs w:val="28"/>
        </w:rPr>
        <w:t xml:space="preserve"> Переліку виробництв, професій і посад з</w:t>
      </w:r>
      <w:r>
        <w:rPr>
          <w:rFonts w:ascii="Times New Roman" w:hAnsi="Times New Roman"/>
          <w:sz w:val="28"/>
          <w:szCs w:val="28"/>
        </w:rPr>
        <w:t xml:space="preserve"> </w:t>
      </w:r>
      <w:r w:rsidRPr="00C50A19">
        <w:rPr>
          <w:rFonts w:ascii="Times New Roman" w:hAnsi="Times New Roman"/>
          <w:sz w:val="28"/>
          <w:szCs w:val="28"/>
        </w:rPr>
        <w:t>шкідливими і важкими умовами праці, робота в яких надає право на скорочену тривалість робочого тижня</w:t>
      </w:r>
      <w:r>
        <w:rPr>
          <w:rFonts w:ascii="Times New Roman" w:hAnsi="Times New Roman"/>
          <w:sz w:val="28"/>
          <w:szCs w:val="28"/>
        </w:rPr>
        <w:t xml:space="preserve"> </w:t>
      </w:r>
      <w:r w:rsidRPr="00C50A19">
        <w:rPr>
          <w:rFonts w:ascii="Times New Roman" w:hAnsi="Times New Roman"/>
          <w:sz w:val="28"/>
          <w:szCs w:val="28"/>
        </w:rPr>
        <w:t xml:space="preserve">(затверджений постановою Кабінету Міністрів України № 163 від 21.02.2001 р.), встановлюється скорочена </w:t>
      </w:r>
      <w:r w:rsidRPr="00147DF4">
        <w:rPr>
          <w:rFonts w:ascii="Times New Roman" w:hAnsi="Times New Roman"/>
          <w:sz w:val="28"/>
          <w:szCs w:val="28"/>
        </w:rPr>
        <w:t xml:space="preserve">тривалість  робочого  тижня </w:t>
      </w:r>
      <w:r w:rsidRPr="00147DF4">
        <w:rPr>
          <w:rFonts w:ascii="Times New Roman" w:hAnsi="Times New Roman"/>
          <w:bCs/>
          <w:sz w:val="28"/>
          <w:szCs w:val="28"/>
        </w:rPr>
        <w:t xml:space="preserve">(Додаток 2). </w:t>
      </w:r>
    </w:p>
    <w:p w:rsidR="00FB02EF" w:rsidRPr="00147DF4" w:rsidRDefault="00FB02EF" w:rsidP="00FB02EF">
      <w:pPr>
        <w:tabs>
          <w:tab w:val="left" w:pos="142"/>
        </w:tabs>
        <w:spacing w:after="0" w:line="240" w:lineRule="auto"/>
        <w:ind w:right="-2" w:firstLine="708"/>
        <w:jc w:val="both"/>
        <w:rPr>
          <w:rFonts w:ascii="Times New Roman" w:hAnsi="Times New Roman"/>
          <w:sz w:val="28"/>
          <w:szCs w:val="28"/>
        </w:rPr>
      </w:pPr>
      <w:r w:rsidRPr="00147DF4">
        <w:rPr>
          <w:rFonts w:ascii="Times New Roman" w:hAnsi="Times New Roman"/>
          <w:sz w:val="28"/>
          <w:szCs w:val="28"/>
        </w:rPr>
        <w:t>2.1.28. Тривалість часу роботи працівників, що працюють по 6-ти денному робочому тижню, напередоднівихідного дня не може перевищувати 5-ти годин (частина 2   статті 53   КЗпП   України ); виключення з цього правила можуть мати місце у випадках введення підсумованого обліку робочого часу.</w:t>
      </w:r>
    </w:p>
    <w:p w:rsidR="00FB02EF" w:rsidRPr="00147DF4" w:rsidRDefault="00FB02EF" w:rsidP="00FB02EF">
      <w:pPr>
        <w:tabs>
          <w:tab w:val="left" w:pos="142"/>
        </w:tabs>
        <w:spacing w:after="0" w:line="240" w:lineRule="auto"/>
        <w:ind w:right="-2" w:firstLine="708"/>
        <w:jc w:val="both"/>
      </w:pPr>
      <w:r w:rsidRPr="00147DF4">
        <w:rPr>
          <w:rFonts w:ascii="Times New Roman" w:hAnsi="Times New Roman" w:cs="Times New Roman"/>
          <w:sz w:val="28"/>
          <w:szCs w:val="28"/>
        </w:rPr>
        <w:t>2.1.29. Визначати режим роботи під час чергування, перелік працівників, які залучаються до чергування на підставі графіків роботи (змінності) або наказів,  погоджених з Радою трудового колективу.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2.1.30. Встановити на прохання вагітної жінки, жінки, яка має дитину   віком до чотирнадцяти років або дитину з інвалідністю, в тому числі таку, що знаходиться під її опікою, або здійснює догляд за хворим членом сім'ї відповідно до медичного висновку, </w:t>
      </w:r>
      <w:r>
        <w:rPr>
          <w:rFonts w:ascii="Times New Roman" w:hAnsi="Times New Roman" w:cs="Times New Roman"/>
          <w:sz w:val="28"/>
        </w:rPr>
        <w:t xml:space="preserve">батька, який виховує дітей без матері (в тому числі в разі тривалого перебування матері в лікувальному закладі), а також опікунів (піклувальників), одного з прийомних батьків, одного з батьків-вихователів </w:t>
      </w:r>
      <w:r>
        <w:rPr>
          <w:rFonts w:ascii="Times New Roman" w:hAnsi="Times New Roman" w:cs="Times New Roman"/>
          <w:sz w:val="28"/>
          <w:szCs w:val="28"/>
        </w:rPr>
        <w:t>неповний робочий день або неповний робочий тиждень з оплатою праці пропорційно відпрацьованому часу.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2.1.31. Залучати працівників до роботи в надурочний час, як виняток, не більше чотирьох годин протягом двох днів підряд і 120 годин на рік, з оплатою в подвійному розмірі годинної ставки.</w:t>
      </w:r>
    </w:p>
    <w:p w:rsidR="00FB02EF" w:rsidRDefault="00FB02EF" w:rsidP="00FB02EF">
      <w:pPr>
        <w:tabs>
          <w:tab w:val="left" w:pos="142"/>
        </w:tabs>
        <w:spacing w:after="0" w:line="240" w:lineRule="auto"/>
        <w:ind w:right="-2" w:firstLine="708"/>
        <w:jc w:val="both"/>
      </w:pPr>
      <w:r w:rsidRPr="00B355E6">
        <w:rPr>
          <w:rFonts w:ascii="Times New Roman" w:hAnsi="Times New Roman" w:cs="Times New Roman"/>
          <w:sz w:val="28"/>
          <w:szCs w:val="28"/>
        </w:rPr>
        <w:t>2.1.3</w:t>
      </w:r>
      <w:r>
        <w:rPr>
          <w:rFonts w:ascii="Times New Roman" w:hAnsi="Times New Roman" w:cs="Times New Roman"/>
          <w:sz w:val="28"/>
          <w:szCs w:val="28"/>
        </w:rPr>
        <w:t>2</w:t>
      </w:r>
      <w:r w:rsidRPr="00B355E6">
        <w:rPr>
          <w:rFonts w:ascii="Times New Roman" w:hAnsi="Times New Roman" w:cs="Times New Roman"/>
          <w:sz w:val="28"/>
          <w:szCs w:val="28"/>
        </w:rPr>
        <w:t>.</w:t>
      </w:r>
      <w:r>
        <w:rPr>
          <w:rFonts w:ascii="Times New Roman" w:hAnsi="Times New Roman" w:cs="Times New Roman"/>
          <w:sz w:val="28"/>
          <w:szCs w:val="28"/>
        </w:rPr>
        <w:t xml:space="preserve"> Не допускати залучення вагітних жінок і тих, що мають дітей віком до трьох років, батьків, які виховують дітей без матері (в тому числі в разі тривалого перебування матері в лікувальному закладі), а також опікунів (піклувальників), одного з прийомних батьків, одного з батьків-вихователів  до нічних, надурочних робіт та робіт у вихідні дні </w:t>
      </w:r>
      <w:r w:rsidRPr="0060343D">
        <w:rPr>
          <w:rFonts w:ascii="Times New Roman" w:hAnsi="Times New Roman" w:cs="Times New Roman"/>
          <w:sz w:val="28"/>
          <w:szCs w:val="28"/>
        </w:rPr>
        <w:t>і направлення їх у відрядження - без їх згоди.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2.1.33. Здійснювати облік робочого часу відповідно до актів чинного законодавства, Правил внутрішнього трудового розпорядку та цього Колективного договору.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Pr>
          <w:rFonts w:ascii="Times New Roman" w:hAnsi="Times New Roman" w:cs="Times New Roman"/>
          <w:sz w:val="28"/>
          <w:szCs w:val="28"/>
        </w:rPr>
        <w:t xml:space="preserve">2.1.34. Затверджувати графік надання щорічних відпусток, виходячи з необхідності забезпечення безперервної роботи Закладу і створення сприятливих умов для відпочинку працівників не пізніше </w:t>
      </w:r>
      <w:r w:rsidRPr="0060343D">
        <w:rPr>
          <w:rFonts w:ascii="Times New Roman" w:hAnsi="Times New Roman" w:cs="Times New Roman"/>
          <w:sz w:val="28"/>
          <w:szCs w:val="28"/>
        </w:rPr>
        <w:t>«</w:t>
      </w:r>
      <w:r>
        <w:rPr>
          <w:rFonts w:ascii="Times New Roman" w:hAnsi="Times New Roman" w:cs="Times New Roman"/>
          <w:sz w:val="28"/>
          <w:szCs w:val="28"/>
        </w:rPr>
        <w:t>25</w:t>
      </w:r>
      <w:r w:rsidRPr="0060343D">
        <w:rPr>
          <w:rFonts w:ascii="Times New Roman" w:hAnsi="Times New Roman" w:cs="Times New Roman"/>
          <w:sz w:val="28"/>
          <w:szCs w:val="28"/>
        </w:rPr>
        <w:t>» грудня попереднього року</w:t>
      </w:r>
      <w:r>
        <w:rPr>
          <w:rFonts w:ascii="Times New Roman" w:hAnsi="Times New Roman" w:cs="Times New Roman"/>
          <w:sz w:val="28"/>
          <w:szCs w:val="28"/>
        </w:rPr>
        <w:t xml:space="preserve">.  </w:t>
      </w:r>
      <w:r w:rsidRPr="00B913D0">
        <w:rPr>
          <w:rFonts w:ascii="Times New Roman" w:eastAsia="Arial Unicode MS" w:hAnsi="Times New Roman" w:cs="Arial Unicode MS"/>
          <w:color w:val="000000"/>
          <w:sz w:val="28"/>
          <w:szCs w:val="28"/>
          <w:lang w:eastAsia="ru-RU"/>
        </w:rPr>
        <w:t xml:space="preserve">При складанні графіків ураховуються інтереси виробництва, особисті інтереси працівників та можливості для їх відпочинку.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Конкретний період надання щорічних відпусток у межах, установлених   графіком, узгоджується між працівником і власником або уповноваженим ним органом, який зобов'язаний письмово повідомити працівника про дату початку відпустки не пізніше як за два тижні до встановленого графіком терміну. </w:t>
      </w:r>
      <w:r>
        <w:rPr>
          <w:rFonts w:ascii="Times New Roman" w:hAnsi="Times New Roman" w:cs="Times New Roman"/>
          <w:sz w:val="28"/>
          <w:szCs w:val="28"/>
        </w:rPr>
        <w:t xml:space="preserve"> </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lastRenderedPageBreak/>
        <w:t>2.1.35. Надавати працівникам щорічну основну відпустку мінімальною тривалістю не менш як 24 календарних дні, особам з інвалідністю I-II груп – тривалістю 30 календарних днів, особам з інвалідністю III групи – 26 календарних днів, особам віком до 18 років - 31 календарний день за відпрацьований робочий рік, який відлічується з дня укладення трудового договору, а у випадках, передбачених законодавством – пропорційно відпрацьованому часу.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2.1.36. Вести облік відпусток, зберігати за працівниками право на невикористані щорічні відпустки, не допускати випадків ненадання працівникам щорічних відпусток повної тривалості протягом двох років підряд, а також ненадання відпусток протягом робочого року працівникам, що мають право на щорічні додаткові відпустки за роботу з шкідливими і важкими умовами або відпустки за особливий характер роботи.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2.1.37. Замінювати за бажанням працівника частину щорічної відпустки грошовою компенсацією, за умови, що тривалість наданих працівникові щорічних основної і додаткової відпусток склала не менше 24 календарних днів.</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2.1.38. Надавати додаткову оплачувану щорічну відпустку тривалістю три календарних дні медичним працівникам, які працюють на посадах, передбачених пунктом «н» статті 77 Основ законодавства України про охорону здоров’я за безперервну роботу понад три роки, а саме:</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1) лікарі загальної практики (сімейні лікарі), лікарів-педіатрів дільничних, лікарів терапевтів дільничних;</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2) медичні сестри загальної практики – сімейної медицини;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 завідувач амбулаторією.</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2.1.39. Встановити щорічні додаткові відпустки: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за особливий характер праці окремим категоріям працівників за Списком виробництв, 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w:t>
      </w:r>
      <w:r>
        <w:rPr>
          <w:rFonts w:ascii="Times New Roman" w:hAnsi="Times New Roman" w:cs="Times New Roman"/>
          <w:b/>
          <w:sz w:val="28"/>
          <w:szCs w:val="28"/>
        </w:rPr>
        <w:t>Додаток № 3</w:t>
      </w:r>
      <w:r>
        <w:rPr>
          <w:rFonts w:ascii="Times New Roman" w:hAnsi="Times New Roman" w:cs="Times New Roman"/>
          <w:sz w:val="28"/>
          <w:szCs w:val="28"/>
        </w:rPr>
        <w:t>);</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 за ненормований робочий день - до 7 календарних днів (</w:t>
      </w:r>
      <w:r>
        <w:rPr>
          <w:rFonts w:ascii="Times New Roman" w:hAnsi="Times New Roman" w:cs="Times New Roman"/>
          <w:b/>
          <w:sz w:val="28"/>
          <w:szCs w:val="28"/>
        </w:rPr>
        <w:t>Додаток № 4</w:t>
      </w:r>
      <w:r>
        <w:rPr>
          <w:rFonts w:ascii="Times New Roman" w:hAnsi="Times New Roman" w:cs="Times New Roman"/>
          <w:sz w:val="28"/>
          <w:szCs w:val="28"/>
        </w:rPr>
        <w:t xml:space="preserve">) для працівників, час роботи яких, з огляду на характер праці, не піддається точному обліку. У період дії Колективного договору питання встановлення ненормованого робочого часу з наданням додаткової відпустки за особливі умови праці для окремих працівників може визначатися також наказом Роботодавця. </w:t>
      </w:r>
    </w:p>
    <w:p w:rsidR="00FB02EF" w:rsidRPr="00F465BF" w:rsidRDefault="00FB02EF" w:rsidP="00FB02EF">
      <w:pPr>
        <w:tabs>
          <w:tab w:val="left" w:pos="142"/>
        </w:tabs>
        <w:spacing w:after="0" w:line="240" w:lineRule="auto"/>
        <w:ind w:right="-2" w:firstLine="708"/>
        <w:jc w:val="both"/>
        <w:rPr>
          <w:rFonts w:ascii="Times New Roman" w:hAnsi="Times New Roman" w:cs="Times New Roman"/>
          <w:sz w:val="28"/>
          <w:szCs w:val="28"/>
        </w:rPr>
      </w:pPr>
      <w:r w:rsidRPr="00F465BF">
        <w:rPr>
          <w:rFonts w:ascii="Times New Roman" w:hAnsi="Times New Roman" w:cs="Times New Roman"/>
          <w:sz w:val="28"/>
          <w:szCs w:val="28"/>
        </w:rPr>
        <w:t>2.1.</w:t>
      </w:r>
      <w:r>
        <w:rPr>
          <w:rFonts w:ascii="Times New Roman" w:hAnsi="Times New Roman" w:cs="Times New Roman"/>
          <w:sz w:val="28"/>
          <w:szCs w:val="28"/>
        </w:rPr>
        <w:t>40</w:t>
      </w:r>
      <w:r w:rsidRPr="00F465BF">
        <w:rPr>
          <w:rFonts w:ascii="Times New Roman" w:hAnsi="Times New Roman" w:cs="Times New Roman"/>
          <w:sz w:val="28"/>
          <w:szCs w:val="28"/>
        </w:rPr>
        <w:t>. Надавати додаткову оплачувану соціальну відпустку працівникам:</w:t>
      </w:r>
    </w:p>
    <w:p w:rsidR="00FB02EF" w:rsidRPr="00F465BF" w:rsidRDefault="00FB02EF" w:rsidP="00FB02EF">
      <w:pPr>
        <w:pStyle w:val="rvps2"/>
        <w:shd w:val="clear" w:color="auto" w:fill="FFFFFF"/>
        <w:tabs>
          <w:tab w:val="left" w:pos="142"/>
        </w:tabs>
        <w:spacing w:before="0" w:after="0"/>
        <w:ind w:right="-2" w:firstLine="708"/>
        <w:jc w:val="both"/>
        <w:rPr>
          <w:color w:val="000000"/>
          <w:sz w:val="28"/>
          <w:szCs w:val="28"/>
        </w:rPr>
      </w:pPr>
      <w:r>
        <w:rPr>
          <w:color w:val="000000"/>
          <w:sz w:val="28"/>
          <w:szCs w:val="28"/>
        </w:rPr>
        <w:t xml:space="preserve">- </w:t>
      </w:r>
      <w:r w:rsidRPr="00F465BF">
        <w:rPr>
          <w:color w:val="000000"/>
          <w:sz w:val="28"/>
          <w:szCs w:val="28"/>
        </w:rPr>
        <w:t>жінці, яка працює і має двох або більше дітей віком до 15 років, або дитину з інвалідністю, або яка усиновила дитину, матері особи з інвалідністю з дитинства підгрупи А I групи, одинокій матері, батьку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а також особі, яка взяла під опіку дитину або особу з інвалідністю з дитинства підгрупи А I групи,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w:t>
      </w:r>
      <w:hyperlink r:id="rId12" w:anchor="n454" w:tgtFrame="_blank" w:history="1">
        <w:r w:rsidRPr="00F465BF">
          <w:rPr>
            <w:rStyle w:val="a3"/>
            <w:color w:val="000099"/>
            <w:sz w:val="28"/>
            <w:szCs w:val="28"/>
          </w:rPr>
          <w:t>стаття 73</w:t>
        </w:r>
      </w:hyperlink>
      <w:r w:rsidRPr="00F465BF">
        <w:rPr>
          <w:color w:val="000000"/>
          <w:sz w:val="28"/>
          <w:szCs w:val="28"/>
        </w:rPr>
        <w:t> Кодексу законів про працю України).</w:t>
      </w:r>
    </w:p>
    <w:p w:rsidR="00FB02EF" w:rsidRPr="00F465BF" w:rsidRDefault="00FB02EF" w:rsidP="00FB02EF">
      <w:pPr>
        <w:pStyle w:val="rvps2"/>
        <w:shd w:val="clear" w:color="auto" w:fill="FFFFFF"/>
        <w:tabs>
          <w:tab w:val="left" w:pos="142"/>
        </w:tabs>
        <w:spacing w:before="0" w:after="0"/>
        <w:ind w:right="-2" w:firstLine="708"/>
        <w:jc w:val="both"/>
        <w:rPr>
          <w:color w:val="000000"/>
          <w:sz w:val="28"/>
          <w:szCs w:val="28"/>
        </w:rPr>
      </w:pPr>
      <w:bookmarkStart w:id="16" w:name="n217"/>
      <w:bookmarkStart w:id="17" w:name="n218"/>
      <w:bookmarkEnd w:id="16"/>
      <w:bookmarkEnd w:id="17"/>
      <w:r w:rsidRPr="00F465BF">
        <w:rPr>
          <w:color w:val="000000"/>
          <w:sz w:val="28"/>
          <w:szCs w:val="28"/>
        </w:rPr>
        <w:lastRenderedPageBreak/>
        <w:t>За наявності декількох підстав для надання цієї відпустки її загальна тривалість не може перевищувати 17 календарних днів.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2.1.41. Надавати працівникам додаткову оплачувану соціальну відпустку тривалістю 17 календарних днів (без урахування святкових і неробочих днів, передбачених статтею 73 КЗпП України) за наявності документів (копії свідоцтва про народження дитини, або, відповідно, копії документів, що підтверджують встановлення опіки або опікування над дитиною) або відповідні обставини: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жінці, що має двох і більше дітей з інвалідністю;</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жінці, що має двох і більше усиновлених дітей;</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жінці, що має одну дитину усиновлену, а другу - дитину з інвалідністю;</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матері, що має двох дітей у віці до 15 років і третю, усиновлену дитину, або дитину з інвалідністю, або дитину, що знаходиться під опікою, або дитину, відносно якої вона є опікуном;</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жінці, що має одну дитину з інвалідністю (чи усиновлену дитину), а другу - дитину, що знаходиться під опікою, або дитину, відносно якої вона є опікуном;</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батьку, що виховує двох дітей без матері (у т.ч. у разі тривалого перебування матері у лікувальному закладі (безперервно 4 місяці і більше,);</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батьку, що виховує дитину без матері або у разі тривалого перебування матері дітей в лікувальному закладі і який опікає іншу дитину;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жінці або чоловікові, що опікає двох дітей;</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одному з прийомних батьків двох дітей;</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матері двох осіб з інвалідністю з дитинства підгрупи А I групи.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Дитиною вважається особа віком до 18 років (повноліття), якщо згідно з законом вона не набуває прав повнолітньої раніше (для цілей даного пункту).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З метою надання додаткової відпустки працівникам, які мають дітей розповсюдити право на дану відпустку на жінку, яка не перебуває у шлюбі і у свідоцтві про народження дитини якої відсутній запис про батька дитини або запис про батька зроблено у встановленому порядку за вказівкою матері, вдову, жінку, яка виховує дитину без батька (в тому числі і розлучену жінку, яка виховує дитину без батька). </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Для підтвердження права на зазначену відпустку Роботодавцю має бути пред'явлений будь-який офіційно складений, оформлений та засвідчений в установленому порядку документ, у якому з достатньою достовірністю засвідчена відсутність участі другого з батьків у вихованні дитини, зокрема але не виключно: рішення суду про позбавлення батьківських прав; ухвала суду про розшук відповідача - в справах за позовами про стягнення аліментів; акт, складений комісією, представників органу місцевого самоврядування, в якому зі слів сусідів (за наявності їх підписів у акті) підтверджується факт відсутності участі батька (матері) у вихованні дитини.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До одиноких матерів (батьків) прирівнюються також вдови (вдівці), які мають дітей. У такому разі до заяви про надання додаткової соціальної відпустки, поданої вперше, додається копія свідоцтва про смерть чоловіка (дружини).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2.1.42. Надавати одноразову оплачувану відпустку у зв'язку з усиновленням дитини тривалістю 56 календарних днів (70 календарних днів - при усиновленні двох і більше дітей) без урахування святкових і неробочих днів (стаття 73 КЗпП </w:t>
      </w:r>
      <w:r>
        <w:rPr>
          <w:rFonts w:ascii="Times New Roman" w:hAnsi="Times New Roman" w:cs="Times New Roman"/>
          <w:sz w:val="28"/>
          <w:szCs w:val="28"/>
        </w:rPr>
        <w:lastRenderedPageBreak/>
        <w:t>України) працівникам, які усиновили дитину старше трьох років з числа дітей-сиріт або дітей, позбавлених батьківського піклування, за умови подання заяви про надання такої відпустки не пізніше трьох місяців з дня набирання законної сили рішенням про усиновлення. Якщо усиновителями є подружжя – зазначена відпустка надається одному з них - на їх розсуд).</w:t>
      </w:r>
    </w:p>
    <w:p w:rsidR="00FB02EF" w:rsidRPr="0000314E"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2.1.43. </w:t>
      </w:r>
      <w:r w:rsidRPr="0000314E">
        <w:rPr>
          <w:rFonts w:ascii="Times New Roman" w:hAnsi="Times New Roman" w:cs="Times New Roman"/>
          <w:sz w:val="28"/>
          <w:szCs w:val="28"/>
        </w:rPr>
        <w:t xml:space="preserve">В день </w:t>
      </w:r>
      <w:r>
        <w:rPr>
          <w:rFonts w:ascii="Times New Roman" w:hAnsi="Times New Roman" w:cs="Times New Roman"/>
          <w:sz w:val="28"/>
          <w:szCs w:val="28"/>
        </w:rPr>
        <w:t>з</w:t>
      </w:r>
      <w:r w:rsidRPr="0000314E">
        <w:rPr>
          <w:rFonts w:ascii="Times New Roman" w:hAnsi="Times New Roman" w:cs="Times New Roman"/>
          <w:sz w:val="28"/>
          <w:szCs w:val="28"/>
        </w:rPr>
        <w:t>давання крові та (або) її компонентів, а також</w:t>
      </w:r>
      <w:r>
        <w:rPr>
          <w:rFonts w:ascii="Times New Roman" w:hAnsi="Times New Roman" w:cs="Times New Roman"/>
          <w:sz w:val="28"/>
          <w:szCs w:val="28"/>
        </w:rPr>
        <w:t xml:space="preserve"> в  день </w:t>
      </w:r>
      <w:r w:rsidRPr="0000314E">
        <w:rPr>
          <w:rFonts w:ascii="Times New Roman" w:hAnsi="Times New Roman" w:cs="Times New Roman"/>
          <w:sz w:val="28"/>
          <w:szCs w:val="28"/>
        </w:rPr>
        <w:t>медичного обстеження працівник, який є або  виявив  бажання  стати дон</w:t>
      </w:r>
      <w:r>
        <w:rPr>
          <w:rFonts w:ascii="Times New Roman" w:hAnsi="Times New Roman" w:cs="Times New Roman"/>
          <w:sz w:val="28"/>
          <w:szCs w:val="28"/>
        </w:rPr>
        <w:t>ором, звільняється від  роботи із  збереженням  за  ним середнього заробітку.</w:t>
      </w:r>
    </w:p>
    <w:p w:rsidR="00FB02EF" w:rsidRPr="00271853" w:rsidRDefault="00FB02EF" w:rsidP="00FB02EF">
      <w:pPr>
        <w:tabs>
          <w:tab w:val="left" w:pos="142"/>
        </w:tabs>
        <w:spacing w:after="0" w:line="240" w:lineRule="auto"/>
        <w:ind w:right="-2" w:firstLine="708"/>
        <w:jc w:val="both"/>
        <w:rPr>
          <w:rFonts w:ascii="Times New Roman" w:hAnsi="Times New Roman" w:cs="Times New Roman"/>
          <w:sz w:val="28"/>
          <w:szCs w:val="28"/>
        </w:rPr>
      </w:pPr>
      <w:r w:rsidRPr="0000314E">
        <w:rPr>
          <w:rFonts w:ascii="Times New Roman" w:hAnsi="Times New Roman" w:cs="Times New Roman"/>
          <w:sz w:val="28"/>
          <w:szCs w:val="28"/>
        </w:rPr>
        <w:t xml:space="preserve">Після кожного дня </w:t>
      </w:r>
      <w:r>
        <w:rPr>
          <w:rFonts w:ascii="Times New Roman" w:hAnsi="Times New Roman" w:cs="Times New Roman"/>
          <w:sz w:val="28"/>
          <w:szCs w:val="28"/>
        </w:rPr>
        <w:t>з</w:t>
      </w:r>
      <w:r w:rsidRPr="0000314E">
        <w:rPr>
          <w:rFonts w:ascii="Times New Roman" w:hAnsi="Times New Roman" w:cs="Times New Roman"/>
          <w:sz w:val="28"/>
          <w:szCs w:val="28"/>
        </w:rPr>
        <w:t>давання крові</w:t>
      </w:r>
      <w:r>
        <w:rPr>
          <w:rFonts w:ascii="Times New Roman" w:hAnsi="Times New Roman" w:cs="Times New Roman"/>
          <w:sz w:val="28"/>
          <w:szCs w:val="28"/>
        </w:rPr>
        <w:t xml:space="preserve"> та (або)  її  компонентів,  в </w:t>
      </w:r>
      <w:r w:rsidRPr="0000314E">
        <w:rPr>
          <w:rFonts w:ascii="Times New Roman" w:hAnsi="Times New Roman" w:cs="Times New Roman"/>
          <w:sz w:val="28"/>
          <w:szCs w:val="28"/>
        </w:rPr>
        <w:t>тому числі у разі давання їх у вихід</w:t>
      </w:r>
      <w:r>
        <w:rPr>
          <w:rFonts w:ascii="Times New Roman" w:hAnsi="Times New Roman" w:cs="Times New Roman"/>
          <w:sz w:val="28"/>
          <w:szCs w:val="28"/>
        </w:rPr>
        <w:t xml:space="preserve">ні, святкові та неробочі  дні, </w:t>
      </w:r>
      <w:r w:rsidRPr="0000314E">
        <w:rPr>
          <w:rFonts w:ascii="Times New Roman" w:hAnsi="Times New Roman" w:cs="Times New Roman"/>
          <w:sz w:val="28"/>
          <w:szCs w:val="28"/>
        </w:rPr>
        <w:t>донору надається додатковий день від</w:t>
      </w:r>
      <w:r>
        <w:rPr>
          <w:rFonts w:ascii="Times New Roman" w:hAnsi="Times New Roman" w:cs="Times New Roman"/>
          <w:sz w:val="28"/>
          <w:szCs w:val="28"/>
        </w:rPr>
        <w:t xml:space="preserve">починку із збереженням за  ним </w:t>
      </w:r>
      <w:r w:rsidRPr="0000314E">
        <w:rPr>
          <w:rFonts w:ascii="Times New Roman" w:hAnsi="Times New Roman" w:cs="Times New Roman"/>
          <w:sz w:val="28"/>
          <w:szCs w:val="28"/>
        </w:rPr>
        <w:t>середнього заробітку. За бажанням пр</w:t>
      </w:r>
      <w:r>
        <w:rPr>
          <w:rFonts w:ascii="Times New Roman" w:hAnsi="Times New Roman" w:cs="Times New Roman"/>
          <w:sz w:val="28"/>
          <w:szCs w:val="28"/>
        </w:rPr>
        <w:t xml:space="preserve">ацівника цей  день  може  бути </w:t>
      </w:r>
      <w:r w:rsidRPr="0000314E">
        <w:rPr>
          <w:rFonts w:ascii="Times New Roman" w:hAnsi="Times New Roman" w:cs="Times New Roman"/>
          <w:sz w:val="28"/>
          <w:szCs w:val="28"/>
        </w:rPr>
        <w:t>приєднано до  щорічної  відпустки  а</w:t>
      </w:r>
      <w:r>
        <w:rPr>
          <w:rFonts w:ascii="Times New Roman" w:hAnsi="Times New Roman" w:cs="Times New Roman"/>
          <w:sz w:val="28"/>
          <w:szCs w:val="28"/>
        </w:rPr>
        <w:t xml:space="preserve">бо  використано  в  інший  час </w:t>
      </w:r>
      <w:r w:rsidRPr="0000314E">
        <w:rPr>
          <w:rFonts w:ascii="Times New Roman" w:hAnsi="Times New Roman" w:cs="Times New Roman"/>
          <w:sz w:val="28"/>
          <w:szCs w:val="28"/>
        </w:rPr>
        <w:t xml:space="preserve">протягом року після дня </w:t>
      </w:r>
      <w:r>
        <w:rPr>
          <w:rFonts w:ascii="Times New Roman" w:hAnsi="Times New Roman" w:cs="Times New Roman"/>
          <w:sz w:val="28"/>
          <w:szCs w:val="28"/>
        </w:rPr>
        <w:t>з</w:t>
      </w:r>
      <w:r w:rsidRPr="0000314E">
        <w:rPr>
          <w:rFonts w:ascii="Times New Roman" w:hAnsi="Times New Roman" w:cs="Times New Roman"/>
          <w:sz w:val="28"/>
          <w:szCs w:val="28"/>
        </w:rPr>
        <w:t>давання крові чи її компонентів.</w:t>
      </w:r>
      <w:r>
        <w:rPr>
          <w:rFonts w:ascii="Times New Roman" w:hAnsi="Times New Roman" w:cs="Times New Roman"/>
          <w:sz w:val="28"/>
          <w:szCs w:val="28"/>
        </w:rPr>
        <w:t xml:space="preserve"> (ст. 9 Закону України «Про донорство крові та її компонентів»).</w:t>
      </w:r>
    </w:p>
    <w:p w:rsidR="00FB02EF" w:rsidRPr="00A9765E" w:rsidRDefault="00FB02EF" w:rsidP="00FB02EF">
      <w:pPr>
        <w:tabs>
          <w:tab w:val="left" w:pos="142"/>
        </w:tabs>
        <w:spacing w:after="0" w:line="240" w:lineRule="auto"/>
        <w:ind w:right="-2" w:firstLine="708"/>
        <w:jc w:val="both"/>
        <w:rPr>
          <w:rFonts w:ascii="Times New Roman" w:hAnsi="Times New Roman" w:cs="Times New Roman"/>
          <w:color w:val="000000"/>
          <w:sz w:val="28"/>
          <w:szCs w:val="28"/>
        </w:rPr>
      </w:pPr>
      <w:r w:rsidRPr="00A9765E">
        <w:rPr>
          <w:rFonts w:ascii="Times New Roman" w:hAnsi="Times New Roman" w:cs="Times New Roman"/>
          <w:color w:val="000000"/>
          <w:sz w:val="28"/>
          <w:szCs w:val="28"/>
        </w:rPr>
        <w:t>2.1.4</w:t>
      </w:r>
      <w:r>
        <w:rPr>
          <w:rFonts w:ascii="Times New Roman" w:hAnsi="Times New Roman" w:cs="Times New Roman"/>
          <w:color w:val="000000"/>
          <w:sz w:val="28"/>
          <w:szCs w:val="28"/>
        </w:rPr>
        <w:t>4</w:t>
      </w:r>
      <w:r w:rsidRPr="00A9765E">
        <w:rPr>
          <w:rFonts w:ascii="Times New Roman" w:hAnsi="Times New Roman" w:cs="Times New Roman"/>
          <w:color w:val="000000"/>
          <w:sz w:val="28"/>
          <w:szCs w:val="28"/>
        </w:rPr>
        <w:t xml:space="preserve">. Надавати працівникам Закладу в обов’язковому порядку </w:t>
      </w:r>
      <w:r w:rsidRPr="007E627C">
        <w:rPr>
          <w:rFonts w:ascii="Times New Roman" w:hAnsi="Times New Roman" w:cs="Times New Roman"/>
          <w:sz w:val="28"/>
          <w:szCs w:val="28"/>
        </w:rPr>
        <w:t>додаткову оплачувану відпустку</w:t>
      </w:r>
      <w:r w:rsidRPr="00A9765E">
        <w:rPr>
          <w:rFonts w:ascii="Times New Roman" w:hAnsi="Times New Roman" w:cs="Times New Roman"/>
          <w:color w:val="000000"/>
          <w:sz w:val="28"/>
          <w:szCs w:val="28"/>
        </w:rPr>
        <w:t xml:space="preserve">:  </w:t>
      </w:r>
    </w:p>
    <w:p w:rsidR="00FB02EF" w:rsidRPr="00A9765E" w:rsidRDefault="00FB02EF" w:rsidP="00FB02EF">
      <w:pPr>
        <w:tabs>
          <w:tab w:val="left" w:pos="142"/>
        </w:tabs>
        <w:spacing w:after="0" w:line="240" w:lineRule="auto"/>
        <w:ind w:right="-2" w:firstLine="708"/>
        <w:jc w:val="both"/>
        <w:rPr>
          <w:rFonts w:ascii="Times New Roman" w:hAnsi="Times New Roman" w:cs="Times New Roman"/>
          <w:color w:val="000000"/>
          <w:sz w:val="28"/>
          <w:szCs w:val="28"/>
        </w:rPr>
      </w:pPr>
      <w:r w:rsidRPr="00A9765E">
        <w:rPr>
          <w:rFonts w:ascii="Times New Roman" w:hAnsi="Times New Roman" w:cs="Times New Roman"/>
          <w:color w:val="000000"/>
          <w:sz w:val="28"/>
          <w:szCs w:val="28"/>
        </w:rPr>
        <w:t>- Народження дитини (батькові) – 1 день;</w:t>
      </w:r>
    </w:p>
    <w:p w:rsidR="00FB02EF" w:rsidRPr="00A9765E" w:rsidRDefault="00FB02EF" w:rsidP="00FB02EF">
      <w:pPr>
        <w:tabs>
          <w:tab w:val="left" w:pos="142"/>
        </w:tabs>
        <w:spacing w:after="0" w:line="240" w:lineRule="auto"/>
        <w:ind w:right="-2" w:firstLine="708"/>
        <w:jc w:val="both"/>
        <w:rPr>
          <w:color w:val="000000"/>
        </w:rPr>
      </w:pPr>
      <w:r w:rsidRPr="00A9765E">
        <w:rPr>
          <w:rFonts w:ascii="Times New Roman" w:hAnsi="Times New Roman" w:cs="Times New Roman"/>
          <w:color w:val="000000"/>
          <w:sz w:val="28"/>
          <w:szCs w:val="28"/>
        </w:rPr>
        <w:t>- У зв’язку з похованням близких родичів (батько, мати, брат, сестра, діти, чоловік, дружина) – до 3-х днів.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2.1.45. Не допускати без згоди працівника поділу щорічної відпустки на частини та відкликання з щорічної відпустки, крім випадків, передбачених чинним законодавством.</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2.1.46. Надавати щорічні відпустки в один і той самий період подружжю, які перебувають у трудових відносинах із Закладом.</w:t>
      </w:r>
    </w:p>
    <w:p w:rsidR="00FB02EF"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Pr>
          <w:rFonts w:ascii="Times New Roman" w:hAnsi="Times New Roman" w:cs="Times New Roman"/>
          <w:sz w:val="28"/>
          <w:szCs w:val="28"/>
        </w:rPr>
        <w:t>2.1.47.</w:t>
      </w:r>
      <w:r w:rsidRPr="00B913D0">
        <w:rPr>
          <w:rFonts w:ascii="Times New Roman" w:eastAsia="Arial Unicode MS" w:hAnsi="Times New Roman" w:cs="Arial Unicode MS"/>
          <w:color w:val="000000"/>
          <w:sz w:val="28"/>
          <w:szCs w:val="28"/>
          <w:lang w:eastAsia="ru-RU"/>
        </w:rPr>
        <w:t xml:space="preserve"> Щорічні додаткові відпустки за бажанням працівника можуть надаватись одночасно з щорічною основною </w:t>
      </w:r>
      <w:r>
        <w:rPr>
          <w:rFonts w:ascii="Times New Roman" w:eastAsia="Arial Unicode MS" w:hAnsi="Times New Roman" w:cs="Arial Unicode MS"/>
          <w:color w:val="000000"/>
          <w:sz w:val="28"/>
          <w:szCs w:val="28"/>
          <w:lang w:eastAsia="ru-RU"/>
        </w:rPr>
        <w:t xml:space="preserve">відпусткою або окремо від неї.    </w:t>
      </w:r>
      <w:r w:rsidRPr="00B913D0">
        <w:rPr>
          <w:rFonts w:ascii="Times New Roman" w:eastAsia="Arial Unicode MS" w:hAnsi="Times New Roman" w:cs="Arial Unicode MS"/>
          <w:color w:val="000000"/>
          <w:sz w:val="28"/>
          <w:szCs w:val="28"/>
          <w:lang w:eastAsia="ru-RU"/>
        </w:rPr>
        <w:t>Загальна тривалість щорічних основної та додаткових відпусток не може перевищувати  59  календарних днів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Щорічні основна та додаткові відпустки надаються працівникові з таким розрахунком, щоб вони були використані, як правило, до закінчення робочого року тобто 31 грудня .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Право працівника на щорічні основну та додаткові відпустки повної тривалості у перший рік роботи настає після закінчення шести місяців безперервної роботи на даному підприємстві.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У разі надання працівникові зазначених щорічних відпусток до закінчення шестимісячного терміну безперервної роботи, їх тривалість визначається пропорційно до відпрацьованого часу.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Щорічні відпустки повної тривалості до настання шестимісячного терміну безперервної роботи у перший рік роботи за бажанням працівника надаються: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жінкам — перед відпусткою у зв'язку з вагітністю та пологами або після неї, а також жінкам, які мають двох і більше дітей віком до 15 років або дитину-інваліда;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інвалідам;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особам віком до вісімнадцяти років;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lastRenderedPageBreak/>
        <w:t xml:space="preserve">- чоловікам, дружини яких перебувають у відпустці у зв'язку з вагітністю та пологами; </w:t>
      </w:r>
    </w:p>
    <w:p w:rsidR="00FB02EF" w:rsidRPr="00B913D0"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4"/>
          <w:szCs w:val="24"/>
          <w:lang w:eastAsia="uk-UA"/>
        </w:rPr>
      </w:pPr>
      <w:r w:rsidRPr="00B913D0">
        <w:rPr>
          <w:rFonts w:ascii="Times New Roman" w:eastAsia="Arial Unicode MS" w:hAnsi="Times New Roman" w:cs="Arial Unicode MS"/>
          <w:color w:val="000000"/>
          <w:sz w:val="28"/>
          <w:szCs w:val="28"/>
          <w:lang w:eastAsia="ru-RU"/>
        </w:rPr>
        <w:t xml:space="preserve">    - </w:t>
      </w:r>
      <w:r w:rsidRPr="00B913D0">
        <w:rPr>
          <w:rFonts w:ascii="Times New Roman" w:eastAsia="Times New Roman" w:hAnsi="Times New Roman" w:cs="Times New Roman"/>
          <w:color w:val="000000"/>
          <w:sz w:val="28"/>
          <w:szCs w:val="28"/>
          <w:lang w:eastAsia="uk-UA"/>
        </w:rPr>
        <w:t>особам, звільненим після проходження строкової військової, служби, військової служби за призовом під час мобілізації, на особливий період, військової служби за призовом осіб офіцерського складу або альтернативної (невійськової) служби, якщо після звільнення із служби вони були прийняті на роботу протягом трьох місяців, не враховуючи часу переїзду до місця проживання</w:t>
      </w:r>
      <w:r w:rsidRPr="00B913D0">
        <w:rPr>
          <w:rFonts w:ascii="Times New Roman" w:eastAsia="Times New Roman" w:hAnsi="Times New Roman" w:cs="Times New Roman"/>
          <w:color w:val="000000"/>
          <w:sz w:val="24"/>
          <w:szCs w:val="24"/>
          <w:lang w:eastAsia="uk-UA"/>
        </w:rPr>
        <w:t>;</w:t>
      </w:r>
      <w:r w:rsidRPr="00B913D0">
        <w:rPr>
          <w:rFonts w:ascii="Times New Roman" w:eastAsia="Arial Unicode MS" w:hAnsi="Times New Roman" w:cs="Arial Unicode MS"/>
          <w:color w:val="000000"/>
          <w:sz w:val="28"/>
          <w:szCs w:val="28"/>
          <w:lang w:eastAsia="ru-RU"/>
        </w:rPr>
        <w:t xml:space="preserve">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сумісникам — одночасно з відпусткою за основним місцем роботи;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працівникам, які успішно навчаються в навчальних закладах та бажають приєднати відпустку до часу складання іспитів, заліків, написання дипломних, курсових, лабораторних та інших робіт, передбачених навчальною програмою;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працівникам, які не використали за попереднім місцем роботи повністю або частково щорічну основну відпустку і не одержали за неї грошової компенсації;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працівникам, які мають путівку (курсівку) для санаторно-курортного (амбулаторно-курортного) лікування;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 батькам-вихователям дитячих будинків сімейного типу. </w:t>
      </w:r>
    </w:p>
    <w:p w:rsidR="00FB02EF" w:rsidRPr="00B913D0"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B913D0">
        <w:rPr>
          <w:rFonts w:ascii="Times New Roman" w:eastAsia="Arial Unicode MS" w:hAnsi="Times New Roman" w:cs="Arial Unicode MS"/>
          <w:color w:val="000000"/>
          <w:sz w:val="28"/>
          <w:szCs w:val="28"/>
          <w:lang w:eastAsia="ru-RU"/>
        </w:rPr>
        <w:t xml:space="preserve">Щорічні відпустки за другий та наступні роки роботи можуть бути надані працівникові в будь-який час відповідного робочого року.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hAnsi="Times New Roman" w:cs="Times New Roman"/>
          <w:sz w:val="28"/>
          <w:szCs w:val="28"/>
        </w:rPr>
        <w:t>2.1.4</w:t>
      </w:r>
      <w:r>
        <w:rPr>
          <w:rFonts w:ascii="Times New Roman" w:hAnsi="Times New Roman" w:cs="Times New Roman"/>
          <w:sz w:val="28"/>
          <w:szCs w:val="28"/>
        </w:rPr>
        <w:t xml:space="preserve">8. </w:t>
      </w:r>
      <w:r w:rsidRPr="00824A68">
        <w:rPr>
          <w:rFonts w:ascii="Times New Roman" w:eastAsia="Arial Unicode MS" w:hAnsi="Times New Roman" w:cs="Arial Unicode MS"/>
          <w:color w:val="000000"/>
          <w:sz w:val="28"/>
          <w:szCs w:val="28"/>
          <w:lang w:eastAsia="ru-RU"/>
        </w:rPr>
        <w:t xml:space="preserve">Відпустка без збереження заробітної плати за бажанням працівника  надається в обов'язковому порядку: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матері або батьку, який виховує дітей без матері (в тому числі й у разі тривалого перебування матері в лікувальному закладі), що має двох і більше дітей віком до 15 років або дитину-інваліда, — тривалістю до 14 календарних днів щорічно;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чоловікові, дружина якого перебуває у післяпологовій відпустці, — тривалістю до 14 календарних днів; </w:t>
      </w:r>
    </w:p>
    <w:p w:rsidR="00FB02EF" w:rsidRPr="00824A68"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8"/>
          <w:szCs w:val="28"/>
          <w:lang w:eastAsia="uk-UA"/>
        </w:rPr>
      </w:pPr>
      <w:r w:rsidRPr="00824A68">
        <w:rPr>
          <w:rFonts w:ascii="Times New Roman" w:eastAsia="Arial Unicode MS" w:hAnsi="Times New Roman" w:cs="Arial Unicode MS"/>
          <w:color w:val="000000"/>
          <w:sz w:val="28"/>
          <w:szCs w:val="28"/>
          <w:lang w:eastAsia="ru-RU"/>
        </w:rPr>
        <w:t xml:space="preserve">- </w:t>
      </w:r>
      <w:r w:rsidRPr="00824A68">
        <w:rPr>
          <w:rFonts w:ascii="Times New Roman" w:eastAsia="Times New Roman" w:hAnsi="Times New Roman" w:cs="Times New Roman"/>
          <w:color w:val="000000"/>
          <w:sz w:val="28"/>
          <w:szCs w:val="28"/>
          <w:lang w:eastAsia="uk-UA"/>
        </w:rPr>
        <w:t>матері або іншим особам, зазначеним у </w:t>
      </w:r>
      <w:hyperlink r:id="rId13" w:anchor="n205" w:history="1">
        <w:r w:rsidRPr="00824A68">
          <w:rPr>
            <w:rFonts w:ascii="Times New Roman" w:eastAsia="Times New Roman" w:hAnsi="Times New Roman" w:cs="Times New Roman"/>
            <w:color w:val="000000"/>
            <w:sz w:val="28"/>
            <w:szCs w:val="28"/>
            <w:lang w:eastAsia="uk-UA"/>
          </w:rPr>
          <w:t>частині третій статті 18</w:t>
        </w:r>
      </w:hyperlink>
      <w:r w:rsidRPr="00824A68">
        <w:rPr>
          <w:rFonts w:ascii="Times New Roman" w:eastAsia="Times New Roman" w:hAnsi="Times New Roman" w:cs="Times New Roman"/>
          <w:color w:val="000000"/>
          <w:sz w:val="28"/>
          <w:szCs w:val="28"/>
          <w:lang w:eastAsia="uk-UA"/>
        </w:rPr>
        <w:t> та </w:t>
      </w:r>
      <w:hyperlink r:id="rId14" w:anchor="n216" w:history="1">
        <w:r w:rsidRPr="00824A68">
          <w:rPr>
            <w:rFonts w:ascii="Times New Roman" w:eastAsia="Times New Roman" w:hAnsi="Times New Roman" w:cs="Times New Roman"/>
            <w:color w:val="000000"/>
            <w:sz w:val="28"/>
            <w:szCs w:val="28"/>
            <w:lang w:eastAsia="uk-UA"/>
          </w:rPr>
          <w:t>частині першій статті 19</w:t>
        </w:r>
      </w:hyperlink>
      <w:r w:rsidRPr="00824A68">
        <w:rPr>
          <w:rFonts w:ascii="Times New Roman" w:eastAsia="Times New Roman" w:hAnsi="Times New Roman" w:cs="Times New Roman"/>
          <w:color w:val="000000"/>
          <w:sz w:val="24"/>
          <w:szCs w:val="24"/>
          <w:lang w:eastAsia="uk-UA"/>
        </w:rPr>
        <w:t> </w:t>
      </w:r>
      <w:r w:rsidRPr="00824A68">
        <w:rPr>
          <w:rFonts w:ascii="Times New Roman" w:eastAsia="Arial Unicode MS" w:hAnsi="Times New Roman" w:cs="Arial Unicode MS"/>
          <w:color w:val="000000"/>
          <w:sz w:val="28"/>
          <w:szCs w:val="28"/>
          <w:lang w:eastAsia="ru-RU"/>
        </w:rPr>
        <w:t>ЗУ «Про відпустки»)</w:t>
      </w:r>
      <w:r w:rsidRPr="00824A68">
        <w:rPr>
          <w:rFonts w:ascii="Times New Roman" w:eastAsia="Times New Roman" w:hAnsi="Times New Roman" w:cs="Times New Roman"/>
          <w:color w:val="000000"/>
          <w:sz w:val="24"/>
          <w:szCs w:val="24"/>
          <w:lang w:eastAsia="uk-UA"/>
        </w:rPr>
        <w:t xml:space="preserve">, </w:t>
      </w:r>
      <w:r w:rsidRPr="00824A68">
        <w:rPr>
          <w:rFonts w:ascii="Times New Roman" w:eastAsia="Times New Roman" w:hAnsi="Times New Roman" w:cs="Times New Roman"/>
          <w:color w:val="000000"/>
          <w:sz w:val="28"/>
          <w:szCs w:val="28"/>
          <w:lang w:eastAsia="uk-UA"/>
        </w:rPr>
        <w:t>в разі якщо дитина потребує домашнього догляду, - тривалістю, визначеною в медичному висновку, але не більш як до досягнення дитиною шестирічного віку, а в разі якщо дитина хвора на цукровий діабет I типу (інсулінозалежний), - не більш як до досягнення дитиною шістнадцятирічного віку, а якщо дитині встановлено категорію "дитина-інвалід підгрупи А" - до досягнення дитиною вісімнадцятирічного віку;</w:t>
      </w:r>
    </w:p>
    <w:p w:rsidR="00FB02EF" w:rsidRPr="00824A68"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8"/>
          <w:szCs w:val="28"/>
          <w:lang w:eastAsia="uk-UA"/>
        </w:rPr>
      </w:pPr>
      <w:bookmarkStart w:id="18" w:name="n273"/>
      <w:bookmarkStart w:id="19" w:name="n274"/>
      <w:bookmarkEnd w:id="18"/>
      <w:bookmarkEnd w:id="19"/>
      <w:r w:rsidRPr="00824A68">
        <w:rPr>
          <w:rFonts w:ascii="Times New Roman" w:eastAsia="Times New Roman" w:hAnsi="Times New Roman" w:cs="Times New Roman"/>
          <w:color w:val="000000"/>
          <w:sz w:val="28"/>
          <w:szCs w:val="28"/>
          <w:lang w:eastAsia="uk-UA"/>
        </w:rPr>
        <w:t>-  матері або іншій особі, зазначеній у </w:t>
      </w:r>
      <w:hyperlink r:id="rId15" w:anchor="n205" w:history="1">
        <w:r w:rsidRPr="00824A68">
          <w:rPr>
            <w:rFonts w:ascii="Times New Roman" w:eastAsia="Times New Roman" w:hAnsi="Times New Roman" w:cs="Times New Roman"/>
            <w:color w:val="000000"/>
            <w:sz w:val="28"/>
            <w:szCs w:val="28"/>
            <w:lang w:eastAsia="uk-UA"/>
          </w:rPr>
          <w:t>частині третій</w:t>
        </w:r>
      </w:hyperlink>
      <w:r w:rsidRPr="00824A68">
        <w:rPr>
          <w:rFonts w:ascii="Times New Roman" w:eastAsia="Times New Roman" w:hAnsi="Times New Roman" w:cs="Times New Roman"/>
          <w:color w:val="000000"/>
          <w:sz w:val="28"/>
          <w:szCs w:val="28"/>
          <w:lang w:eastAsia="uk-UA"/>
        </w:rPr>
        <w:t xml:space="preserve"> статті 18 </w:t>
      </w:r>
      <w:r w:rsidRPr="00824A68">
        <w:rPr>
          <w:rFonts w:ascii="Times New Roman" w:eastAsia="Arial Unicode MS" w:hAnsi="Times New Roman" w:cs="Times New Roman"/>
          <w:color w:val="000000"/>
          <w:sz w:val="28"/>
          <w:szCs w:val="28"/>
          <w:lang w:eastAsia="ru-RU"/>
        </w:rPr>
        <w:t>ЗУ «Про відпустки»</w:t>
      </w:r>
      <w:r w:rsidRPr="00824A68">
        <w:rPr>
          <w:rFonts w:ascii="Times New Roman" w:eastAsia="Times New Roman" w:hAnsi="Times New Roman" w:cs="Times New Roman"/>
          <w:color w:val="000000"/>
          <w:sz w:val="28"/>
          <w:szCs w:val="28"/>
          <w:lang w:eastAsia="uk-UA"/>
        </w:rPr>
        <w:t>, для догляду за дитиною віком до 14 років на період оголошення карантину на відповідній території;</w:t>
      </w:r>
    </w:p>
    <w:p w:rsidR="00FB02EF" w:rsidRPr="00824A68"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8"/>
          <w:szCs w:val="28"/>
          <w:lang w:eastAsia="uk-UA"/>
        </w:rPr>
      </w:pPr>
      <w:bookmarkStart w:id="20" w:name="n275"/>
      <w:bookmarkStart w:id="21" w:name="n276"/>
      <w:bookmarkEnd w:id="20"/>
      <w:bookmarkEnd w:id="21"/>
      <w:r w:rsidRPr="00824A68">
        <w:rPr>
          <w:rFonts w:ascii="Times New Roman" w:eastAsia="Times New Roman" w:hAnsi="Times New Roman" w:cs="Times New Roman"/>
          <w:color w:val="000000"/>
          <w:sz w:val="28"/>
          <w:szCs w:val="28"/>
          <w:lang w:eastAsia="uk-UA"/>
        </w:rPr>
        <w:t>- учасникам війни, особам, на яких поширюється чинність </w:t>
      </w:r>
      <w:hyperlink r:id="rId16" w:tgtFrame="_blank" w:history="1">
        <w:r w:rsidRPr="00824A68">
          <w:rPr>
            <w:rFonts w:ascii="Times New Roman" w:eastAsia="Times New Roman" w:hAnsi="Times New Roman" w:cs="Times New Roman"/>
            <w:color w:val="000000"/>
            <w:sz w:val="28"/>
            <w:szCs w:val="28"/>
            <w:lang w:eastAsia="uk-UA"/>
          </w:rPr>
          <w:t>Закону України</w:t>
        </w:r>
      </w:hyperlink>
      <w:r w:rsidRPr="00824A68">
        <w:rPr>
          <w:rFonts w:ascii="Times New Roman" w:eastAsia="Times New Roman" w:hAnsi="Times New Roman" w:cs="Times New Roman"/>
          <w:color w:val="000000"/>
          <w:sz w:val="28"/>
          <w:szCs w:val="28"/>
          <w:lang w:eastAsia="uk-UA"/>
        </w:rPr>
        <w:t> "Про статус ветеранів війни, гарантії їх соціального захисту", - тривалістю до 14 календарних днів щорічно.</w:t>
      </w:r>
    </w:p>
    <w:p w:rsidR="00FB02EF" w:rsidRPr="00824A68"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8"/>
          <w:szCs w:val="28"/>
          <w:lang w:eastAsia="uk-UA"/>
        </w:rPr>
      </w:pPr>
      <w:bookmarkStart w:id="22" w:name="n277"/>
      <w:bookmarkEnd w:id="22"/>
      <w:r w:rsidRPr="00824A68">
        <w:rPr>
          <w:rFonts w:ascii="Times New Roman" w:eastAsia="Times New Roman" w:hAnsi="Times New Roman" w:cs="Times New Roman"/>
          <w:color w:val="000000"/>
          <w:sz w:val="28"/>
          <w:szCs w:val="28"/>
          <w:lang w:eastAsia="uk-UA"/>
        </w:rPr>
        <w:t>Особам, які мають особливі заслуги перед Батьківщиною, статус яких встановлений відповідно до </w:t>
      </w:r>
      <w:hyperlink r:id="rId17" w:tgtFrame="_blank" w:history="1">
        <w:r w:rsidRPr="00824A68">
          <w:rPr>
            <w:rFonts w:ascii="Times New Roman" w:eastAsia="Times New Roman" w:hAnsi="Times New Roman" w:cs="Times New Roman"/>
            <w:color w:val="000000"/>
            <w:sz w:val="28"/>
            <w:szCs w:val="28"/>
            <w:lang w:eastAsia="uk-UA"/>
          </w:rPr>
          <w:t>Закону України</w:t>
        </w:r>
      </w:hyperlink>
      <w:r w:rsidRPr="00824A68">
        <w:rPr>
          <w:rFonts w:ascii="Times New Roman" w:eastAsia="Times New Roman" w:hAnsi="Times New Roman" w:cs="Times New Roman"/>
          <w:color w:val="000000"/>
          <w:sz w:val="28"/>
          <w:szCs w:val="28"/>
          <w:lang w:eastAsia="uk-UA"/>
        </w:rPr>
        <w:t> "Про статус ветеранів війни, гарантії їх соціального захисту", - тривалістю до 21 календарного дня щорічно;</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lastRenderedPageBreak/>
        <w:t xml:space="preserve">- особам, які мають особливі трудові заслуги перед Батьківщиною, — тривалістю до 21 календарного дня щорічно;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пенсіонерам за віком та інвалідам III групи — тривалістю до 30 календарних днів щорічно;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інвалідам I та II груп — тривалістю до 60 календарних днів щорічно;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особам, які одружуються, — тривалістю до 10 календарних днів;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у разі смерті рідних по крові або по шлюбу: чоловіка (дружини), батьків (вітчима, мачухи), дитини (пасинка, падчірки), братів, сестер — тривалістю до 7 календарних днів без урахування часу, необхідного для проїзду до місця поховання та назад; інших рідних — тривалістю до 3 календарних днів без урахування часу, необхідного для проїзду до місця поховання та назад;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для догляду за хворим рідним по крові або по шлюбу, який за висновком медичного закладу потребує постійного стороннього догляду, — тривалістю, визначеною у медичному висновку, але не більше 30 календарних днів;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для завершення санаторно-курортного лікування — тривалістю, визначеною у медичному висновку;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допущеним до вступних іспитів у вищі навчальні заклади, — тривалістю 15 календарних днів без урахування часу, необхідного для проїзду до місцезнаходження навчального закладу та назад;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працівникам, допущеним до складання вступних іспитів в аспірантуру з відривом або без відриву від виробництва, а також працівникам, які навчаються без відриву від виробництва в аспірантурі та успішно виконують індивідуальний план підготовки, — тривалістю, необхідною для проїзду до місцезнаходження вищого навчального закладу або закладу науки і назад;</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сумісникам — на термін до закінчення відпустки за основним місцем роботи;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ветеранам праці — тривалістю до 14 календарних днів щорічно;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які не використали за попереднім місцем роботи щорічну основну та додаткові відпустки повністю або частково і одержали за них грошову компенсацію, — тривалістю до 24 календарних днів у перший рік роботи на даному підприємстві до настання шестимісячного терміну безперервної роботи;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 працівникам, діти яких у віці до 18 років вступають до навчальних закладів, розташованих в іншій місцевості, — тривалістю 12 календарних днів без урахування часу, необхідного для проїзду до місцезнаходження навчального закладу та у зворотному напрямі. За наявності двох або більше дітей зазначеного віку така відпустка надається окремо для супроводження кожної дитини. </w:t>
      </w:r>
    </w:p>
    <w:p w:rsidR="00FB02EF" w:rsidRPr="00824A68" w:rsidRDefault="00FB02EF" w:rsidP="00FB02EF">
      <w:pPr>
        <w:shd w:val="clear" w:color="auto" w:fill="FFFFFF"/>
        <w:tabs>
          <w:tab w:val="left" w:pos="142"/>
        </w:tabs>
        <w:spacing w:after="0" w:line="240" w:lineRule="auto"/>
        <w:ind w:right="-2" w:firstLine="708"/>
        <w:jc w:val="both"/>
        <w:textAlignment w:val="baseline"/>
        <w:rPr>
          <w:rFonts w:ascii="Times New Roman" w:eastAsia="Times New Roman" w:hAnsi="Times New Roman" w:cs="Times New Roman"/>
          <w:color w:val="000000"/>
          <w:sz w:val="28"/>
          <w:szCs w:val="28"/>
          <w:lang w:eastAsia="uk-UA"/>
        </w:rPr>
      </w:pPr>
      <w:r w:rsidRPr="00824A68">
        <w:rPr>
          <w:rFonts w:ascii="Times New Roman" w:eastAsia="Times New Roman" w:hAnsi="Times New Roman" w:cs="Times New Roman"/>
          <w:color w:val="000000"/>
          <w:sz w:val="24"/>
          <w:szCs w:val="24"/>
          <w:lang w:eastAsia="uk-UA"/>
        </w:rPr>
        <w:t xml:space="preserve">- </w:t>
      </w:r>
      <w:r w:rsidRPr="00824A68">
        <w:rPr>
          <w:rFonts w:ascii="Times New Roman" w:eastAsia="Times New Roman" w:hAnsi="Times New Roman" w:cs="Times New Roman"/>
          <w:color w:val="000000"/>
          <w:sz w:val="28"/>
          <w:szCs w:val="28"/>
          <w:lang w:eastAsia="uk-UA"/>
        </w:rPr>
        <w:t>працівникам на період проведення антитерористичної операції у відповідному населеному пункті з урахуванням часу, необхідного для повернення до місця роботи, але не більш як сім календарних днів після прийняття рішення про припинення антитерористичної операції.</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t xml:space="preserve">Працівникам, які навчаються без відриву від виробництва в аспірантурі, протягом четвертого року навчання надається за їх бажанням один вільний від роботи день на тиждень без збереження заробітної плати. </w:t>
      </w:r>
    </w:p>
    <w:p w:rsidR="00FB02EF" w:rsidRPr="00824A68" w:rsidRDefault="00FB02EF" w:rsidP="00FB02EF">
      <w:pPr>
        <w:tabs>
          <w:tab w:val="left" w:pos="142"/>
        </w:tabs>
        <w:spacing w:after="0" w:line="240" w:lineRule="auto"/>
        <w:ind w:right="-2" w:firstLine="708"/>
        <w:jc w:val="both"/>
        <w:rPr>
          <w:rFonts w:ascii="Times New Roman" w:eastAsia="Arial Unicode MS" w:hAnsi="Times New Roman" w:cs="Arial Unicode MS"/>
          <w:color w:val="000000"/>
          <w:sz w:val="28"/>
          <w:szCs w:val="28"/>
          <w:lang w:eastAsia="ru-RU"/>
        </w:rPr>
      </w:pPr>
      <w:r w:rsidRPr="00824A68">
        <w:rPr>
          <w:rFonts w:ascii="Times New Roman" w:eastAsia="Arial Unicode MS" w:hAnsi="Times New Roman" w:cs="Arial Unicode MS"/>
          <w:color w:val="000000"/>
          <w:sz w:val="28"/>
          <w:szCs w:val="28"/>
          <w:lang w:eastAsia="ru-RU"/>
        </w:rPr>
        <w:lastRenderedPageBreak/>
        <w:t xml:space="preserve">За сімейними обставинами та з інших причин працівнику може надаватися відпустка без збереження заробітної плати на термін, обумовлений угодою між працівником та власником або уповноваженим ним органом, але не більше 15 календарних днів на рік. </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xml:space="preserve"> 2.1.49. Створити умови для забезпечення участі працівників в управлінні Закладом.</w:t>
      </w:r>
    </w:p>
    <w:p w:rsidR="00FB02EF" w:rsidRDefault="00FB02EF" w:rsidP="00FB02EF">
      <w:pPr>
        <w:pStyle w:val="rvps2"/>
        <w:shd w:val="clear" w:color="auto" w:fill="FFFFFF"/>
        <w:tabs>
          <w:tab w:val="left" w:pos="142"/>
        </w:tabs>
        <w:spacing w:before="0" w:after="0"/>
        <w:ind w:right="-2" w:firstLine="708"/>
        <w:jc w:val="both"/>
        <w:textAlignment w:val="baseline"/>
        <w:rPr>
          <w:color w:val="000000"/>
          <w:sz w:val="28"/>
          <w:szCs w:val="28"/>
        </w:rPr>
      </w:pPr>
      <w:r>
        <w:rPr>
          <w:color w:val="000000"/>
          <w:sz w:val="28"/>
          <w:szCs w:val="28"/>
        </w:rPr>
        <w:t>2.1.50. Покласти обов'язки уповноваженого з ґендерних питань - радника керівника Закладу на одного з працівників на громадських засадах. Забезпечити комплектування кадрами і просування працівників по роботі з дотриманням принципу надання переваги особі тієї статі, щодо якої існує дисбаланс (ст. 18 Закону України «Про забезпечення рівних прав та можливостей жінок і чоловіків»).</w:t>
      </w:r>
    </w:p>
    <w:p w:rsidR="00FB02EF" w:rsidRPr="000B3DE4" w:rsidRDefault="00FB02EF" w:rsidP="00FB02EF">
      <w:pPr>
        <w:tabs>
          <w:tab w:val="left" w:pos="142"/>
        </w:tabs>
        <w:spacing w:after="0" w:line="240" w:lineRule="auto"/>
        <w:ind w:right="-2" w:firstLine="708"/>
        <w:jc w:val="center"/>
        <w:rPr>
          <w:rFonts w:ascii="Times New Roman" w:hAnsi="Times New Roman" w:cs="Times New Roman"/>
          <w:sz w:val="28"/>
          <w:szCs w:val="28"/>
          <w:lang w:val="uk-UA"/>
        </w:rPr>
      </w:pPr>
    </w:p>
    <w:p w:rsidR="00FB02EF" w:rsidRPr="000B3DE4" w:rsidRDefault="00FB02EF" w:rsidP="00FB02EF">
      <w:pPr>
        <w:tabs>
          <w:tab w:val="left" w:pos="142"/>
        </w:tabs>
        <w:spacing w:after="0" w:line="240" w:lineRule="auto"/>
        <w:ind w:right="-2" w:firstLine="708"/>
        <w:jc w:val="center"/>
        <w:rPr>
          <w:lang w:val="uk-UA"/>
        </w:rPr>
      </w:pPr>
      <w:r w:rsidRPr="000B3DE4">
        <w:rPr>
          <w:rFonts w:ascii="Times New Roman" w:hAnsi="Times New Roman" w:cs="Times New Roman"/>
          <w:sz w:val="28"/>
          <w:szCs w:val="28"/>
          <w:lang w:val="uk-UA"/>
        </w:rPr>
        <w:t xml:space="preserve">РОЗДІЛ 3 </w:t>
      </w:r>
    </w:p>
    <w:p w:rsidR="00FB02EF" w:rsidRPr="000B3DE4" w:rsidRDefault="00FB02EF" w:rsidP="00FB02EF">
      <w:pPr>
        <w:tabs>
          <w:tab w:val="left" w:pos="142"/>
        </w:tabs>
        <w:spacing w:after="0" w:line="240" w:lineRule="auto"/>
        <w:ind w:right="-2" w:firstLine="708"/>
        <w:jc w:val="center"/>
        <w:rPr>
          <w:rFonts w:ascii="Times New Roman" w:hAnsi="Times New Roman" w:cs="Times New Roman"/>
          <w:sz w:val="28"/>
          <w:szCs w:val="28"/>
          <w:lang w:val="uk-UA"/>
        </w:rPr>
      </w:pPr>
      <w:r w:rsidRPr="000B3DE4">
        <w:rPr>
          <w:rFonts w:ascii="Times New Roman" w:hAnsi="Times New Roman" w:cs="Times New Roman"/>
          <w:sz w:val="28"/>
          <w:szCs w:val="28"/>
          <w:lang w:val="uk-UA"/>
        </w:rPr>
        <w:t>ЗАБЕЗПЕЧЕННЯ ЗАЙНЯТОСТІ</w:t>
      </w:r>
    </w:p>
    <w:p w:rsidR="00FB02EF" w:rsidRPr="000B3DE4" w:rsidRDefault="00FB02EF" w:rsidP="00FB02EF">
      <w:pPr>
        <w:tabs>
          <w:tab w:val="left" w:pos="142"/>
        </w:tabs>
        <w:spacing w:after="0" w:line="240" w:lineRule="auto"/>
        <w:ind w:right="-2" w:firstLine="708"/>
        <w:jc w:val="center"/>
        <w:rPr>
          <w:lang w:val="uk-UA"/>
        </w:rPr>
      </w:pPr>
    </w:p>
    <w:p w:rsidR="00FB02EF" w:rsidRPr="000B3DE4" w:rsidRDefault="00FB02EF" w:rsidP="00FB02EF">
      <w:pPr>
        <w:tabs>
          <w:tab w:val="left" w:pos="142"/>
        </w:tabs>
        <w:spacing w:after="0" w:line="240" w:lineRule="auto"/>
        <w:ind w:right="-2" w:firstLine="708"/>
        <w:jc w:val="both"/>
        <w:rPr>
          <w:lang w:val="uk-UA"/>
        </w:rPr>
      </w:pPr>
      <w:r w:rsidRPr="000B3DE4">
        <w:rPr>
          <w:rFonts w:ascii="Times New Roman" w:hAnsi="Times New Roman" w:cs="Times New Roman"/>
          <w:b/>
          <w:i/>
          <w:sz w:val="28"/>
          <w:szCs w:val="28"/>
          <w:lang w:val="uk-UA"/>
        </w:rPr>
        <w:t>3.1.</w:t>
      </w:r>
      <w:r>
        <w:rPr>
          <w:rFonts w:ascii="Times New Roman" w:hAnsi="Times New Roman" w:cs="Times New Roman"/>
          <w:b/>
          <w:i/>
          <w:sz w:val="28"/>
          <w:szCs w:val="28"/>
        </w:rPr>
        <w:t> </w:t>
      </w:r>
      <w:r w:rsidRPr="000B3DE4">
        <w:rPr>
          <w:rFonts w:ascii="Times New Roman" w:hAnsi="Times New Roman" w:cs="Times New Roman"/>
          <w:b/>
          <w:i/>
          <w:sz w:val="28"/>
          <w:szCs w:val="28"/>
          <w:lang w:val="uk-UA"/>
        </w:rPr>
        <w:t>Роботодавець зобов’язується: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3.1.1. Надавати працівникам, за їх згодою, можливість працювати на умовах неповного робочого часу з оплатою праці пропорційно відпрацьованому часу (за фактично виконану роботу) із збереженням повної тривалості щорічних основної та додаткових відпусток та інших гарантій, пільг, компенсацій, встановлених законодавством та цим Колективним договором.</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3.1.2. Здійснювати аналіз потреби та використання трудових ресурсів в Закладі.</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3.1.3. Не допускати економічно необґрунтованого скорочення робочих місць та структурних підрозділів Закладу.</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3.1.4.</w:t>
      </w:r>
      <w:r>
        <w:rPr>
          <w:rFonts w:ascii="Times New Roman" w:hAnsi="Times New Roman" w:cs="Times New Roman"/>
        </w:rPr>
        <w:t> </w:t>
      </w:r>
      <w:r>
        <w:rPr>
          <w:rFonts w:ascii="Times New Roman" w:hAnsi="Times New Roman" w:cs="Times New Roman"/>
          <w:sz w:val="28"/>
          <w:szCs w:val="28"/>
        </w:rPr>
        <w:t>Забезпечити протягом одного року реалізацію працівниками переважного права на укладення трудового договору у разі повторного прийняття на роботу працівників аналогічної кваліфікації.</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3.1.5. Здійснювати прийняття на роботу нових працівників, а також залучати до надання окремих видів послуг фізичних чи юридичних осіб за цивільно-правовими договорами виключно за умов забезпечення повної продуктивної зайнятості штатних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3.1.6.</w:t>
      </w:r>
      <w:r>
        <w:rPr>
          <w:rFonts w:ascii="Times New Roman" w:hAnsi="Times New Roman" w:cs="Times New Roman"/>
        </w:rPr>
        <w:t> </w:t>
      </w:r>
      <w:r>
        <w:rPr>
          <w:rFonts w:ascii="Times New Roman" w:hAnsi="Times New Roman" w:cs="Times New Roman"/>
          <w:sz w:val="28"/>
          <w:szCs w:val="28"/>
        </w:rPr>
        <w:t>Не допускати в Закладі масового вивільнення працівників з ініціативи Роботодавця (ст. 48 Закону України «Про зайнятість населення»).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Масовим вивільненням є одноразове або протягом:</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1) одного місяця: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вивільнення 10 і більше працівників на підприємстві з чисельністю від 20 до 100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 вивільнення 10 і більше відсотків працівників на підприємстві з чисельністю від 101 до 300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2) трьох місяців - вивільнення 20 і більше відсотків працівників на підприємстві незалежно від чисельності працівників, або в інших розмірах, визначених Генеральною, Галузевою, територіальною угодами.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lastRenderedPageBreak/>
        <w:t>3.1.7. Своєчасно інформувати відповідний центр зайнятості про заплановане масове вивільнення працівників у зв'язку із змінами в організації виробництва і праці у випадках, передбачених законодавством.</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r>
        <w:rPr>
          <w:rFonts w:ascii="Times New Roman" w:hAnsi="Times New Roman" w:cs="Times New Roman"/>
          <w:sz w:val="28"/>
          <w:szCs w:val="28"/>
        </w:rPr>
        <w:t>3.1.8. Надавати працівникам, попередженим про можливе майбутнє вивільнення, до 4 годин робочого часу на тиждень із збереженням заробітної плати для пошуку роботи.</w:t>
      </w:r>
    </w:p>
    <w:p w:rsidR="00FB02EF" w:rsidRPr="0099583D" w:rsidRDefault="00FB02EF" w:rsidP="00387AB5">
      <w:pPr>
        <w:numPr>
          <w:ilvl w:val="2"/>
          <w:numId w:val="6"/>
        </w:numPr>
        <w:tabs>
          <w:tab w:val="left" w:pos="142"/>
          <w:tab w:val="left" w:pos="709"/>
        </w:tabs>
        <w:spacing w:after="0" w:line="240" w:lineRule="auto"/>
        <w:ind w:left="0" w:right="-2" w:firstLine="708"/>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З метою запобігання звільнення працівників вжити такі заходи:</w:t>
      </w:r>
    </w:p>
    <w:p w:rsidR="00FB02EF" w:rsidRPr="0099583D" w:rsidRDefault="00FB02EF" w:rsidP="00387AB5">
      <w:pPr>
        <w:numPr>
          <w:ilvl w:val="0"/>
          <w:numId w:val="5"/>
        </w:numPr>
        <w:tabs>
          <w:tab w:val="left" w:pos="142"/>
          <w:tab w:val="left" w:pos="709"/>
          <w:tab w:val="left" w:pos="1418"/>
        </w:tabs>
        <w:spacing w:after="0" w:line="240" w:lineRule="auto"/>
        <w:ind w:left="0" w:right="-2" w:firstLine="708"/>
        <w:contextualSpacing/>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призупинити прийняття нових працівників;</w:t>
      </w:r>
    </w:p>
    <w:p w:rsidR="00FB02EF" w:rsidRPr="0099583D" w:rsidRDefault="00FB02EF" w:rsidP="00387AB5">
      <w:pPr>
        <w:numPr>
          <w:ilvl w:val="0"/>
          <w:numId w:val="5"/>
        </w:numPr>
        <w:tabs>
          <w:tab w:val="left" w:pos="142"/>
          <w:tab w:val="left" w:pos="709"/>
          <w:tab w:val="left" w:pos="1418"/>
        </w:tabs>
        <w:spacing w:after="0" w:line="240" w:lineRule="auto"/>
        <w:ind w:left="0" w:right="-2" w:firstLine="708"/>
        <w:contextualSpacing/>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обмежити роботи за сумісництвом;</w:t>
      </w:r>
    </w:p>
    <w:p w:rsidR="00FB02EF" w:rsidRPr="0099583D" w:rsidRDefault="00FB02EF" w:rsidP="00387AB5">
      <w:pPr>
        <w:numPr>
          <w:ilvl w:val="0"/>
          <w:numId w:val="5"/>
        </w:numPr>
        <w:tabs>
          <w:tab w:val="left" w:pos="142"/>
          <w:tab w:val="left" w:pos="709"/>
          <w:tab w:val="left" w:pos="1418"/>
        </w:tabs>
        <w:spacing w:after="0" w:line="240" w:lineRule="auto"/>
        <w:ind w:left="0" w:right="-2" w:firstLine="708"/>
        <w:contextualSpacing/>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перемістити працівників за їх згодою на інші робочі місця, до інших структурних підрозділів (в межах спеціальності, кваліфікації чи посади);</w:t>
      </w:r>
    </w:p>
    <w:p w:rsidR="00FB02EF" w:rsidRPr="0099583D" w:rsidRDefault="00FB02EF" w:rsidP="00387AB5">
      <w:pPr>
        <w:numPr>
          <w:ilvl w:val="0"/>
          <w:numId w:val="5"/>
        </w:numPr>
        <w:tabs>
          <w:tab w:val="left" w:pos="142"/>
          <w:tab w:val="left" w:pos="709"/>
          <w:tab w:val="left" w:pos="1418"/>
        </w:tabs>
        <w:spacing w:after="0" w:line="240" w:lineRule="auto"/>
        <w:ind w:left="0" w:right="-2" w:firstLine="708"/>
        <w:contextualSpacing/>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тимчасово перевести працівників, які підлягають звільненню за їх згодою на інші роботи, не обумовленні трудовим договором;</w:t>
      </w:r>
    </w:p>
    <w:p w:rsidR="00FB02EF" w:rsidRPr="0099583D" w:rsidRDefault="00FB02EF" w:rsidP="00387AB5">
      <w:pPr>
        <w:numPr>
          <w:ilvl w:val="0"/>
          <w:numId w:val="5"/>
        </w:numPr>
        <w:tabs>
          <w:tab w:val="left" w:pos="142"/>
          <w:tab w:val="left" w:pos="709"/>
          <w:tab w:val="left" w:pos="1418"/>
        </w:tabs>
        <w:spacing w:after="0" w:line="240" w:lineRule="auto"/>
        <w:ind w:left="0" w:right="-2" w:firstLine="708"/>
        <w:contextualSpacing/>
        <w:jc w:val="both"/>
        <w:rPr>
          <w:rFonts w:ascii="Arial Unicode MS" w:eastAsia="Arial Unicode MS" w:hAnsi="Arial Unicode MS" w:cs="Arial Unicode MS"/>
          <w:color w:val="000000"/>
          <w:sz w:val="28"/>
          <w:szCs w:val="28"/>
          <w:lang w:eastAsia="ru-RU"/>
        </w:rPr>
      </w:pPr>
      <w:r w:rsidRPr="0099583D">
        <w:rPr>
          <w:rFonts w:ascii="Times New Roman" w:eastAsia="Arial Unicode MS" w:hAnsi="Times New Roman" w:cs="Times New Roman"/>
          <w:color w:val="000000"/>
          <w:sz w:val="28"/>
          <w:szCs w:val="28"/>
          <w:lang w:eastAsia="ru-RU"/>
        </w:rPr>
        <w:t>надати можливість працівникам достроково оформити вихід на пенсію за півтора року до встановленого законодавством сроку, які маю</w:t>
      </w:r>
      <w:r>
        <w:rPr>
          <w:rFonts w:ascii="Times New Roman" w:eastAsia="Arial Unicode MS" w:hAnsi="Times New Roman" w:cs="Times New Roman"/>
          <w:color w:val="000000"/>
          <w:sz w:val="28"/>
          <w:szCs w:val="28"/>
          <w:lang w:eastAsia="ru-RU"/>
        </w:rPr>
        <w:t>ть необхідний загальний страховий</w:t>
      </w:r>
      <w:r w:rsidRPr="0099583D">
        <w:rPr>
          <w:rFonts w:ascii="Times New Roman" w:eastAsia="Arial Unicode MS" w:hAnsi="Times New Roman" w:cs="Times New Roman"/>
          <w:color w:val="000000"/>
          <w:sz w:val="28"/>
          <w:szCs w:val="28"/>
          <w:lang w:eastAsia="ru-RU"/>
        </w:rPr>
        <w:t xml:space="preserve"> стаж.</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3.1.10. Розглядати обґрунтовані пропозиції Ради трудового колективу про перенесення термінів, тимчасове призупинення або скасування заходів, пов'язаних з вивільненням працівників.</w:t>
      </w:r>
    </w:p>
    <w:p w:rsidR="00FB02EF" w:rsidRDefault="00FB02EF" w:rsidP="00FB02EF">
      <w:pPr>
        <w:tabs>
          <w:tab w:val="left" w:pos="142"/>
        </w:tabs>
        <w:spacing w:after="0" w:line="240" w:lineRule="auto"/>
        <w:ind w:right="-2" w:firstLine="708"/>
        <w:jc w:val="both"/>
        <w:rPr>
          <w:rFonts w:ascii="Times New Roman" w:hAnsi="Times New Roman" w:cs="Times New Roman"/>
          <w:b/>
          <w:i/>
          <w:sz w:val="28"/>
          <w:szCs w:val="28"/>
        </w:rPr>
      </w:pPr>
    </w:p>
    <w:p w:rsidR="00FB02EF" w:rsidRDefault="00FB02EF" w:rsidP="00FB02EF">
      <w:pPr>
        <w:tabs>
          <w:tab w:val="left" w:pos="142"/>
        </w:tabs>
        <w:spacing w:after="0" w:line="240" w:lineRule="auto"/>
        <w:ind w:right="-2" w:firstLine="708"/>
        <w:jc w:val="both"/>
      </w:pPr>
      <w:r>
        <w:rPr>
          <w:rFonts w:ascii="Times New Roman" w:hAnsi="Times New Roman" w:cs="Times New Roman"/>
          <w:b/>
          <w:i/>
          <w:sz w:val="28"/>
          <w:szCs w:val="28"/>
        </w:rPr>
        <w:t>3.2. Рада трудового колективу  зобов’язується:</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3.2.1.</w:t>
      </w:r>
      <w:r>
        <w:rPr>
          <w:rFonts w:ascii="Times New Roman" w:hAnsi="Times New Roman" w:cs="Times New Roman"/>
          <w:sz w:val="28"/>
          <w:szCs w:val="28"/>
        </w:rPr>
        <w:tab/>
        <w:t>Здійснювати громадський контроль за додержанням в Закладі законодавства про працю під час здійснення заходів, які передбачають вивільнення працівників та</w:t>
      </w:r>
      <w:r>
        <w:rPr>
          <w:rFonts w:ascii="Times New Roman" w:hAnsi="Times New Roman" w:cs="Times New Roman"/>
        </w:rPr>
        <w:t xml:space="preserve"> </w:t>
      </w:r>
      <w:r>
        <w:rPr>
          <w:rFonts w:ascii="Times New Roman" w:hAnsi="Times New Roman" w:cs="Times New Roman"/>
          <w:sz w:val="28"/>
          <w:szCs w:val="28"/>
        </w:rPr>
        <w:t>з питань забезпечення зайнятості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3.2.2. Вести роз’яснювальну роботу з питань додержання трудових прав, надання гарантій та компенсацій, соціального захисту вивільнюваних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3.2.3. Ініціювати проведення спільних консультацій щодо питань зайнятості працівників, вносити обґрунтовані пропозиції Роботодавцю, засновнику Закладу чи іншому уповноваженому органу про перенесення термінів, тимчасове призупинення або скасування заходів, пов'язаних з вивільненням працівників.</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3.2.5. Контролювати додержання Роботодавцем процедури визначення працівників, які мають переважне право на залишення на роботі (ч. 2 ст. 42 КЗпП України).</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3.2.6. Не допускати звільнення з ініціативи Роботодавця вагітних жінок і жінок (чоловіків), які мають дітей віком до трьох років (до шести років - у разі, якщо дитина потребує домашнього догляду), одиноких матерів (батьків) при наявності дитини віком до чотирнадцяти років або дитини з інвалідністю.</w:t>
      </w:r>
    </w:p>
    <w:p w:rsidR="00FB02EF" w:rsidRDefault="00FB02EF" w:rsidP="00FB02EF">
      <w:pPr>
        <w:tabs>
          <w:tab w:val="left" w:pos="142"/>
        </w:tabs>
        <w:spacing w:after="0" w:line="240" w:lineRule="auto"/>
        <w:ind w:right="-2" w:firstLine="708"/>
        <w:jc w:val="both"/>
        <w:rPr>
          <w:rFonts w:ascii="Times New Roman" w:hAnsi="Times New Roman" w:cs="Times New Roman"/>
          <w:b/>
          <w:i/>
          <w:sz w:val="28"/>
          <w:szCs w:val="28"/>
        </w:rPr>
      </w:pPr>
    </w:p>
    <w:p w:rsidR="00FB02EF" w:rsidRDefault="00FB02EF" w:rsidP="00FB02EF">
      <w:pPr>
        <w:tabs>
          <w:tab w:val="left" w:pos="142"/>
        </w:tabs>
        <w:spacing w:after="0" w:line="240" w:lineRule="auto"/>
        <w:ind w:right="-2" w:firstLine="708"/>
        <w:jc w:val="both"/>
      </w:pPr>
      <w:r>
        <w:rPr>
          <w:rFonts w:ascii="Times New Roman" w:hAnsi="Times New Roman" w:cs="Times New Roman"/>
          <w:b/>
          <w:i/>
          <w:sz w:val="28"/>
          <w:szCs w:val="28"/>
        </w:rPr>
        <w:t>3.3. Сторони домовились:</w:t>
      </w:r>
    </w:p>
    <w:p w:rsidR="00FB02EF" w:rsidRPr="00BD7F45" w:rsidRDefault="00FB02EF" w:rsidP="00FB02EF">
      <w:pPr>
        <w:tabs>
          <w:tab w:val="left" w:pos="142"/>
        </w:tabs>
        <w:spacing w:after="0" w:line="240" w:lineRule="auto"/>
        <w:ind w:right="-2" w:firstLine="708"/>
        <w:jc w:val="both"/>
        <w:rPr>
          <w:rFonts w:ascii="Times New Roman" w:hAnsi="Times New Roman" w:cs="Times New Roman"/>
          <w:sz w:val="28"/>
          <w:szCs w:val="28"/>
        </w:rPr>
      </w:pPr>
      <w:r w:rsidRPr="00BD7F45">
        <w:rPr>
          <w:rFonts w:ascii="Times New Roman" w:hAnsi="Times New Roman" w:cs="Times New Roman"/>
          <w:sz w:val="28"/>
          <w:szCs w:val="28"/>
        </w:rPr>
        <w:t>3.3.1</w:t>
      </w:r>
      <w:r>
        <w:rPr>
          <w:rFonts w:ascii="Times New Roman" w:hAnsi="Times New Roman" w:cs="Times New Roman"/>
          <w:sz w:val="28"/>
          <w:szCs w:val="28"/>
        </w:rPr>
        <w:t>.</w:t>
      </w:r>
      <w:r w:rsidRPr="00BD7F45">
        <w:rPr>
          <w:rFonts w:ascii="Times New Roman" w:hAnsi="Times New Roman" w:cs="Times New Roman"/>
          <w:sz w:val="28"/>
          <w:szCs w:val="28"/>
        </w:rPr>
        <w:t xml:space="preserve"> Приймати рішення про зміни в організації виробництва і праці з причин економічного, технологічного, структурного чи аналогічного характеру або у зв'язку з реорганізацією, зокрема, перетворенням Закладу, що тягнуть за собою можливе звільнення працівників лише після завчасного, не пізніше як за три місяці до намічуваних звільнень, надання </w:t>
      </w:r>
      <w:r>
        <w:rPr>
          <w:rFonts w:ascii="Times New Roman" w:hAnsi="Times New Roman" w:cs="Times New Roman"/>
          <w:sz w:val="28"/>
          <w:szCs w:val="28"/>
        </w:rPr>
        <w:t xml:space="preserve">Раді трудового колективу </w:t>
      </w:r>
      <w:r w:rsidRPr="00BD7F45">
        <w:rPr>
          <w:rFonts w:ascii="Times New Roman" w:hAnsi="Times New Roman" w:cs="Times New Roman"/>
          <w:sz w:val="28"/>
          <w:szCs w:val="28"/>
        </w:rPr>
        <w:t xml:space="preserve"> </w:t>
      </w:r>
      <w:r w:rsidRPr="00BD7F45">
        <w:rPr>
          <w:rFonts w:ascii="Times New Roman" w:hAnsi="Times New Roman" w:cs="Times New Roman"/>
          <w:sz w:val="28"/>
          <w:szCs w:val="28"/>
        </w:rPr>
        <w:lastRenderedPageBreak/>
        <w:t>інформації щодо цих заходів, включаючи інформацію про причини наступних звільнень, кількість і категорії працівників, яких це може стосуватися, про терміни проведення звільнень, а також нового затвердженого штатного розпису Закладу</w:t>
      </w:r>
      <w:r w:rsidRPr="00BD7F45">
        <w:t>.</w:t>
      </w:r>
    </w:p>
    <w:p w:rsidR="00FB02EF" w:rsidRDefault="00FB02EF" w:rsidP="00FB02EF">
      <w:pPr>
        <w:tabs>
          <w:tab w:val="left" w:pos="142"/>
        </w:tabs>
        <w:spacing w:after="0" w:line="240" w:lineRule="auto"/>
        <w:ind w:right="-2" w:firstLine="708"/>
        <w:jc w:val="both"/>
      </w:pPr>
      <w:r>
        <w:rPr>
          <w:rFonts w:ascii="Times New Roman" w:hAnsi="Times New Roman" w:cs="Times New Roman"/>
          <w:sz w:val="28"/>
          <w:szCs w:val="28"/>
        </w:rPr>
        <w:t>3.3.2. Проводити консультації з Радою трудового колективу про заходи щодо запобігання звільненням чи зведенню їх кількості до мінімуму або пом'якшення несприятливих наслідків звільнень.</w:t>
      </w:r>
    </w:p>
    <w:p w:rsidR="00FB02EF" w:rsidRPr="0099583D" w:rsidRDefault="00FB02EF" w:rsidP="00FB02EF">
      <w:pPr>
        <w:tabs>
          <w:tab w:val="left" w:pos="142"/>
          <w:tab w:val="left" w:pos="709"/>
        </w:tabs>
        <w:spacing w:after="0" w:line="240" w:lineRule="auto"/>
        <w:ind w:right="-2" w:firstLine="708"/>
        <w:jc w:val="both"/>
        <w:rPr>
          <w:rFonts w:ascii="Arial Unicode MS" w:eastAsia="Arial Unicode MS" w:hAnsi="Arial Unicode MS" w:cs="Arial Unicode MS"/>
          <w:color w:val="000000"/>
          <w:sz w:val="28"/>
          <w:szCs w:val="28"/>
          <w:lang w:eastAsia="ru-RU"/>
        </w:rPr>
      </w:pPr>
      <w:r w:rsidRPr="0099583D">
        <w:rPr>
          <w:rFonts w:ascii="Times New Roman" w:hAnsi="Times New Roman" w:cs="Times New Roman"/>
          <w:sz w:val="28"/>
          <w:szCs w:val="28"/>
        </w:rPr>
        <w:t xml:space="preserve">3.3.3. </w:t>
      </w:r>
      <w:r w:rsidRPr="0099583D">
        <w:rPr>
          <w:rFonts w:ascii="Times New Roman" w:eastAsia="Arial Unicode MS" w:hAnsi="Times New Roman" w:cs="Times New Roman"/>
          <w:color w:val="000000"/>
          <w:sz w:val="28"/>
          <w:szCs w:val="28"/>
          <w:lang w:eastAsia="ru-RU"/>
        </w:rPr>
        <w:tab/>
        <w:t>У випадках неминучого скорочення штатів і значних звільне</w:t>
      </w:r>
      <w:r>
        <w:rPr>
          <w:rFonts w:ascii="Times New Roman" w:eastAsia="Arial Unicode MS" w:hAnsi="Times New Roman" w:cs="Times New Roman"/>
          <w:color w:val="000000"/>
          <w:sz w:val="28"/>
          <w:szCs w:val="28"/>
          <w:lang w:eastAsia="ru-RU"/>
        </w:rPr>
        <w:t>нь працівників Закладу</w:t>
      </w:r>
      <w:r w:rsidRPr="0099583D">
        <w:rPr>
          <w:rFonts w:ascii="Times New Roman" w:eastAsia="Arial Unicode MS" w:hAnsi="Times New Roman" w:cs="Times New Roman"/>
          <w:color w:val="000000"/>
          <w:sz w:val="28"/>
          <w:szCs w:val="28"/>
          <w:lang w:eastAsia="ru-RU"/>
        </w:rPr>
        <w:t>, протягом 30-ти денного періоду приступити до переговорів з метою повного використання всіх можливостей для збереження зайнятості працівників. При необхідності здійснити додаткові заходи щодо:</w:t>
      </w:r>
    </w:p>
    <w:p w:rsidR="00FB02EF" w:rsidRPr="00A02A03" w:rsidRDefault="00FB02EF" w:rsidP="00387AB5">
      <w:pPr>
        <w:numPr>
          <w:ilvl w:val="0"/>
          <w:numId w:val="7"/>
        </w:numPr>
        <w:tabs>
          <w:tab w:val="left" w:pos="142"/>
          <w:tab w:val="left" w:pos="709"/>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скорочення робочого часу;</w:t>
      </w:r>
    </w:p>
    <w:p w:rsidR="00FB02EF" w:rsidRPr="00A02A03" w:rsidRDefault="00FB02EF" w:rsidP="00387AB5">
      <w:pPr>
        <w:numPr>
          <w:ilvl w:val="0"/>
          <w:numId w:val="7"/>
        </w:numPr>
        <w:tabs>
          <w:tab w:val="left" w:pos="142"/>
          <w:tab w:val="left" w:pos="709"/>
          <w:tab w:val="left" w:pos="1276"/>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першочергового звільнення тимчасових працівників і сумісників;</w:t>
      </w:r>
    </w:p>
    <w:p w:rsidR="00FB02EF" w:rsidRPr="00A02A03" w:rsidRDefault="00FB02EF" w:rsidP="00387AB5">
      <w:pPr>
        <w:numPr>
          <w:ilvl w:val="0"/>
          <w:numId w:val="7"/>
        </w:numPr>
        <w:tabs>
          <w:tab w:val="left" w:pos="142"/>
          <w:tab w:val="left" w:pos="709"/>
          <w:tab w:val="left" w:pos="1276"/>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скорочення вакансій ;</w:t>
      </w:r>
    </w:p>
    <w:p w:rsidR="00FB02EF" w:rsidRPr="00A02A03" w:rsidRDefault="00FB02EF" w:rsidP="00387AB5">
      <w:pPr>
        <w:numPr>
          <w:ilvl w:val="0"/>
          <w:numId w:val="7"/>
        </w:numPr>
        <w:tabs>
          <w:tab w:val="left" w:pos="142"/>
          <w:tab w:val="left" w:pos="709"/>
          <w:tab w:val="left" w:pos="1276"/>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першочергового звільнення працівників, які не мають відповідної кваліфікації;</w:t>
      </w:r>
    </w:p>
    <w:p w:rsidR="00FB02EF" w:rsidRPr="00A02A03" w:rsidRDefault="00FB02EF" w:rsidP="00387AB5">
      <w:pPr>
        <w:numPr>
          <w:ilvl w:val="0"/>
          <w:numId w:val="7"/>
        </w:numPr>
        <w:tabs>
          <w:tab w:val="left" w:pos="142"/>
          <w:tab w:val="left" w:pos="709"/>
          <w:tab w:val="left" w:pos="1276"/>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здійснити перекваліфікацію та перенавчання працівників за рахунок закладу охорони здоров’я ;</w:t>
      </w:r>
    </w:p>
    <w:p w:rsidR="00FB02EF" w:rsidRPr="00A02A03" w:rsidRDefault="00FB02EF" w:rsidP="00387AB5">
      <w:pPr>
        <w:numPr>
          <w:ilvl w:val="0"/>
          <w:numId w:val="7"/>
        </w:numPr>
        <w:tabs>
          <w:tab w:val="left" w:pos="142"/>
          <w:tab w:val="left" w:pos="709"/>
          <w:tab w:val="left" w:pos="1276"/>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перепрофілювання  посад  по табелю заміни та інші заходи.</w:t>
      </w:r>
    </w:p>
    <w:p w:rsidR="00FB02EF" w:rsidRPr="00A02A03" w:rsidRDefault="00FB02EF" w:rsidP="00FB02EF">
      <w:pPr>
        <w:tabs>
          <w:tab w:val="left" w:pos="142"/>
          <w:tab w:val="left" w:pos="709"/>
        </w:tabs>
        <w:spacing w:after="0" w:line="240" w:lineRule="auto"/>
        <w:ind w:right="-2" w:firstLine="708"/>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3.3.4.</w:t>
      </w:r>
      <w:r w:rsidRPr="00A02A03">
        <w:rPr>
          <w:rFonts w:ascii="Times New Roman" w:eastAsia="Arial Unicode MS" w:hAnsi="Times New Roman" w:cs="Times New Roman"/>
          <w:color w:val="000000"/>
          <w:sz w:val="28"/>
          <w:szCs w:val="28"/>
          <w:lang w:eastAsia="ru-RU"/>
        </w:rPr>
        <w:tab/>
        <w:t>При скороченні чисельності чи штату працівників, переважне право залишення на роботі у випадку однакової продуктивності праці і кваліфікації та інших випадків передбачених законодавством, надається також:</w:t>
      </w:r>
    </w:p>
    <w:p w:rsidR="00FB02EF" w:rsidRPr="00A02A03" w:rsidRDefault="00FB02EF" w:rsidP="00387AB5">
      <w:pPr>
        <w:numPr>
          <w:ilvl w:val="0"/>
          <w:numId w:val="8"/>
        </w:numPr>
        <w:tabs>
          <w:tab w:val="left" w:pos="142"/>
          <w:tab w:val="left" w:pos="709"/>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особам перед пенсійного віку (не більше 3-х років) ;</w:t>
      </w:r>
    </w:p>
    <w:p w:rsidR="00FB02EF" w:rsidRPr="00A02A03" w:rsidRDefault="00FB02EF" w:rsidP="00387AB5">
      <w:pPr>
        <w:numPr>
          <w:ilvl w:val="0"/>
          <w:numId w:val="8"/>
        </w:numPr>
        <w:tabs>
          <w:tab w:val="left" w:pos="142"/>
          <w:tab w:val="left" w:pos="709"/>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молодим спеціалістам, які навчалися на державній формі і працюють за направленням;</w:t>
      </w:r>
    </w:p>
    <w:p w:rsidR="00FB02EF" w:rsidRPr="00A02A03" w:rsidRDefault="00FB02EF" w:rsidP="00387AB5">
      <w:pPr>
        <w:numPr>
          <w:ilvl w:val="0"/>
          <w:numId w:val="8"/>
        </w:numPr>
        <w:tabs>
          <w:tab w:val="left" w:pos="142"/>
          <w:tab w:val="left" w:pos="709"/>
        </w:tabs>
        <w:spacing w:after="0" w:line="240" w:lineRule="auto"/>
        <w:ind w:left="0" w:right="-2" w:firstLine="708"/>
        <w:contextualSpacing/>
        <w:jc w:val="both"/>
        <w:rPr>
          <w:rFonts w:ascii="Times New Roman" w:eastAsia="Arial Unicode MS" w:hAnsi="Times New Roman" w:cs="Times New Roman"/>
          <w:color w:val="000000"/>
          <w:sz w:val="28"/>
          <w:szCs w:val="28"/>
          <w:lang w:eastAsia="ru-RU"/>
        </w:rPr>
      </w:pPr>
      <w:r w:rsidRPr="00A02A03">
        <w:rPr>
          <w:rFonts w:ascii="Times New Roman" w:eastAsia="Arial Unicode MS" w:hAnsi="Times New Roman" w:cs="Times New Roman"/>
          <w:color w:val="000000"/>
          <w:sz w:val="28"/>
          <w:szCs w:val="28"/>
          <w:lang w:eastAsia="ru-RU"/>
        </w:rPr>
        <w:t>працівникам, які мають переважне право на залишення на роботі при вивільненні працівників у зв’язку із змінами в організації виробництва і праці (згідно вимог статті 42 КЗпП України).</w:t>
      </w:r>
    </w:p>
    <w:p w:rsidR="00FB02EF" w:rsidRDefault="00FB02EF" w:rsidP="00FB02EF">
      <w:pPr>
        <w:tabs>
          <w:tab w:val="left" w:pos="142"/>
        </w:tabs>
        <w:spacing w:after="0" w:line="240" w:lineRule="auto"/>
        <w:ind w:right="-2" w:firstLine="708"/>
        <w:jc w:val="both"/>
        <w:rPr>
          <w:rFonts w:ascii="Times New Roman" w:hAnsi="Times New Roman" w:cs="Times New Roman"/>
          <w:sz w:val="28"/>
          <w:szCs w:val="28"/>
        </w:rPr>
      </w:pPr>
    </w:p>
    <w:p w:rsidR="00FB02EF" w:rsidRPr="00842B89" w:rsidRDefault="00FB02EF" w:rsidP="00387AB5">
      <w:pPr>
        <w:pStyle w:val="aff0"/>
        <w:numPr>
          <w:ilvl w:val="0"/>
          <w:numId w:val="6"/>
        </w:numPr>
        <w:tabs>
          <w:tab w:val="left" w:pos="142"/>
        </w:tabs>
        <w:spacing w:after="0" w:line="240" w:lineRule="auto"/>
        <w:ind w:right="-2"/>
        <w:jc w:val="center"/>
        <w:rPr>
          <w:rFonts w:ascii="Times New Roman" w:hAnsi="Times New Roman"/>
          <w:b/>
          <w:sz w:val="28"/>
          <w:szCs w:val="28"/>
        </w:rPr>
      </w:pPr>
      <w:r w:rsidRPr="00842B89">
        <w:rPr>
          <w:rFonts w:ascii="Times New Roman" w:hAnsi="Times New Roman"/>
          <w:b/>
          <w:sz w:val="28"/>
          <w:szCs w:val="28"/>
        </w:rPr>
        <w:t>Нормування і оплата праці.</w:t>
      </w:r>
    </w:p>
    <w:p w:rsidR="00FB02EF" w:rsidRPr="00842B89" w:rsidRDefault="00FB02EF" w:rsidP="00FB02EF">
      <w:pPr>
        <w:pStyle w:val="aff0"/>
        <w:tabs>
          <w:tab w:val="left" w:pos="142"/>
        </w:tabs>
        <w:spacing w:after="0" w:line="240" w:lineRule="auto"/>
        <w:ind w:left="675" w:right="-2"/>
        <w:rPr>
          <w:rFonts w:ascii="Times New Roman" w:hAnsi="Times New Roman"/>
          <w:b/>
          <w:sz w:val="28"/>
          <w:szCs w:val="28"/>
        </w:rPr>
      </w:pPr>
    </w:p>
    <w:p w:rsidR="00FB02EF" w:rsidRPr="000A462F" w:rsidRDefault="00FB02EF" w:rsidP="00FB02EF">
      <w:pPr>
        <w:tabs>
          <w:tab w:val="left" w:pos="142"/>
        </w:tabs>
        <w:spacing w:after="0" w:line="240" w:lineRule="auto"/>
        <w:ind w:right="-2" w:firstLine="708"/>
        <w:jc w:val="both"/>
        <w:rPr>
          <w:rFonts w:ascii="Times New Roman" w:hAnsi="Times New Roman"/>
          <w:b/>
          <w:sz w:val="28"/>
          <w:szCs w:val="28"/>
        </w:rPr>
      </w:pPr>
      <w:r w:rsidRPr="000A462F">
        <w:rPr>
          <w:rFonts w:ascii="Times New Roman" w:hAnsi="Times New Roman"/>
          <w:b/>
          <w:sz w:val="28"/>
          <w:szCs w:val="28"/>
        </w:rPr>
        <w:t>4.1. Система оплати праці.</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4.1.1. Оплата</w:t>
      </w:r>
      <w:r w:rsidRPr="00C50A19">
        <w:rPr>
          <w:rFonts w:ascii="Times New Roman" w:hAnsi="Times New Roman"/>
          <w:sz w:val="28"/>
          <w:szCs w:val="28"/>
        </w:rPr>
        <w:t xml:space="preserve"> праці здійсню</w:t>
      </w:r>
      <w:r>
        <w:rPr>
          <w:rFonts w:ascii="Times New Roman" w:hAnsi="Times New Roman"/>
          <w:sz w:val="28"/>
          <w:szCs w:val="28"/>
        </w:rPr>
        <w:t>ється</w:t>
      </w:r>
      <w:r w:rsidRPr="00C50A19">
        <w:rPr>
          <w:rFonts w:ascii="Times New Roman" w:hAnsi="Times New Roman"/>
          <w:sz w:val="28"/>
          <w:szCs w:val="28"/>
        </w:rPr>
        <w:t xml:space="preserve"> на підставі законів і інших нормативно-правових актів України, генеральної, регіональної і галузевої угод, цього колективного договору з дотриманням гарантій, встановлених чинним законодавством.</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4.1.2  </w:t>
      </w:r>
      <w:r w:rsidRPr="00C50A19">
        <w:rPr>
          <w:rFonts w:ascii="Times New Roman" w:hAnsi="Times New Roman"/>
          <w:sz w:val="28"/>
          <w:szCs w:val="28"/>
        </w:rPr>
        <w:t>Найменування посад працівників в штатному розкладі повинні відповідати найменуванням посад згідно з Класифікатором професій ДК 003-2010</w:t>
      </w:r>
      <w:r w:rsidRPr="00095D3A">
        <w:rPr>
          <w:rFonts w:ascii="Times New Roman" w:hAnsi="Times New Roman"/>
          <w:sz w:val="28"/>
          <w:szCs w:val="28"/>
        </w:rPr>
        <w:t xml:space="preserve"> </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4.1.3</w:t>
      </w:r>
      <w:r w:rsidRPr="00A32A99">
        <w:rPr>
          <w:rFonts w:ascii="Times New Roman" w:hAnsi="Times New Roman"/>
          <w:sz w:val="28"/>
          <w:szCs w:val="28"/>
        </w:rPr>
        <w:t xml:space="preserve"> </w:t>
      </w:r>
      <w:r w:rsidRPr="00C50A19">
        <w:rPr>
          <w:rFonts w:ascii="Times New Roman" w:hAnsi="Times New Roman"/>
          <w:sz w:val="28"/>
          <w:szCs w:val="28"/>
        </w:rPr>
        <w:t>.</w:t>
      </w:r>
      <w:r>
        <w:rPr>
          <w:rFonts w:ascii="Times New Roman" w:hAnsi="Times New Roman"/>
          <w:sz w:val="28"/>
          <w:szCs w:val="28"/>
        </w:rPr>
        <w:t xml:space="preserve"> Адміністрація підприємства зобов’язується вчасно доводити до відома працівників штатний розпис, встановлені ним посадові оклади та інші умови оплати праці, затверджених постановами Кабінету міністрів України, наказами Міністерства праці та соціальної політики України, Міністерства охорони здоров’я України та інших галузевих Міністерств України та цього Договору.</w:t>
      </w:r>
      <w:r w:rsidRPr="00095D3A">
        <w:rPr>
          <w:rFonts w:ascii="Times New Roman" w:hAnsi="Times New Roman"/>
          <w:sz w:val="28"/>
          <w:szCs w:val="28"/>
        </w:rPr>
        <w:t xml:space="preserve"> </w:t>
      </w:r>
      <w:r>
        <w:rPr>
          <w:rFonts w:ascii="Times New Roman" w:hAnsi="Times New Roman"/>
          <w:sz w:val="28"/>
          <w:szCs w:val="28"/>
        </w:rPr>
        <w:t xml:space="preserve"> </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lastRenderedPageBreak/>
        <w:t>4.1.4. Для всіх працівників Центру встановлюються розміри посадових окладів (ставок), їх підвищення, доплати, надбавки, матеріальної допомоги, допомоги на оздоровлення, матеріальної допомоги для вирішення соціально-побутових питань в межах фонду заробітної плати та у відповідності до Положення про встановлення посадових окладів</w:t>
      </w:r>
      <w:r w:rsidRPr="00C106CF">
        <w:rPr>
          <w:rFonts w:ascii="Times New Roman" w:hAnsi="Times New Roman"/>
          <w:sz w:val="28"/>
          <w:szCs w:val="28"/>
        </w:rPr>
        <w:t xml:space="preserve"> </w:t>
      </w:r>
      <w:r>
        <w:rPr>
          <w:rFonts w:ascii="Times New Roman" w:hAnsi="Times New Roman"/>
          <w:sz w:val="28"/>
          <w:szCs w:val="28"/>
        </w:rPr>
        <w:t>їх підвищень, доплат та надбавок (Додаток№ 5)</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4.1.5. Штатні посади лікарів загальної практики – сімейних лікарів встановлюються в залежності від кількості укладених декларацій, а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B02EF" w:rsidRPr="00AC046B" w:rsidTr="00833FDB">
        <w:tc>
          <w:tcPr>
            <w:tcW w:w="9571" w:type="dxa"/>
            <w:gridSpan w:val="2"/>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Лікар загальної практики – сімейний лікар</w:t>
            </w:r>
          </w:p>
        </w:tc>
      </w:tr>
      <w:tr w:rsidR="00FB02EF" w:rsidRPr="00AC046B" w:rsidTr="00833FDB">
        <w:tc>
          <w:tcPr>
            <w:tcW w:w="4785"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Більше 1260 декларацій</w:t>
            </w:r>
          </w:p>
        </w:tc>
        <w:tc>
          <w:tcPr>
            <w:tcW w:w="4786"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1,0 посада (1 місячна (годинна) норма праці затверджена Міністерством економіки України)</w:t>
            </w:r>
          </w:p>
        </w:tc>
      </w:tr>
      <w:tr w:rsidR="00FB02EF" w:rsidRPr="00AC046B" w:rsidTr="00833FDB">
        <w:tc>
          <w:tcPr>
            <w:tcW w:w="4785"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Від 1000 – 1259 декларацій</w:t>
            </w:r>
          </w:p>
        </w:tc>
        <w:tc>
          <w:tcPr>
            <w:tcW w:w="4786"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0,75 посади (0,75 місячна (годинна) норма праці затверджена Міністерством економіки України)</w:t>
            </w:r>
          </w:p>
        </w:tc>
      </w:tr>
      <w:tr w:rsidR="00FB02EF" w:rsidRPr="00AC046B" w:rsidTr="00833FDB">
        <w:tc>
          <w:tcPr>
            <w:tcW w:w="4785"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Від 461- 999 декларацій</w:t>
            </w:r>
          </w:p>
        </w:tc>
        <w:tc>
          <w:tcPr>
            <w:tcW w:w="4786"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0,5 посади (0,5 місячна (годинна) норма праці затверджена Міністерством економіки України)</w:t>
            </w:r>
          </w:p>
        </w:tc>
      </w:tr>
      <w:tr w:rsidR="00FB02EF" w:rsidRPr="00AC046B" w:rsidTr="00833FDB">
        <w:tc>
          <w:tcPr>
            <w:tcW w:w="4785"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До 460 декларацій</w:t>
            </w:r>
          </w:p>
        </w:tc>
        <w:tc>
          <w:tcPr>
            <w:tcW w:w="4786" w:type="dxa"/>
            <w:shd w:val="clear" w:color="auto" w:fill="auto"/>
          </w:tcPr>
          <w:p w:rsidR="00FB02EF" w:rsidRPr="00AC046B" w:rsidRDefault="00FB02EF" w:rsidP="00833FDB">
            <w:pPr>
              <w:tabs>
                <w:tab w:val="left" w:pos="142"/>
              </w:tabs>
              <w:spacing w:after="0" w:line="240" w:lineRule="auto"/>
              <w:ind w:right="-2"/>
              <w:jc w:val="both"/>
              <w:rPr>
                <w:rFonts w:ascii="Times New Roman" w:hAnsi="Times New Roman"/>
                <w:sz w:val="28"/>
                <w:szCs w:val="28"/>
              </w:rPr>
            </w:pPr>
            <w:r w:rsidRPr="00AC046B">
              <w:rPr>
                <w:rFonts w:ascii="Times New Roman" w:hAnsi="Times New Roman"/>
                <w:sz w:val="28"/>
                <w:szCs w:val="28"/>
              </w:rPr>
              <w:t>0,25 посади (0,25 місячна (годинна) норма праці затверджена Міністерством економіки України)</w:t>
            </w:r>
          </w:p>
        </w:tc>
      </w:tr>
    </w:tbl>
    <w:p w:rsidR="00FB02EF" w:rsidRPr="00870751" w:rsidRDefault="00FB02EF" w:rsidP="00FB02EF">
      <w:pPr>
        <w:tabs>
          <w:tab w:val="left" w:pos="142"/>
        </w:tabs>
        <w:spacing w:after="0" w:line="240" w:lineRule="auto"/>
        <w:ind w:right="-2" w:firstLine="708"/>
        <w:jc w:val="both"/>
        <w:rPr>
          <w:rFonts w:ascii="Times New Roman" w:hAnsi="Times New Roman"/>
        </w:rPr>
      </w:pPr>
      <w:r w:rsidRPr="00870751">
        <w:rPr>
          <w:rFonts w:ascii="Times New Roman" w:hAnsi="Times New Roman"/>
        </w:rPr>
        <w:t>Примітка:</w:t>
      </w:r>
    </w:p>
    <w:p w:rsidR="00FB02EF" w:rsidRPr="00870751" w:rsidRDefault="00FB02EF" w:rsidP="00387AB5">
      <w:pPr>
        <w:numPr>
          <w:ilvl w:val="0"/>
          <w:numId w:val="22"/>
        </w:numPr>
        <w:tabs>
          <w:tab w:val="left" w:pos="142"/>
        </w:tabs>
        <w:suppressAutoHyphens/>
        <w:spacing w:after="0" w:line="240" w:lineRule="auto"/>
        <w:ind w:left="0" w:right="-2" w:firstLine="708"/>
        <w:jc w:val="both"/>
        <w:rPr>
          <w:rFonts w:ascii="Times New Roman" w:hAnsi="Times New Roman"/>
        </w:rPr>
      </w:pPr>
      <w:r w:rsidRPr="00870751">
        <w:rPr>
          <w:rFonts w:ascii="Times New Roman" w:hAnsi="Times New Roman"/>
        </w:rPr>
        <w:t>Посадовий оклад для молодого фахівця, працевлаштованого після закінчення вищих навчальних закладів, протягом одного року встановлюється на рівні 1,0 штатної посади. Після закінчення річного терміну роботи на підприємстві штатна посада переглядається та встановлюється пропорційно кількості укладених лікарем декларацій.</w:t>
      </w:r>
    </w:p>
    <w:p w:rsidR="00FB02EF" w:rsidRPr="00870751" w:rsidRDefault="00FB02EF" w:rsidP="00387AB5">
      <w:pPr>
        <w:numPr>
          <w:ilvl w:val="0"/>
          <w:numId w:val="22"/>
        </w:numPr>
        <w:tabs>
          <w:tab w:val="left" w:pos="142"/>
        </w:tabs>
        <w:suppressAutoHyphens/>
        <w:spacing w:after="0" w:line="240" w:lineRule="auto"/>
        <w:ind w:left="0" w:right="-2" w:firstLine="708"/>
        <w:jc w:val="both"/>
        <w:rPr>
          <w:rFonts w:ascii="Times New Roman" w:hAnsi="Times New Roman"/>
        </w:rPr>
      </w:pPr>
      <w:r w:rsidRPr="00870751">
        <w:rPr>
          <w:rFonts w:ascii="Times New Roman" w:hAnsi="Times New Roman"/>
        </w:rPr>
        <w:t>Посадовий оклад лікарю, працевлаштованому з інших лікувально-профілактичних закладів встановлюється на рівні 0,5 штатної посади терміном на шість місяців. Після закінчення терміну роботи на підприємстві або , якщо лікар раніше встановленого терміну уклав 1260 декларацій, штатна посада переглядається та встановлюється пропорційно кількості укладених лікарем декларацій.</w:t>
      </w:r>
    </w:p>
    <w:p w:rsidR="00FB02EF" w:rsidRPr="00870751" w:rsidRDefault="00FB02EF" w:rsidP="00387AB5">
      <w:pPr>
        <w:numPr>
          <w:ilvl w:val="0"/>
          <w:numId w:val="22"/>
        </w:numPr>
        <w:tabs>
          <w:tab w:val="left" w:pos="142"/>
        </w:tabs>
        <w:suppressAutoHyphens/>
        <w:spacing w:after="0" w:line="240" w:lineRule="auto"/>
        <w:ind w:left="0" w:right="-2" w:firstLine="708"/>
        <w:jc w:val="both"/>
        <w:rPr>
          <w:rFonts w:ascii="Times New Roman" w:hAnsi="Times New Roman"/>
        </w:rPr>
      </w:pPr>
      <w:r w:rsidRPr="00870751">
        <w:rPr>
          <w:rFonts w:ascii="Times New Roman" w:hAnsi="Times New Roman"/>
        </w:rPr>
        <w:t>Лікарям, окрім молодих спеціалістів, після закінчення інтернатури, які станом на 01.01.2023 року уклали  менше рекомендованої норми декларацій (1800 – лікар загальної практики – сімейний лікар) встановлюється термін шість місяців для продовження укладання декларацій. Після завершення терміну  штатна посада лікаря переглядається пропорційно до задекларованого населення.</w:t>
      </w:r>
    </w:p>
    <w:p w:rsidR="00FB02EF" w:rsidRPr="00870751" w:rsidRDefault="00FB02EF" w:rsidP="00387AB5">
      <w:pPr>
        <w:numPr>
          <w:ilvl w:val="0"/>
          <w:numId w:val="22"/>
        </w:numPr>
        <w:tabs>
          <w:tab w:val="left" w:pos="142"/>
        </w:tabs>
        <w:suppressAutoHyphens/>
        <w:spacing w:after="0" w:line="240" w:lineRule="auto"/>
        <w:ind w:left="0" w:right="-2" w:firstLine="708"/>
        <w:jc w:val="both"/>
        <w:rPr>
          <w:rFonts w:ascii="Times New Roman" w:hAnsi="Times New Roman"/>
        </w:rPr>
      </w:pPr>
      <w:r w:rsidRPr="00870751">
        <w:rPr>
          <w:rFonts w:ascii="Times New Roman" w:hAnsi="Times New Roman"/>
        </w:rPr>
        <w:t xml:space="preserve"> За заявою лікаря, який уклав достатню кількість декларацій для встановлення штатної посади, може встановлюватися не повна посада.</w:t>
      </w:r>
    </w:p>
    <w:p w:rsidR="00FB02EF" w:rsidRPr="00870751" w:rsidRDefault="00FB02EF" w:rsidP="00FB02EF">
      <w:pPr>
        <w:tabs>
          <w:tab w:val="left" w:pos="142"/>
        </w:tabs>
        <w:spacing w:after="0" w:line="240" w:lineRule="auto"/>
        <w:ind w:right="-2" w:firstLine="708"/>
        <w:jc w:val="both"/>
        <w:rPr>
          <w:rFonts w:ascii="Times New Roman" w:hAnsi="Times New Roman"/>
        </w:rPr>
      </w:pPr>
      <w:r w:rsidRPr="00870751">
        <w:rPr>
          <w:rFonts w:ascii="Times New Roman" w:hAnsi="Times New Roman"/>
        </w:rPr>
        <w:t>Штатні посади лікарів переглядаються та корегуються щоквартально станом на 01 січня, 01 квітня, 01 липня, 01 жовтня.</w:t>
      </w:r>
    </w:p>
    <w:p w:rsidR="00FB02EF" w:rsidRPr="00870751" w:rsidRDefault="00FB02EF" w:rsidP="00FB02EF">
      <w:pPr>
        <w:tabs>
          <w:tab w:val="left" w:pos="142"/>
        </w:tabs>
        <w:spacing w:after="0" w:line="240" w:lineRule="auto"/>
        <w:ind w:right="-2" w:firstLine="708"/>
        <w:jc w:val="both"/>
        <w:rPr>
          <w:rFonts w:ascii="Times New Roman" w:hAnsi="Times New Roman"/>
        </w:rPr>
      </w:pPr>
      <w:r w:rsidRPr="00870751">
        <w:rPr>
          <w:rFonts w:ascii="Times New Roman" w:hAnsi="Times New Roman"/>
        </w:rPr>
        <w:t>У  випадку зміни кількості набраних лікарем декларацій у бік збільшення (зменшення) на підставі доповідної записки  економіста, штатна посада лікаря змінюється з наступного місяця.</w:t>
      </w:r>
    </w:p>
    <w:p w:rsidR="00FB02EF" w:rsidRPr="00870751" w:rsidRDefault="00FB02EF" w:rsidP="00FB02EF">
      <w:pPr>
        <w:tabs>
          <w:tab w:val="left" w:pos="142"/>
        </w:tabs>
        <w:spacing w:after="0" w:line="240" w:lineRule="auto"/>
        <w:ind w:right="-2" w:firstLine="708"/>
        <w:jc w:val="both"/>
        <w:rPr>
          <w:rFonts w:ascii="Times New Roman" w:hAnsi="Times New Roman"/>
        </w:rPr>
      </w:pPr>
    </w:p>
    <w:p w:rsidR="00FB02EF" w:rsidRDefault="00FB02EF" w:rsidP="00FB02EF">
      <w:pPr>
        <w:tabs>
          <w:tab w:val="left" w:pos="142"/>
        </w:tabs>
        <w:spacing w:after="0" w:line="240" w:lineRule="auto"/>
        <w:ind w:right="-2" w:firstLine="708"/>
        <w:jc w:val="both"/>
        <w:rPr>
          <w:rFonts w:ascii="Times New Roman" w:hAnsi="Times New Roman"/>
          <w:b/>
          <w:sz w:val="28"/>
          <w:szCs w:val="28"/>
        </w:rPr>
      </w:pPr>
      <w:r w:rsidRPr="000A462F">
        <w:rPr>
          <w:rFonts w:ascii="Times New Roman" w:hAnsi="Times New Roman"/>
          <w:b/>
          <w:sz w:val="28"/>
          <w:szCs w:val="28"/>
        </w:rPr>
        <w:t>4.2. Норма праці</w:t>
      </w:r>
      <w:r>
        <w:rPr>
          <w:rFonts w:ascii="Times New Roman" w:hAnsi="Times New Roman"/>
          <w:b/>
          <w:sz w:val="28"/>
          <w:szCs w:val="28"/>
        </w:rPr>
        <w:t>.</w:t>
      </w:r>
    </w:p>
    <w:p w:rsidR="00FB02EF" w:rsidRPr="00842B89" w:rsidRDefault="00FB02EF" w:rsidP="00FB02EF">
      <w:pPr>
        <w:pStyle w:val="afd"/>
        <w:shd w:val="clear" w:color="auto" w:fill="FFFFFF"/>
        <w:tabs>
          <w:tab w:val="left" w:pos="142"/>
        </w:tabs>
        <w:spacing w:before="0" w:beforeAutospacing="0" w:after="0" w:afterAutospacing="0"/>
        <w:ind w:right="-2" w:firstLine="708"/>
        <w:jc w:val="both"/>
        <w:rPr>
          <w:sz w:val="28"/>
          <w:szCs w:val="28"/>
        </w:rPr>
      </w:pPr>
      <w:r w:rsidRPr="00842B89">
        <w:rPr>
          <w:sz w:val="28"/>
          <w:szCs w:val="28"/>
          <w:lang w:val="uk-UA"/>
        </w:rPr>
        <w:t xml:space="preserve">4.2.1. </w:t>
      </w:r>
      <w:r w:rsidRPr="00842B89">
        <w:rPr>
          <w:sz w:val="28"/>
          <w:szCs w:val="28"/>
        </w:rPr>
        <w:t>Норм</w:t>
      </w:r>
      <w:r w:rsidRPr="00842B89">
        <w:rPr>
          <w:sz w:val="28"/>
          <w:szCs w:val="28"/>
          <w:lang w:val="uk-UA"/>
        </w:rPr>
        <w:t>а</w:t>
      </w:r>
      <w:r w:rsidRPr="00842B89">
        <w:rPr>
          <w:sz w:val="28"/>
          <w:szCs w:val="28"/>
        </w:rPr>
        <w:t xml:space="preserve"> тривалості робочого часу за обліковий період визнача</w:t>
      </w:r>
      <w:r w:rsidRPr="00842B89">
        <w:rPr>
          <w:sz w:val="28"/>
          <w:szCs w:val="28"/>
          <w:lang w:val="uk-UA"/>
        </w:rPr>
        <w:t>ється</w:t>
      </w:r>
      <w:r w:rsidRPr="00842B89">
        <w:rPr>
          <w:sz w:val="28"/>
          <w:szCs w:val="28"/>
        </w:rPr>
        <w:t xml:space="preserve"> за календарем п'ятиденного та шестиденного робочого тижня на відповідний рік. При неповному робочому місяці з норми тривалості робочого часу вираховується час (у перерахуванні на робочі години) відпусток, неявок з тимчасової непрацездатності та інших неявок з дозволу адміністрації.</w:t>
      </w:r>
    </w:p>
    <w:p w:rsidR="00FB02EF" w:rsidRDefault="00FB02EF" w:rsidP="00FB02EF">
      <w:pPr>
        <w:tabs>
          <w:tab w:val="left" w:pos="142"/>
        </w:tabs>
        <w:spacing w:after="0" w:line="240" w:lineRule="auto"/>
        <w:ind w:right="-2" w:firstLine="708"/>
        <w:jc w:val="both"/>
        <w:rPr>
          <w:rFonts w:ascii="Times New Roman" w:hAnsi="Times New Roman"/>
          <w:sz w:val="28"/>
          <w:szCs w:val="28"/>
        </w:rPr>
      </w:pPr>
      <w:r w:rsidRPr="00842B89">
        <w:rPr>
          <w:rFonts w:ascii="Times New Roman" w:hAnsi="Times New Roman"/>
          <w:sz w:val="28"/>
          <w:szCs w:val="28"/>
        </w:rPr>
        <w:t>4.2.2. При погодинній оплаті працівникам встановлюють нормовані завдання. Для виконання окремих функцій та обсягів робіт може бут</w:t>
      </w:r>
      <w:r>
        <w:rPr>
          <w:rFonts w:ascii="Times New Roman" w:hAnsi="Times New Roman"/>
          <w:sz w:val="28"/>
          <w:szCs w:val="28"/>
        </w:rPr>
        <w:t xml:space="preserve">и </w:t>
      </w:r>
      <w:r>
        <w:rPr>
          <w:rFonts w:ascii="Times New Roman" w:hAnsi="Times New Roman"/>
          <w:sz w:val="28"/>
          <w:szCs w:val="28"/>
        </w:rPr>
        <w:lastRenderedPageBreak/>
        <w:t>встановлено норми обслуговування або норми чисельності працівників. Зазначені норми встановлюються на основі єдиних і типових (міжгалузевих, галузевих, відомчих) норм праці.</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4.2.3. Із метою раціоналізації робочих місць, у зв’язку із запровадженням нової техніки, технологій та організаційно-технічних заходів, що забезпечують зростання продуктивності праці, норми праці підлягають заміні новими.</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Досягнення високого рівня роботи окремим працівником за рахунок застосування з власної ініціативи нових прийомів праці і передового досвіду, вдосконалення своїми силами робочих місць, не є підставою для перегляду норм праці.</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4.2.4. Запровадження, заміну і перегляд норм праці роботодавець провадить за погодженням з трудовим колективом. Роботодавець повинен роз’яснити підстави для перегляду норм праці, а також умови, за яких мають застосовуватися нові норми.</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4.2.5. Про запровадження нових і зміну чинних норм праці роботодавець повідомляє працівників підприємства не пізніше як за місяць до запровадження.</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Норми праці встановлюються на невизначений строк і діють до дня їх перегляду у зв’язку із зміною умов, на які вони були розраховані.</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4.2.6. Поряд з нормами застосовуються тимчасові й одноразові норми. </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Тимчасові норми встановлюють на період освоєння певних робіт за відсутності затверджених нормативних матеріалів для нормування праці.</w:t>
      </w:r>
    </w:p>
    <w:p w:rsidR="00FB02EF" w:rsidRPr="00391AEA"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Одноразові норми встановлюють на окремі роботи, що не мають систематичного характеру (позапланові, аварійні)</w:t>
      </w:r>
    </w:p>
    <w:p w:rsidR="00FB02EF" w:rsidRDefault="00FB02EF" w:rsidP="00FB02EF">
      <w:pPr>
        <w:tabs>
          <w:tab w:val="left" w:pos="142"/>
        </w:tabs>
        <w:spacing w:after="0" w:line="240" w:lineRule="auto"/>
        <w:ind w:right="-2" w:firstLine="708"/>
        <w:jc w:val="both"/>
        <w:rPr>
          <w:rFonts w:ascii="Times New Roman" w:hAnsi="Times New Roman"/>
          <w:b/>
          <w:sz w:val="28"/>
          <w:szCs w:val="28"/>
        </w:rPr>
      </w:pPr>
    </w:p>
    <w:p w:rsidR="00FB02EF" w:rsidRDefault="00FB02EF" w:rsidP="00FB02EF">
      <w:pPr>
        <w:tabs>
          <w:tab w:val="left" w:pos="142"/>
        </w:tabs>
        <w:spacing w:after="0" w:line="240" w:lineRule="auto"/>
        <w:ind w:right="-2" w:firstLine="708"/>
        <w:jc w:val="both"/>
        <w:rPr>
          <w:rFonts w:ascii="Times New Roman" w:hAnsi="Times New Roman"/>
          <w:b/>
          <w:sz w:val="28"/>
          <w:szCs w:val="28"/>
        </w:rPr>
      </w:pPr>
      <w:r>
        <w:rPr>
          <w:rFonts w:ascii="Times New Roman" w:hAnsi="Times New Roman"/>
          <w:b/>
          <w:sz w:val="28"/>
          <w:szCs w:val="28"/>
        </w:rPr>
        <w:t>4.3. Відрядні розцінки і посадовий оклад.</w:t>
      </w:r>
    </w:p>
    <w:p w:rsidR="00FB02EF" w:rsidRDefault="00FB02EF" w:rsidP="00FB02EF">
      <w:pPr>
        <w:tabs>
          <w:tab w:val="left" w:pos="142"/>
        </w:tabs>
        <w:spacing w:after="0" w:line="240" w:lineRule="auto"/>
        <w:ind w:right="-2" w:firstLine="708"/>
        <w:jc w:val="both"/>
        <w:rPr>
          <w:rFonts w:ascii="Times New Roman" w:hAnsi="Times New Roman"/>
          <w:sz w:val="28"/>
          <w:szCs w:val="28"/>
        </w:rPr>
      </w:pPr>
      <w:r w:rsidRPr="00391AEA">
        <w:rPr>
          <w:rFonts w:ascii="Times New Roman" w:hAnsi="Times New Roman"/>
          <w:sz w:val="28"/>
          <w:szCs w:val="28"/>
        </w:rPr>
        <w:t>4.3.1</w:t>
      </w:r>
      <w:r>
        <w:rPr>
          <w:rFonts w:ascii="Times New Roman" w:hAnsi="Times New Roman"/>
          <w:sz w:val="28"/>
          <w:szCs w:val="28"/>
        </w:rPr>
        <w:t xml:space="preserve"> Роботодавець визначає відрядні розцінки виходячи з установлених розрядів робіт, тарифних ставок і норм виробітку (норм часу).</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4.3.2. Відрядна розцінка визначається шляхом ділення встановленої погодинної ставки, яка відповідає розряду роботи, що виконується, погодинну норму виробітку. Відрядна розцінка може бути визначена також шляхом множення погодинної тарифної ставки, яка відповідає розряду роботи, що виконується, на встановлену норму часу в годинах. </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4.3.3. Оклади, види і розміри доплат та надбавок до посадових окладів, місячних та/або годинних ставок працівників підприємства встановлюють згідно з </w:t>
      </w:r>
      <w:r w:rsidRPr="00D91864">
        <w:rPr>
          <w:rFonts w:ascii="Times New Roman" w:hAnsi="Times New Roman"/>
          <w:i/>
          <w:sz w:val="28"/>
          <w:szCs w:val="28"/>
        </w:rPr>
        <w:t xml:space="preserve">Додатком </w:t>
      </w:r>
      <w:r>
        <w:rPr>
          <w:rFonts w:ascii="Times New Roman" w:hAnsi="Times New Roman"/>
          <w:i/>
          <w:sz w:val="28"/>
          <w:szCs w:val="28"/>
        </w:rPr>
        <w:t>5</w:t>
      </w:r>
      <w:r w:rsidRPr="00D91864">
        <w:rPr>
          <w:rFonts w:ascii="Times New Roman" w:hAnsi="Times New Roman"/>
          <w:i/>
          <w:sz w:val="28"/>
          <w:szCs w:val="28"/>
        </w:rPr>
        <w:t>.</w:t>
      </w:r>
    </w:p>
    <w:p w:rsidR="00FB02EF" w:rsidRPr="00391AEA" w:rsidRDefault="00FB02EF" w:rsidP="00FB02EF">
      <w:pPr>
        <w:tabs>
          <w:tab w:val="left" w:pos="142"/>
        </w:tabs>
        <w:spacing w:after="0" w:line="240" w:lineRule="auto"/>
        <w:ind w:right="-2" w:firstLine="708"/>
        <w:jc w:val="both"/>
        <w:rPr>
          <w:rFonts w:ascii="Times New Roman" w:hAnsi="Times New Roman"/>
          <w:sz w:val="28"/>
          <w:szCs w:val="28"/>
        </w:rPr>
      </w:pPr>
    </w:p>
    <w:p w:rsidR="00FB02EF" w:rsidRDefault="00FB02EF" w:rsidP="00FB02EF">
      <w:pPr>
        <w:tabs>
          <w:tab w:val="left" w:pos="142"/>
        </w:tabs>
        <w:spacing w:after="0" w:line="240" w:lineRule="auto"/>
        <w:ind w:right="-2" w:firstLine="708"/>
        <w:jc w:val="both"/>
        <w:rPr>
          <w:rFonts w:ascii="Times New Roman" w:hAnsi="Times New Roman"/>
          <w:b/>
          <w:sz w:val="28"/>
          <w:szCs w:val="28"/>
        </w:rPr>
      </w:pPr>
      <w:r>
        <w:rPr>
          <w:rFonts w:ascii="Times New Roman" w:hAnsi="Times New Roman"/>
          <w:b/>
          <w:sz w:val="28"/>
          <w:szCs w:val="28"/>
        </w:rPr>
        <w:t>4.4. Виплата заробітної плати</w:t>
      </w:r>
    </w:p>
    <w:p w:rsidR="00FB02EF" w:rsidRPr="00391AEA" w:rsidRDefault="00FB02EF" w:rsidP="00FB02EF">
      <w:pPr>
        <w:tabs>
          <w:tab w:val="left" w:pos="142"/>
        </w:tabs>
        <w:spacing w:after="0" w:line="240" w:lineRule="auto"/>
        <w:ind w:right="-2" w:firstLine="708"/>
        <w:jc w:val="both"/>
        <w:rPr>
          <w:rFonts w:ascii="Times New Roman" w:hAnsi="Times New Roman"/>
          <w:sz w:val="28"/>
          <w:szCs w:val="28"/>
        </w:rPr>
      </w:pPr>
      <w:r w:rsidRPr="00391AEA">
        <w:rPr>
          <w:rFonts w:ascii="Times New Roman" w:hAnsi="Times New Roman"/>
          <w:sz w:val="28"/>
          <w:szCs w:val="28"/>
        </w:rPr>
        <w:t xml:space="preserve">4.4.1. </w:t>
      </w:r>
      <w:r>
        <w:rPr>
          <w:rFonts w:ascii="Times New Roman" w:hAnsi="Times New Roman"/>
          <w:sz w:val="28"/>
          <w:szCs w:val="28"/>
        </w:rPr>
        <w:t xml:space="preserve">Роботодавець виплачує заробітну плату шляхом перерахування на зарплатні карткові рахунки </w:t>
      </w:r>
      <w:r w:rsidRPr="00C50A19">
        <w:rPr>
          <w:rFonts w:ascii="Times New Roman" w:hAnsi="Times New Roman"/>
          <w:sz w:val="28"/>
          <w:szCs w:val="28"/>
        </w:rPr>
        <w:t>двічі на місяць з інтервалом не більше 16 календарних днів:</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sidRPr="00C50A19">
        <w:rPr>
          <w:rFonts w:ascii="Times New Roman" w:hAnsi="Times New Roman"/>
          <w:sz w:val="28"/>
          <w:szCs w:val="28"/>
        </w:rPr>
        <w:t xml:space="preserve">- </w:t>
      </w:r>
      <w:r>
        <w:rPr>
          <w:rFonts w:ascii="Times New Roman" w:hAnsi="Times New Roman"/>
          <w:sz w:val="28"/>
          <w:szCs w:val="28"/>
        </w:rPr>
        <w:t>за першу половину місяця не пізніше</w:t>
      </w:r>
      <w:r w:rsidRPr="00C50A19">
        <w:rPr>
          <w:rFonts w:ascii="Times New Roman" w:hAnsi="Times New Roman"/>
          <w:sz w:val="28"/>
          <w:szCs w:val="28"/>
        </w:rPr>
        <w:t xml:space="preserve"> </w:t>
      </w:r>
      <w:r>
        <w:rPr>
          <w:rFonts w:ascii="Times New Roman" w:hAnsi="Times New Roman"/>
          <w:sz w:val="28"/>
          <w:szCs w:val="28"/>
        </w:rPr>
        <w:t>20-22 числа кожного місяця</w:t>
      </w:r>
      <w:r w:rsidRPr="00C50A19">
        <w:rPr>
          <w:rFonts w:ascii="Times New Roman" w:hAnsi="Times New Roman"/>
          <w:sz w:val="28"/>
          <w:szCs w:val="28"/>
        </w:rPr>
        <w:t>;</w:t>
      </w:r>
    </w:p>
    <w:p w:rsidR="00FB02EF" w:rsidRPr="00C16778" w:rsidRDefault="00FB02EF" w:rsidP="00FB02EF">
      <w:pPr>
        <w:tabs>
          <w:tab w:val="left" w:pos="142"/>
        </w:tabs>
        <w:spacing w:after="0" w:line="240" w:lineRule="auto"/>
        <w:ind w:right="-2" w:firstLine="708"/>
        <w:jc w:val="both"/>
        <w:rPr>
          <w:rFonts w:ascii="Times New Roman" w:hAnsi="Times New Roman"/>
          <w:color w:val="000000"/>
          <w:sz w:val="28"/>
          <w:szCs w:val="28"/>
        </w:rPr>
      </w:pPr>
      <w:r w:rsidRPr="00C50A19">
        <w:rPr>
          <w:rFonts w:ascii="Times New Roman" w:hAnsi="Times New Roman"/>
          <w:sz w:val="28"/>
          <w:szCs w:val="28"/>
        </w:rPr>
        <w:t xml:space="preserve">-остаточний розрахунок не пізніше ніж </w:t>
      </w:r>
      <w:r>
        <w:rPr>
          <w:rFonts w:ascii="Times New Roman" w:hAnsi="Times New Roman"/>
          <w:sz w:val="28"/>
          <w:szCs w:val="28"/>
        </w:rPr>
        <w:t xml:space="preserve">   7</w:t>
      </w:r>
      <w:r w:rsidRPr="00C50A19">
        <w:rPr>
          <w:rFonts w:ascii="Times New Roman" w:hAnsi="Times New Roman"/>
          <w:sz w:val="28"/>
          <w:szCs w:val="28"/>
        </w:rPr>
        <w:t xml:space="preserve">-го числа </w:t>
      </w:r>
      <w:r>
        <w:rPr>
          <w:rFonts w:ascii="Times New Roman" w:hAnsi="Times New Roman"/>
          <w:sz w:val="28"/>
          <w:szCs w:val="28"/>
        </w:rPr>
        <w:t>наступного</w:t>
      </w:r>
      <w:r w:rsidRPr="00C50A19">
        <w:rPr>
          <w:rFonts w:ascii="Times New Roman" w:hAnsi="Times New Roman"/>
          <w:sz w:val="28"/>
          <w:szCs w:val="28"/>
        </w:rPr>
        <w:t xml:space="preserve"> місяця. У разі, якщо день виплати заробітної плати збігається з вихідним </w:t>
      </w:r>
      <w:r>
        <w:rPr>
          <w:rFonts w:ascii="Times New Roman" w:hAnsi="Times New Roman"/>
          <w:color w:val="000000"/>
          <w:sz w:val="28"/>
          <w:szCs w:val="28"/>
        </w:rPr>
        <w:t xml:space="preserve">або святковим днем, </w:t>
      </w:r>
      <w:r w:rsidRPr="00C16778">
        <w:rPr>
          <w:rFonts w:ascii="Times New Roman" w:hAnsi="Times New Roman"/>
          <w:color w:val="000000"/>
          <w:sz w:val="28"/>
          <w:szCs w:val="28"/>
        </w:rPr>
        <w:t>виплату проводити в останній робочий день.</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lastRenderedPageBreak/>
        <w:t xml:space="preserve">4.4.2. </w:t>
      </w:r>
      <w:r w:rsidRPr="00C50A19">
        <w:rPr>
          <w:rFonts w:ascii="Times New Roman" w:hAnsi="Times New Roman"/>
          <w:sz w:val="28"/>
          <w:szCs w:val="28"/>
        </w:rPr>
        <w:t xml:space="preserve">Сума заробітної плати, що виплачується за першу половину місяця (аванс), не може бути нижче 40% місячної тарифної ставки (посадового окладу) працівника та не може бути нижче оплати за фактично відпрацьований час з розрахунку тарифної ставки </w:t>
      </w:r>
      <w:r>
        <w:rPr>
          <w:rFonts w:ascii="Times New Roman" w:hAnsi="Times New Roman"/>
          <w:sz w:val="28"/>
          <w:szCs w:val="28"/>
        </w:rPr>
        <w:t>(</w:t>
      </w:r>
      <w:r w:rsidRPr="00C50A19">
        <w:rPr>
          <w:rFonts w:ascii="Times New Roman" w:hAnsi="Times New Roman"/>
          <w:sz w:val="28"/>
          <w:szCs w:val="28"/>
        </w:rPr>
        <w:t>посадового окладу) працівника.</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4.4.3. Розмір </w:t>
      </w:r>
      <w:r w:rsidRPr="00C50A19">
        <w:rPr>
          <w:rFonts w:ascii="Times New Roman" w:hAnsi="Times New Roman"/>
          <w:sz w:val="28"/>
          <w:szCs w:val="28"/>
        </w:rPr>
        <w:t>заробітн</w:t>
      </w:r>
      <w:r>
        <w:rPr>
          <w:rFonts w:ascii="Times New Roman" w:hAnsi="Times New Roman"/>
          <w:sz w:val="28"/>
          <w:szCs w:val="28"/>
        </w:rPr>
        <w:t>ої</w:t>
      </w:r>
      <w:r w:rsidRPr="00C50A19">
        <w:rPr>
          <w:rFonts w:ascii="Times New Roman" w:hAnsi="Times New Roman"/>
          <w:sz w:val="28"/>
          <w:szCs w:val="28"/>
        </w:rPr>
        <w:t xml:space="preserve"> плат</w:t>
      </w:r>
      <w:r>
        <w:rPr>
          <w:rFonts w:ascii="Times New Roman" w:hAnsi="Times New Roman"/>
          <w:sz w:val="28"/>
          <w:szCs w:val="28"/>
        </w:rPr>
        <w:t>и</w:t>
      </w:r>
      <w:r w:rsidRPr="00C50A19">
        <w:rPr>
          <w:rFonts w:ascii="Times New Roman" w:hAnsi="Times New Roman"/>
          <w:sz w:val="28"/>
          <w:szCs w:val="28"/>
        </w:rPr>
        <w:t xml:space="preserve"> </w:t>
      </w:r>
      <w:r>
        <w:rPr>
          <w:rFonts w:ascii="Times New Roman" w:hAnsi="Times New Roman"/>
          <w:sz w:val="28"/>
          <w:szCs w:val="28"/>
        </w:rPr>
        <w:t>працівника за повністю виконану місячну (годинну) норму праці</w:t>
      </w:r>
      <w:r w:rsidRPr="00C50A19">
        <w:rPr>
          <w:rFonts w:ascii="Times New Roman" w:hAnsi="Times New Roman"/>
          <w:sz w:val="28"/>
          <w:szCs w:val="28"/>
        </w:rPr>
        <w:t xml:space="preserve"> не може бути нижч</w:t>
      </w:r>
      <w:r>
        <w:rPr>
          <w:rFonts w:ascii="Times New Roman" w:hAnsi="Times New Roman"/>
          <w:sz w:val="28"/>
          <w:szCs w:val="28"/>
        </w:rPr>
        <w:t>им</w:t>
      </w:r>
      <w:r w:rsidRPr="00C50A19">
        <w:rPr>
          <w:rFonts w:ascii="Times New Roman" w:hAnsi="Times New Roman"/>
          <w:sz w:val="28"/>
          <w:szCs w:val="28"/>
        </w:rPr>
        <w:t xml:space="preserve"> за розмір</w:t>
      </w:r>
      <w:r>
        <w:rPr>
          <w:rFonts w:ascii="Times New Roman" w:hAnsi="Times New Roman"/>
          <w:sz w:val="28"/>
          <w:szCs w:val="28"/>
        </w:rPr>
        <w:t xml:space="preserve"> мінімальної заробітної плати,</w:t>
      </w:r>
      <w:r w:rsidRPr="00C50A19">
        <w:rPr>
          <w:rFonts w:ascii="Times New Roman" w:hAnsi="Times New Roman"/>
          <w:sz w:val="28"/>
          <w:szCs w:val="28"/>
        </w:rPr>
        <w:t xml:space="preserve"> встановлен</w:t>
      </w:r>
      <w:r>
        <w:rPr>
          <w:rFonts w:ascii="Times New Roman" w:hAnsi="Times New Roman"/>
          <w:sz w:val="28"/>
          <w:szCs w:val="28"/>
        </w:rPr>
        <w:t>ої</w:t>
      </w:r>
      <w:r w:rsidRPr="00C50A19">
        <w:rPr>
          <w:rFonts w:ascii="Times New Roman" w:hAnsi="Times New Roman"/>
          <w:sz w:val="28"/>
          <w:szCs w:val="28"/>
        </w:rPr>
        <w:t xml:space="preserve"> чинним законодавством.</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У разі роботи на умовах неповного робочого часу, а також при невиконанні працівником у повному обсязі місячної (годинної) норми праці мінімальну заробітну плату виплачують пропорційно до виконаної норми праці.</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4.4.4. При укладанні трудового договору роботодавець доводить до відома працівника розмір, порядок та строки виплати заробітної плати, а також підстави утримань із заробітної плати.</w:t>
      </w:r>
    </w:p>
    <w:p w:rsidR="00FB02EF" w:rsidRPr="0068478A"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4.4.5. Роботодавець зобов’язується і</w:t>
      </w:r>
      <w:r w:rsidRPr="00C50A19">
        <w:rPr>
          <w:rFonts w:ascii="Times New Roman" w:hAnsi="Times New Roman"/>
          <w:sz w:val="28"/>
          <w:szCs w:val="28"/>
        </w:rPr>
        <w:t>ндексувати заробітну плату працівникам відповідно до чинного законодавства (постанова Кабінету Міністрів України "Про індексацію грошових прибутків населення" № 1078 від 17.07.2003г. із змінами і доповненнями до нього).</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 xml:space="preserve">4.4.6. </w:t>
      </w:r>
      <w:r w:rsidRPr="00C50A19">
        <w:rPr>
          <w:rFonts w:ascii="Times New Roman" w:hAnsi="Times New Roman"/>
          <w:sz w:val="28"/>
          <w:szCs w:val="28"/>
        </w:rPr>
        <w:t xml:space="preserve"> Відповідно до ст. 15 Закону України "Про оплату праці" </w:t>
      </w:r>
      <w:r>
        <w:rPr>
          <w:rFonts w:ascii="Times New Roman" w:hAnsi="Times New Roman"/>
          <w:sz w:val="28"/>
          <w:szCs w:val="28"/>
        </w:rPr>
        <w:t>Радою трудового колективу</w:t>
      </w:r>
      <w:r w:rsidRPr="00C50A19">
        <w:rPr>
          <w:rFonts w:ascii="Times New Roman" w:hAnsi="Times New Roman"/>
          <w:sz w:val="28"/>
          <w:szCs w:val="28"/>
        </w:rPr>
        <w:t xml:space="preserve"> </w:t>
      </w:r>
      <w:r>
        <w:rPr>
          <w:rFonts w:ascii="Times New Roman" w:hAnsi="Times New Roman"/>
          <w:sz w:val="28"/>
          <w:szCs w:val="28"/>
        </w:rPr>
        <w:t xml:space="preserve">погоджуються </w:t>
      </w:r>
      <w:r w:rsidRPr="00C50A19">
        <w:rPr>
          <w:rFonts w:ascii="Times New Roman" w:hAnsi="Times New Roman"/>
          <w:sz w:val="28"/>
          <w:szCs w:val="28"/>
        </w:rPr>
        <w:t xml:space="preserve"> конкретні розміри тарифних ставок (окладів), доплат, надбавок, премій при внесенні змін до нормативних актів в цій сфері.</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sidRPr="00C50A19">
        <w:rPr>
          <w:rFonts w:ascii="Times New Roman" w:hAnsi="Times New Roman"/>
          <w:sz w:val="28"/>
          <w:szCs w:val="28"/>
        </w:rPr>
        <w:t>4.</w:t>
      </w:r>
      <w:r>
        <w:rPr>
          <w:rFonts w:ascii="Times New Roman" w:hAnsi="Times New Roman"/>
          <w:sz w:val="28"/>
          <w:szCs w:val="28"/>
        </w:rPr>
        <w:t>4</w:t>
      </w:r>
      <w:r w:rsidRPr="00C50A19">
        <w:rPr>
          <w:rFonts w:ascii="Times New Roman" w:hAnsi="Times New Roman"/>
          <w:sz w:val="28"/>
          <w:szCs w:val="28"/>
        </w:rPr>
        <w:t>.</w:t>
      </w:r>
      <w:r>
        <w:rPr>
          <w:rFonts w:ascii="Times New Roman" w:hAnsi="Times New Roman"/>
          <w:sz w:val="28"/>
          <w:szCs w:val="28"/>
        </w:rPr>
        <w:t xml:space="preserve">7. </w:t>
      </w:r>
      <w:r w:rsidRPr="00C50A19">
        <w:rPr>
          <w:rFonts w:ascii="Times New Roman" w:hAnsi="Times New Roman"/>
          <w:sz w:val="28"/>
          <w:szCs w:val="28"/>
        </w:rPr>
        <w:t xml:space="preserve"> </w:t>
      </w:r>
      <w:r>
        <w:rPr>
          <w:rFonts w:ascii="Times New Roman" w:hAnsi="Times New Roman"/>
          <w:sz w:val="28"/>
          <w:szCs w:val="28"/>
        </w:rPr>
        <w:t xml:space="preserve">Роботодавець зобов’язується </w:t>
      </w:r>
      <w:r w:rsidRPr="00C50A19">
        <w:rPr>
          <w:rFonts w:ascii="Times New Roman" w:hAnsi="Times New Roman"/>
          <w:sz w:val="28"/>
          <w:szCs w:val="28"/>
        </w:rPr>
        <w:t>не приймати в односторонньому порядку рішень з питань оплати праці, які погіршують умови оплати праці працівників.</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4.4.8.</w:t>
      </w:r>
      <w:r w:rsidRPr="00C50A19">
        <w:rPr>
          <w:rFonts w:ascii="Times New Roman" w:hAnsi="Times New Roman"/>
          <w:sz w:val="28"/>
          <w:szCs w:val="28"/>
        </w:rPr>
        <w:t xml:space="preserve"> У разі порушення встановлених термінів виплати заробітної плати втрату частини доходу </w:t>
      </w:r>
      <w:r>
        <w:rPr>
          <w:rFonts w:ascii="Times New Roman" w:hAnsi="Times New Roman"/>
          <w:sz w:val="28"/>
          <w:szCs w:val="28"/>
        </w:rPr>
        <w:t>компенсується</w:t>
      </w:r>
      <w:r w:rsidRPr="00C50A19">
        <w:rPr>
          <w:rFonts w:ascii="Times New Roman" w:hAnsi="Times New Roman"/>
          <w:sz w:val="28"/>
          <w:szCs w:val="28"/>
        </w:rPr>
        <w:t xml:space="preserve"> відповідно до ст. 34 Закони України "Про оплату праці" і постановою Кабінету Міністрів України "Про компенсацію громадянам втрати частини прибутків у зв'язку з порушенням термінів їх виплати" № 159 від 21.02.2001 р. із змінами і доповненнями до нього.</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4.4.9. Заробітна плата</w:t>
      </w:r>
      <w:r w:rsidRPr="00C50A19">
        <w:rPr>
          <w:rFonts w:ascii="Times New Roman" w:hAnsi="Times New Roman"/>
          <w:sz w:val="28"/>
          <w:szCs w:val="28"/>
        </w:rPr>
        <w:t xml:space="preserve"> </w:t>
      </w:r>
      <w:r>
        <w:rPr>
          <w:rFonts w:ascii="Times New Roman" w:hAnsi="Times New Roman"/>
          <w:sz w:val="28"/>
          <w:szCs w:val="28"/>
        </w:rPr>
        <w:t xml:space="preserve">за період відпустки виплачується </w:t>
      </w:r>
      <w:r w:rsidRPr="00C50A19">
        <w:rPr>
          <w:rFonts w:ascii="Times New Roman" w:hAnsi="Times New Roman"/>
          <w:sz w:val="28"/>
          <w:szCs w:val="28"/>
        </w:rPr>
        <w:t>не пізніше, ніж за три дні до настання відпустки; у разі затримки виплати заробітної плати, працівник має право перенести щорічну або додаткову соціальну відпустку працівникам, що мають дітей, на інший період.</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sidRPr="00C50A19">
        <w:rPr>
          <w:rFonts w:ascii="Times New Roman" w:hAnsi="Times New Roman"/>
          <w:sz w:val="28"/>
          <w:szCs w:val="28"/>
        </w:rPr>
        <w:t>4.</w:t>
      </w:r>
      <w:r>
        <w:rPr>
          <w:rFonts w:ascii="Times New Roman" w:hAnsi="Times New Roman"/>
          <w:sz w:val="28"/>
          <w:szCs w:val="28"/>
        </w:rPr>
        <w:t>4</w:t>
      </w:r>
      <w:r w:rsidRPr="00C50A19">
        <w:rPr>
          <w:rFonts w:ascii="Times New Roman" w:hAnsi="Times New Roman"/>
          <w:sz w:val="28"/>
          <w:szCs w:val="28"/>
        </w:rPr>
        <w:t>.1</w:t>
      </w:r>
      <w:r>
        <w:rPr>
          <w:rFonts w:ascii="Times New Roman" w:hAnsi="Times New Roman"/>
          <w:sz w:val="28"/>
          <w:szCs w:val="28"/>
        </w:rPr>
        <w:t>0.</w:t>
      </w:r>
      <w:r w:rsidRPr="00C50A19">
        <w:rPr>
          <w:rFonts w:ascii="Times New Roman" w:hAnsi="Times New Roman"/>
          <w:sz w:val="28"/>
          <w:szCs w:val="28"/>
        </w:rPr>
        <w:t xml:space="preserve"> При кожній виплаті заробітної плати працівник письмово повідомля</w:t>
      </w:r>
      <w:r>
        <w:rPr>
          <w:rFonts w:ascii="Times New Roman" w:hAnsi="Times New Roman"/>
          <w:sz w:val="28"/>
          <w:szCs w:val="28"/>
        </w:rPr>
        <w:t>ється</w:t>
      </w:r>
      <w:r w:rsidRPr="00C50A19">
        <w:rPr>
          <w:rFonts w:ascii="Times New Roman" w:hAnsi="Times New Roman"/>
          <w:sz w:val="28"/>
          <w:szCs w:val="28"/>
        </w:rPr>
        <w:t xml:space="preserve"> про загальну суму заробітної плати з розшифровкою по видах виплат, розмірах і підставах утримання, сумі, що оподатковується і зборами, а також суму, яка підлягає виплаті (ст. 30 Закону України "Про оплату праці"). Данні про оплату праці співробітників надавати іншим органам або особам тільки у випадках, передбачених законодавством.</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sidRPr="00C50A19">
        <w:rPr>
          <w:rFonts w:ascii="Times New Roman" w:hAnsi="Times New Roman"/>
          <w:sz w:val="28"/>
          <w:szCs w:val="28"/>
        </w:rPr>
        <w:t>4.</w:t>
      </w:r>
      <w:r>
        <w:rPr>
          <w:rFonts w:ascii="Times New Roman" w:hAnsi="Times New Roman"/>
          <w:sz w:val="28"/>
          <w:szCs w:val="28"/>
        </w:rPr>
        <w:t>4</w:t>
      </w:r>
      <w:r w:rsidRPr="00C50A19">
        <w:rPr>
          <w:rFonts w:ascii="Times New Roman" w:hAnsi="Times New Roman"/>
          <w:sz w:val="28"/>
          <w:szCs w:val="28"/>
        </w:rPr>
        <w:t>.1</w:t>
      </w:r>
      <w:r>
        <w:rPr>
          <w:rFonts w:ascii="Times New Roman" w:hAnsi="Times New Roman"/>
          <w:sz w:val="28"/>
          <w:szCs w:val="28"/>
        </w:rPr>
        <w:t>1</w:t>
      </w:r>
      <w:r w:rsidRPr="00C50A19">
        <w:rPr>
          <w:rFonts w:ascii="Times New Roman" w:hAnsi="Times New Roman"/>
          <w:sz w:val="28"/>
          <w:szCs w:val="28"/>
        </w:rPr>
        <w:t>. Про нові або зміну діючих умов оплати праці працівника у бік погіршення, повідомляти його під розписку не пізніше, ніж за два місяці до їх введення (ст. 29 Закону України "Про оплату праці", ст. 103 КЗпП України).</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4.4.12</w:t>
      </w:r>
      <w:r w:rsidRPr="000A2495">
        <w:rPr>
          <w:rFonts w:ascii="Times New Roman" w:hAnsi="Times New Roman"/>
          <w:sz w:val="28"/>
          <w:szCs w:val="28"/>
        </w:rPr>
        <w:t>. При прийнятті і введенні в дію рішень уряду про перегляд заробітної плати у бік збільшення, гарантувати працівникам її виплату в збільшених розмірах.</w:t>
      </w:r>
    </w:p>
    <w:p w:rsidR="00FB02EF" w:rsidRDefault="00FB02EF" w:rsidP="00FB02EF">
      <w:pPr>
        <w:tabs>
          <w:tab w:val="left" w:pos="142"/>
        </w:tabs>
        <w:spacing w:after="0" w:line="240" w:lineRule="auto"/>
        <w:ind w:right="-2" w:firstLine="708"/>
        <w:jc w:val="both"/>
        <w:rPr>
          <w:rFonts w:ascii="Times New Roman" w:hAnsi="Times New Roman"/>
          <w:sz w:val="28"/>
          <w:szCs w:val="28"/>
        </w:rPr>
      </w:pPr>
      <w:r w:rsidRPr="00F55721">
        <w:rPr>
          <w:rFonts w:ascii="Times New Roman" w:hAnsi="Times New Roman"/>
          <w:sz w:val="28"/>
          <w:szCs w:val="28"/>
        </w:rPr>
        <w:lastRenderedPageBreak/>
        <w:t xml:space="preserve">4.4.13. Встановлювати працівникам доплати в розмірі до 50 відсотків до посадового окладу: за поєднання професій (посад); за виконання обов'язків тимчасово відсутніх працівників і розширення зони обслуговування або збільшення об'єму виконуваних робіт. (Додатки </w:t>
      </w:r>
      <w:r>
        <w:rPr>
          <w:rFonts w:ascii="Times New Roman" w:hAnsi="Times New Roman"/>
          <w:sz w:val="28"/>
          <w:szCs w:val="28"/>
        </w:rPr>
        <w:t>6</w:t>
      </w:r>
      <w:r w:rsidRPr="00F55721">
        <w:rPr>
          <w:rFonts w:ascii="Times New Roman" w:hAnsi="Times New Roman"/>
          <w:sz w:val="28"/>
          <w:szCs w:val="28"/>
        </w:rPr>
        <w:t>).</w:t>
      </w:r>
    </w:p>
    <w:p w:rsidR="00FB02EF" w:rsidRPr="007E627C" w:rsidRDefault="00FB02EF" w:rsidP="00FB02EF">
      <w:pPr>
        <w:tabs>
          <w:tab w:val="left" w:pos="142"/>
        </w:tabs>
        <w:spacing w:after="0" w:line="240" w:lineRule="auto"/>
        <w:ind w:right="-2" w:firstLine="708"/>
        <w:jc w:val="both"/>
        <w:rPr>
          <w:rFonts w:ascii="Times New Roman" w:hAnsi="Times New Roman"/>
          <w:sz w:val="28"/>
          <w:szCs w:val="28"/>
        </w:rPr>
      </w:pPr>
      <w:r w:rsidRPr="005B1ECD">
        <w:rPr>
          <w:rFonts w:ascii="Times New Roman" w:hAnsi="Times New Roman"/>
          <w:sz w:val="28"/>
          <w:szCs w:val="28"/>
        </w:rPr>
        <w:t>4.</w:t>
      </w:r>
      <w:r>
        <w:rPr>
          <w:rFonts w:ascii="Times New Roman" w:hAnsi="Times New Roman"/>
          <w:sz w:val="28"/>
          <w:szCs w:val="28"/>
        </w:rPr>
        <w:t>4</w:t>
      </w:r>
      <w:r w:rsidRPr="005B1ECD">
        <w:rPr>
          <w:rFonts w:ascii="Times New Roman" w:hAnsi="Times New Roman"/>
          <w:sz w:val="28"/>
          <w:szCs w:val="28"/>
        </w:rPr>
        <w:t>.1</w:t>
      </w:r>
      <w:r>
        <w:rPr>
          <w:rFonts w:ascii="Times New Roman" w:hAnsi="Times New Roman"/>
          <w:sz w:val="28"/>
          <w:szCs w:val="28"/>
        </w:rPr>
        <w:t>4</w:t>
      </w:r>
      <w:r w:rsidRPr="005B1ECD">
        <w:rPr>
          <w:rFonts w:ascii="Times New Roman" w:hAnsi="Times New Roman"/>
          <w:sz w:val="28"/>
          <w:szCs w:val="28"/>
        </w:rPr>
        <w:t xml:space="preserve">. Виплачувати </w:t>
      </w:r>
      <w:r>
        <w:rPr>
          <w:rFonts w:ascii="Times New Roman" w:hAnsi="Times New Roman"/>
          <w:sz w:val="28"/>
          <w:szCs w:val="28"/>
        </w:rPr>
        <w:t xml:space="preserve">працівникам наступні надбавки: за складність, напруженість в роботі; за високі досягнення в праці; за виконання особливо </w:t>
      </w:r>
      <w:r w:rsidRPr="007E627C">
        <w:rPr>
          <w:rFonts w:ascii="Times New Roman" w:hAnsi="Times New Roman"/>
          <w:sz w:val="28"/>
          <w:szCs w:val="28"/>
        </w:rPr>
        <w:t>важливої роботи (на термін її виконання) (Додаток 7).</w:t>
      </w:r>
    </w:p>
    <w:p w:rsidR="00FB02EF" w:rsidRPr="007E627C" w:rsidRDefault="00FB02EF" w:rsidP="00FB02EF">
      <w:pPr>
        <w:tabs>
          <w:tab w:val="left" w:pos="142"/>
        </w:tabs>
        <w:spacing w:after="0" w:line="240" w:lineRule="auto"/>
        <w:ind w:right="-2" w:firstLine="708"/>
        <w:jc w:val="both"/>
        <w:rPr>
          <w:rFonts w:ascii="Times New Roman" w:hAnsi="Times New Roman"/>
          <w:sz w:val="28"/>
          <w:szCs w:val="28"/>
        </w:rPr>
      </w:pPr>
      <w:r w:rsidRPr="007E627C">
        <w:rPr>
          <w:rFonts w:ascii="Times New Roman" w:hAnsi="Times New Roman"/>
          <w:sz w:val="28"/>
          <w:szCs w:val="28"/>
        </w:rPr>
        <w:t>4.4.15.</w:t>
      </w:r>
      <w:r w:rsidRPr="007E627C">
        <w:rPr>
          <w:rFonts w:ascii="Times New Roman" w:hAnsi="Times New Roman"/>
          <w:b/>
          <w:bCs/>
          <w:sz w:val="28"/>
          <w:szCs w:val="28"/>
        </w:rPr>
        <w:t xml:space="preserve"> </w:t>
      </w:r>
      <w:r w:rsidRPr="007E627C">
        <w:rPr>
          <w:rFonts w:ascii="Times New Roman" w:hAnsi="Times New Roman"/>
          <w:sz w:val="28"/>
          <w:szCs w:val="28"/>
        </w:rPr>
        <w:t>Надавати матеріальну допомогу на оздоровлення працівникам підприємства в межах фонду заробітної плати в сумі 3000 грн.  на рік.</w:t>
      </w:r>
    </w:p>
    <w:p w:rsidR="00FB02EF" w:rsidRPr="007E627C" w:rsidRDefault="00FB02EF" w:rsidP="00FB02EF">
      <w:pPr>
        <w:shd w:val="clear" w:color="auto" w:fill="FFFFFF"/>
        <w:tabs>
          <w:tab w:val="left" w:pos="142"/>
          <w:tab w:val="left" w:pos="1094"/>
        </w:tabs>
        <w:spacing w:after="0" w:line="240" w:lineRule="auto"/>
        <w:ind w:right="-2" w:firstLine="708"/>
        <w:jc w:val="both"/>
        <w:rPr>
          <w:rFonts w:ascii="Times New Roman" w:hAnsi="Times New Roman"/>
          <w:i/>
          <w:iCs/>
          <w:spacing w:val="2"/>
          <w:sz w:val="28"/>
          <w:szCs w:val="28"/>
        </w:rPr>
      </w:pPr>
      <w:r w:rsidRPr="007E627C">
        <w:rPr>
          <w:rFonts w:ascii="Times New Roman" w:hAnsi="Times New Roman"/>
          <w:sz w:val="28"/>
          <w:szCs w:val="28"/>
        </w:rPr>
        <w:t>4.4.16. Доплата з</w:t>
      </w:r>
      <w:r w:rsidRPr="007E627C">
        <w:rPr>
          <w:rFonts w:ascii="Times New Roman" w:hAnsi="Times New Roman"/>
          <w:spacing w:val="5"/>
          <w:sz w:val="28"/>
          <w:szCs w:val="28"/>
        </w:rPr>
        <w:t xml:space="preserve">а використання в роботі дезінфікувальних засобів, а також працівникам, які </w:t>
      </w:r>
      <w:r w:rsidRPr="007E627C">
        <w:rPr>
          <w:rFonts w:ascii="Times New Roman" w:hAnsi="Times New Roman"/>
          <w:spacing w:val="6"/>
          <w:sz w:val="28"/>
          <w:szCs w:val="28"/>
        </w:rPr>
        <w:t xml:space="preserve">зайняті прибиранням туалетів, - у розмірі 10 відсотків посадового (місячного) окладу </w:t>
      </w:r>
      <w:r w:rsidRPr="007E627C">
        <w:rPr>
          <w:rFonts w:ascii="Times New Roman" w:hAnsi="Times New Roman"/>
          <w:i/>
          <w:iCs/>
          <w:spacing w:val="2"/>
          <w:sz w:val="28"/>
          <w:szCs w:val="28"/>
        </w:rPr>
        <w:t>(</w:t>
      </w:r>
      <w:r w:rsidRPr="007E627C">
        <w:rPr>
          <w:rFonts w:ascii="Times New Roman" w:hAnsi="Times New Roman"/>
          <w:spacing w:val="2"/>
          <w:sz w:val="28"/>
          <w:szCs w:val="28"/>
        </w:rPr>
        <w:t>Д</w:t>
      </w:r>
      <w:r w:rsidRPr="007E627C">
        <w:rPr>
          <w:rFonts w:ascii="Times New Roman" w:hAnsi="Times New Roman"/>
          <w:iCs/>
          <w:spacing w:val="2"/>
          <w:sz w:val="28"/>
          <w:szCs w:val="28"/>
        </w:rPr>
        <w:t>одаток 8</w:t>
      </w:r>
      <w:r w:rsidRPr="007E627C">
        <w:rPr>
          <w:rFonts w:ascii="Times New Roman" w:hAnsi="Times New Roman"/>
          <w:i/>
          <w:iCs/>
          <w:spacing w:val="2"/>
          <w:sz w:val="28"/>
          <w:szCs w:val="28"/>
        </w:rPr>
        <w:t>).</w:t>
      </w:r>
    </w:p>
    <w:p w:rsidR="00FB02EF" w:rsidRDefault="00FB02EF" w:rsidP="00FB02EF">
      <w:pPr>
        <w:shd w:val="clear" w:color="auto" w:fill="FFFFFF"/>
        <w:tabs>
          <w:tab w:val="left" w:pos="142"/>
          <w:tab w:val="left" w:pos="1094"/>
        </w:tabs>
        <w:spacing w:after="0" w:line="240" w:lineRule="auto"/>
        <w:ind w:right="-2" w:firstLine="708"/>
        <w:jc w:val="both"/>
        <w:rPr>
          <w:rFonts w:ascii="Times New Roman" w:hAnsi="Times New Roman" w:cs="Times New Roman"/>
          <w:sz w:val="28"/>
          <w:szCs w:val="28"/>
        </w:rPr>
      </w:pPr>
      <w:r w:rsidRPr="007E627C">
        <w:rPr>
          <w:rFonts w:ascii="Times New Roman" w:hAnsi="Times New Roman" w:cs="Times New Roman"/>
          <w:sz w:val="28"/>
          <w:szCs w:val="28"/>
        </w:rPr>
        <w:t xml:space="preserve">4.4.17. Встановити доплату працівникам, зайнятим на роботах зі шкідливими і важкими умовами праці, за результатами атестації робочих місць - </w:t>
      </w:r>
      <w:r>
        <w:rPr>
          <w:rFonts w:ascii="Times New Roman" w:hAnsi="Times New Roman" w:cs="Times New Roman"/>
          <w:sz w:val="28"/>
          <w:szCs w:val="28"/>
        </w:rPr>
        <w:t>4</w:t>
      </w:r>
      <w:r w:rsidRPr="007E627C">
        <w:rPr>
          <w:rFonts w:ascii="Times New Roman" w:hAnsi="Times New Roman" w:cs="Times New Roman"/>
          <w:sz w:val="28"/>
          <w:szCs w:val="28"/>
        </w:rPr>
        <w:t xml:space="preserve"> відсотк</w:t>
      </w:r>
      <w:r>
        <w:rPr>
          <w:rFonts w:ascii="Times New Roman" w:hAnsi="Times New Roman" w:cs="Times New Roman"/>
          <w:sz w:val="28"/>
          <w:szCs w:val="28"/>
        </w:rPr>
        <w:t>и</w:t>
      </w:r>
      <w:r w:rsidRPr="007E627C">
        <w:rPr>
          <w:rFonts w:ascii="Times New Roman" w:hAnsi="Times New Roman" w:cs="Times New Roman"/>
          <w:sz w:val="28"/>
          <w:szCs w:val="28"/>
        </w:rPr>
        <w:t xml:space="preserve"> посадового окладу (Додаток №9).</w:t>
      </w:r>
    </w:p>
    <w:p w:rsidR="00FB02EF" w:rsidRPr="007E627C" w:rsidRDefault="00FB02EF" w:rsidP="00FB02EF">
      <w:pPr>
        <w:shd w:val="clear" w:color="auto" w:fill="FFFFFF"/>
        <w:tabs>
          <w:tab w:val="left" w:pos="142"/>
        </w:tabs>
        <w:spacing w:after="0" w:line="240" w:lineRule="auto"/>
        <w:ind w:right="-2" w:firstLine="708"/>
        <w:jc w:val="both"/>
        <w:rPr>
          <w:rFonts w:ascii="Times New Roman" w:hAnsi="Times New Roman" w:cs="Times New Roman"/>
          <w:sz w:val="28"/>
          <w:szCs w:val="28"/>
        </w:rPr>
      </w:pPr>
      <w:r w:rsidRPr="007E627C">
        <w:rPr>
          <w:rFonts w:ascii="Times New Roman" w:hAnsi="Times New Roman"/>
          <w:sz w:val="28"/>
          <w:szCs w:val="28"/>
        </w:rPr>
        <w:t xml:space="preserve">4.4.18 Встановлювати </w:t>
      </w:r>
      <w:r w:rsidRPr="007E627C">
        <w:rPr>
          <w:rFonts w:ascii="Times New Roman" w:hAnsi="Times New Roman" w:cs="Times New Roman"/>
          <w:sz w:val="28"/>
          <w:szCs w:val="28"/>
        </w:rPr>
        <w:t>доплати за кваліфікаційну категорію лікарям та молодшим спеціалістам з  медичною освітою згідно Додатку 5</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sidRPr="007E627C">
        <w:rPr>
          <w:rFonts w:ascii="Times New Roman" w:hAnsi="Times New Roman"/>
          <w:sz w:val="28"/>
          <w:szCs w:val="28"/>
        </w:rPr>
        <w:t>4.4.19. Виплачувати премії згідно до Положення про преміювання (з нагоди професійного свята - Дня медичного</w:t>
      </w:r>
      <w:r w:rsidRPr="00017612">
        <w:rPr>
          <w:rFonts w:ascii="Times New Roman" w:hAnsi="Times New Roman"/>
          <w:sz w:val="28"/>
          <w:szCs w:val="28"/>
        </w:rPr>
        <w:t xml:space="preserve"> працівника і за підсумками роботи за місяць, к</w:t>
      </w:r>
      <w:r>
        <w:rPr>
          <w:rFonts w:ascii="Times New Roman" w:hAnsi="Times New Roman"/>
          <w:sz w:val="28"/>
          <w:szCs w:val="28"/>
        </w:rPr>
        <w:t xml:space="preserve">вартал, рік, в інших випадках, </w:t>
      </w:r>
      <w:r w:rsidRPr="00017612">
        <w:rPr>
          <w:rFonts w:ascii="Times New Roman" w:hAnsi="Times New Roman"/>
          <w:sz w:val="28"/>
          <w:szCs w:val="28"/>
        </w:rPr>
        <w:t xml:space="preserve"> індивідуально, за високі досягнення в праці (Додаток </w:t>
      </w:r>
      <w:r>
        <w:rPr>
          <w:rFonts w:ascii="Times New Roman" w:hAnsi="Times New Roman"/>
          <w:sz w:val="28"/>
          <w:szCs w:val="28"/>
        </w:rPr>
        <w:t>10</w:t>
      </w:r>
      <w:r w:rsidRPr="00017612">
        <w:rPr>
          <w:rFonts w:ascii="Times New Roman" w:hAnsi="Times New Roman"/>
          <w:sz w:val="28"/>
          <w:szCs w:val="28"/>
        </w:rPr>
        <w:t>).</w:t>
      </w:r>
    </w:p>
    <w:p w:rsidR="00FB02EF" w:rsidRPr="00D96434"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w:t>
      </w:r>
      <w:r w:rsidRPr="00C50A19">
        <w:rPr>
          <w:rFonts w:ascii="Times New Roman" w:hAnsi="Times New Roman"/>
          <w:sz w:val="28"/>
          <w:szCs w:val="28"/>
        </w:rPr>
        <w:t>.</w:t>
      </w:r>
      <w:r>
        <w:rPr>
          <w:rFonts w:ascii="Times New Roman" w:hAnsi="Times New Roman"/>
          <w:sz w:val="28"/>
          <w:szCs w:val="28"/>
        </w:rPr>
        <w:t>20</w:t>
      </w:r>
      <w:r w:rsidRPr="00C50A19">
        <w:rPr>
          <w:rFonts w:ascii="Times New Roman" w:hAnsi="Times New Roman"/>
          <w:sz w:val="28"/>
          <w:szCs w:val="28"/>
        </w:rPr>
        <w:t xml:space="preserve">. Працівникам, які звільняються, </w:t>
      </w:r>
      <w:r>
        <w:rPr>
          <w:rFonts w:ascii="Times New Roman" w:hAnsi="Times New Roman"/>
          <w:sz w:val="28"/>
          <w:szCs w:val="28"/>
        </w:rPr>
        <w:t xml:space="preserve">виплачується </w:t>
      </w:r>
      <w:r w:rsidRPr="00C50A19">
        <w:rPr>
          <w:rFonts w:ascii="Times New Roman" w:hAnsi="Times New Roman"/>
          <w:sz w:val="28"/>
          <w:szCs w:val="28"/>
        </w:rPr>
        <w:t>вихідн</w:t>
      </w:r>
      <w:r>
        <w:rPr>
          <w:rFonts w:ascii="Times New Roman" w:hAnsi="Times New Roman"/>
          <w:sz w:val="28"/>
          <w:szCs w:val="28"/>
        </w:rPr>
        <w:t>а</w:t>
      </w:r>
      <w:r w:rsidRPr="00C50A19">
        <w:rPr>
          <w:rFonts w:ascii="Times New Roman" w:hAnsi="Times New Roman"/>
          <w:sz w:val="28"/>
          <w:szCs w:val="28"/>
        </w:rPr>
        <w:t xml:space="preserve"> допомог</w:t>
      </w:r>
      <w:r>
        <w:rPr>
          <w:rFonts w:ascii="Times New Roman" w:hAnsi="Times New Roman"/>
          <w:sz w:val="28"/>
          <w:szCs w:val="28"/>
        </w:rPr>
        <w:t>а у</w:t>
      </w:r>
      <w:r w:rsidRPr="00C50A19">
        <w:rPr>
          <w:rFonts w:ascii="Times New Roman" w:hAnsi="Times New Roman"/>
          <w:sz w:val="28"/>
          <w:szCs w:val="28"/>
        </w:rPr>
        <w:t xml:space="preserve"> випадках </w:t>
      </w:r>
      <w:r>
        <w:rPr>
          <w:rFonts w:ascii="Times New Roman" w:hAnsi="Times New Roman"/>
          <w:sz w:val="28"/>
          <w:szCs w:val="28"/>
        </w:rPr>
        <w:t>і розмірах, передбачених ст. 44 КЗпП України.</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4.4.21</w:t>
      </w:r>
      <w:r w:rsidRPr="00C50A19">
        <w:rPr>
          <w:rFonts w:ascii="Times New Roman" w:hAnsi="Times New Roman"/>
          <w:sz w:val="28"/>
          <w:szCs w:val="28"/>
        </w:rPr>
        <w:t>. При припиненні трудового договору з працівником, провести йому усі виплати і видати трудову книжку в день звільнення.</w:t>
      </w:r>
    </w:p>
    <w:p w:rsidR="00FB02EF" w:rsidRPr="00C50A19" w:rsidRDefault="00FB02EF" w:rsidP="00FB02EF">
      <w:pPr>
        <w:shd w:val="clear" w:color="auto" w:fill="FFFFFF"/>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4.4.22. Виплачувати працівникам матеріальну допомогу у наступних випадках:</w:t>
      </w:r>
      <w:r w:rsidRPr="00955293">
        <w:rPr>
          <w:rFonts w:ascii="Times New Roman" w:hAnsi="Times New Roman"/>
          <w:color w:val="000000"/>
          <w:sz w:val="28"/>
          <w:szCs w:val="28"/>
        </w:rPr>
        <w:t xml:space="preserve"> </w:t>
      </w:r>
      <w:r>
        <w:rPr>
          <w:rFonts w:ascii="Times New Roman" w:hAnsi="Times New Roman"/>
          <w:color w:val="000000"/>
          <w:sz w:val="28"/>
          <w:szCs w:val="28"/>
        </w:rPr>
        <w:t>тривала або тяжка хвороба працівника або близького члена родини; збитки нанесені майну, житлу в результаті стихійного лиха; смерть близьких; п</w:t>
      </w:r>
      <w:r w:rsidRPr="00056FC5">
        <w:rPr>
          <w:rFonts w:ascii="Times New Roman" w:hAnsi="Times New Roman" w:cs="Times New Roman"/>
          <w:color w:val="000000"/>
          <w:sz w:val="28"/>
          <w:szCs w:val="28"/>
        </w:rPr>
        <w:t>ри звільненні в зв’язку з виходом на пенсію</w:t>
      </w:r>
      <w:r>
        <w:rPr>
          <w:rFonts w:ascii="Times New Roman" w:hAnsi="Times New Roman" w:cs="Times New Roman"/>
          <w:color w:val="000000"/>
          <w:sz w:val="28"/>
          <w:szCs w:val="28"/>
        </w:rPr>
        <w:t>; м</w:t>
      </w:r>
      <w:r w:rsidRPr="00056FC5">
        <w:rPr>
          <w:rFonts w:ascii="Times New Roman" w:hAnsi="Times New Roman"/>
          <w:color w:val="000000"/>
          <w:sz w:val="28"/>
          <w:szCs w:val="28"/>
        </w:rPr>
        <w:t>атеріальна допомога на оздоровлення</w:t>
      </w:r>
      <w:r>
        <w:rPr>
          <w:rFonts w:ascii="Times New Roman" w:hAnsi="Times New Roman"/>
          <w:color w:val="000000"/>
          <w:sz w:val="28"/>
          <w:szCs w:val="28"/>
        </w:rPr>
        <w:t xml:space="preserve"> (Додаток 11).</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w:t>
      </w:r>
      <w:r w:rsidRPr="00C50A19">
        <w:rPr>
          <w:rFonts w:ascii="Times New Roman" w:hAnsi="Times New Roman"/>
          <w:sz w:val="28"/>
          <w:szCs w:val="28"/>
        </w:rPr>
        <w:t>.2</w:t>
      </w:r>
      <w:r>
        <w:rPr>
          <w:rFonts w:ascii="Times New Roman" w:hAnsi="Times New Roman"/>
          <w:sz w:val="28"/>
          <w:szCs w:val="28"/>
        </w:rPr>
        <w:t>3</w:t>
      </w:r>
      <w:r w:rsidRPr="00C50A19">
        <w:rPr>
          <w:rFonts w:ascii="Times New Roman" w:hAnsi="Times New Roman"/>
          <w:sz w:val="28"/>
          <w:szCs w:val="28"/>
        </w:rPr>
        <w:t>. Надавати можливість працівникам на їх прохання працювати неповний робочий день (тиждень) або у вигляді поєднання неповного робочого дня і неповного робочого тижня з оплатою праці за фактично відпрацьований час, згідно з чинним законодавством (стаття 56 КЗпП України).</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4.4</w:t>
      </w:r>
      <w:r w:rsidRPr="00C50A19">
        <w:rPr>
          <w:rFonts w:ascii="Times New Roman" w:hAnsi="Times New Roman"/>
          <w:sz w:val="28"/>
          <w:szCs w:val="28"/>
        </w:rPr>
        <w:t>.2</w:t>
      </w:r>
      <w:r>
        <w:rPr>
          <w:rFonts w:ascii="Times New Roman" w:hAnsi="Times New Roman"/>
          <w:sz w:val="28"/>
          <w:szCs w:val="28"/>
        </w:rPr>
        <w:t>4</w:t>
      </w:r>
      <w:r w:rsidRPr="00C50A19">
        <w:rPr>
          <w:rFonts w:ascii="Times New Roman" w:hAnsi="Times New Roman"/>
          <w:sz w:val="28"/>
          <w:szCs w:val="28"/>
        </w:rPr>
        <w:t xml:space="preserve">. Позбавляти працівників, які мають дисциплінарне стягнення (догану) матеріального заохочення на період його дії. </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center"/>
        <w:rPr>
          <w:rFonts w:ascii="Times New Roman" w:hAnsi="Times New Roman" w:cs="Times New Roman"/>
          <w:color w:val="000000"/>
          <w:sz w:val="28"/>
          <w:szCs w:val="28"/>
        </w:rPr>
      </w:pPr>
    </w:p>
    <w:p w:rsidR="00FB02EF" w:rsidRDefault="00FB02EF" w:rsidP="00FB02EF">
      <w:pPr>
        <w:shd w:val="clear" w:color="auto" w:fill="FFFFFF"/>
        <w:tabs>
          <w:tab w:val="left" w:pos="0"/>
          <w:tab w:val="left" w:pos="142"/>
          <w:tab w:val="left" w:pos="1134"/>
          <w:tab w:val="left" w:pos="1276"/>
        </w:tabs>
        <w:spacing w:after="0" w:line="240" w:lineRule="auto"/>
        <w:ind w:right="-2" w:firstLine="708"/>
        <w:jc w:val="center"/>
        <w:rPr>
          <w:rFonts w:ascii="Times New Roman" w:hAnsi="Times New Roman" w:cs="Times New Roman"/>
          <w:color w:val="000000"/>
          <w:sz w:val="28"/>
          <w:szCs w:val="28"/>
        </w:rPr>
      </w:pPr>
    </w:p>
    <w:p w:rsidR="00FB02EF" w:rsidRDefault="00FB02EF" w:rsidP="00FB02EF">
      <w:pPr>
        <w:shd w:val="clear" w:color="auto" w:fill="FFFFFF"/>
        <w:tabs>
          <w:tab w:val="left" w:pos="0"/>
          <w:tab w:val="left" w:pos="142"/>
          <w:tab w:val="left" w:pos="1134"/>
          <w:tab w:val="left" w:pos="1276"/>
        </w:tabs>
        <w:spacing w:after="0" w:line="240" w:lineRule="auto"/>
        <w:ind w:right="-2" w:firstLine="708"/>
        <w:jc w:val="center"/>
      </w:pPr>
      <w:r>
        <w:rPr>
          <w:rFonts w:ascii="Times New Roman" w:hAnsi="Times New Roman" w:cs="Times New Roman"/>
          <w:color w:val="000000"/>
          <w:sz w:val="28"/>
          <w:szCs w:val="28"/>
        </w:rPr>
        <w:t>РОЗДІЛ 5</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center"/>
        <w:rPr>
          <w:rFonts w:ascii="Times New Roman" w:hAnsi="Times New Roman" w:cs="Times New Roman"/>
          <w:color w:val="000000"/>
          <w:sz w:val="28"/>
          <w:szCs w:val="28"/>
        </w:rPr>
      </w:pPr>
      <w:r>
        <w:rPr>
          <w:rFonts w:ascii="Times New Roman" w:hAnsi="Times New Roman" w:cs="Times New Roman"/>
          <w:color w:val="000000"/>
          <w:sz w:val="28"/>
          <w:szCs w:val="28"/>
        </w:rPr>
        <w:t>ОХОРОНА ПРАЦІ</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pPr>
      <w:r>
        <w:rPr>
          <w:rFonts w:ascii="Times New Roman" w:hAnsi="Times New Roman" w:cs="Times New Roman"/>
          <w:b/>
          <w:i/>
          <w:color w:val="000000"/>
          <w:sz w:val="28"/>
          <w:szCs w:val="28"/>
        </w:rPr>
        <w:t>5.1. Роботодавець зобов’язується: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 Створити на кожному робочому місці належні, здорові та безпечні умови праці, забезпечити належні санітарно-побутові умови відповідно до вимог КЗпП України, Закону України «Про охорону праці», санітарних норм та правил.</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lastRenderedPageBreak/>
        <w:t xml:space="preserve">5.1.2. Інформувати під розписку працівників під час укладання трудового договору про умови праці у Закладі та про наявність на їх робочому місці небезпечних та шкідливих виробничих факторів, які ще не усунуто, можливі наслідки їх впливу на здоров’я та про права працівника на пільги та компенсації за роботу в таких умовах відповідно до чинного законодавства та Колективного договору.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5.1.3. Не пропонувати працівникам роботу, яка згідно з медичним висновком протипоказана їм за станом здоров’я.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5.1.4. До виконання робіт підвищеної небезпеки та тих, що потребують професійного добору, допускати працівників виключно за наявності висновку психофізіологічної експертизи.</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5.1.5. Забезпечити згідно із Законом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всіх працівників Закладу (ст. 5 Закону України «Про охорону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5.1.6. </w:t>
      </w:r>
      <w:r>
        <w:rPr>
          <w:rFonts w:ascii="Times New Roman" w:hAnsi="Times New Roman" w:cs="Times New Roman"/>
          <w:sz w:val="28"/>
          <w:szCs w:val="28"/>
        </w:rPr>
        <w:t>Розірвати трудовий договір у термін, визначений працівником, якщо у Закладі</w:t>
      </w:r>
      <w:r>
        <w:rPr>
          <w:rFonts w:ascii="Times New Roman" w:hAnsi="Times New Roman" w:cs="Times New Roman"/>
          <w:color w:val="000000"/>
          <w:sz w:val="28"/>
          <w:szCs w:val="28"/>
        </w:rPr>
        <w:t xml:space="preserve"> не виконуються вимоги законодавства про охорону праці або умови Колективного договору з цих питань з виплатою працівнику вихідної допомоги в розмірі тримісячного заробітку (</w:t>
      </w:r>
      <w:r>
        <w:rPr>
          <w:rFonts w:ascii="Times New Roman" w:hAnsi="Times New Roman" w:cs="Times New Roman"/>
          <w:i/>
          <w:color w:val="000000"/>
          <w:sz w:val="28"/>
          <w:szCs w:val="28"/>
        </w:rPr>
        <w:t>або вказати інший більший розмір</w:t>
      </w:r>
      <w:r>
        <w:rPr>
          <w:rFonts w:ascii="Times New Roman" w:hAnsi="Times New Roman" w:cs="Times New Roman"/>
          <w:color w:val="000000"/>
          <w:sz w:val="28"/>
          <w:szCs w:val="28"/>
        </w:rPr>
        <w:t>) (ч. 4 ст. 6 Закону України «Про охорону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5.1.7</w:t>
      </w:r>
      <w:r w:rsidRPr="00C177A1">
        <w:rPr>
          <w:rFonts w:ascii="Times New Roman" w:hAnsi="Times New Roman" w:cs="Times New Roman"/>
          <w:color w:val="000000"/>
          <w:sz w:val="28"/>
          <w:szCs w:val="28"/>
        </w:rPr>
        <w:t>. Укласти договори страхування лікарів, фахівців з неповною вищою медичною освітою та молодшого медичного персоналу пунктів невідкладної медичної допомоги та маніпуляційних кабінетів на випадок інфікування ВІЛ під час виконання ними професійних обов'язків відповідно до постанови Кабінету Міністрів України від 16 жовтня 1998 р. №1642</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5.1.8. Забезпечити дотримання вимог Закону України «Про охорону праці», інших нормативних актів, зокрема, щодо:</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sz w:val="28"/>
          <w:szCs w:val="28"/>
        </w:rPr>
        <w:t>- впровадження у Закладі системи управління охороною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створення у Закладі служби з охорони праці, затвердження положення про неї, прав та обов’язків працівників служби;</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-належного утримання будівель і споруд, здійснення контролю технічного стану обладнання та устаткування щодо їх безпечного використання;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 усунення причин, що призводять до нещасних випадків, професійних захворювань та здійснення профілактичних заходів, визначених комісіями за підсумками розслідування таких випадків;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контролю за дотриманням працівниками технологічних процесів, правил поводження з машинами, механізмами та устаткуванням, використанням засобів колективного та індивідуального захисту, виконанням робіт відповідно до вимог законодавства з охорони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розроблення та затвердження положень, інструкцій, інших локальних нормативних актів, встановлення правил виконання робіт і поведінки працівників у приміщеннях зі шкідливими факторами, на робочих місцях, відповідно до нормативно-правових актів з охорони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w:t>
      </w:r>
      <w:r>
        <w:rPr>
          <w:rFonts w:ascii="Times New Roman" w:hAnsi="Times New Roman" w:cs="Times New Roman"/>
          <w:color w:val="000000"/>
          <w:sz w:val="28"/>
          <w:szCs w:val="28"/>
        </w:rPr>
        <w:tab/>
        <w:t xml:space="preserve">вжиття термінових заходів для надання допомоги потерпілим, залучення (за необхідності) професійних аварійних (рятувальних) служб і </w:t>
      </w:r>
      <w:r>
        <w:rPr>
          <w:rFonts w:ascii="Times New Roman" w:hAnsi="Times New Roman" w:cs="Times New Roman"/>
          <w:color w:val="000000"/>
          <w:sz w:val="28"/>
          <w:szCs w:val="28"/>
        </w:rPr>
        <w:lastRenderedPageBreak/>
        <w:t>формувань у разі виникнення в Закладі аварій та нещасних випадків. (ст. 13 Закону України «Про охорону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5.1.9. Забезпечити своєчасну розробку і виконання Комплексних заходів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професійного захворювання, аваріям і пожежам (ст. 20 Закону України «Про охорону праці») </w:t>
      </w:r>
      <w:r>
        <w:rPr>
          <w:rFonts w:ascii="Times New Roman" w:hAnsi="Times New Roman" w:cs="Times New Roman"/>
          <w:b/>
          <w:color w:val="000000"/>
          <w:sz w:val="28"/>
          <w:szCs w:val="28"/>
        </w:rPr>
        <w:t>(Додаток №</w:t>
      </w:r>
      <w:r>
        <w:rPr>
          <w:rFonts w:ascii="Times New Roman" w:hAnsi="Times New Roman" w:cs="Times New Roman"/>
        </w:rPr>
        <w:t> </w:t>
      </w:r>
      <w:r>
        <w:rPr>
          <w:rFonts w:ascii="Times New Roman" w:hAnsi="Times New Roman" w:cs="Times New Roman"/>
          <w:b/>
          <w:color w:val="000000"/>
          <w:sz w:val="28"/>
          <w:szCs w:val="28"/>
        </w:rPr>
        <w:t>12</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5.1.10. Здійснювати аналіз стану охорони праці та причин виробничого травматизму і захворювань, розробляти щорічно і аналізувати виконання невідкладних заходів щодо попередження виробничого травматизму.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5.1.11. Створити атестаційну комісію для організації і проведення атестації робочих місць за умовами праці, включивши до її складу представників Ради трудового колективу.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5.1.12. Проводити один раз на п’ять років атестацію робочих місць за умовами праці. Проводити позачергову атестацію робочих місць за умовами праці у разі аргументованого звернення Ради трудового колективу або працівника, про наявні на його робочому місці несприятливі умови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5.1.13. За результатами атестації робочих місць розробляти заходи щодо приведення (поліпшення) умов праці у відповідність з вимогами регламентів, директив, конвенцій, стандартів, інших нормативних актів з охорони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5.1.14. Забезпечити належне технічне утримання машин, механізмів, споруд, будівель, виробничого обладнання і устаткування щодо їх безпечного використання, проводити періодично, згідно з вимогами нормативних актів з охорони праці, експертизу їх технічного стану.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5.1.16. </w:t>
      </w:r>
      <w:r w:rsidRPr="00896AB9">
        <w:rPr>
          <w:rFonts w:ascii="Times New Roman" w:hAnsi="Times New Roman"/>
          <w:spacing w:val="3"/>
          <w:sz w:val="28"/>
          <w:szCs w:val="28"/>
        </w:rPr>
        <w:t xml:space="preserve">Забезпечувати працівників, які працюють на роботах із шкідливими та </w:t>
      </w:r>
      <w:r w:rsidRPr="00896AB9">
        <w:rPr>
          <w:rFonts w:ascii="Times New Roman" w:hAnsi="Times New Roman"/>
          <w:sz w:val="28"/>
          <w:szCs w:val="28"/>
        </w:rPr>
        <w:t xml:space="preserve">небезпечними умовами, а також на роботах, </w:t>
      </w:r>
      <w:r>
        <w:rPr>
          <w:rFonts w:ascii="Times New Roman" w:hAnsi="Times New Roman" w:cs="Times New Roman"/>
          <w:color w:val="000000"/>
          <w:sz w:val="28"/>
          <w:szCs w:val="28"/>
        </w:rPr>
        <w:t xml:space="preserve"> де можливі забруднення або вплив на шкіру шкідливо діючих речовин, безплатно за встановленими нормами мийні (змиваючі) та дезінфікуючі засоби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5.1.17. Забезпечувати в осінньо-зимовий період стійкий температурний режим у виробничих та службових приміщеннях Закладу згідно з встановленими нормами, щорічно виконувати заходи з підготовки зазначених приміщень до роботи в такий період у терміни до 15 жовтня.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5.1.18. Вчасно проводити профілактичні щеплення медичних працівників:</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 які надають медичну допомогу хворим – проти </w:t>
      </w:r>
      <w:r>
        <w:rPr>
          <w:rFonts w:ascii="Times New Roman" w:hAnsi="Times New Roman" w:cs="Times New Roman"/>
          <w:b/>
          <w:color w:val="000000"/>
          <w:sz w:val="28"/>
          <w:szCs w:val="28"/>
        </w:rPr>
        <w:t>грипу</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 які контактують з кров’ю, її препаратами та здійснюють парентеральні маніпуляції – </w:t>
      </w:r>
      <w:r>
        <w:rPr>
          <w:rFonts w:ascii="Times New Roman" w:hAnsi="Times New Roman" w:cs="Times New Roman"/>
          <w:b/>
          <w:color w:val="000000"/>
          <w:sz w:val="28"/>
          <w:szCs w:val="28"/>
        </w:rPr>
        <w:t>проти вірусного гепатиту</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у разі епідемії або направлення працівника в осередок захворюваності -</w:t>
      </w:r>
      <w:r>
        <w:rPr>
          <w:rFonts w:ascii="Times New Roman" w:hAnsi="Times New Roman" w:cs="Times New Roman"/>
          <w:b/>
          <w:color w:val="000000"/>
          <w:sz w:val="28"/>
          <w:szCs w:val="28"/>
        </w:rPr>
        <w:t>проти інших інфекційних хвороб</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5.1.19. Організувати за свій рахунок проведення періодичних медичних оглядів працівників, зокрема, щорічного профілактичного флюорографічного обстеження всіх працюючих на виявлення туберкульозу, а також щорічного обов’язкового медичного огляду осіб віком до 21 року. На прохання працівника організувати для нього позачерговий медичний огляд, якщо працівник пов’язує погіршення стану свого здоров’я з умовами праці. При своєчасному проходженні </w:t>
      </w:r>
      <w:r>
        <w:rPr>
          <w:rFonts w:ascii="Times New Roman" w:hAnsi="Times New Roman" w:cs="Times New Roman"/>
          <w:color w:val="000000"/>
          <w:sz w:val="28"/>
          <w:szCs w:val="28"/>
        </w:rPr>
        <w:lastRenderedPageBreak/>
        <w:t xml:space="preserve">працівником медичного огляду зберігати за ним місце роботи та середній заробіток за час такого огляду.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5.1.20. Відсторонювати від роботи працівників, які ухиляються від проходження обов'язкових медичних оглядів.</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5.1.21. Переводити працівників, які потребують за станом здоров'я надання легшої роботи, за їх згодою, тимчасово або без обмеження терміну на іншу (легшу) роботу відповідно до медичного висновку. Оплату праці в таких випадках проводити згідно з чинним законодавством.</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5.1.22. Проводити систематичний аналіз стану захворюваності і випадків тимчасової непрацездатності та вживати заходів до усунення причин захворювань.</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5.1.23. Організувати проведення своєчасного розслідування і обліку кожного випадку травмування працівників на території Закладу або у зонах обслуговування, нещасного випадку, професійного захворювання або аварії на виробництві. Забезпечити безумовне виконання зазначених комісією з розслідування нещасного випадку на виробництві організаційно-технічних заходів щодо усунення причин нещасного випадку на виробництві для запобігання їх у майбутньому.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5.1.24. Зберігати за працівниками, які втратили працездатність у зв’язку з нещасним випадком на виробництві, місце роботи та середню заробітну плату на весь період до відновлення працездатності або встановлення інвалідності. У разі неможливості виконання потерпілим попередньої роботи, забезпечити його перепідготовку та працевлаштування.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sz w:val="28"/>
          <w:szCs w:val="28"/>
        </w:rPr>
        <w:t>Надавати працівникам, які втратили працездатність у зв’язку з нещасним випадком на виробництві, одноразову допомогу у розмірі 100 % посадового окладу.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sz w:val="28"/>
          <w:szCs w:val="28"/>
        </w:rPr>
        <w:t>5.1.25. За порушення нормативно-правових</w:t>
      </w:r>
      <w:r>
        <w:rPr>
          <w:rFonts w:ascii="Times New Roman" w:hAnsi="Times New Roman" w:cs="Times New Roman"/>
          <w:color w:val="000000"/>
          <w:sz w:val="28"/>
          <w:szCs w:val="28"/>
        </w:rPr>
        <w:t xml:space="preserve"> актів з охорони праці притягати винних працівників до відповідальності згідно з законодавством.</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5.1.26. Розробляти необхідні нормативні акти з охорони праці, технічну документацію з охорони праці та заходи щодо запобігання виробничому травматизму, приведення робочих місць у відповідність до вимог з охорони праці.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5.1.27. Щорічно передбачати витрати на охорону праці в розмірі 0,5 %  від фонду оплати праці за попередній рік (</w:t>
      </w:r>
      <w:r>
        <w:rPr>
          <w:rFonts w:ascii="Times New Roman" w:hAnsi="Times New Roman" w:cs="Times New Roman"/>
          <w:i/>
          <w:color w:val="000000"/>
          <w:sz w:val="28"/>
          <w:szCs w:val="28"/>
        </w:rPr>
        <w:t xml:space="preserve">згідно з ч. 3. ст. 19 Закону України «Про охорону праці» - не менше 0,5 % </w:t>
      </w:r>
      <w:r>
        <w:rPr>
          <w:rFonts w:ascii="Times New Roman" w:hAnsi="Times New Roman" w:cs="Times New Roman"/>
          <w:color w:val="000000"/>
          <w:sz w:val="28"/>
          <w:szCs w:val="28"/>
        </w:rPr>
        <w:t>).</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5.1.27. Не залучати жінок до важких робіт та підйому і переміщення важких речей, вага яких перевищує встановлені для них граничні норми (Граничні норми підіймання і переміщення важких речей жінками, затверджені наказом МОЗ України від 10.12.1993 р. № 241).</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5.1.29. Застосовувати до працівників заходи економічного стимулювання за участь та ініціативу у здійсненні заходів щодо підвищення рівня безпеки та поліпшення умов праці (ст. 25 Закону України «Про охорону праці»).</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rPr>
          <w:rFonts w:ascii="Times New Roman" w:hAnsi="Times New Roman" w:cs="Times New Roman"/>
          <w:b/>
          <w:i/>
          <w:color w:val="000000"/>
          <w:sz w:val="28"/>
          <w:szCs w:val="28"/>
        </w:rPr>
      </w:pP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pPr>
      <w:r>
        <w:rPr>
          <w:rFonts w:ascii="Times New Roman" w:hAnsi="Times New Roman" w:cs="Times New Roman"/>
          <w:b/>
          <w:i/>
          <w:color w:val="000000"/>
          <w:sz w:val="28"/>
          <w:szCs w:val="28"/>
        </w:rPr>
        <w:t>5.2. Рада трудового колективу зобов’язується: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xml:space="preserve">5.2.1. Здійснювати громадський контроль за додержанням законодавства про охорону праці, створенням безпечних і нешкідливих умов праці, належних </w:t>
      </w:r>
      <w:r>
        <w:rPr>
          <w:rFonts w:ascii="Times New Roman" w:hAnsi="Times New Roman" w:cs="Times New Roman"/>
          <w:color w:val="000000"/>
          <w:sz w:val="28"/>
          <w:szCs w:val="28"/>
        </w:rPr>
        <w:lastRenderedPageBreak/>
        <w:t xml:space="preserve">виробничих та санітарно-побутових умов, забезпеченням працівників спецодягом, спецвзуттям та іншими засобами колективного та індивідуального захисту. </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5.2.2. Здійснювати контроль за наданням пільг і компенсацій за роботу в шкідливих і небезпечних умовах, відшкодуванням шкоди, заподіяної здоров'ю працівника.</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5.2.3. У разі загрози життю або здоров’ю працівників вимагати від адміністрації Закладу негайного припинення робіт на робочих місцях, структурних підрозділах в цілому на період, необхідний для усунення загрози життю або здоров’ю працівників.</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5.2.4. Інформувати працівників про їх права і гарантії в сфері охорони праці.</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5.2.5. Брати участь:</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 у розробці програм, положень, локальних нормативних актів з питань охорони праці в Закладі;</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pPr>
      <w:r>
        <w:rPr>
          <w:rFonts w:ascii="Times New Roman" w:hAnsi="Times New Roman" w:cs="Times New Roman"/>
          <w:color w:val="000000"/>
          <w:sz w:val="28"/>
          <w:szCs w:val="28"/>
        </w:rPr>
        <w:t>- проведенні атестації робочих місць, а за її результатами вносити пропозиції щодо поліпшення умов праці, медичного обслуговування, оздоровлення працівників, надання їм відповідних пільг і компенсацій;</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pPr>
      <w:r>
        <w:rPr>
          <w:rFonts w:ascii="Times New Roman" w:hAnsi="Times New Roman" w:cs="Times New Roman"/>
          <w:color w:val="000000"/>
          <w:sz w:val="28"/>
          <w:szCs w:val="28"/>
        </w:rPr>
        <w:t>- розслідуванні нещасних випадків, професійних захворювань, аварій, складанні актів про нещасний випадок на виробництві, готувати свої висновки і пропозиції, представляти інтереси потерпілого (за необхідності) в судовому порядку, в інших органах і установах з окресленого питання.</w:t>
      </w: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rPr>
          <w:rFonts w:ascii="Times New Roman" w:hAnsi="Times New Roman" w:cs="Times New Roman"/>
          <w:b/>
          <w:i/>
          <w:color w:val="000000"/>
          <w:sz w:val="28"/>
          <w:szCs w:val="28"/>
        </w:rPr>
      </w:pPr>
    </w:p>
    <w:p w:rsidR="00FB02EF" w:rsidRDefault="00FB02EF" w:rsidP="00FB02EF">
      <w:pPr>
        <w:shd w:val="clear" w:color="auto" w:fill="FFFFFF"/>
        <w:tabs>
          <w:tab w:val="left" w:pos="0"/>
          <w:tab w:val="left" w:pos="142"/>
          <w:tab w:val="left" w:pos="1134"/>
          <w:tab w:val="left" w:pos="1276"/>
        </w:tabs>
        <w:spacing w:after="0" w:line="240" w:lineRule="auto"/>
        <w:ind w:right="-2" w:firstLine="708"/>
        <w:jc w:val="both"/>
      </w:pPr>
      <w:r>
        <w:rPr>
          <w:rFonts w:ascii="Times New Roman" w:hAnsi="Times New Roman" w:cs="Times New Roman"/>
          <w:b/>
          <w:i/>
          <w:color w:val="000000"/>
          <w:sz w:val="28"/>
          <w:szCs w:val="28"/>
        </w:rPr>
        <w:t>5.3. Працівники зобов’язуються: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5.3.1.</w:t>
      </w:r>
      <w:r>
        <w:rPr>
          <w:rFonts w:ascii="Times New Roman" w:hAnsi="Times New Roman" w:cs="Times New Roman"/>
        </w:rPr>
        <w:t> </w:t>
      </w:r>
      <w:r>
        <w:rPr>
          <w:rFonts w:ascii="Times New Roman" w:hAnsi="Times New Roman" w:cs="Times New Roman"/>
          <w:color w:val="000000"/>
          <w:sz w:val="28"/>
          <w:szCs w:val="28"/>
        </w:rPr>
        <w:t>Вивчати та виконувати вимоги нормативно-правових та нормативних актів з охорони праці, доведених до них у встановленому порядку, правил експлуатації медичної апаратури, устаткування, машин та інших засобів, що використовуються в роботі, поводження з лікувальними газами тощо.</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5.3.2. Використовувати в роботі засоби індивідуального і колективного захисту.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5.3.3. Проходити в установленому законодавством порядку попередній та періодичні медичні огляди.</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5.3.4. Дбати про особисту безпеку і здоров’я, а також про безпеку і здоров’я оточуючих людей під час перебування на території Закладу.</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5.3.5. Своєчасно інформувати відповідних посадових осіб про виникнення небезпечних і аварійних ситуацій на робочому місці, ділянці, в структурному підрозділі. Особисто вживати заходів щодо їх запобігання та усунення.</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5.3.6. Відмовитися від виконання дорученої роботи, якщо створилася виробнича ситуація, небезпечна для їх життя чи здоров’я або для людей, які їх оточують або для виробничого середовища чи довкілля.</w:t>
      </w:r>
    </w:p>
    <w:p w:rsidR="00FB02EF" w:rsidRDefault="00FB02EF" w:rsidP="00FB02EF">
      <w:pPr>
        <w:shd w:val="clear" w:color="auto" w:fill="FFFFFF"/>
        <w:tabs>
          <w:tab w:val="left" w:pos="142"/>
        </w:tabs>
        <w:spacing w:after="0" w:line="240" w:lineRule="auto"/>
        <w:ind w:right="-2" w:firstLine="708"/>
        <w:jc w:val="center"/>
        <w:rPr>
          <w:rFonts w:ascii="Times New Roman" w:hAnsi="Times New Roman" w:cs="Times New Roman"/>
          <w:color w:val="000000"/>
          <w:sz w:val="28"/>
          <w:szCs w:val="28"/>
        </w:rPr>
      </w:pPr>
    </w:p>
    <w:p w:rsidR="00FB02EF" w:rsidRDefault="00FB02EF" w:rsidP="00FB02EF">
      <w:pPr>
        <w:shd w:val="clear" w:color="auto" w:fill="FFFFFF"/>
        <w:tabs>
          <w:tab w:val="left" w:pos="142"/>
        </w:tabs>
        <w:spacing w:after="0" w:line="240" w:lineRule="auto"/>
        <w:ind w:right="-2" w:firstLine="708"/>
        <w:jc w:val="center"/>
      </w:pPr>
      <w:r>
        <w:rPr>
          <w:rFonts w:ascii="Times New Roman" w:hAnsi="Times New Roman" w:cs="Times New Roman"/>
          <w:color w:val="000000"/>
          <w:sz w:val="28"/>
          <w:szCs w:val="28"/>
        </w:rPr>
        <w:t>РОЗДІЛ 6</w:t>
      </w:r>
    </w:p>
    <w:p w:rsidR="00FB02EF" w:rsidRDefault="00FB02EF" w:rsidP="00FB02EF">
      <w:pPr>
        <w:tabs>
          <w:tab w:val="left" w:pos="142"/>
        </w:tabs>
        <w:spacing w:after="0" w:line="240" w:lineRule="auto"/>
        <w:ind w:right="-2" w:firstLine="708"/>
        <w:jc w:val="center"/>
        <w:rPr>
          <w:rFonts w:ascii="Times New Roman" w:hAnsi="Times New Roman"/>
          <w:b/>
          <w:bCs/>
          <w:sz w:val="28"/>
          <w:szCs w:val="28"/>
        </w:rPr>
      </w:pPr>
      <w:r>
        <w:rPr>
          <w:rFonts w:ascii="Times New Roman" w:hAnsi="Times New Roman"/>
          <w:b/>
          <w:bCs/>
          <w:sz w:val="28"/>
          <w:szCs w:val="28"/>
        </w:rPr>
        <w:t>ВІДПОВІДАЛЬНІСТЬ СТОРІН</w:t>
      </w:r>
      <w:r w:rsidRPr="00C50A19">
        <w:rPr>
          <w:rFonts w:ascii="Times New Roman" w:hAnsi="Times New Roman"/>
          <w:b/>
          <w:bCs/>
          <w:sz w:val="28"/>
          <w:szCs w:val="28"/>
        </w:rPr>
        <w:t>.</w:t>
      </w:r>
    </w:p>
    <w:p w:rsidR="00FB02EF" w:rsidRPr="00C50A19" w:rsidRDefault="00FB02EF" w:rsidP="00FB02EF">
      <w:pPr>
        <w:tabs>
          <w:tab w:val="left" w:pos="142"/>
        </w:tabs>
        <w:spacing w:after="0" w:line="240" w:lineRule="auto"/>
        <w:ind w:right="-2" w:firstLine="708"/>
        <w:jc w:val="center"/>
        <w:rPr>
          <w:rFonts w:ascii="Times New Roman" w:hAnsi="Times New Roman"/>
          <w:b/>
          <w:bCs/>
          <w:sz w:val="28"/>
          <w:szCs w:val="28"/>
        </w:rPr>
      </w:pP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6</w:t>
      </w:r>
      <w:r w:rsidRPr="00C50A19">
        <w:rPr>
          <w:rFonts w:ascii="Times New Roman" w:hAnsi="Times New Roman"/>
          <w:sz w:val="28"/>
          <w:szCs w:val="28"/>
        </w:rPr>
        <w:t>.1.У разі  невиконання  або  неналежного  виконання  обов'язків,  передбачених  цим  договором,  винна  сторона  несе  відповідальність  в  порядку,  передбаченому  чинним  законодавством.</w:t>
      </w:r>
    </w:p>
    <w:p w:rsidR="00FB02EF"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lastRenderedPageBreak/>
        <w:t>6</w:t>
      </w:r>
      <w:r w:rsidRPr="00C50A19">
        <w:rPr>
          <w:rFonts w:ascii="Times New Roman" w:hAnsi="Times New Roman"/>
          <w:sz w:val="28"/>
          <w:szCs w:val="28"/>
        </w:rPr>
        <w:t xml:space="preserve">.2. Спори  між  сторонами  вирішуються  у  порядку,  встановленому  законодавством  України. </w:t>
      </w:r>
    </w:p>
    <w:p w:rsidR="00FB02EF" w:rsidRDefault="00FB02EF" w:rsidP="00FB02EF">
      <w:pPr>
        <w:tabs>
          <w:tab w:val="left" w:pos="142"/>
        </w:tabs>
        <w:spacing w:after="0" w:line="240" w:lineRule="auto"/>
        <w:ind w:right="-2" w:firstLine="708"/>
        <w:jc w:val="center"/>
        <w:rPr>
          <w:rFonts w:ascii="Times New Roman" w:hAnsi="Times New Roman"/>
          <w:b/>
          <w:bCs/>
          <w:sz w:val="28"/>
          <w:szCs w:val="28"/>
        </w:rPr>
      </w:pPr>
      <w:r>
        <w:rPr>
          <w:rFonts w:ascii="Times New Roman" w:hAnsi="Times New Roman"/>
          <w:b/>
          <w:bCs/>
          <w:sz w:val="28"/>
          <w:szCs w:val="28"/>
        </w:rPr>
        <w:t xml:space="preserve">РОЗДІЛ 7 </w:t>
      </w:r>
    </w:p>
    <w:p w:rsidR="00FB02EF" w:rsidRPr="00C50A19" w:rsidRDefault="00FB02EF" w:rsidP="00FB02EF">
      <w:pPr>
        <w:tabs>
          <w:tab w:val="left" w:pos="142"/>
        </w:tabs>
        <w:spacing w:after="0" w:line="240" w:lineRule="auto"/>
        <w:ind w:right="-2" w:firstLine="708"/>
        <w:jc w:val="center"/>
        <w:rPr>
          <w:rFonts w:ascii="Times New Roman" w:hAnsi="Times New Roman"/>
          <w:b/>
          <w:bCs/>
          <w:sz w:val="28"/>
          <w:szCs w:val="28"/>
        </w:rPr>
      </w:pPr>
      <w:r w:rsidRPr="00C50A19">
        <w:rPr>
          <w:rFonts w:ascii="Times New Roman" w:hAnsi="Times New Roman"/>
          <w:b/>
          <w:bCs/>
          <w:sz w:val="28"/>
          <w:szCs w:val="28"/>
        </w:rPr>
        <w:t xml:space="preserve"> </w:t>
      </w:r>
      <w:r>
        <w:rPr>
          <w:rFonts w:ascii="Times New Roman" w:hAnsi="Times New Roman"/>
          <w:b/>
          <w:bCs/>
          <w:sz w:val="28"/>
          <w:szCs w:val="28"/>
        </w:rPr>
        <w:t>ЗАКЛЮЧНІ ПОЛОЖЕННЯ</w:t>
      </w:r>
      <w:r w:rsidRPr="00C50A19">
        <w:rPr>
          <w:rFonts w:ascii="Times New Roman" w:hAnsi="Times New Roman"/>
          <w:b/>
          <w:bCs/>
          <w:sz w:val="28"/>
          <w:szCs w:val="28"/>
        </w:rPr>
        <w:t>.</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7</w:t>
      </w:r>
      <w:r w:rsidRPr="00C50A19">
        <w:rPr>
          <w:rFonts w:ascii="Times New Roman" w:hAnsi="Times New Roman"/>
          <w:sz w:val="28"/>
          <w:szCs w:val="28"/>
        </w:rPr>
        <w:t>.1.  Зміни  і  доповнення  до  цього  договору  протягом  терміну  його  дії  можуть  вноситися  тільки  при  взаємній  згоді сторін.</w:t>
      </w:r>
    </w:p>
    <w:p w:rsidR="00FB02EF" w:rsidRDefault="00FB02EF" w:rsidP="00FB02EF">
      <w:pPr>
        <w:shd w:val="clear" w:color="auto" w:fill="FFFFFF"/>
        <w:tabs>
          <w:tab w:val="left" w:pos="142"/>
        </w:tabs>
        <w:spacing w:after="0" w:line="240" w:lineRule="auto"/>
        <w:ind w:right="-2" w:firstLine="708"/>
        <w:jc w:val="both"/>
      </w:pPr>
      <w:r>
        <w:rPr>
          <w:rFonts w:ascii="Times New Roman" w:hAnsi="Times New Roman" w:cs="Times New Roman"/>
          <w:color w:val="000000"/>
          <w:sz w:val="28"/>
          <w:szCs w:val="28"/>
        </w:rPr>
        <w:t>7.2. Контроль за ходом виконання Колективного договору здійснювати не рідше одного разу на рік спільною комісією, сформованою Сторонами (</w:t>
      </w:r>
      <w:r>
        <w:rPr>
          <w:rFonts w:ascii="Times New Roman" w:hAnsi="Times New Roman" w:cs="Times New Roman"/>
          <w:b/>
          <w:color w:val="000000"/>
          <w:sz w:val="28"/>
          <w:szCs w:val="28"/>
        </w:rPr>
        <w:t>Додаток № 13</w:t>
      </w:r>
      <w:r>
        <w:rPr>
          <w:rFonts w:ascii="Times New Roman" w:hAnsi="Times New Roman" w:cs="Times New Roman"/>
          <w:color w:val="000000"/>
          <w:sz w:val="28"/>
          <w:szCs w:val="28"/>
        </w:rPr>
        <w:t>).</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7</w:t>
      </w:r>
      <w:r w:rsidRPr="00C50A19">
        <w:rPr>
          <w:rFonts w:ascii="Times New Roman" w:hAnsi="Times New Roman"/>
          <w:sz w:val="28"/>
          <w:szCs w:val="28"/>
        </w:rPr>
        <w:t>.3. Сторони,  що підписали   колективний   договір,   щорічно,  не  пізніше  лютого  місяця  наступного  року,  звітують  про  його  виконання  перед  колективом.</w:t>
      </w:r>
    </w:p>
    <w:p w:rsidR="00FB02EF" w:rsidRPr="00C50A19" w:rsidRDefault="00FB02EF" w:rsidP="00FB02EF">
      <w:pPr>
        <w:tabs>
          <w:tab w:val="left" w:pos="142"/>
        </w:tabs>
        <w:spacing w:after="0" w:line="240" w:lineRule="auto"/>
        <w:ind w:right="-2" w:firstLine="708"/>
        <w:jc w:val="both"/>
        <w:rPr>
          <w:rFonts w:ascii="Times New Roman" w:hAnsi="Times New Roman"/>
          <w:sz w:val="28"/>
          <w:szCs w:val="28"/>
        </w:rPr>
      </w:pPr>
      <w:r>
        <w:rPr>
          <w:rFonts w:ascii="Times New Roman" w:hAnsi="Times New Roman"/>
          <w:sz w:val="28"/>
          <w:szCs w:val="28"/>
        </w:rPr>
        <w:t>7</w:t>
      </w:r>
      <w:r w:rsidRPr="00C50A19">
        <w:rPr>
          <w:rFonts w:ascii="Times New Roman" w:hAnsi="Times New Roman"/>
          <w:sz w:val="28"/>
          <w:szCs w:val="28"/>
        </w:rPr>
        <w:t xml:space="preserve">.4. Цей  договір  складений  у  3-х  примірниках,  які  зберігаються  у  кожної із  сторін  і  мають  рівну  юридичну  силу. Усі додатки (з 1 по </w:t>
      </w:r>
      <w:r>
        <w:rPr>
          <w:rFonts w:ascii="Times New Roman" w:hAnsi="Times New Roman"/>
          <w:sz w:val="28"/>
          <w:szCs w:val="28"/>
        </w:rPr>
        <w:t>13</w:t>
      </w:r>
      <w:r w:rsidRPr="00C50A19">
        <w:rPr>
          <w:rFonts w:ascii="Times New Roman" w:hAnsi="Times New Roman"/>
          <w:sz w:val="28"/>
          <w:szCs w:val="28"/>
        </w:rPr>
        <w:t>) до цього колективного договору є невід'ємною його частиною.</w:t>
      </w:r>
    </w:p>
    <w:p w:rsidR="00FB02EF" w:rsidRDefault="00FB02EF" w:rsidP="00FB02EF">
      <w:pPr>
        <w:shd w:val="clear" w:color="auto" w:fill="FFFFFF"/>
        <w:tabs>
          <w:tab w:val="left" w:pos="142"/>
        </w:tabs>
        <w:spacing w:after="0" w:line="240" w:lineRule="auto"/>
        <w:ind w:right="-2" w:firstLine="708"/>
        <w:jc w:val="center"/>
        <w:rPr>
          <w:rFonts w:ascii="Times New Roman" w:hAnsi="Times New Roman" w:cs="Times New Roman"/>
          <w:b/>
          <w:sz w:val="28"/>
          <w:szCs w:val="28"/>
        </w:rPr>
      </w:pPr>
    </w:p>
    <w:p w:rsidR="00FB02EF" w:rsidRPr="000653AF" w:rsidRDefault="00FB02EF" w:rsidP="00FB02EF">
      <w:pPr>
        <w:shd w:val="clear" w:color="auto" w:fill="FFFFFF"/>
        <w:tabs>
          <w:tab w:val="left" w:pos="142"/>
        </w:tabs>
        <w:spacing w:after="0" w:line="240" w:lineRule="auto"/>
        <w:ind w:right="-2" w:firstLine="708"/>
        <w:jc w:val="center"/>
        <w:rPr>
          <w:rFonts w:ascii="Times New Roman" w:hAnsi="Times New Roman" w:cs="Times New Roman"/>
          <w:b/>
          <w:sz w:val="28"/>
          <w:szCs w:val="28"/>
        </w:rPr>
      </w:pPr>
      <w:r w:rsidRPr="000653AF">
        <w:rPr>
          <w:rFonts w:ascii="Times New Roman" w:hAnsi="Times New Roman" w:cs="Times New Roman"/>
          <w:b/>
          <w:sz w:val="28"/>
          <w:szCs w:val="28"/>
        </w:rPr>
        <w:t>Підписи Сторін</w:t>
      </w:r>
    </w:p>
    <w:tbl>
      <w:tblPr>
        <w:tblW w:w="0" w:type="auto"/>
        <w:tblLayout w:type="fixed"/>
        <w:tblLook w:val="0000" w:firstRow="0" w:lastRow="0" w:firstColumn="0" w:lastColumn="0" w:noHBand="0" w:noVBand="0"/>
      </w:tblPr>
      <w:tblGrid>
        <w:gridCol w:w="4925"/>
        <w:gridCol w:w="4928"/>
      </w:tblGrid>
      <w:tr w:rsidR="00FB02EF" w:rsidRPr="00C177A1" w:rsidTr="00833FDB">
        <w:trPr>
          <w:trHeight w:val="499"/>
        </w:trPr>
        <w:tc>
          <w:tcPr>
            <w:tcW w:w="4925" w:type="dxa"/>
            <w:shd w:val="clear" w:color="auto" w:fill="auto"/>
          </w:tcPr>
          <w:p w:rsidR="00FB02EF" w:rsidRPr="00C177A1" w:rsidRDefault="00FB02EF" w:rsidP="00833FDB">
            <w:pPr>
              <w:tabs>
                <w:tab w:val="left" w:pos="142"/>
              </w:tabs>
              <w:snapToGrid w:val="0"/>
              <w:spacing w:after="0" w:line="240" w:lineRule="auto"/>
              <w:ind w:right="-2" w:firstLine="708"/>
            </w:pPr>
          </w:p>
        </w:tc>
        <w:tc>
          <w:tcPr>
            <w:tcW w:w="4928" w:type="dxa"/>
            <w:shd w:val="clear" w:color="auto" w:fill="auto"/>
          </w:tcPr>
          <w:p w:rsidR="00FB02EF" w:rsidRPr="00C177A1" w:rsidRDefault="00FB02EF" w:rsidP="00833FDB">
            <w:pPr>
              <w:tabs>
                <w:tab w:val="left" w:pos="142"/>
              </w:tabs>
              <w:snapToGrid w:val="0"/>
              <w:spacing w:after="0" w:line="240" w:lineRule="auto"/>
              <w:ind w:right="-2" w:firstLine="708"/>
              <w:rPr>
                <w:rFonts w:ascii="Times New Roman" w:hAnsi="Times New Roman" w:cs="Times New Roman"/>
              </w:rPr>
            </w:pPr>
          </w:p>
        </w:tc>
      </w:tr>
      <w:tr w:rsidR="00FB02EF" w:rsidRPr="00C177A1" w:rsidTr="00833FDB">
        <w:tc>
          <w:tcPr>
            <w:tcW w:w="4925" w:type="dxa"/>
            <w:shd w:val="clear" w:color="auto" w:fill="auto"/>
          </w:tcPr>
          <w:p w:rsidR="00FB02EF" w:rsidRPr="00C177A1" w:rsidRDefault="00FB02EF" w:rsidP="00833FDB">
            <w:pPr>
              <w:tabs>
                <w:tab w:val="left" w:pos="142"/>
              </w:tabs>
              <w:spacing w:after="0" w:line="240" w:lineRule="auto"/>
              <w:ind w:right="-2"/>
            </w:pPr>
            <w:r w:rsidRPr="00C177A1">
              <w:rPr>
                <w:rFonts w:ascii="Times New Roman" w:hAnsi="Times New Roman" w:cs="Times New Roman"/>
                <w:color w:val="000000"/>
                <w:sz w:val="28"/>
                <w:szCs w:val="28"/>
              </w:rPr>
              <w:t xml:space="preserve">Директор Комунального підприємства </w:t>
            </w:r>
            <w:r>
              <w:rPr>
                <w:rFonts w:ascii="Times New Roman" w:hAnsi="Times New Roman" w:cs="Times New Roman"/>
                <w:color w:val="000000"/>
                <w:sz w:val="28"/>
                <w:szCs w:val="28"/>
              </w:rPr>
              <w:t>«</w:t>
            </w:r>
            <w:r w:rsidRPr="00C177A1">
              <w:rPr>
                <w:rFonts w:ascii="Times New Roman" w:hAnsi="Times New Roman" w:cs="Times New Roman"/>
                <w:color w:val="000000"/>
                <w:sz w:val="28"/>
                <w:szCs w:val="28"/>
              </w:rPr>
              <w:t>Козятинський міський центр первинної медико-санітарної допомоги Козятинської міської ради»</w:t>
            </w:r>
          </w:p>
        </w:tc>
        <w:tc>
          <w:tcPr>
            <w:tcW w:w="4928" w:type="dxa"/>
            <w:shd w:val="clear" w:color="auto" w:fill="auto"/>
          </w:tcPr>
          <w:p w:rsidR="00FB02EF" w:rsidRPr="00C177A1" w:rsidRDefault="00FB02EF" w:rsidP="00833FDB">
            <w:pPr>
              <w:tabs>
                <w:tab w:val="left" w:pos="142"/>
              </w:tabs>
              <w:spacing w:after="0" w:line="240" w:lineRule="auto"/>
              <w:ind w:right="-2"/>
            </w:pPr>
            <w:r>
              <w:rPr>
                <w:rFonts w:ascii="Times New Roman" w:hAnsi="Times New Roman" w:cs="Times New Roman"/>
                <w:color w:val="000000"/>
                <w:sz w:val="28"/>
                <w:szCs w:val="28"/>
              </w:rPr>
              <w:t xml:space="preserve">      Голова Ради трудового колективу</w:t>
            </w:r>
          </w:p>
        </w:tc>
      </w:tr>
      <w:tr w:rsidR="00FB02EF" w:rsidRPr="00C177A1" w:rsidTr="00833FDB">
        <w:tc>
          <w:tcPr>
            <w:tcW w:w="4925" w:type="dxa"/>
            <w:shd w:val="clear" w:color="auto" w:fill="auto"/>
          </w:tcPr>
          <w:p w:rsidR="00FB02EF" w:rsidRPr="00C177A1" w:rsidRDefault="00FB02EF" w:rsidP="00833FDB">
            <w:pPr>
              <w:tabs>
                <w:tab w:val="left" w:pos="142"/>
              </w:tabs>
              <w:spacing w:line="240" w:lineRule="auto"/>
              <w:ind w:right="-2" w:firstLine="708"/>
            </w:pPr>
          </w:p>
        </w:tc>
        <w:tc>
          <w:tcPr>
            <w:tcW w:w="4928" w:type="dxa"/>
            <w:shd w:val="clear" w:color="auto" w:fill="auto"/>
          </w:tcPr>
          <w:p w:rsidR="00FB02EF" w:rsidRPr="00C177A1" w:rsidRDefault="00FB02EF" w:rsidP="00833FDB">
            <w:pPr>
              <w:tabs>
                <w:tab w:val="left" w:pos="142"/>
              </w:tabs>
              <w:spacing w:line="240" w:lineRule="auto"/>
              <w:ind w:right="-2" w:firstLine="708"/>
            </w:pPr>
          </w:p>
        </w:tc>
      </w:tr>
      <w:tr w:rsidR="00FB02EF" w:rsidRPr="00C177A1" w:rsidTr="00833FDB">
        <w:tc>
          <w:tcPr>
            <w:tcW w:w="4925" w:type="dxa"/>
            <w:shd w:val="clear" w:color="auto" w:fill="auto"/>
          </w:tcPr>
          <w:p w:rsidR="00FB02EF" w:rsidRPr="00C177A1" w:rsidRDefault="00FB02EF" w:rsidP="00833FDB">
            <w:pPr>
              <w:tabs>
                <w:tab w:val="left" w:pos="142"/>
              </w:tabs>
              <w:spacing w:line="240" w:lineRule="auto"/>
              <w:ind w:right="-2"/>
            </w:pPr>
            <w:r>
              <w:rPr>
                <w:rFonts w:ascii="Times New Roman" w:hAnsi="Times New Roman" w:cs="Times New Roman"/>
                <w:b/>
                <w:color w:val="000000"/>
                <w:sz w:val="28"/>
                <w:szCs w:val="28"/>
              </w:rPr>
              <w:t>______________</w:t>
            </w:r>
            <w:r w:rsidRPr="00C177A1">
              <w:rPr>
                <w:rFonts w:ascii="Times New Roman" w:hAnsi="Times New Roman" w:cs="Times New Roman"/>
                <w:b/>
                <w:color w:val="000000"/>
                <w:sz w:val="28"/>
                <w:szCs w:val="28"/>
              </w:rPr>
              <w:t>__ Ю.В. Радогощина</w:t>
            </w:r>
          </w:p>
        </w:tc>
        <w:tc>
          <w:tcPr>
            <w:tcW w:w="4928" w:type="dxa"/>
            <w:shd w:val="clear" w:color="auto" w:fill="auto"/>
          </w:tcPr>
          <w:p w:rsidR="00FB02EF" w:rsidRPr="00C177A1" w:rsidRDefault="00FB02EF" w:rsidP="00833FDB">
            <w:pPr>
              <w:tabs>
                <w:tab w:val="left" w:pos="142"/>
              </w:tabs>
              <w:spacing w:line="240" w:lineRule="auto"/>
              <w:ind w:right="-2" w:firstLine="708"/>
              <w:jc w:val="center"/>
            </w:pPr>
            <w:r>
              <w:rPr>
                <w:rFonts w:ascii="Times New Roman" w:hAnsi="Times New Roman" w:cs="Times New Roman"/>
                <w:b/>
                <w:color w:val="000000"/>
                <w:sz w:val="28"/>
                <w:szCs w:val="28"/>
              </w:rPr>
              <w:t>________</w:t>
            </w:r>
            <w:r w:rsidRPr="00C177A1">
              <w:rPr>
                <w:rFonts w:ascii="Times New Roman" w:hAnsi="Times New Roman" w:cs="Times New Roman"/>
                <w:b/>
                <w:color w:val="000000"/>
                <w:sz w:val="28"/>
                <w:szCs w:val="28"/>
              </w:rPr>
              <w:t>_____О.А. Лукашевич</w:t>
            </w:r>
          </w:p>
        </w:tc>
      </w:tr>
      <w:tr w:rsidR="00FB02EF" w:rsidRPr="00C177A1" w:rsidTr="00833FDB">
        <w:tc>
          <w:tcPr>
            <w:tcW w:w="4925" w:type="dxa"/>
            <w:shd w:val="clear" w:color="auto" w:fill="auto"/>
          </w:tcPr>
          <w:p w:rsidR="00FB02EF" w:rsidRPr="00C177A1" w:rsidRDefault="00FB02EF" w:rsidP="00833FDB">
            <w:pPr>
              <w:tabs>
                <w:tab w:val="left" w:pos="142"/>
              </w:tabs>
              <w:snapToGrid w:val="0"/>
              <w:spacing w:line="240" w:lineRule="auto"/>
              <w:ind w:right="-2" w:firstLine="708"/>
              <w:rPr>
                <w:rFonts w:ascii="Times New Roman" w:hAnsi="Times New Roman" w:cs="Times New Roman"/>
                <w:color w:val="000000"/>
                <w:sz w:val="28"/>
                <w:szCs w:val="28"/>
              </w:rPr>
            </w:pPr>
          </w:p>
          <w:p w:rsidR="00FB02EF" w:rsidRPr="00C177A1" w:rsidRDefault="00FB02EF" w:rsidP="00833FDB">
            <w:pPr>
              <w:tabs>
                <w:tab w:val="left" w:pos="142"/>
              </w:tabs>
              <w:spacing w:line="240" w:lineRule="auto"/>
              <w:ind w:right="-2" w:firstLine="708"/>
            </w:pPr>
            <w:r w:rsidRPr="00C177A1">
              <w:rPr>
                <w:rFonts w:ascii="Times New Roman" w:hAnsi="Times New Roman" w:cs="Times New Roman"/>
                <w:color w:val="000000"/>
                <w:sz w:val="28"/>
                <w:szCs w:val="28"/>
              </w:rPr>
              <w:t>«__» ______________ 202</w:t>
            </w:r>
            <w:r>
              <w:rPr>
                <w:rFonts w:ascii="Times New Roman" w:hAnsi="Times New Roman" w:cs="Times New Roman"/>
                <w:color w:val="000000"/>
                <w:sz w:val="28"/>
                <w:szCs w:val="28"/>
              </w:rPr>
              <w:t>2</w:t>
            </w:r>
            <w:r w:rsidRPr="00C177A1">
              <w:rPr>
                <w:rFonts w:ascii="Times New Roman" w:hAnsi="Times New Roman" w:cs="Times New Roman"/>
                <w:color w:val="000000"/>
                <w:sz w:val="28"/>
                <w:szCs w:val="28"/>
              </w:rPr>
              <w:t>року</w:t>
            </w:r>
          </w:p>
        </w:tc>
        <w:tc>
          <w:tcPr>
            <w:tcW w:w="4928" w:type="dxa"/>
            <w:shd w:val="clear" w:color="auto" w:fill="auto"/>
          </w:tcPr>
          <w:p w:rsidR="00FB02EF" w:rsidRPr="00C177A1" w:rsidRDefault="00FB02EF" w:rsidP="00833FDB">
            <w:pPr>
              <w:tabs>
                <w:tab w:val="left" w:pos="142"/>
              </w:tabs>
              <w:snapToGrid w:val="0"/>
              <w:spacing w:line="240" w:lineRule="auto"/>
              <w:ind w:right="-2" w:firstLine="708"/>
              <w:jc w:val="right"/>
              <w:rPr>
                <w:rFonts w:ascii="Times New Roman" w:hAnsi="Times New Roman" w:cs="Times New Roman"/>
                <w:color w:val="000000"/>
                <w:sz w:val="28"/>
                <w:szCs w:val="28"/>
              </w:rPr>
            </w:pPr>
          </w:p>
          <w:p w:rsidR="00FB02EF" w:rsidRPr="00C177A1" w:rsidRDefault="00FB02EF" w:rsidP="00833FDB">
            <w:pPr>
              <w:tabs>
                <w:tab w:val="left" w:pos="142"/>
              </w:tabs>
              <w:spacing w:line="240" w:lineRule="auto"/>
              <w:ind w:right="-2" w:firstLine="708"/>
              <w:jc w:val="right"/>
            </w:pPr>
            <w:r w:rsidRPr="00C177A1">
              <w:rPr>
                <w:rFonts w:ascii="Times New Roman" w:hAnsi="Times New Roman" w:cs="Times New Roman"/>
                <w:color w:val="000000"/>
                <w:sz w:val="28"/>
                <w:szCs w:val="28"/>
              </w:rPr>
              <w:t>«</w:t>
            </w:r>
            <w:r>
              <w:rPr>
                <w:rFonts w:ascii="Times New Roman" w:hAnsi="Times New Roman" w:cs="Times New Roman"/>
                <w:color w:val="000000"/>
                <w:sz w:val="28"/>
                <w:szCs w:val="28"/>
              </w:rPr>
              <w:t>_</w:t>
            </w:r>
            <w:r w:rsidRPr="00C177A1">
              <w:rPr>
                <w:rFonts w:ascii="Times New Roman" w:hAnsi="Times New Roman" w:cs="Times New Roman"/>
                <w:color w:val="000000"/>
                <w:sz w:val="28"/>
                <w:szCs w:val="28"/>
              </w:rPr>
              <w:t>__» ______________ 202</w:t>
            </w:r>
            <w:r>
              <w:rPr>
                <w:rFonts w:ascii="Times New Roman" w:hAnsi="Times New Roman" w:cs="Times New Roman"/>
                <w:color w:val="000000"/>
                <w:sz w:val="28"/>
                <w:szCs w:val="28"/>
              </w:rPr>
              <w:t>2</w:t>
            </w:r>
            <w:r w:rsidRPr="00C177A1">
              <w:rPr>
                <w:rFonts w:ascii="Times New Roman" w:hAnsi="Times New Roman" w:cs="Times New Roman"/>
                <w:color w:val="000000"/>
                <w:sz w:val="28"/>
                <w:szCs w:val="28"/>
              </w:rPr>
              <w:t xml:space="preserve"> року</w:t>
            </w:r>
          </w:p>
        </w:tc>
      </w:tr>
    </w:tbl>
    <w:p w:rsidR="00FB02EF" w:rsidRDefault="00FB02EF" w:rsidP="00FB02EF">
      <w:pPr>
        <w:tabs>
          <w:tab w:val="left" w:pos="142"/>
        </w:tabs>
        <w:spacing w:after="0" w:line="240" w:lineRule="auto"/>
        <w:ind w:right="-2" w:firstLine="708"/>
        <w:jc w:val="right"/>
        <w:rPr>
          <w:rFonts w:ascii="Times New Roman" w:hAnsi="Times New Roman"/>
          <w:sz w:val="28"/>
          <w:szCs w:val="28"/>
        </w:rPr>
      </w:pPr>
      <w:r>
        <w:rPr>
          <w:rFonts w:ascii="Times New Roman" w:hAnsi="Times New Roman"/>
          <w:sz w:val="28"/>
          <w:szCs w:val="28"/>
        </w:rPr>
        <w:t>Додаток 1</w:t>
      </w:r>
    </w:p>
    <w:p w:rsidR="00FB02EF" w:rsidRDefault="00FB02EF" w:rsidP="00FB02EF">
      <w:pPr>
        <w:tabs>
          <w:tab w:val="left" w:pos="142"/>
        </w:tabs>
        <w:spacing w:after="0" w:line="240" w:lineRule="auto"/>
        <w:ind w:right="-2" w:firstLine="708"/>
        <w:jc w:val="right"/>
        <w:rPr>
          <w:rFonts w:ascii="Times New Roman" w:hAnsi="Times New Roman"/>
          <w:sz w:val="28"/>
          <w:szCs w:val="28"/>
        </w:rPr>
      </w:pPr>
    </w:p>
    <w:tbl>
      <w:tblPr>
        <w:tblW w:w="0" w:type="auto"/>
        <w:tblLook w:val="04A0" w:firstRow="1" w:lastRow="0" w:firstColumn="1" w:lastColumn="0" w:noHBand="0" w:noVBand="1"/>
      </w:tblPr>
      <w:tblGrid>
        <w:gridCol w:w="5070"/>
        <w:gridCol w:w="5069"/>
      </w:tblGrid>
      <w:tr w:rsidR="00FB02EF" w:rsidTr="00833FDB">
        <w:tc>
          <w:tcPr>
            <w:tcW w:w="5070" w:type="dxa"/>
          </w:tcPr>
          <w:p w:rsidR="00FB02EF" w:rsidRPr="00132058" w:rsidRDefault="00FB02EF" w:rsidP="00833FDB">
            <w:pPr>
              <w:tabs>
                <w:tab w:val="left" w:pos="142"/>
              </w:tabs>
              <w:ind w:right="-2" w:firstLine="708"/>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tabs>
                <w:tab w:val="left" w:pos="142"/>
              </w:tabs>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tabs>
                <w:tab w:val="left" w:pos="142"/>
              </w:tabs>
              <w:ind w:right="-2"/>
              <w:rPr>
                <w:rFonts w:ascii="Times New Roman" w:hAnsi="Times New Roman"/>
                <w:sz w:val="28"/>
                <w:szCs w:val="28"/>
              </w:rPr>
            </w:pPr>
            <w:r>
              <w:rPr>
                <w:rFonts w:ascii="Times New Roman" w:hAnsi="Times New Roman"/>
                <w:sz w:val="28"/>
                <w:szCs w:val="28"/>
              </w:rPr>
              <w:t>_________</w:t>
            </w:r>
            <w:r w:rsidRPr="00132058">
              <w:rPr>
                <w:rFonts w:ascii="Times New Roman" w:hAnsi="Times New Roman"/>
                <w:sz w:val="28"/>
                <w:szCs w:val="28"/>
              </w:rPr>
              <w:t>____О.А. Лукашевич</w:t>
            </w:r>
          </w:p>
          <w:p w:rsidR="00FB02EF" w:rsidRPr="00132058" w:rsidRDefault="00FB02EF" w:rsidP="00833FDB">
            <w:pPr>
              <w:tabs>
                <w:tab w:val="left" w:pos="142"/>
              </w:tabs>
              <w:ind w:right="-2"/>
              <w:rPr>
                <w:rFonts w:ascii="Times New Roman" w:hAnsi="Times New Roman"/>
                <w:sz w:val="28"/>
                <w:szCs w:val="28"/>
              </w:rPr>
            </w:pPr>
            <w:r w:rsidRPr="00132058">
              <w:rPr>
                <w:rFonts w:ascii="Times New Roman" w:hAnsi="Times New Roman"/>
                <w:sz w:val="28"/>
                <w:szCs w:val="28"/>
              </w:rPr>
              <w:t>«____»________________20</w:t>
            </w:r>
            <w:r>
              <w:rPr>
                <w:rFonts w:ascii="Times New Roman" w:hAnsi="Times New Roman"/>
                <w:sz w:val="28"/>
                <w:szCs w:val="28"/>
              </w:rPr>
              <w:t>22</w:t>
            </w:r>
            <w:r w:rsidRPr="00132058">
              <w:rPr>
                <w:rFonts w:ascii="Times New Roman" w:hAnsi="Times New Roman"/>
                <w:sz w:val="28"/>
                <w:szCs w:val="28"/>
              </w:rPr>
              <w:t xml:space="preserve"> року</w:t>
            </w:r>
          </w:p>
        </w:tc>
        <w:tc>
          <w:tcPr>
            <w:tcW w:w="5070" w:type="dxa"/>
          </w:tcPr>
          <w:p w:rsidR="00FB02EF" w:rsidRPr="00132058" w:rsidRDefault="00FB02EF" w:rsidP="00833FDB">
            <w:pPr>
              <w:tabs>
                <w:tab w:val="left" w:pos="142"/>
              </w:tabs>
              <w:ind w:right="-2" w:firstLine="708"/>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tabs>
                <w:tab w:val="left" w:pos="142"/>
              </w:tabs>
              <w:ind w:right="-2" w:firstLine="708"/>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tabs>
                <w:tab w:val="left" w:pos="142"/>
              </w:tabs>
              <w:ind w:right="-2" w:firstLine="708"/>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tabs>
                <w:tab w:val="left" w:pos="142"/>
              </w:tabs>
              <w:ind w:right="-2" w:firstLine="708"/>
              <w:rPr>
                <w:rFonts w:ascii="Times New Roman" w:hAnsi="Times New Roman"/>
                <w:sz w:val="28"/>
                <w:szCs w:val="28"/>
              </w:rPr>
            </w:pPr>
            <w:r>
              <w:rPr>
                <w:rFonts w:ascii="Times New Roman" w:hAnsi="Times New Roman"/>
                <w:sz w:val="28"/>
                <w:szCs w:val="28"/>
              </w:rPr>
              <w:t>«____»_________</w:t>
            </w:r>
            <w:r w:rsidRPr="00132058">
              <w:rPr>
                <w:rFonts w:ascii="Times New Roman" w:hAnsi="Times New Roman"/>
                <w:sz w:val="28"/>
                <w:szCs w:val="28"/>
              </w:rPr>
              <w:t>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tabs>
          <w:tab w:val="left" w:pos="142"/>
        </w:tabs>
        <w:spacing w:after="0" w:line="240" w:lineRule="auto"/>
        <w:ind w:right="-2" w:firstLine="708"/>
        <w:rPr>
          <w:rFonts w:ascii="Times New Roman" w:hAnsi="Times New Roman"/>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Default="00FB02EF" w:rsidP="00FB02EF">
      <w:pPr>
        <w:shd w:val="clear" w:color="auto" w:fill="FFFFFF"/>
        <w:tabs>
          <w:tab w:val="left" w:pos="142"/>
        </w:tabs>
        <w:spacing w:after="0" w:line="240" w:lineRule="auto"/>
        <w:ind w:right="-2" w:firstLine="708"/>
        <w:jc w:val="right"/>
        <w:rPr>
          <w:rFonts w:ascii="Times New Roman" w:hAnsi="Times New Roman" w:cs="Times New Roman"/>
          <w:b/>
          <w:bCs/>
          <w:color w:val="000000"/>
          <w:sz w:val="28"/>
          <w:szCs w:val="28"/>
        </w:rPr>
      </w:pPr>
    </w:p>
    <w:p w:rsidR="00FB02EF" w:rsidRPr="00F239FC" w:rsidRDefault="00FB02EF" w:rsidP="00FB02EF">
      <w:pPr>
        <w:tabs>
          <w:tab w:val="left" w:pos="142"/>
        </w:tabs>
        <w:spacing w:after="0"/>
        <w:ind w:right="-2" w:firstLine="708"/>
        <w:jc w:val="center"/>
        <w:rPr>
          <w:rFonts w:ascii="Times New Roman" w:hAnsi="Times New Roman"/>
          <w:b/>
          <w:sz w:val="52"/>
          <w:szCs w:val="44"/>
          <w:u w:val="single"/>
        </w:rPr>
      </w:pPr>
      <w:r w:rsidRPr="00F239FC">
        <w:rPr>
          <w:rFonts w:ascii="Times New Roman" w:hAnsi="Times New Roman"/>
          <w:b/>
          <w:sz w:val="52"/>
          <w:szCs w:val="44"/>
          <w:u w:val="single"/>
        </w:rPr>
        <w:t>П Р А В И Л А</w:t>
      </w:r>
    </w:p>
    <w:p w:rsidR="00FB02EF" w:rsidRPr="00F239FC" w:rsidRDefault="00FB02EF" w:rsidP="00FB02EF">
      <w:pPr>
        <w:spacing w:after="0"/>
        <w:ind w:right="-2"/>
        <w:jc w:val="center"/>
        <w:rPr>
          <w:rFonts w:ascii="Times New Roman" w:hAnsi="Times New Roman"/>
          <w:b/>
          <w:sz w:val="44"/>
          <w:szCs w:val="44"/>
          <w:u w:val="single"/>
        </w:rPr>
      </w:pPr>
      <w:r w:rsidRPr="00F239FC">
        <w:rPr>
          <w:rFonts w:ascii="Times New Roman" w:hAnsi="Times New Roman"/>
          <w:b/>
          <w:sz w:val="44"/>
          <w:szCs w:val="44"/>
          <w:u w:val="single"/>
        </w:rPr>
        <w:t xml:space="preserve">ВНУТРІШНЬОГО ТРУДОВОГО РОЗПОРЯДКУ </w:t>
      </w:r>
    </w:p>
    <w:p w:rsidR="00FB02EF" w:rsidRPr="00F239FC" w:rsidRDefault="00FB02EF" w:rsidP="00FB02EF">
      <w:pPr>
        <w:spacing w:after="0"/>
        <w:ind w:right="-2"/>
        <w:jc w:val="center"/>
        <w:rPr>
          <w:rFonts w:ascii="Times New Roman" w:hAnsi="Times New Roman"/>
          <w:b/>
          <w:sz w:val="44"/>
          <w:szCs w:val="44"/>
        </w:rPr>
      </w:pPr>
      <w:r w:rsidRPr="00F239FC">
        <w:rPr>
          <w:rFonts w:ascii="Times New Roman" w:hAnsi="Times New Roman"/>
          <w:b/>
          <w:sz w:val="44"/>
          <w:szCs w:val="44"/>
        </w:rPr>
        <w:t>КОМУНАЛЬНОГО ПІДПРИЄМСТВА</w:t>
      </w:r>
    </w:p>
    <w:p w:rsidR="00FB02EF" w:rsidRPr="00F239FC" w:rsidRDefault="00FB02EF" w:rsidP="00FB02EF">
      <w:pPr>
        <w:spacing w:after="0"/>
        <w:ind w:right="-2"/>
        <w:jc w:val="center"/>
        <w:rPr>
          <w:rFonts w:ascii="Times New Roman" w:hAnsi="Times New Roman"/>
          <w:b/>
          <w:sz w:val="44"/>
          <w:szCs w:val="44"/>
        </w:rPr>
      </w:pPr>
      <w:r w:rsidRPr="00F239FC">
        <w:rPr>
          <w:rFonts w:ascii="Times New Roman" w:hAnsi="Times New Roman"/>
          <w:b/>
          <w:sz w:val="44"/>
          <w:szCs w:val="44"/>
        </w:rPr>
        <w:t>«КОЗЯТИНСЬКИЙ МІСЬКИЙ ЦЕНТР ПЕРВИННОЇ МЕДИКО-САНІТАРНОЇ ДОПОМОГИ КОЗЯТИНСЬКОЇ МІСЬКОЇ РАДИ»</w:t>
      </w:r>
    </w:p>
    <w:p w:rsidR="00FB02EF" w:rsidRPr="00F239FC" w:rsidRDefault="00FB02EF" w:rsidP="00FB02EF">
      <w:pPr>
        <w:spacing w:after="0"/>
        <w:ind w:right="-2"/>
        <w:jc w:val="both"/>
        <w:rPr>
          <w:rFonts w:ascii="Times New Roman" w:hAnsi="Times New Roman"/>
          <w:b/>
          <w:sz w:val="28"/>
          <w:szCs w:val="28"/>
        </w:rPr>
      </w:pPr>
    </w:p>
    <w:p w:rsidR="00FB02EF" w:rsidRPr="00F239FC" w:rsidRDefault="00FB02EF" w:rsidP="00FB02EF">
      <w:pPr>
        <w:spacing w:after="0"/>
        <w:ind w:right="-2"/>
        <w:jc w:val="both"/>
        <w:rPr>
          <w:rFonts w:ascii="Times New Roman" w:hAnsi="Times New Roman"/>
          <w:b/>
          <w:sz w:val="28"/>
          <w:szCs w:val="28"/>
        </w:rPr>
      </w:pPr>
    </w:p>
    <w:p w:rsidR="00FB02EF" w:rsidRPr="00F239FC" w:rsidRDefault="00FB02EF" w:rsidP="00FB02EF">
      <w:pPr>
        <w:spacing w:after="0"/>
        <w:ind w:right="-2"/>
        <w:jc w:val="both"/>
        <w:rPr>
          <w:rFonts w:ascii="Times New Roman" w:hAnsi="Times New Roman"/>
          <w:b/>
          <w:sz w:val="28"/>
          <w:szCs w:val="28"/>
        </w:rPr>
      </w:pPr>
    </w:p>
    <w:p w:rsidR="00FB02EF" w:rsidRPr="00F239FC"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Pr="00F239FC" w:rsidRDefault="00FB02EF" w:rsidP="00FB02EF">
      <w:pPr>
        <w:spacing w:after="0"/>
        <w:ind w:right="-2"/>
        <w:jc w:val="both"/>
        <w:rPr>
          <w:rFonts w:ascii="Times New Roman" w:hAnsi="Times New Roman"/>
          <w:b/>
          <w:sz w:val="28"/>
          <w:szCs w:val="28"/>
        </w:rPr>
      </w:pPr>
    </w:p>
    <w:p w:rsidR="00FB02EF" w:rsidRPr="00F239FC"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Default="00FB02EF" w:rsidP="00FB02EF">
      <w:pPr>
        <w:spacing w:after="0"/>
        <w:ind w:right="-2"/>
        <w:jc w:val="both"/>
        <w:rPr>
          <w:rFonts w:ascii="Times New Roman" w:hAnsi="Times New Roman"/>
          <w:b/>
          <w:sz w:val="28"/>
          <w:szCs w:val="28"/>
        </w:rPr>
      </w:pPr>
    </w:p>
    <w:p w:rsidR="00FB02EF" w:rsidRPr="0057129E" w:rsidRDefault="00FB02EF" w:rsidP="00FB02EF">
      <w:pPr>
        <w:spacing w:after="0"/>
        <w:ind w:right="-2"/>
        <w:jc w:val="center"/>
        <w:rPr>
          <w:rFonts w:ascii="Times New Roman" w:hAnsi="Times New Roman"/>
          <w:b/>
          <w:sz w:val="28"/>
          <w:szCs w:val="28"/>
        </w:rPr>
      </w:pPr>
      <w:r>
        <w:rPr>
          <w:rFonts w:ascii="Times New Roman" w:hAnsi="Times New Roman"/>
          <w:b/>
          <w:sz w:val="28"/>
          <w:szCs w:val="28"/>
        </w:rPr>
        <w:t xml:space="preserve">м. Козятин </w:t>
      </w:r>
    </w:p>
    <w:p w:rsidR="00FB02EF" w:rsidRPr="00F239FC" w:rsidRDefault="00FB02EF" w:rsidP="00FB02EF">
      <w:pPr>
        <w:spacing w:after="0"/>
        <w:ind w:right="-2"/>
        <w:jc w:val="center"/>
        <w:rPr>
          <w:rFonts w:ascii="Times New Roman" w:hAnsi="Times New Roman"/>
          <w:b/>
          <w:sz w:val="28"/>
          <w:szCs w:val="28"/>
        </w:rPr>
      </w:pPr>
      <w:r>
        <w:rPr>
          <w:rFonts w:ascii="Times New Roman" w:hAnsi="Times New Roman"/>
          <w:b/>
          <w:sz w:val="28"/>
          <w:szCs w:val="28"/>
        </w:rPr>
        <w:t>2022</w:t>
      </w:r>
      <w:r w:rsidRPr="00F239FC">
        <w:rPr>
          <w:rFonts w:ascii="Times New Roman" w:hAnsi="Times New Roman"/>
          <w:b/>
          <w:sz w:val="28"/>
          <w:szCs w:val="28"/>
        </w:rPr>
        <w:t xml:space="preserve"> р.</w:t>
      </w: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1. ЗАГАЛЬНІ ПОЛОЖЕННЯ</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1.1</w:t>
      </w:r>
      <w:r w:rsidRPr="00F239FC">
        <w:rPr>
          <w:rFonts w:ascii="Times New Roman" w:hAnsi="Times New Roman"/>
          <w:sz w:val="28"/>
          <w:szCs w:val="28"/>
        </w:rPr>
        <w:t xml:space="preserve"> Відповідно до Конституції України кожен має право на працю, що включає можливість заробляти собі на життя працею, яку він вільно обирає або на яку він вільно погоджується. Держава створює умови для повного здійснення громадянами права на працю, в тому числі належні і здорові умови праці, на заробітну плату, не нижчу від зазначеної Законом. Держава гарантує громадянам захист від незаконного  звільнення, своєчасне одержання винагород за працю.</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1.2.</w:t>
      </w:r>
      <w:r w:rsidRPr="00F239FC">
        <w:rPr>
          <w:rFonts w:ascii="Times New Roman" w:hAnsi="Times New Roman"/>
          <w:sz w:val="28"/>
          <w:szCs w:val="28"/>
        </w:rPr>
        <w:t xml:space="preserve"> Обов’язок  і справа честі громадянина  -  добросовісна праця в обраній ним сфері суспільно корисної діяльності, дотримання трудової дисципліни.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xml:space="preserve">Трудова дисципліна в комунальному підприємстві "Козятинський міський центр первинної медико-санітарної допомоги козятинської міської ради" ( далі – підприємство ) забезпечується створенням необхідних організаційних та </w:t>
      </w:r>
      <w:r w:rsidRPr="00F239FC">
        <w:rPr>
          <w:rFonts w:ascii="Times New Roman" w:hAnsi="Times New Roman"/>
          <w:sz w:val="28"/>
          <w:szCs w:val="28"/>
        </w:rPr>
        <w:lastRenderedPageBreak/>
        <w:t>економічних умов для нормальної високо продуктивної роботи, свідомим ставленням до праці, методами переконання, виховання, а також заохочення за сумлінну працю. Щодо окремих несумлінних працівників застосовуються в необхідних випадках заходи дисциплінарного і громадського впливу.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1.3.</w:t>
      </w:r>
      <w:r w:rsidRPr="00F239FC">
        <w:rPr>
          <w:rFonts w:ascii="Times New Roman" w:hAnsi="Times New Roman"/>
          <w:sz w:val="28"/>
          <w:szCs w:val="28"/>
        </w:rPr>
        <w:t xml:space="preserve"> Трудовий розпорядок підприємства визначається цими правилами внутрішнього трудового розпорядку, які мають на меті сприяти вихованню працівників (лікарів</w:t>
      </w:r>
      <w:r w:rsidRPr="00F239FC">
        <w:rPr>
          <w:rFonts w:ascii="Times New Roman" w:hAnsi="Times New Roman"/>
          <w:noProof/>
          <w:color w:val="000000"/>
          <w:sz w:val="28"/>
          <w:szCs w:val="28"/>
        </w:rPr>
        <w:t xml:space="preserve"> загальної практики  -  сімейних лікарів</w:t>
      </w:r>
      <w:r w:rsidRPr="00F239FC">
        <w:rPr>
          <w:rFonts w:ascii="Times New Roman" w:hAnsi="Times New Roman"/>
          <w:sz w:val="28"/>
          <w:szCs w:val="28"/>
        </w:rPr>
        <w:t>, інженерно-технічних працівників, середнього, молодшого медичного персоналу та інших працівників  і службовців), зміцненню трудової дисципліни, організації праці на науковій основі, раціональному використанню робочого часу, високій якості роботи, забезпеченню охорони здоров’я населення, в тому числі при наданні населенню медико-санітарної допомоги.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Правила внутрішнього трудового розпорядку розробляє адміністрація закладу за погодженням із Радою трудового колективу, на підставі діючих галузевих правил (Наказ МОЗ «Про затвердження Галузевих правил внутрішнього трудового розпорядку» від 18.12.2000 №204-о, погоджених із ЦК профспілки охорони здоров`я України від 30.11.2000р.) відповідно до умов праці.</w:t>
      </w:r>
    </w:p>
    <w:p w:rsidR="00FB02EF" w:rsidRPr="00F239FC" w:rsidRDefault="00FB02EF" w:rsidP="00FB02EF">
      <w:pPr>
        <w:spacing w:after="0"/>
        <w:ind w:right="-2" w:firstLine="709"/>
        <w:jc w:val="both"/>
        <w:rPr>
          <w:rFonts w:ascii="Times New Roman" w:hAnsi="Times New Roman"/>
        </w:rPr>
      </w:pPr>
      <w:r w:rsidRPr="00F239FC">
        <w:rPr>
          <w:rFonts w:ascii="Times New Roman" w:hAnsi="Times New Roman"/>
          <w:b/>
          <w:sz w:val="28"/>
          <w:szCs w:val="28"/>
        </w:rPr>
        <w:t>1.4.</w:t>
      </w:r>
      <w:r w:rsidRPr="00F239FC">
        <w:rPr>
          <w:rFonts w:ascii="Times New Roman" w:hAnsi="Times New Roman"/>
          <w:sz w:val="28"/>
          <w:szCs w:val="28"/>
        </w:rPr>
        <w:t xml:space="preserve"> Питання, пов’язані із застосуванням правил внутрішнього трудового розпорядку, вирішуються адміністрацією закладу в межах наданих їй прав, а у випадках, передбачених діючим законодавством та правилами внутрішнього трудового розпорядку, - спільно або за погодженням із профспілковим комітетом, та  трудовим колективом  відповідно до його повноважень</w:t>
      </w:r>
      <w:r w:rsidRPr="00F239FC">
        <w:rPr>
          <w:rFonts w:ascii="Times New Roman" w:hAnsi="Times New Roman"/>
        </w:rPr>
        <w:t xml:space="preserve">. </w:t>
      </w:r>
    </w:p>
    <w:p w:rsidR="00FB02EF" w:rsidRPr="00F239FC" w:rsidRDefault="00FB02EF" w:rsidP="00FB02EF">
      <w:pPr>
        <w:spacing w:after="0"/>
        <w:ind w:right="-2" w:firstLine="709"/>
        <w:jc w:val="center"/>
        <w:rPr>
          <w:rFonts w:ascii="Times New Roman" w:hAnsi="Times New Roman"/>
          <w:b/>
          <w:sz w:val="28"/>
          <w:szCs w:val="28"/>
        </w:rPr>
      </w:pP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2. ПОРЯДОК ПРИЙНЯТТЯ ТА ЗВІЛЬНЕННЯ ПРАЦІВНИКІВ</w:t>
      </w:r>
    </w:p>
    <w:p w:rsidR="00FB02EF" w:rsidRPr="00F239FC" w:rsidRDefault="00FB02EF" w:rsidP="00FB02EF">
      <w:pPr>
        <w:spacing w:after="0"/>
        <w:ind w:right="-2" w:firstLine="709"/>
        <w:jc w:val="both"/>
        <w:rPr>
          <w:rFonts w:ascii="Times New Roman" w:hAnsi="Times New Roman"/>
          <w:b/>
          <w:sz w:val="2"/>
          <w:szCs w:val="28"/>
        </w:rPr>
      </w:pP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 xml:space="preserve">2.1. </w:t>
      </w:r>
      <w:r w:rsidRPr="00F239FC">
        <w:rPr>
          <w:rFonts w:ascii="Times New Roman" w:hAnsi="Times New Roman"/>
          <w:sz w:val="28"/>
          <w:szCs w:val="28"/>
        </w:rPr>
        <w:t xml:space="preserve">Працівники реалізують право на працю шляхом укладання трудового договору про роботу на підприємстві: </w:t>
      </w:r>
    </w:p>
    <w:p w:rsidR="00FB02EF" w:rsidRPr="00F239FC" w:rsidRDefault="00FB02EF" w:rsidP="00FB02EF">
      <w:pPr>
        <w:tabs>
          <w:tab w:val="num" w:pos="720"/>
        </w:tabs>
        <w:spacing w:after="0"/>
        <w:ind w:right="-2" w:firstLine="709"/>
        <w:jc w:val="both"/>
        <w:rPr>
          <w:rFonts w:ascii="Times New Roman" w:hAnsi="Times New Roman"/>
          <w:sz w:val="28"/>
          <w:szCs w:val="28"/>
        </w:rPr>
      </w:pPr>
      <w:r w:rsidRPr="00F239FC">
        <w:rPr>
          <w:rFonts w:ascii="Times New Roman" w:hAnsi="Times New Roman"/>
          <w:b/>
          <w:sz w:val="28"/>
          <w:szCs w:val="28"/>
        </w:rPr>
        <w:t xml:space="preserve">2.1.1 </w:t>
      </w:r>
      <w:r w:rsidRPr="00F239FC">
        <w:rPr>
          <w:rFonts w:ascii="Times New Roman" w:hAnsi="Times New Roman"/>
          <w:sz w:val="28"/>
          <w:szCs w:val="28"/>
        </w:rPr>
        <w:t>При укладанні трудового договору громадянин зобов’язаний подати паспорт або інший документ, що посвідчує особу, трудову книжку, а у  випадках, передбачених законодавством, - також документ про освіту (спеціальність,  кваліфікацію),  про стан здоров’я та інші документи.</w:t>
      </w:r>
    </w:p>
    <w:p w:rsidR="00FB02EF" w:rsidRPr="00F239FC" w:rsidRDefault="00FB02EF" w:rsidP="00FB02EF">
      <w:pPr>
        <w:tabs>
          <w:tab w:val="num" w:pos="720"/>
        </w:tabs>
        <w:spacing w:after="0"/>
        <w:ind w:right="-2" w:firstLine="709"/>
        <w:jc w:val="both"/>
        <w:rPr>
          <w:rFonts w:ascii="Times New Roman" w:hAnsi="Times New Roman"/>
          <w:sz w:val="28"/>
          <w:szCs w:val="28"/>
        </w:rPr>
      </w:pPr>
      <w:r w:rsidRPr="00F239FC">
        <w:rPr>
          <w:rFonts w:ascii="Times New Roman" w:hAnsi="Times New Roman"/>
          <w:sz w:val="28"/>
          <w:szCs w:val="28"/>
        </w:rPr>
        <w:t>Відповідно до Основ законодавства України про охорону здоров’я, медичною і фармацевтичною діяльністю можуть займатись особи, які мають відповідну спеціальну освіту і відповідають єдиним кваліфікаційним вимогам, що встановлюються Міністерством охорони здоров’я  України. Відповідальність за дотримання зазначених кваліфікаційних вимог несе адміністрація закладу .</w:t>
      </w:r>
    </w:p>
    <w:p w:rsidR="00FB02EF" w:rsidRPr="00F239FC" w:rsidRDefault="00FB02EF" w:rsidP="00387AB5">
      <w:pPr>
        <w:numPr>
          <w:ilvl w:val="2"/>
          <w:numId w:val="10"/>
        </w:numPr>
        <w:tabs>
          <w:tab w:val="clear" w:pos="720"/>
        </w:tabs>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 xml:space="preserve">При укладанні трудового договору забороняється вимагати від осіб, які поступають на роботу, відомості про їх партійну і національну приналежність, походження, прописку та документи, подання яких не передбачено </w:t>
      </w:r>
      <w:r w:rsidRPr="00F239FC">
        <w:rPr>
          <w:rFonts w:ascii="Times New Roman" w:hAnsi="Times New Roman"/>
          <w:sz w:val="28"/>
          <w:szCs w:val="28"/>
        </w:rPr>
        <w:lastRenderedPageBreak/>
        <w:t xml:space="preserve">законодавством </w:t>
      </w:r>
      <w:r w:rsidRPr="00F239FC">
        <w:rPr>
          <w:rFonts w:ascii="Times New Roman" w:hAnsi="Times New Roman"/>
          <w:b/>
          <w:i/>
          <w:sz w:val="28"/>
          <w:szCs w:val="28"/>
        </w:rPr>
        <w:t>(згідно ст.25 Кодексу Законів про працю України – надалі КЗпП України).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2.1.3.</w:t>
      </w:r>
      <w:r w:rsidRPr="00F239FC">
        <w:rPr>
          <w:rFonts w:ascii="Times New Roman" w:hAnsi="Times New Roman"/>
          <w:sz w:val="28"/>
          <w:szCs w:val="28"/>
        </w:rPr>
        <w:tab/>
        <w:t>Укладання трудового договору про зарахування працівника на роботу оформлюється наказом директора підприємства. У наказі повинно бути вказано найменування посади (професії) відповідно  до Національного класифікатора професій України, штатного розпису та умов оплати праці.</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Трудовий договір вважається укладеним і тоді, коли наказ не був виданий, але працівника фактично було допущено до роботи.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 xml:space="preserve">2.1.4. </w:t>
      </w:r>
      <w:r w:rsidRPr="00F239FC">
        <w:rPr>
          <w:rFonts w:ascii="Times New Roman" w:hAnsi="Times New Roman"/>
          <w:sz w:val="28"/>
          <w:szCs w:val="28"/>
        </w:rPr>
        <w:t>До початку роботи за укладеним трудовим договором адміністрація зобов’язана:</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роз’яснити працівникові його права і обов’язки та проінформувати під розписку про умови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та компенсації за роботу в таких умовах відповідно до чинного законодавства і колективного договору.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ознайомити працівника з цими правилами внутрішнього трудового розпорядку, колективним договором, посадовою інструкцією.</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визначити  працівникові місце роботи, забезпечити його необхідними для роботи засобами;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провести інструктаж працівника з правилами безпеки, виробничої санітарії, гігієни праці та протипожежної охорони.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2.1.5</w:t>
      </w:r>
      <w:r w:rsidRPr="00F239FC">
        <w:rPr>
          <w:rFonts w:ascii="Times New Roman" w:hAnsi="Times New Roman"/>
          <w:sz w:val="28"/>
          <w:szCs w:val="28"/>
        </w:rPr>
        <w:t>.</w:t>
      </w:r>
      <w:r w:rsidRPr="00F239FC">
        <w:rPr>
          <w:rFonts w:ascii="Times New Roman" w:hAnsi="Times New Roman"/>
          <w:sz w:val="28"/>
          <w:szCs w:val="28"/>
        </w:rPr>
        <w:tab/>
        <w:t>На всіх працівників, які працюють у закладі понад п’ять днів, заводяться трудові книжки у порядку, встановленому законодавством.</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2.1.6.</w:t>
      </w:r>
      <w:r w:rsidRPr="00F239FC">
        <w:rPr>
          <w:rFonts w:ascii="Times New Roman" w:hAnsi="Times New Roman"/>
          <w:b/>
          <w:sz w:val="28"/>
          <w:szCs w:val="28"/>
        </w:rPr>
        <w:tab/>
      </w:r>
      <w:r w:rsidRPr="00F239FC">
        <w:rPr>
          <w:rFonts w:ascii="Times New Roman" w:hAnsi="Times New Roman"/>
          <w:sz w:val="28"/>
          <w:szCs w:val="28"/>
        </w:rPr>
        <w:t>Працівник повинен виконувати доручену йому роботу особисто і не має права передоручити її виконання іншій особі, за винятком випадків, передбачених законодавством.</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Адміністрація закладу не має права вимагати від працівника виконання роботи, не обумовленої трудовим договором.</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2.1.7.</w:t>
      </w:r>
      <w:r w:rsidRPr="00F239FC">
        <w:rPr>
          <w:rFonts w:ascii="Times New Roman" w:hAnsi="Times New Roman"/>
          <w:sz w:val="28"/>
          <w:szCs w:val="28"/>
        </w:rPr>
        <w:t xml:space="preserve"> Припинення трудового договору може мати місце на підставах, передбачених законодавством</w:t>
      </w:r>
      <w:r w:rsidRPr="00F239FC">
        <w:rPr>
          <w:rFonts w:ascii="Times New Roman" w:hAnsi="Times New Roman"/>
          <w:i/>
          <w:sz w:val="28"/>
          <w:szCs w:val="28"/>
        </w:rPr>
        <w:t xml:space="preserve">. </w:t>
      </w:r>
      <w:r w:rsidRPr="00F239FC">
        <w:rPr>
          <w:rFonts w:ascii="Times New Roman" w:hAnsi="Times New Roman"/>
          <w:sz w:val="28"/>
          <w:szCs w:val="28"/>
        </w:rPr>
        <w:t xml:space="preserve">Працівник має право розірвати трудовий договір, укладений на невизначений строк, попередивши про це директора  письмово за два тижні. У разі, коли заява працівника про звільнення з роботи за власним бажанням зумовлена неможливістю продовжувати роботу з поважних причин, трудовий договір повинен бути розірваний у строк, на який вказує працівник </w:t>
      </w:r>
      <w:r w:rsidRPr="00F239FC">
        <w:rPr>
          <w:rFonts w:ascii="Times New Roman" w:hAnsi="Times New Roman"/>
          <w:i/>
          <w:sz w:val="28"/>
          <w:szCs w:val="28"/>
        </w:rPr>
        <w:t>(</w:t>
      </w:r>
      <w:r w:rsidRPr="00F239FC">
        <w:rPr>
          <w:rFonts w:ascii="Times New Roman" w:hAnsi="Times New Roman"/>
          <w:b/>
          <w:i/>
          <w:sz w:val="28"/>
          <w:szCs w:val="28"/>
        </w:rPr>
        <w:t>ст.38 КЗпП України</w:t>
      </w:r>
      <w:r w:rsidRPr="00F239FC">
        <w:rPr>
          <w:rFonts w:ascii="Times New Roman" w:hAnsi="Times New Roman"/>
          <w:i/>
          <w:sz w:val="28"/>
          <w:szCs w:val="28"/>
        </w:rPr>
        <w:t>).</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xml:space="preserve">Розірвання трудового договору з ініціативи адміністрації закладу може бути  проведено лише за попередньою згодою профспілкового комітету, крім випадків, передбачених законодавством.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lastRenderedPageBreak/>
        <w:t>2.1.8.</w:t>
      </w:r>
      <w:r w:rsidRPr="00F239FC">
        <w:rPr>
          <w:rFonts w:ascii="Times New Roman" w:hAnsi="Times New Roman"/>
          <w:b/>
          <w:sz w:val="28"/>
          <w:szCs w:val="28"/>
        </w:rPr>
        <w:tab/>
      </w:r>
      <w:r w:rsidRPr="00F239FC">
        <w:rPr>
          <w:rFonts w:ascii="Times New Roman" w:hAnsi="Times New Roman"/>
          <w:sz w:val="28"/>
          <w:szCs w:val="28"/>
        </w:rPr>
        <w:t xml:space="preserve">Припинення трудового договору оформляється наказом директора підприємства. Адміністрація зобов`язана у день звільнення видати працівникові  належно оформлену трудову книжку і провести з ним розрахунок. В разі звільнення працівника з ініціативи адміністрації закладу, остання зобов’язана  в день звільнення  видати йому копію наказу про звільнення з роботи. В   інших випадках звільнення, копія наказу видається  на вимогу працівника. День звільнення вважається останнім днем роботи. </w:t>
      </w:r>
    </w:p>
    <w:p w:rsidR="00FB02EF" w:rsidRPr="00F239FC" w:rsidRDefault="00FB02EF" w:rsidP="00FB02EF">
      <w:pPr>
        <w:spacing w:after="0"/>
        <w:ind w:right="-2" w:firstLine="709"/>
        <w:jc w:val="both"/>
        <w:rPr>
          <w:rFonts w:ascii="Times New Roman" w:hAnsi="Times New Roman"/>
          <w:sz w:val="28"/>
          <w:szCs w:val="28"/>
        </w:rPr>
      </w:pP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 ОСНОВНІ ОБОВ´ЯЗКИ ПРАЦІВНИКІВ</w:t>
      </w:r>
    </w:p>
    <w:p w:rsidR="00FB02EF" w:rsidRPr="00F239FC" w:rsidRDefault="00FB02EF" w:rsidP="00FB02EF">
      <w:pPr>
        <w:spacing w:after="0"/>
        <w:ind w:right="-2" w:firstLine="709"/>
        <w:jc w:val="both"/>
        <w:rPr>
          <w:rFonts w:ascii="Times New Roman" w:hAnsi="Times New Roman"/>
          <w:sz w:val="6"/>
          <w:szCs w:val="28"/>
        </w:rPr>
      </w:pP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w:t>
      </w:r>
      <w:r w:rsidRPr="00F239FC">
        <w:rPr>
          <w:rFonts w:ascii="Times New Roman" w:hAnsi="Times New Roman"/>
          <w:sz w:val="28"/>
          <w:szCs w:val="28"/>
        </w:rPr>
        <w:t xml:space="preserve"> Працівники зобов’язані :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3.1.1</w:t>
      </w:r>
      <w:r w:rsidRPr="00F239FC">
        <w:rPr>
          <w:rFonts w:ascii="Times New Roman" w:hAnsi="Times New Roman"/>
          <w:sz w:val="28"/>
          <w:szCs w:val="28"/>
        </w:rPr>
        <w:t>.</w:t>
      </w:r>
      <w:r w:rsidRPr="00F239FC">
        <w:rPr>
          <w:rFonts w:ascii="Times New Roman" w:hAnsi="Times New Roman"/>
          <w:sz w:val="28"/>
          <w:szCs w:val="28"/>
        </w:rPr>
        <w:tab/>
        <w:t xml:space="preserve">Працювати чесно і сумлінно, своєчасно і точно виконувати розпорядження директора, додержуватись трудової і технологічної дисципліни, вимог нормативних актів про охорону праці, дбайливо ставитись до майна, яке знаходиться на балансі підприємства;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3.1.2.</w:t>
      </w:r>
      <w:r w:rsidRPr="00F239FC">
        <w:rPr>
          <w:rFonts w:ascii="Times New Roman" w:hAnsi="Times New Roman"/>
          <w:b/>
          <w:sz w:val="28"/>
          <w:szCs w:val="28"/>
        </w:rPr>
        <w:tab/>
      </w:r>
      <w:r w:rsidRPr="00F239FC">
        <w:rPr>
          <w:rFonts w:ascii="Times New Roman" w:hAnsi="Times New Roman"/>
          <w:sz w:val="28"/>
          <w:szCs w:val="28"/>
        </w:rPr>
        <w:t xml:space="preserve">Вчасно приходити на роботу, використовувати весь робочий час для продуктивної праці, утримуватись від дій, що заважають іншим працівникам виконувати їх трудові обов'язки;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3.1.3.</w:t>
      </w:r>
      <w:r w:rsidRPr="00F239FC">
        <w:rPr>
          <w:rFonts w:ascii="Times New Roman" w:hAnsi="Times New Roman"/>
          <w:b/>
          <w:sz w:val="28"/>
          <w:szCs w:val="28"/>
        </w:rPr>
        <w:tab/>
      </w:r>
      <w:r w:rsidRPr="00F239FC">
        <w:rPr>
          <w:rFonts w:ascii="Times New Roman" w:hAnsi="Times New Roman"/>
          <w:sz w:val="28"/>
          <w:szCs w:val="28"/>
        </w:rPr>
        <w:t>Дотримуватись порядку та чистоти на своєму робочому місці, у відділенні, кабінеті та інших структурних підрозділах, а також на території підприємства; передавати своє робоче місце, обладнання і пристосування у належному стані;</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3.1.4.</w:t>
      </w:r>
      <w:r w:rsidRPr="00F239FC">
        <w:rPr>
          <w:rFonts w:ascii="Times New Roman" w:hAnsi="Times New Roman"/>
          <w:sz w:val="28"/>
          <w:szCs w:val="28"/>
        </w:rPr>
        <w:tab/>
        <w:t>Дотримуватись професійних обов'язків медичних працівників, зокрема щодо вимог професійної етики і деонтології, збереження лікарської таємниці, надання першої невідкладної медичної допомоги громадянам у разі нещасного випадку та інших екстремальних ситуацій, пропагування, у тому числі власним прикладом, здорового способу життя, надання консультативної допомоги своїм колегам, та інших обов'язків, передбачених законодавством;</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3.1.5.</w:t>
      </w:r>
      <w:r w:rsidRPr="00F239FC">
        <w:rPr>
          <w:rFonts w:ascii="Times New Roman" w:hAnsi="Times New Roman"/>
          <w:b/>
          <w:sz w:val="28"/>
          <w:szCs w:val="28"/>
        </w:rPr>
        <w:tab/>
      </w:r>
      <w:r w:rsidRPr="00F239FC">
        <w:rPr>
          <w:rFonts w:ascii="Times New Roman" w:hAnsi="Times New Roman"/>
          <w:sz w:val="28"/>
          <w:szCs w:val="28"/>
        </w:rPr>
        <w:t xml:space="preserve">Знати і виконувати інструкції користування машинами, механізмами, устаткуванням, користуватись засобами колективного та індивідуального захисту;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3.1.6.</w:t>
      </w:r>
      <w:r w:rsidRPr="00F239FC">
        <w:rPr>
          <w:rFonts w:ascii="Times New Roman" w:hAnsi="Times New Roman"/>
          <w:b/>
          <w:sz w:val="28"/>
          <w:szCs w:val="28"/>
        </w:rPr>
        <w:tab/>
      </w:r>
      <w:r w:rsidRPr="00F239FC">
        <w:rPr>
          <w:rFonts w:ascii="Times New Roman" w:hAnsi="Times New Roman"/>
          <w:sz w:val="28"/>
          <w:szCs w:val="28"/>
        </w:rPr>
        <w:t>Додержуватись зобов'язань з охорони праці, передбачених колективним договором та цими правилами внутрішнього трудового розпорядку;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3.1.7.</w:t>
      </w:r>
      <w:r w:rsidRPr="00F239FC">
        <w:rPr>
          <w:rFonts w:ascii="Times New Roman" w:hAnsi="Times New Roman"/>
          <w:b/>
          <w:sz w:val="28"/>
          <w:szCs w:val="28"/>
        </w:rPr>
        <w:tab/>
      </w:r>
      <w:r w:rsidRPr="00F239FC">
        <w:rPr>
          <w:rFonts w:ascii="Times New Roman" w:hAnsi="Times New Roman"/>
          <w:sz w:val="28"/>
          <w:szCs w:val="28"/>
        </w:rPr>
        <w:t xml:space="preserve">Проходити у встановленому порядку попередні та періодичні медичні огляди;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3.1.8.</w:t>
      </w:r>
      <w:r w:rsidRPr="00F239FC">
        <w:rPr>
          <w:rFonts w:ascii="Times New Roman" w:hAnsi="Times New Roman"/>
          <w:b/>
          <w:sz w:val="28"/>
          <w:szCs w:val="28"/>
        </w:rPr>
        <w:tab/>
      </w:r>
      <w:r w:rsidRPr="00F239FC">
        <w:rPr>
          <w:rFonts w:ascii="Times New Roman" w:hAnsi="Times New Roman"/>
          <w:sz w:val="28"/>
          <w:szCs w:val="28"/>
        </w:rPr>
        <w:t>Співпрацювати з адміністрацією закладу у справі організації безпечних та нешкідливих умов праці, особисто вживати посильних заходів щодо усунення будь-якої виробничої ситуації, яка створює загрозу його життю чи здоров'ю або людей, які його оточують, і довкілля, повідомляти про небезпеку свого безпосереднього керівника або іншу посадову особу;</w:t>
      </w:r>
    </w:p>
    <w:p w:rsidR="00FB02EF" w:rsidRPr="00F239FC" w:rsidRDefault="00FB02EF" w:rsidP="00FB02EF">
      <w:pPr>
        <w:spacing w:after="0"/>
        <w:ind w:right="-2" w:firstLine="709"/>
        <w:jc w:val="both"/>
        <w:rPr>
          <w:rFonts w:ascii="Times New Roman" w:hAnsi="Times New Roman"/>
          <w:b/>
          <w:sz w:val="28"/>
          <w:szCs w:val="28"/>
        </w:rPr>
      </w:pPr>
      <w:r w:rsidRPr="00F239FC">
        <w:rPr>
          <w:rFonts w:ascii="Times New Roman" w:hAnsi="Times New Roman"/>
          <w:b/>
          <w:sz w:val="28"/>
          <w:szCs w:val="28"/>
        </w:rPr>
        <w:t>3.1.9.</w:t>
      </w:r>
      <w:r w:rsidRPr="00F239FC">
        <w:rPr>
          <w:rFonts w:ascii="Times New Roman" w:hAnsi="Times New Roman"/>
          <w:b/>
          <w:sz w:val="28"/>
          <w:szCs w:val="28"/>
        </w:rPr>
        <w:tab/>
      </w:r>
      <w:r w:rsidRPr="00F239FC">
        <w:rPr>
          <w:rFonts w:ascii="Times New Roman" w:hAnsi="Times New Roman"/>
          <w:sz w:val="28"/>
          <w:szCs w:val="28"/>
        </w:rPr>
        <w:t xml:space="preserve">Систематично підвищувати рівень професійних знань та майстерності. </w:t>
      </w:r>
    </w:p>
    <w:p w:rsidR="00FB02EF"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lastRenderedPageBreak/>
        <w:t>3.2.</w:t>
      </w:r>
      <w:r w:rsidRPr="00F239FC">
        <w:rPr>
          <w:rFonts w:ascii="Times New Roman" w:hAnsi="Times New Roman"/>
          <w:sz w:val="28"/>
          <w:szCs w:val="28"/>
        </w:rPr>
        <w:t xml:space="preserve"> Коло обов’язків (робіт), які виконує працівник за своєю спеціальністю, кваліфікацією або посадою, визначається професійними обов’язками медичного працівника,  передбаченими положеннями, посадовими та робочими інструкціями, технічними правилами та іншими документами у встановленому порядку: довідником кваліфікаційних характеристик професій працівників, Національним Класифікатором професій, ДК 003:2010. </w:t>
      </w:r>
    </w:p>
    <w:p w:rsidR="00FB02EF" w:rsidRPr="00F239FC" w:rsidRDefault="00FB02EF" w:rsidP="00FB02EF">
      <w:pPr>
        <w:spacing w:after="0"/>
        <w:ind w:right="-2" w:firstLine="709"/>
        <w:jc w:val="both"/>
        <w:rPr>
          <w:rFonts w:ascii="Times New Roman" w:hAnsi="Times New Roman"/>
          <w:sz w:val="28"/>
          <w:szCs w:val="28"/>
        </w:rPr>
      </w:pP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4. ОСНОВНІ  ОБОВ´ЯЗКИ АДМІНІСТРАЦІЇ ПІДПРИЄМСТВА</w:t>
      </w:r>
    </w:p>
    <w:p w:rsidR="00FB02EF" w:rsidRPr="00F239FC" w:rsidRDefault="00FB02EF" w:rsidP="00FB02EF">
      <w:pPr>
        <w:spacing w:after="0"/>
        <w:ind w:right="-2" w:firstLine="709"/>
        <w:jc w:val="both"/>
        <w:rPr>
          <w:rFonts w:ascii="Times New Roman" w:hAnsi="Times New Roman"/>
          <w:b/>
          <w:i/>
          <w:sz w:val="28"/>
          <w:szCs w:val="28"/>
        </w:rPr>
      </w:pPr>
      <w:r w:rsidRPr="00F239FC">
        <w:rPr>
          <w:rFonts w:ascii="Times New Roman" w:hAnsi="Times New Roman"/>
          <w:b/>
          <w:sz w:val="28"/>
          <w:szCs w:val="28"/>
        </w:rPr>
        <w:t>4.1.</w:t>
      </w:r>
      <w:r w:rsidRPr="00F239FC">
        <w:rPr>
          <w:rFonts w:ascii="Times New Roman" w:hAnsi="Times New Roman"/>
          <w:sz w:val="28"/>
          <w:szCs w:val="28"/>
        </w:rPr>
        <w:t xml:space="preserve"> Адміністрація комунального підприємства "Козятинський міський центр первинної медико-санітарної допомоги Козятинської міської ради" керується діючим трудовим законодавством </w:t>
      </w:r>
      <w:r w:rsidRPr="00F239FC">
        <w:rPr>
          <w:rFonts w:ascii="Times New Roman" w:hAnsi="Times New Roman"/>
          <w:b/>
          <w:i/>
          <w:sz w:val="28"/>
          <w:szCs w:val="28"/>
        </w:rPr>
        <w:t>(КЗпП України від 1 червня 1972 року із змінами та доповненнями).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 xml:space="preserve">4.2. </w:t>
      </w:r>
      <w:r w:rsidRPr="00F239FC">
        <w:rPr>
          <w:rFonts w:ascii="Times New Roman" w:hAnsi="Times New Roman"/>
          <w:sz w:val="28"/>
          <w:szCs w:val="28"/>
        </w:rPr>
        <w:t>Адміністрація підприємства зобов'язана:</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4.2.1.</w:t>
      </w:r>
      <w:r w:rsidRPr="00F239FC">
        <w:rPr>
          <w:rFonts w:ascii="Times New Roman" w:hAnsi="Times New Roman"/>
          <w:b/>
          <w:sz w:val="28"/>
          <w:szCs w:val="28"/>
        </w:rPr>
        <w:tab/>
      </w:r>
      <w:r w:rsidRPr="00F239FC">
        <w:rPr>
          <w:rFonts w:ascii="Times New Roman" w:hAnsi="Times New Roman"/>
          <w:sz w:val="28"/>
          <w:szCs w:val="28"/>
        </w:rPr>
        <w:t xml:space="preserve">Правильно організовувати працю працівників, щоб кожен працював за своєю спеціальністю і кваліфікацією, мав закріплене за ним робоче місце, своєчасно до початку роботи, що доручається, був ознайомлений із встановленим завданням і забезпечений роботою протягом усього робочого дня (зміни); забезпечити здорові і безпечні умовами праці, справний стан інструментів  та іншого обладнання, а також нормативними запасами сировини, ліків, засобів медичного призначення, матеріалами та іншими ресурсами, необхідними для безперебійної і ритмічної роботи;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4.2.2.</w:t>
      </w:r>
      <w:r w:rsidRPr="00F239FC">
        <w:rPr>
          <w:rFonts w:ascii="Times New Roman" w:hAnsi="Times New Roman"/>
          <w:sz w:val="28"/>
          <w:szCs w:val="28"/>
        </w:rPr>
        <w:tab/>
        <w:t xml:space="preserve">Створювати умови для забезпечення охорони здоров'я населення і високого рівня надання йому медичної допомоги, зростання продуктивності праці шляхом впровадження новітніх досягнень науки, техніки і наукової організації праці, організовувати вивчення і впровадження передових прийомів і методів праці, раціональних форм розподілу і кооперації праці, удосконалювати організацію і обслуговування робочих місць, механізовувати важкі і трудомісткі роботи; впроваджувати технічно обґрунтовані і переглядати застарілі норми праці (часу обслуговування);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4.2.3.</w:t>
      </w:r>
      <w:r w:rsidRPr="00F239FC">
        <w:rPr>
          <w:rFonts w:ascii="Times New Roman" w:hAnsi="Times New Roman"/>
          <w:sz w:val="28"/>
          <w:szCs w:val="28"/>
        </w:rPr>
        <w:tab/>
        <w:t xml:space="preserve">Всіляко розвивати форми організації і стимулювання праці, здійснювати заходи щодо підвищення ефективності праці колективу, організовувати вивчення, поширення і впровадження передових прийомів та методів праці;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4.2.4.</w:t>
      </w:r>
      <w:r w:rsidRPr="00F239FC">
        <w:rPr>
          <w:rFonts w:ascii="Times New Roman" w:hAnsi="Times New Roman"/>
          <w:b/>
          <w:sz w:val="28"/>
          <w:szCs w:val="28"/>
        </w:rPr>
        <w:tab/>
      </w:r>
      <w:r w:rsidRPr="00F239FC">
        <w:rPr>
          <w:rFonts w:ascii="Times New Roman" w:hAnsi="Times New Roman"/>
          <w:sz w:val="28"/>
          <w:szCs w:val="28"/>
        </w:rPr>
        <w:t xml:space="preserve">Своєчасно доводити до виробничих підрозділів планові завдання, забезпечувати їх виконання з найменшими затратами трудових, матеріальних і фінансових ресурсів, вживати заходи, спрямовані на більш повне виявлення і використання внутрішніх резервів, забезпечення науково обґрунтованого нормування витрат сировини і матеріалів, енергії та палива, раціонального й </w:t>
      </w:r>
      <w:r w:rsidRPr="00F239FC">
        <w:rPr>
          <w:rFonts w:ascii="Times New Roman" w:hAnsi="Times New Roman"/>
          <w:sz w:val="28"/>
          <w:szCs w:val="28"/>
        </w:rPr>
        <w:lastRenderedPageBreak/>
        <w:t>економного їх використання, підвищувати рентабельність виробництва, а також поліпшувати інші показники роботи;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4.2.5.</w:t>
      </w:r>
      <w:r w:rsidRPr="00F239FC">
        <w:rPr>
          <w:rFonts w:ascii="Times New Roman" w:hAnsi="Times New Roman"/>
          <w:sz w:val="28"/>
          <w:szCs w:val="28"/>
        </w:rPr>
        <w:tab/>
        <w:t>Постійно удосконалювати організацію оплати праці залежно від кінцевих результатів роботи, підвищувати якість нормування праці; забезпечувати матеріальну зацікавленість працівників у результатах їх особистої праці та загальних підсумках роботи, економного і раціонального витрачання фонду оплати праці та інших фондів; не допускати порушень у застосуванні діючих умов оплати і нормування праці;</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4.2.6.</w:t>
      </w:r>
      <w:r w:rsidRPr="00F239FC">
        <w:rPr>
          <w:rFonts w:ascii="Times New Roman" w:hAnsi="Times New Roman"/>
          <w:sz w:val="28"/>
          <w:szCs w:val="28"/>
        </w:rPr>
        <w:t xml:space="preserve"> Забезпечувати трудову і виробничу дисципліну, постійно здійснюючи організаторську, економічну і виховну роботу, спрямовану на її зміцнення, усунення втрат робочого часу, раціональне використання трудових ресурсів, формування стабільних трудових колективів; застосовувати дисциплінарні стягнення до порушників трудової дисципліни, враховуючи при цьому думку трудових колективів;</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4.2.7</w:t>
      </w:r>
      <w:r w:rsidRPr="00F239FC">
        <w:rPr>
          <w:rFonts w:ascii="Times New Roman" w:hAnsi="Times New Roman"/>
          <w:sz w:val="28"/>
          <w:szCs w:val="28"/>
        </w:rPr>
        <w:t>.</w:t>
      </w:r>
      <w:r w:rsidRPr="00F239FC">
        <w:rPr>
          <w:rFonts w:ascii="Times New Roman" w:hAnsi="Times New Roman"/>
          <w:sz w:val="28"/>
          <w:szCs w:val="28"/>
        </w:rPr>
        <w:tab/>
        <w:t xml:space="preserve">Неухильно дотримуватись законодавства про працю та охорону праці; поліпшувати умови праці, забезпечувати належне технічне обладнання всіх робочих місць і створювати на них умови роботи, що відповідають правилам з охорони праці (правилам з техніки безпеки, санітарним нормам і правилам та ін.). У разі відсутності в правилах вимог, дотримання яких при виконанні робіт необхідне для забезпечення безпечних умов праці, директора за погодженням із Радою трудового колективу вживає заходів щодо забезпечення безпечних умов праці;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4.2.8.</w:t>
      </w:r>
      <w:r w:rsidRPr="00F239FC">
        <w:rPr>
          <w:rFonts w:ascii="Times New Roman" w:hAnsi="Times New Roman"/>
          <w:sz w:val="28"/>
          <w:szCs w:val="28"/>
        </w:rPr>
        <w:tab/>
        <w:t xml:space="preserve">Вживати необхідних заходів щодо профілактики виробничого травматизму, професійних та інших захворювань працівників, своєчасно надавати пільги і компенсації у зв'язку зі шкідливими умовами праці у випадках, передбачених законодавством (скорочений робочий день, додаткові відпустки та ін.), забезпечувати працівників відповідно до діючих норм і положень спеціальним одягом, спеціальним взуттям та іншими засобами індивідуального захисту, організовувати належний догляд за їх використанням;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4.2.9.</w:t>
      </w:r>
      <w:r w:rsidRPr="00F239FC">
        <w:rPr>
          <w:rFonts w:ascii="Times New Roman" w:hAnsi="Times New Roman"/>
          <w:sz w:val="28"/>
          <w:szCs w:val="28"/>
        </w:rPr>
        <w:tab/>
        <w:t xml:space="preserve">Постійно контролювати рівень знань та дотримання працівниками вимог з техніки безпеки, виробничої санітарії, гігієни праці та протипожежної охорони;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4.2.10.</w:t>
      </w:r>
      <w:r w:rsidRPr="00F239FC">
        <w:rPr>
          <w:rFonts w:ascii="Times New Roman" w:hAnsi="Times New Roman"/>
          <w:b/>
          <w:sz w:val="28"/>
          <w:szCs w:val="28"/>
        </w:rPr>
        <w:tab/>
      </w:r>
      <w:r w:rsidRPr="00F239FC">
        <w:rPr>
          <w:rFonts w:ascii="Times New Roman" w:hAnsi="Times New Roman"/>
          <w:sz w:val="28"/>
          <w:szCs w:val="28"/>
        </w:rPr>
        <w:t xml:space="preserve">Розвивати професійні змагання, створюючи умови трудовому колективу для всілякого підвищення продуктивності і ефективності суспільного виробництва, поліпшення якості робіт та зниження їх собівартості, раціонального використання робочого часу, сировини, матеріалів, енергії, інших ресурсів, виконання умов договорів і замовлень, успішного виконання зобов'язань, своєчасного підведення підсумків, підвищення ролі морального та матеріального стимулювання високопродуктивної праці, вирішення питань про заохочення </w:t>
      </w:r>
      <w:r w:rsidRPr="00F239FC">
        <w:rPr>
          <w:rFonts w:ascii="Times New Roman" w:hAnsi="Times New Roman"/>
          <w:sz w:val="28"/>
          <w:szCs w:val="28"/>
        </w:rPr>
        <w:lastRenderedPageBreak/>
        <w:t xml:space="preserve">передових колективів і працівників; забезпечувати поширення передового досвіду та цінних ініціатив працівників цього та інших трудових колективів;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4.2.11.</w:t>
      </w:r>
      <w:r w:rsidRPr="00F239FC">
        <w:rPr>
          <w:rFonts w:ascii="Times New Roman" w:hAnsi="Times New Roman"/>
          <w:b/>
          <w:sz w:val="28"/>
          <w:szCs w:val="28"/>
        </w:rPr>
        <w:tab/>
      </w:r>
      <w:r w:rsidRPr="00F239FC">
        <w:rPr>
          <w:rFonts w:ascii="Times New Roman" w:hAnsi="Times New Roman"/>
          <w:sz w:val="28"/>
          <w:szCs w:val="28"/>
        </w:rPr>
        <w:t>Своєчасно розглядати і впроваджувати винаходи та раціоналізаторські пропозиції, підтримувати і заохочувати новаторів виробництва, сприяти масовій технічній творчості;</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4.2.12.</w:t>
      </w:r>
      <w:r w:rsidRPr="00F239FC">
        <w:rPr>
          <w:rFonts w:ascii="Times New Roman" w:hAnsi="Times New Roman"/>
          <w:b/>
          <w:sz w:val="28"/>
          <w:szCs w:val="28"/>
        </w:rPr>
        <w:tab/>
      </w:r>
      <w:r w:rsidRPr="00F239FC">
        <w:rPr>
          <w:rFonts w:ascii="Times New Roman" w:hAnsi="Times New Roman"/>
          <w:sz w:val="28"/>
          <w:szCs w:val="28"/>
        </w:rPr>
        <w:t xml:space="preserve">Забезпечувати систематичне підвищення професійної кваліфікації працівників та рівня їх економічних і правових знань;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4.2.13.</w:t>
      </w:r>
      <w:r w:rsidRPr="00F239FC">
        <w:rPr>
          <w:rFonts w:ascii="Times New Roman" w:hAnsi="Times New Roman"/>
          <w:b/>
          <w:sz w:val="28"/>
          <w:szCs w:val="28"/>
        </w:rPr>
        <w:tab/>
      </w:r>
      <w:r w:rsidRPr="00F239FC">
        <w:rPr>
          <w:rFonts w:ascii="Times New Roman" w:hAnsi="Times New Roman"/>
          <w:sz w:val="28"/>
          <w:szCs w:val="28"/>
        </w:rPr>
        <w:t xml:space="preserve">Створювати для трудового колективу необхідні умови для виконання ним своїх повноважень, передбачених законодавством та колективним договором, сприяти створенню у трудовому колективі ділової, творчої обстановки, всіляко підтримувати і розвивати ініціативу та активність працюючих, забезпечувати їх участь в управлінні підприємством своєчасно розглядати критичні зауваження та повідомляти колективу про вжиті заходи;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4.3.</w:t>
      </w:r>
      <w:r w:rsidRPr="00F239FC">
        <w:rPr>
          <w:rFonts w:ascii="Times New Roman" w:hAnsi="Times New Roman"/>
          <w:b/>
          <w:sz w:val="28"/>
          <w:szCs w:val="28"/>
        </w:rPr>
        <w:tab/>
      </w:r>
      <w:r w:rsidRPr="00F239FC">
        <w:rPr>
          <w:rFonts w:ascii="Times New Roman" w:hAnsi="Times New Roman"/>
          <w:sz w:val="28"/>
          <w:szCs w:val="28"/>
        </w:rPr>
        <w:t xml:space="preserve">Адміністрація підприємства здійснює свої обов’язки у відповідних випадках спільно або за погодженням із Радою трудового колективу підприємства, а також з урахуванням думки трудового колективу.      </w:t>
      </w:r>
    </w:p>
    <w:p w:rsidR="00FB02EF" w:rsidRPr="00F239FC" w:rsidRDefault="00FB02EF" w:rsidP="00FB02EF">
      <w:pPr>
        <w:spacing w:after="0"/>
        <w:ind w:right="-2" w:firstLine="709"/>
        <w:jc w:val="both"/>
        <w:rPr>
          <w:rFonts w:ascii="Times New Roman" w:hAnsi="Times New Roman"/>
        </w:rPr>
      </w:pPr>
    </w:p>
    <w:p w:rsidR="00FB02EF" w:rsidRPr="00F239FC" w:rsidRDefault="00FB02EF" w:rsidP="00FB02EF">
      <w:pPr>
        <w:spacing w:after="0"/>
        <w:ind w:right="-2" w:firstLine="709"/>
        <w:jc w:val="both"/>
        <w:rPr>
          <w:rFonts w:ascii="Times New Roman" w:hAnsi="Times New Roman"/>
          <w:sz w:val="4"/>
        </w:rPr>
      </w:pPr>
      <w:r w:rsidRPr="00F239FC">
        <w:rPr>
          <w:rFonts w:ascii="Times New Roman" w:hAnsi="Times New Roman"/>
        </w:rPr>
        <w:t xml:space="preserve">                      </w:t>
      </w: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5. РОБОЧИЙ ЧАС І ЙОГО ВИКОРИСТАННЯ</w:t>
      </w:r>
    </w:p>
    <w:p w:rsidR="00FB02EF" w:rsidRPr="00F239FC" w:rsidRDefault="00FB02EF" w:rsidP="00FB02EF">
      <w:pPr>
        <w:tabs>
          <w:tab w:val="left" w:pos="0"/>
        </w:tabs>
        <w:spacing w:after="0"/>
        <w:ind w:right="-2" w:firstLine="709"/>
        <w:jc w:val="both"/>
        <w:rPr>
          <w:rFonts w:ascii="Times New Roman" w:hAnsi="Times New Roman"/>
          <w:sz w:val="28"/>
          <w:szCs w:val="28"/>
        </w:rPr>
      </w:pPr>
      <w:r w:rsidRPr="00F239FC">
        <w:rPr>
          <w:rFonts w:ascii="Times New Roman" w:hAnsi="Times New Roman"/>
          <w:b/>
          <w:sz w:val="28"/>
          <w:szCs w:val="28"/>
        </w:rPr>
        <w:t>5.1.</w:t>
      </w:r>
      <w:r w:rsidRPr="00F239FC">
        <w:rPr>
          <w:rFonts w:ascii="Times New Roman" w:hAnsi="Times New Roman"/>
          <w:sz w:val="28"/>
          <w:szCs w:val="28"/>
        </w:rPr>
        <w:t xml:space="preserve"> У комунальному підприємстві "Козятинський міський центр первинної медико-санітарної допомоги Козятинської міської ради" встановлена 5-денна робоча неділя з двома вихідними днями, тривалість робочого тижня 40 годин. Дозволити роботу за 6-ти денним робочим тижнем з одним вихідним днем згідно із графіком змінності, який затверджується директором підприємства, лікарям загальної </w:t>
      </w:r>
      <w:r w:rsidRPr="00F239FC">
        <w:rPr>
          <w:rFonts w:ascii="Times New Roman" w:hAnsi="Times New Roman"/>
          <w:noProof/>
          <w:color w:val="000000"/>
          <w:sz w:val="28"/>
          <w:szCs w:val="28"/>
        </w:rPr>
        <w:t>практики-сімейним лікарям, середньому, молодшому медичному персоналу та медичним реєстраторам амбулаторій загальноі практики-сімейної медицини та фельдшерських пунктів, тривалість робочого тижня  38,5 годин.</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5.2.</w:t>
      </w:r>
      <w:r w:rsidRPr="00F239FC">
        <w:rPr>
          <w:rFonts w:ascii="Times New Roman" w:hAnsi="Times New Roman"/>
          <w:sz w:val="28"/>
          <w:szCs w:val="28"/>
        </w:rPr>
        <w:t xml:space="preserve"> Час початку, закінчення роботи і перерви для відпочинку для працівників закладу встановлюється наступний:</w:t>
      </w: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Pr="004B5683" w:rsidRDefault="00FB02EF" w:rsidP="00FB02EF">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Керівний склад</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8"/>
        <w:gridCol w:w="3278"/>
      </w:tblGrid>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Початок роботи</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обід</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Кінець роботи</w:t>
            </w:r>
          </w:p>
        </w:tc>
      </w:tr>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8:00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12:00-12:30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16:30</w:t>
            </w:r>
          </w:p>
        </w:tc>
      </w:tr>
    </w:tbl>
    <w:p w:rsidR="00FB02EF" w:rsidRDefault="00FB02EF" w:rsidP="00FB02EF">
      <w:pPr>
        <w:tabs>
          <w:tab w:val="left" w:pos="851"/>
        </w:tabs>
        <w:spacing w:after="0"/>
        <w:ind w:right="-2" w:firstLine="709"/>
        <w:rPr>
          <w:rFonts w:ascii="Times New Roman" w:hAnsi="Times New Roman"/>
          <w:b/>
          <w:color w:val="000000"/>
          <w:sz w:val="24"/>
          <w:szCs w:val="24"/>
          <w:lang w:eastAsia="uk-UA"/>
        </w:rPr>
      </w:pPr>
    </w:p>
    <w:p w:rsidR="00FB02EF" w:rsidRPr="003B1700" w:rsidRDefault="00FB02EF" w:rsidP="00FB02EF">
      <w:pPr>
        <w:tabs>
          <w:tab w:val="left" w:pos="851"/>
        </w:tabs>
        <w:spacing w:after="0"/>
        <w:ind w:right="-2" w:firstLine="709"/>
        <w:rPr>
          <w:rFonts w:ascii="Times New Roman" w:hAnsi="Times New Roman"/>
          <w:b/>
          <w:color w:val="000000"/>
          <w:sz w:val="24"/>
          <w:szCs w:val="24"/>
          <w:lang w:eastAsia="uk-UA"/>
        </w:rPr>
      </w:pPr>
    </w:p>
    <w:p w:rsidR="00FB02EF" w:rsidRPr="00B17525" w:rsidRDefault="00FB02EF" w:rsidP="00FB02EF">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Відділ економіки фінансів, бухгалтерського обліку та звітності,  Господарсько-обслуговуюючий персонал</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8"/>
        <w:gridCol w:w="3278"/>
      </w:tblGrid>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lastRenderedPageBreak/>
              <w:t>Початок роботи</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обід</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Кінець роботи</w:t>
            </w:r>
          </w:p>
        </w:tc>
      </w:tr>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8:00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12:00-12:30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16:30</w:t>
            </w:r>
          </w:p>
        </w:tc>
      </w:tr>
    </w:tbl>
    <w:p w:rsidR="00FB02EF" w:rsidRDefault="00FB02EF" w:rsidP="00FB02EF">
      <w:pPr>
        <w:tabs>
          <w:tab w:val="left" w:pos="851"/>
        </w:tabs>
        <w:spacing w:after="0"/>
        <w:ind w:right="-2" w:firstLine="709"/>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 xml:space="preserve">                                                     </w:t>
      </w:r>
    </w:p>
    <w:p w:rsidR="00FB02EF" w:rsidRPr="003B1700" w:rsidRDefault="00FB02EF" w:rsidP="00FB02EF">
      <w:pPr>
        <w:tabs>
          <w:tab w:val="left" w:pos="851"/>
        </w:tabs>
        <w:spacing w:after="0"/>
        <w:ind w:right="-2" w:firstLine="709"/>
        <w:rPr>
          <w:rFonts w:ascii="Times New Roman" w:hAnsi="Times New Roman"/>
          <w:b/>
          <w:color w:val="000000"/>
          <w:sz w:val="24"/>
          <w:szCs w:val="24"/>
          <w:lang w:eastAsia="uk-UA"/>
        </w:rPr>
      </w:pPr>
    </w:p>
    <w:p w:rsidR="00FB02EF" w:rsidRPr="004B5683" w:rsidRDefault="00FB02EF" w:rsidP="00FB02EF">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Інформаційно-аналітичний відділ</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8"/>
        <w:gridCol w:w="3278"/>
      </w:tblGrid>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Початок роботи</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обід</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Кінець роботи</w:t>
            </w:r>
          </w:p>
        </w:tc>
      </w:tr>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8:00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12:00-12:30</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w:t>
            </w:r>
            <w:r w:rsidRPr="004B5683">
              <w:rPr>
                <w:rFonts w:ascii="Times New Roman" w:hAnsi="Times New Roman"/>
                <w:color w:val="000000"/>
                <w:sz w:val="24"/>
                <w:szCs w:val="24"/>
                <w:vertAlign w:val="superscript"/>
                <w:lang w:eastAsia="uk-UA"/>
              </w:rPr>
              <w:t>12</w:t>
            </w:r>
          </w:p>
        </w:tc>
      </w:tr>
    </w:tbl>
    <w:p w:rsidR="00FB02EF" w:rsidRPr="004B5683" w:rsidRDefault="00FB02EF" w:rsidP="00FB02EF">
      <w:pPr>
        <w:tabs>
          <w:tab w:val="left" w:pos="851"/>
        </w:tabs>
        <w:spacing w:after="0"/>
        <w:ind w:right="-2" w:firstLine="709"/>
        <w:rPr>
          <w:rFonts w:ascii="Times New Roman" w:hAnsi="Times New Roman"/>
          <w:b/>
          <w:color w:val="000000"/>
          <w:sz w:val="24"/>
          <w:szCs w:val="24"/>
          <w:lang w:eastAsia="uk-UA"/>
        </w:rPr>
      </w:pPr>
    </w:p>
    <w:p w:rsidR="00FB02EF" w:rsidRPr="004B5683" w:rsidRDefault="00FB02EF" w:rsidP="00FB02EF">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 xml:space="preserve"> Денний стаціонар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3278"/>
        <w:gridCol w:w="3278"/>
      </w:tblGrid>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Початок роботи</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обід</w:t>
            </w: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Кінець роботи</w:t>
            </w:r>
          </w:p>
        </w:tc>
      </w:tr>
      <w:tr w:rsidR="00FB02EF" w:rsidRPr="004B5683" w:rsidTr="00833FDB">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pStyle w:val="aff0"/>
              <w:tabs>
                <w:tab w:val="left" w:pos="851"/>
              </w:tabs>
              <w:spacing w:after="0" w:line="240" w:lineRule="auto"/>
              <w:ind w:left="0" w:right="-2" w:firstLine="709"/>
              <w:jc w:val="both"/>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Суб:</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12:00 – 12:15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_</w:t>
            </w: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p>
        </w:tc>
        <w:tc>
          <w:tcPr>
            <w:tcW w:w="3278"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15</w:t>
            </w:r>
            <w:r w:rsidRPr="004B5683">
              <w:rPr>
                <w:rFonts w:ascii="Times New Roman" w:hAnsi="Times New Roman"/>
                <w:color w:val="000000"/>
                <w:sz w:val="24"/>
                <w:szCs w:val="24"/>
                <w:vertAlign w:val="superscript"/>
                <w:lang w:eastAsia="uk-UA"/>
              </w:rPr>
              <w:t>:</w:t>
            </w:r>
            <w:r w:rsidRPr="004B5683">
              <w:rPr>
                <w:rFonts w:ascii="Times New Roman" w:hAnsi="Times New Roman"/>
                <w:color w:val="000000"/>
                <w:sz w:val="24"/>
                <w:szCs w:val="24"/>
                <w:lang w:eastAsia="uk-UA"/>
              </w:rPr>
              <w:t>15</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11:30</w:t>
            </w:r>
          </w:p>
        </w:tc>
      </w:tr>
    </w:tbl>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p>
    <w:p w:rsidR="00FB02EF" w:rsidRDefault="00FB02EF" w:rsidP="00FB02EF">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Козятинська АЗПСМ</w:t>
      </w:r>
    </w:p>
    <w:tbl>
      <w:tblPr>
        <w:tblW w:w="9880" w:type="dxa"/>
        <w:jc w:val="center"/>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2670"/>
        <w:gridCol w:w="3096"/>
      </w:tblGrid>
      <w:tr w:rsidR="00FB02EF" w:rsidRPr="004B5683" w:rsidTr="00833FDB">
        <w:trPr>
          <w:trHeight w:val="803"/>
          <w:jc w:val="center"/>
        </w:trPr>
        <w:tc>
          <w:tcPr>
            <w:tcW w:w="4114"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b/>
                <w:color w:val="000000"/>
                <w:sz w:val="24"/>
                <w:szCs w:val="24"/>
                <w:lang w:eastAsia="uk-UA"/>
              </w:rPr>
              <w:t>Початок роботи</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b/>
                <w:color w:val="000000"/>
                <w:sz w:val="24"/>
                <w:szCs w:val="24"/>
                <w:lang w:eastAsia="uk-UA"/>
              </w:rPr>
              <w:t>Обід</w:t>
            </w:r>
          </w:p>
        </w:tc>
        <w:tc>
          <w:tcPr>
            <w:tcW w:w="3096"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spacing w:after="0"/>
              <w:ind w:right="-2" w:firstLine="709"/>
              <w:jc w:val="center"/>
              <w:rPr>
                <w:rFonts w:ascii="Times New Roman" w:hAnsi="Times New Roman"/>
                <w:color w:val="000000"/>
                <w:sz w:val="24"/>
                <w:szCs w:val="24"/>
                <w:lang w:eastAsia="uk-UA"/>
              </w:rPr>
            </w:pPr>
            <w:r w:rsidRPr="004B5683">
              <w:rPr>
                <w:rFonts w:ascii="Times New Roman" w:hAnsi="Times New Roman"/>
                <w:b/>
                <w:color w:val="000000"/>
                <w:sz w:val="24"/>
                <w:szCs w:val="24"/>
                <w:lang w:eastAsia="uk-UA"/>
              </w:rPr>
              <w:t>Кінець роботи</w:t>
            </w:r>
          </w:p>
        </w:tc>
      </w:tr>
      <w:tr w:rsidR="00FB02EF" w:rsidRPr="004B5683" w:rsidTr="00833FDB">
        <w:trPr>
          <w:trHeight w:val="1570"/>
          <w:jc w:val="center"/>
        </w:trPr>
        <w:tc>
          <w:tcPr>
            <w:tcW w:w="4114" w:type="dxa"/>
            <w:tcBorders>
              <w:top w:val="single" w:sz="4" w:space="0" w:color="auto"/>
              <w:left w:val="single" w:sz="4" w:space="0" w:color="auto"/>
              <w:bottom w:val="single" w:sz="4" w:space="0" w:color="auto"/>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hAnsi="Times New Roman"/>
                <w:sz w:val="24"/>
                <w:szCs w:val="24"/>
              </w:rPr>
              <w:t>Лікарі ЗПС</w:t>
            </w:r>
            <w:r w:rsidRPr="004B5683">
              <w:rPr>
                <w:rFonts w:ascii="Times New Roman" w:hAnsi="Times New Roman"/>
                <w:sz w:val="24"/>
                <w:szCs w:val="24"/>
                <w:lang w:val="uk-UA"/>
              </w:rPr>
              <w:t>М, лікарі педіатри дільничні</w:t>
            </w:r>
          </w:p>
          <w:p w:rsidR="00FB02EF" w:rsidRPr="004B5683" w:rsidRDefault="00FB02EF" w:rsidP="00387AB5">
            <w:pPr>
              <w:pStyle w:val="aff0"/>
              <w:numPr>
                <w:ilvl w:val="0"/>
                <w:numId w:val="13"/>
              </w:numPr>
              <w:tabs>
                <w:tab w:val="left" w:pos="851"/>
              </w:tabs>
              <w:spacing w:after="0" w:line="240" w:lineRule="auto"/>
              <w:ind w:left="0" w:right="-2" w:firstLine="709"/>
              <w:jc w:val="both"/>
              <w:rPr>
                <w:rFonts w:ascii="Times New Roman" w:eastAsia="Times New Roman" w:hAnsi="Times New Roman"/>
                <w:color w:val="000000"/>
                <w:sz w:val="24"/>
                <w:szCs w:val="24"/>
                <w:lang w:eastAsia="uk-UA"/>
              </w:rPr>
            </w:pPr>
            <w:r w:rsidRPr="004B5683">
              <w:rPr>
                <w:rFonts w:ascii="Times New Roman" w:hAnsi="Times New Roman"/>
                <w:sz w:val="24"/>
                <w:szCs w:val="24"/>
              </w:rPr>
              <w:t>фахівці з базовою та неповною вищою медичною освітою (середній медичний персонал)</w:t>
            </w:r>
          </w:p>
          <w:p w:rsidR="00FB02EF" w:rsidRPr="004B5683" w:rsidRDefault="00FB02EF" w:rsidP="00833FDB">
            <w:pPr>
              <w:pStyle w:val="aff0"/>
              <w:tabs>
                <w:tab w:val="left" w:pos="851"/>
              </w:tabs>
              <w:spacing w:after="0" w:line="240" w:lineRule="auto"/>
              <w:ind w:left="0" w:right="-2" w:firstLine="709"/>
              <w:jc w:val="both"/>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10:45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Суб:</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09:30</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11:00 – 11:15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Pr>
                <w:rFonts w:ascii="Times New Roman" w:hAnsi="Times New Roman"/>
                <w:color w:val="000000"/>
                <w:sz w:val="24"/>
                <w:szCs w:val="24"/>
                <w:lang w:eastAsia="uk-UA"/>
              </w:rPr>
              <w:t xml:space="preserve"> </w:t>
            </w:r>
            <w:r w:rsidRPr="004B5683">
              <w:rPr>
                <w:rFonts w:ascii="Times New Roman" w:hAnsi="Times New Roman"/>
                <w:color w:val="000000"/>
                <w:sz w:val="24"/>
                <w:szCs w:val="24"/>
                <w:lang w:eastAsia="uk-UA"/>
              </w:rPr>
              <w:t>13:45 – 14:00</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_</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tc>
        <w:tc>
          <w:tcPr>
            <w:tcW w:w="3096"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line="240" w:lineRule="auto"/>
              <w:ind w:right="-2"/>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15</w:t>
            </w:r>
            <w:r w:rsidRPr="004B5683">
              <w:rPr>
                <w:rFonts w:ascii="Times New Roman" w:hAnsi="Times New Roman"/>
                <w:color w:val="000000"/>
                <w:sz w:val="24"/>
                <w:szCs w:val="24"/>
                <w:vertAlign w:val="superscript"/>
                <w:lang w:eastAsia="uk-UA"/>
              </w:rPr>
              <w:t>:</w:t>
            </w:r>
            <w:r w:rsidRPr="004B5683">
              <w:rPr>
                <w:rFonts w:ascii="Times New Roman" w:hAnsi="Times New Roman"/>
                <w:color w:val="000000"/>
                <w:sz w:val="24"/>
                <w:szCs w:val="24"/>
                <w:lang w:eastAsia="uk-UA"/>
              </w:rPr>
              <w:t>15</w:t>
            </w:r>
          </w:p>
          <w:p w:rsidR="00FB02EF" w:rsidRPr="004B5683" w:rsidRDefault="00FB02EF" w:rsidP="00833FDB">
            <w:pPr>
              <w:tabs>
                <w:tab w:val="left" w:pos="851"/>
              </w:tabs>
              <w:spacing w:after="0" w:line="240" w:lineRule="auto"/>
              <w:ind w:right="-2"/>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18</w:t>
            </w:r>
            <w:r w:rsidRPr="004B5683">
              <w:rPr>
                <w:rFonts w:ascii="Times New Roman" w:hAnsi="Times New Roman"/>
                <w:color w:val="000000"/>
                <w:sz w:val="24"/>
                <w:szCs w:val="24"/>
                <w:vertAlign w:val="superscript"/>
                <w:lang w:eastAsia="uk-UA"/>
              </w:rPr>
              <w:t>:</w:t>
            </w:r>
            <w:r w:rsidRPr="004B5683">
              <w:rPr>
                <w:rFonts w:ascii="Times New Roman" w:hAnsi="Times New Roman"/>
                <w:color w:val="000000"/>
                <w:sz w:val="24"/>
                <w:szCs w:val="24"/>
                <w:lang w:eastAsia="uk-UA"/>
              </w:rPr>
              <w:t>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11:30</w:t>
            </w:r>
          </w:p>
          <w:p w:rsidR="00FB02EF" w:rsidRPr="004B5683" w:rsidRDefault="00FB02EF" w:rsidP="00833FDB">
            <w:pPr>
              <w:tabs>
                <w:tab w:val="left" w:pos="851"/>
              </w:tabs>
              <w:spacing w:after="0" w:line="240" w:lineRule="auto"/>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13:00</w:t>
            </w:r>
          </w:p>
        </w:tc>
      </w:tr>
      <w:tr w:rsidR="00FB02EF" w:rsidRPr="004B5683" w:rsidTr="00833FDB">
        <w:trPr>
          <w:jc w:val="center"/>
        </w:trPr>
        <w:tc>
          <w:tcPr>
            <w:tcW w:w="4114" w:type="dxa"/>
            <w:tcBorders>
              <w:top w:val="single" w:sz="4" w:space="0" w:color="auto"/>
              <w:left w:val="single" w:sz="4" w:space="0" w:color="auto"/>
              <w:bottom w:val="nil"/>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лаборант</w:t>
            </w:r>
          </w:p>
        </w:tc>
        <w:tc>
          <w:tcPr>
            <w:tcW w:w="2670" w:type="dxa"/>
            <w:vMerge w:val="restart"/>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 – 12:30</w:t>
            </w:r>
          </w:p>
        </w:tc>
        <w:tc>
          <w:tcPr>
            <w:tcW w:w="3096" w:type="dxa"/>
            <w:vMerge w:val="restart"/>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16:12</w:t>
            </w:r>
          </w:p>
        </w:tc>
      </w:tr>
      <w:tr w:rsidR="00FB02EF" w:rsidRPr="004B5683" w:rsidTr="00833FDB">
        <w:trPr>
          <w:trHeight w:val="80"/>
          <w:jc w:val="center"/>
        </w:trPr>
        <w:tc>
          <w:tcPr>
            <w:tcW w:w="4114" w:type="dxa"/>
            <w:tcBorders>
              <w:top w:val="nil"/>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Пн-Пт:            8:00</w:t>
            </w:r>
          </w:p>
        </w:tc>
        <w:tc>
          <w:tcPr>
            <w:tcW w:w="2670" w:type="dxa"/>
            <w:vMerge/>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spacing w:after="0"/>
              <w:ind w:right="-2" w:firstLine="709"/>
              <w:rPr>
                <w:rFonts w:ascii="Times New Roman" w:hAnsi="Times New Roman"/>
                <w:color w:val="000000"/>
                <w:sz w:val="24"/>
                <w:szCs w:val="24"/>
                <w:lang w:eastAsia="uk-UA"/>
              </w:rPr>
            </w:pPr>
          </w:p>
        </w:tc>
        <w:tc>
          <w:tcPr>
            <w:tcW w:w="3096" w:type="dxa"/>
            <w:vMerge/>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spacing w:after="0"/>
              <w:ind w:right="-2" w:firstLine="709"/>
              <w:rPr>
                <w:rFonts w:ascii="Times New Roman" w:hAnsi="Times New Roman"/>
                <w:color w:val="000000"/>
                <w:sz w:val="24"/>
                <w:szCs w:val="24"/>
                <w:lang w:eastAsia="uk-UA"/>
              </w:rPr>
            </w:pPr>
          </w:p>
        </w:tc>
      </w:tr>
      <w:tr w:rsidR="00FB02EF" w:rsidRPr="004B5683" w:rsidTr="00833FDB">
        <w:trPr>
          <w:jc w:val="center"/>
        </w:trPr>
        <w:tc>
          <w:tcPr>
            <w:tcW w:w="4114" w:type="dxa"/>
            <w:tcBorders>
              <w:top w:val="single" w:sz="4" w:space="0" w:color="auto"/>
              <w:left w:val="single" w:sz="4" w:space="0" w:color="auto"/>
              <w:bottom w:val="nil"/>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реєстратор медичний</w:t>
            </w:r>
            <w:r w:rsidRPr="004B5683">
              <w:rPr>
                <w:rFonts w:ascii="Times New Roman" w:eastAsia="Times New Roman" w:hAnsi="Times New Roman"/>
                <w:color w:val="000000"/>
                <w:sz w:val="24"/>
                <w:szCs w:val="24"/>
                <w:lang w:val="uk-UA" w:eastAsia="uk-UA"/>
              </w:rPr>
              <w:t xml:space="preserve"> (згідно графіка)</w:t>
            </w:r>
          </w:p>
          <w:p w:rsidR="00FB02EF" w:rsidRPr="004B5683" w:rsidRDefault="00FB02EF" w:rsidP="00833FDB">
            <w:pPr>
              <w:pStyle w:val="aff0"/>
              <w:tabs>
                <w:tab w:val="left" w:pos="851"/>
              </w:tabs>
              <w:spacing w:after="0" w:line="240" w:lineRule="auto"/>
              <w:ind w:left="0" w:right="-2" w:firstLine="709"/>
              <w:jc w:val="both"/>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tc>
        <w:tc>
          <w:tcPr>
            <w:tcW w:w="2670" w:type="dxa"/>
            <w:vMerge w:val="restart"/>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11:00 – 11:15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13:45 – 14:00</w:t>
            </w: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w:t>
            </w:r>
          </w:p>
        </w:tc>
        <w:tc>
          <w:tcPr>
            <w:tcW w:w="3096" w:type="dxa"/>
            <w:vMerge w:val="restart"/>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15:15</w:t>
            </w:r>
          </w:p>
          <w:p w:rsidR="00FB02EF" w:rsidRPr="004B5683" w:rsidRDefault="00FB02EF" w:rsidP="00833FDB">
            <w:pPr>
              <w:tabs>
                <w:tab w:val="left" w:pos="851"/>
              </w:tabs>
              <w:spacing w:after="0" w:line="240" w:lineRule="auto"/>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18:00</w:t>
            </w:r>
          </w:p>
          <w:p w:rsidR="00FB02EF" w:rsidRPr="004B5683" w:rsidRDefault="00FB02EF" w:rsidP="00833FDB">
            <w:pPr>
              <w:tabs>
                <w:tab w:val="left" w:pos="851"/>
              </w:tabs>
              <w:spacing w:after="0" w:line="240" w:lineRule="auto"/>
              <w:ind w:right="-2" w:firstLine="1168"/>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1168"/>
              <w:rPr>
                <w:rFonts w:ascii="Times New Roman" w:hAnsi="Times New Roman"/>
                <w:color w:val="000000"/>
                <w:sz w:val="24"/>
                <w:szCs w:val="24"/>
                <w:lang w:eastAsia="uk-UA"/>
              </w:rPr>
            </w:pPr>
            <w:r w:rsidRPr="004B5683">
              <w:rPr>
                <w:rFonts w:ascii="Times New Roman" w:hAnsi="Times New Roman"/>
                <w:color w:val="000000"/>
                <w:sz w:val="24"/>
                <w:szCs w:val="24"/>
                <w:lang w:eastAsia="uk-UA"/>
              </w:rPr>
              <w:t>13:00</w:t>
            </w:r>
          </w:p>
        </w:tc>
      </w:tr>
      <w:tr w:rsidR="00FB02EF" w:rsidRPr="004B5683" w:rsidTr="00833FDB">
        <w:trPr>
          <w:jc w:val="center"/>
        </w:trPr>
        <w:tc>
          <w:tcPr>
            <w:tcW w:w="4114" w:type="dxa"/>
            <w:tcBorders>
              <w:top w:val="nil"/>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10:45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Суб:</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tc>
        <w:tc>
          <w:tcPr>
            <w:tcW w:w="2670" w:type="dxa"/>
            <w:vMerge/>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spacing w:after="0"/>
              <w:ind w:right="-2" w:firstLine="709"/>
              <w:rPr>
                <w:rFonts w:ascii="Times New Roman" w:hAnsi="Times New Roman"/>
                <w:color w:val="000000"/>
                <w:sz w:val="24"/>
                <w:szCs w:val="24"/>
                <w:lang w:eastAsia="uk-UA"/>
              </w:rPr>
            </w:pPr>
          </w:p>
        </w:tc>
        <w:tc>
          <w:tcPr>
            <w:tcW w:w="3096" w:type="dxa"/>
            <w:vMerge/>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spacing w:after="0"/>
              <w:ind w:right="-2" w:firstLine="709"/>
              <w:rPr>
                <w:rFonts w:ascii="Times New Roman" w:hAnsi="Times New Roman"/>
                <w:color w:val="000000"/>
                <w:sz w:val="24"/>
                <w:szCs w:val="24"/>
                <w:lang w:eastAsia="uk-UA"/>
              </w:rPr>
            </w:pPr>
          </w:p>
        </w:tc>
      </w:tr>
      <w:tr w:rsidR="00FB02EF" w:rsidRPr="004B5683" w:rsidTr="00833FDB">
        <w:trPr>
          <w:trHeight w:val="2415"/>
          <w:jc w:val="center"/>
        </w:trPr>
        <w:tc>
          <w:tcPr>
            <w:tcW w:w="4114" w:type="dxa"/>
            <w:tcBorders>
              <w:top w:val="single" w:sz="4" w:space="0" w:color="auto"/>
              <w:left w:val="single" w:sz="4" w:space="0" w:color="auto"/>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молодші медичні сестри(згідно графіка)</w:t>
            </w:r>
          </w:p>
          <w:p w:rsidR="00FB02EF" w:rsidRPr="004B5683" w:rsidRDefault="00FB02EF" w:rsidP="00833FDB">
            <w:pPr>
              <w:pStyle w:val="aff0"/>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10:45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Суб:</w:t>
            </w:r>
          </w:p>
          <w:p w:rsidR="00FB02EF" w:rsidRDefault="00FB02EF" w:rsidP="00833FDB">
            <w:pPr>
              <w:tabs>
                <w:tab w:val="left" w:pos="851"/>
                <w:tab w:val="left" w:pos="2010"/>
                <w:tab w:val="center" w:pos="2309"/>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 w:val="left" w:pos="2010"/>
                <w:tab w:val="center" w:pos="2309"/>
              </w:tabs>
              <w:spacing w:after="0" w:line="240" w:lineRule="auto"/>
              <w:ind w:right="-2" w:firstLine="709"/>
              <w:rPr>
                <w:rFonts w:ascii="Times New Roman" w:eastAsia="Times New Roman" w:hAnsi="Times New Roman"/>
                <w:color w:val="000000"/>
                <w:sz w:val="24"/>
                <w:szCs w:val="24"/>
                <w:lang w:eastAsia="uk-UA"/>
              </w:rPr>
            </w:pPr>
            <w:r w:rsidRPr="004B5683">
              <w:rPr>
                <w:rFonts w:ascii="Times New Roman" w:hAnsi="Times New Roman"/>
                <w:color w:val="000000"/>
                <w:sz w:val="24"/>
                <w:szCs w:val="24"/>
                <w:lang w:eastAsia="uk-UA"/>
              </w:rPr>
              <w:t>08:00</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11:00 – 11:15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13:45 – 14:00</w:t>
            </w: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w:t>
            </w:r>
          </w:p>
        </w:tc>
        <w:tc>
          <w:tcPr>
            <w:tcW w:w="3096"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15:15</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18:00</w:t>
            </w: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13:00</w:t>
            </w:r>
          </w:p>
        </w:tc>
      </w:tr>
      <w:tr w:rsidR="00FB02EF" w:rsidRPr="004B5683" w:rsidTr="00833FDB">
        <w:trPr>
          <w:trHeight w:val="646"/>
          <w:jc w:val="center"/>
        </w:trPr>
        <w:tc>
          <w:tcPr>
            <w:tcW w:w="4114" w:type="dxa"/>
            <w:tcBorders>
              <w:top w:val="single" w:sz="4" w:space="0" w:color="auto"/>
              <w:left w:val="single" w:sz="4" w:space="0" w:color="auto"/>
              <w:bottom w:val="single" w:sz="4" w:space="0" w:color="auto"/>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val="uk-UA" w:eastAsia="uk-UA"/>
              </w:rPr>
              <w:lastRenderedPageBreak/>
              <w:t>водій автотранспортних засобів</w:t>
            </w:r>
            <w:r w:rsidRPr="004B5683">
              <w:rPr>
                <w:rFonts w:ascii="Times New Roman" w:eastAsia="Times New Roman" w:hAnsi="Times New Roman"/>
                <w:color w:val="000000"/>
                <w:sz w:val="24"/>
                <w:szCs w:val="24"/>
                <w:lang w:val="uk-UA" w:eastAsia="uk-UA"/>
              </w:rPr>
              <w:t xml:space="preserve"> </w:t>
            </w:r>
            <w:r w:rsidRPr="004B5683">
              <w:rPr>
                <w:rFonts w:ascii="Times New Roman" w:eastAsia="Times New Roman" w:hAnsi="Times New Roman"/>
                <w:color w:val="000000"/>
                <w:sz w:val="24"/>
                <w:szCs w:val="24"/>
                <w:lang w:eastAsia="uk-UA"/>
              </w:rPr>
              <w:t>(згідно графіка)</w:t>
            </w:r>
          </w:p>
          <w:p w:rsidR="00FB02EF" w:rsidRPr="004B5683" w:rsidRDefault="00FB02EF" w:rsidP="00833FDB">
            <w:pPr>
              <w:pStyle w:val="aff0"/>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08:00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10:45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Суб:</w:t>
            </w:r>
          </w:p>
          <w:p w:rsidR="00FB02EF" w:rsidRPr="004B5683" w:rsidRDefault="00FB02EF" w:rsidP="00833FDB">
            <w:pPr>
              <w:tabs>
                <w:tab w:val="left" w:pos="851"/>
                <w:tab w:val="left" w:pos="2010"/>
                <w:tab w:val="center" w:pos="2309"/>
              </w:tabs>
              <w:spacing w:after="0"/>
              <w:ind w:right="-2" w:firstLine="709"/>
              <w:rPr>
                <w:rFonts w:ascii="Times New Roman" w:eastAsia="Times New Roman" w:hAnsi="Times New Roman"/>
                <w:color w:val="000000"/>
                <w:sz w:val="24"/>
                <w:szCs w:val="24"/>
                <w:lang w:eastAsia="uk-UA"/>
              </w:rPr>
            </w:pPr>
            <w:r w:rsidRPr="004B5683">
              <w:rPr>
                <w:rFonts w:ascii="Times New Roman" w:hAnsi="Times New Roman"/>
                <w:color w:val="000000"/>
                <w:sz w:val="24"/>
                <w:szCs w:val="24"/>
                <w:lang w:eastAsia="uk-UA"/>
              </w:rPr>
              <w:t>08:00</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11:00 – 11:15</w:t>
            </w:r>
          </w:p>
          <w:p w:rsidR="00FB02EF" w:rsidRPr="004B5683" w:rsidRDefault="00FB02EF" w:rsidP="00833FDB">
            <w:pPr>
              <w:tabs>
                <w:tab w:val="left" w:pos="851"/>
              </w:tabs>
              <w:spacing w:after="0" w:line="240" w:lineRule="auto"/>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13:45 – 14:00</w:t>
            </w:r>
          </w:p>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p>
          <w:p w:rsidR="00FB02EF" w:rsidRPr="004B5683" w:rsidRDefault="00FB02EF" w:rsidP="00387AB5">
            <w:pPr>
              <w:pStyle w:val="aff0"/>
              <w:numPr>
                <w:ilvl w:val="0"/>
                <w:numId w:val="13"/>
              </w:numPr>
              <w:tabs>
                <w:tab w:val="left" w:pos="851"/>
              </w:tabs>
              <w:spacing w:after="0"/>
              <w:ind w:left="0" w:right="-2" w:firstLine="709"/>
              <w:rPr>
                <w:rFonts w:ascii="Times New Roman" w:hAnsi="Times New Roman"/>
                <w:color w:val="000000"/>
                <w:sz w:val="24"/>
                <w:szCs w:val="24"/>
                <w:lang w:val="uk-UA" w:eastAsia="uk-UA"/>
              </w:rPr>
            </w:pPr>
          </w:p>
        </w:tc>
        <w:tc>
          <w:tcPr>
            <w:tcW w:w="3096"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15:15</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18:00</w:t>
            </w:r>
          </w:p>
          <w:p w:rsidR="00FB02EF" w:rsidRPr="004B5683" w:rsidRDefault="00FB02EF" w:rsidP="00833FDB">
            <w:pPr>
              <w:tabs>
                <w:tab w:val="left" w:pos="851"/>
              </w:tabs>
              <w:spacing w:after="0" w:line="240" w:lineRule="auto"/>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13:00</w:t>
            </w:r>
          </w:p>
        </w:tc>
      </w:tr>
      <w:tr w:rsidR="00FB02EF" w:rsidRPr="004B5683" w:rsidTr="00833FDB">
        <w:trPr>
          <w:trHeight w:val="1128"/>
          <w:jc w:val="center"/>
        </w:trPr>
        <w:tc>
          <w:tcPr>
            <w:tcW w:w="4114" w:type="dxa"/>
            <w:tcBorders>
              <w:top w:val="single" w:sz="4" w:space="0" w:color="auto"/>
              <w:left w:val="single" w:sz="4" w:space="0" w:color="auto"/>
              <w:right w:val="single" w:sz="4" w:space="0" w:color="auto"/>
            </w:tcBorders>
            <w:hideMark/>
          </w:tcPr>
          <w:p w:rsidR="00FB02EF" w:rsidRPr="000518CE" w:rsidRDefault="00FB02EF" w:rsidP="00387AB5">
            <w:pPr>
              <w:pStyle w:val="aff0"/>
              <w:numPr>
                <w:ilvl w:val="0"/>
                <w:numId w:val="13"/>
              </w:numPr>
              <w:tabs>
                <w:tab w:val="left" w:pos="297"/>
              </w:tabs>
              <w:spacing w:after="0" w:line="240" w:lineRule="auto"/>
              <w:ind w:right="-2"/>
              <w:rPr>
                <w:rFonts w:ascii="Times New Roman" w:eastAsia="Times New Roman" w:hAnsi="Times New Roman"/>
                <w:sz w:val="24"/>
                <w:szCs w:val="24"/>
                <w:lang w:eastAsia="uk-UA"/>
              </w:rPr>
            </w:pPr>
            <w:r w:rsidRPr="000518CE">
              <w:rPr>
                <w:rFonts w:ascii="Times New Roman" w:eastAsia="Times New Roman" w:hAnsi="Times New Roman"/>
                <w:sz w:val="24"/>
                <w:szCs w:val="24"/>
                <w:lang w:eastAsia="uk-UA"/>
              </w:rPr>
              <w:t>пункт невідкладної допомоги</w:t>
            </w:r>
          </w:p>
          <w:p w:rsidR="00FB02EF" w:rsidRPr="004B5683" w:rsidRDefault="00FB02EF" w:rsidP="00833FDB">
            <w:pPr>
              <w:pStyle w:val="aff0"/>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hAnsi="Times New Roman"/>
                <w:sz w:val="24"/>
                <w:szCs w:val="24"/>
                <w:lang w:val="uk-UA"/>
              </w:rPr>
              <w:t>Пн – Пт:</w:t>
            </w:r>
          </w:p>
          <w:p w:rsidR="00FB02EF" w:rsidRPr="000518CE" w:rsidRDefault="00FB02EF" w:rsidP="00833FDB">
            <w:pPr>
              <w:tabs>
                <w:tab w:val="left" w:pos="851"/>
              </w:tabs>
              <w:ind w:right="-2" w:firstLine="709"/>
              <w:jc w:val="center"/>
              <w:rPr>
                <w:rFonts w:ascii="Times New Roman" w:eastAsia="Times New Roman" w:hAnsi="Times New Roman"/>
                <w:sz w:val="24"/>
                <w:szCs w:val="24"/>
                <w:lang w:eastAsia="uk-UA"/>
              </w:rPr>
            </w:pPr>
            <w:r w:rsidRPr="004B5683">
              <w:rPr>
                <w:rFonts w:ascii="Times New Roman" w:hAnsi="Times New Roman"/>
                <w:color w:val="000000"/>
                <w:sz w:val="24"/>
                <w:szCs w:val="24"/>
                <w:lang w:eastAsia="uk-UA"/>
              </w:rPr>
              <w:t>8:00</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rPr>
                <w:rFonts w:ascii="Times New Roman" w:hAnsi="Times New Roman"/>
                <w:sz w:val="24"/>
                <w:szCs w:val="24"/>
                <w:lang w:eastAsia="uk-UA"/>
              </w:rPr>
            </w:pPr>
          </w:p>
          <w:p w:rsidR="00FB02EF" w:rsidRPr="000518CE" w:rsidRDefault="00FB02EF" w:rsidP="00833FDB">
            <w:pPr>
              <w:tabs>
                <w:tab w:val="left" w:pos="851"/>
              </w:tabs>
              <w:spacing w:after="0"/>
              <w:ind w:right="-2" w:firstLine="709"/>
              <w:rPr>
                <w:rFonts w:ascii="Times New Roman" w:hAnsi="Times New Roman"/>
                <w:sz w:val="24"/>
                <w:szCs w:val="24"/>
                <w:lang w:eastAsia="uk-UA"/>
              </w:rPr>
            </w:pPr>
            <w:r w:rsidRPr="000518CE">
              <w:rPr>
                <w:rFonts w:ascii="Times New Roman" w:hAnsi="Times New Roman"/>
                <w:sz w:val="24"/>
                <w:szCs w:val="24"/>
                <w:lang w:eastAsia="uk-UA"/>
              </w:rPr>
              <w:t>12:00 – 12:30</w:t>
            </w:r>
          </w:p>
        </w:tc>
        <w:tc>
          <w:tcPr>
            <w:tcW w:w="3096"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jc w:val="center"/>
              <w:rPr>
                <w:rFonts w:ascii="Times New Roman" w:hAnsi="Times New Roman"/>
                <w:sz w:val="24"/>
                <w:szCs w:val="24"/>
                <w:lang w:eastAsia="uk-UA"/>
              </w:rPr>
            </w:pPr>
          </w:p>
          <w:p w:rsidR="00FB02EF" w:rsidRPr="000518CE" w:rsidRDefault="00FB02EF" w:rsidP="00833FDB">
            <w:pPr>
              <w:tabs>
                <w:tab w:val="left" w:pos="851"/>
              </w:tabs>
              <w:spacing w:after="0"/>
              <w:ind w:right="-2" w:firstLine="709"/>
              <w:jc w:val="center"/>
              <w:rPr>
                <w:rFonts w:ascii="Times New Roman" w:hAnsi="Times New Roman"/>
                <w:sz w:val="24"/>
                <w:szCs w:val="24"/>
                <w:lang w:eastAsia="uk-UA"/>
              </w:rPr>
            </w:pPr>
            <w:r w:rsidRPr="000518CE">
              <w:rPr>
                <w:rFonts w:ascii="Times New Roman" w:hAnsi="Times New Roman"/>
                <w:sz w:val="24"/>
                <w:szCs w:val="24"/>
                <w:lang w:eastAsia="uk-UA"/>
              </w:rPr>
              <w:t>16:12</w:t>
            </w:r>
          </w:p>
        </w:tc>
      </w:tr>
      <w:tr w:rsidR="00FB02EF" w:rsidRPr="004B5683" w:rsidTr="00833FDB">
        <w:trPr>
          <w:trHeight w:val="827"/>
          <w:jc w:val="center"/>
        </w:trPr>
        <w:tc>
          <w:tcPr>
            <w:tcW w:w="4114" w:type="dxa"/>
            <w:tcBorders>
              <w:top w:val="single" w:sz="4" w:space="0" w:color="auto"/>
              <w:left w:val="single" w:sz="4" w:space="0" w:color="auto"/>
              <w:bottom w:val="single" w:sz="4" w:space="0" w:color="auto"/>
              <w:right w:val="single" w:sz="4" w:space="0" w:color="auto"/>
            </w:tcBorders>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 xml:space="preserve">черговий кабінет </w:t>
            </w:r>
          </w:p>
          <w:p w:rsidR="00FB02EF" w:rsidRPr="004B5683" w:rsidRDefault="00FB02EF" w:rsidP="00833FDB">
            <w:pPr>
              <w:pStyle w:val="aff0"/>
              <w:tabs>
                <w:tab w:val="left" w:pos="851"/>
              </w:tabs>
              <w:spacing w:after="0" w:line="240" w:lineRule="auto"/>
              <w:ind w:left="0" w:right="-2" w:firstLine="709"/>
              <w:rPr>
                <w:rFonts w:ascii="Times New Roman" w:eastAsia="Times New Roman" w:hAnsi="Times New Roman"/>
                <w:color w:val="000000"/>
                <w:sz w:val="24"/>
                <w:szCs w:val="24"/>
                <w:lang w:val="uk-UA" w:eastAsia="uk-UA"/>
              </w:rPr>
            </w:pPr>
          </w:p>
          <w:p w:rsidR="00FB02EF" w:rsidRPr="004B5683" w:rsidRDefault="00FB02EF" w:rsidP="00833FDB">
            <w:pPr>
              <w:pStyle w:val="aff0"/>
              <w:tabs>
                <w:tab w:val="left" w:pos="851"/>
              </w:tabs>
              <w:spacing w:after="0" w:line="240" w:lineRule="auto"/>
              <w:ind w:left="0" w:right="-2" w:firstLine="709"/>
              <w:rPr>
                <w:rFonts w:ascii="Times New Roman" w:eastAsia="Times New Roman" w:hAnsi="Times New Roman"/>
                <w:color w:val="000000"/>
                <w:sz w:val="24"/>
                <w:szCs w:val="24"/>
                <w:lang w:val="uk-UA" w:eastAsia="uk-UA"/>
              </w:rPr>
            </w:pPr>
            <w:r w:rsidRPr="004B5683">
              <w:rPr>
                <w:rFonts w:ascii="Times New Roman" w:eastAsia="Times New Roman" w:hAnsi="Times New Roman"/>
                <w:color w:val="000000"/>
                <w:sz w:val="24"/>
                <w:szCs w:val="24"/>
                <w:lang w:eastAsia="uk-UA"/>
              </w:rPr>
              <w:t xml:space="preserve">Нд. </w:t>
            </w:r>
            <w:r w:rsidRPr="004B5683">
              <w:rPr>
                <w:rFonts w:ascii="Times New Roman" w:eastAsia="Times New Roman" w:hAnsi="Times New Roman"/>
                <w:color w:val="000000"/>
                <w:sz w:val="24"/>
                <w:szCs w:val="24"/>
                <w:lang w:val="uk-UA" w:eastAsia="uk-UA"/>
              </w:rPr>
              <w:t>09:00</w:t>
            </w:r>
          </w:p>
        </w:tc>
        <w:tc>
          <w:tcPr>
            <w:tcW w:w="2670"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spacing w:after="0"/>
              <w:ind w:right="-2" w:firstLine="709"/>
              <w:rPr>
                <w:rFonts w:ascii="Times New Roman" w:hAnsi="Times New Roman"/>
                <w:sz w:val="24"/>
                <w:szCs w:val="24"/>
              </w:rPr>
            </w:pPr>
          </w:p>
          <w:p w:rsidR="00FB02EF" w:rsidRDefault="00FB02EF" w:rsidP="00833FDB">
            <w:pPr>
              <w:spacing w:after="0"/>
              <w:ind w:right="-2" w:firstLine="709"/>
              <w:rPr>
                <w:rFonts w:ascii="Times New Roman" w:hAnsi="Times New Roman"/>
                <w:sz w:val="24"/>
                <w:szCs w:val="24"/>
              </w:rPr>
            </w:pPr>
          </w:p>
          <w:p w:rsidR="00FB02EF" w:rsidRPr="004B5683" w:rsidRDefault="00FB02EF" w:rsidP="00833FDB">
            <w:pPr>
              <w:spacing w:after="0"/>
              <w:ind w:right="-2" w:firstLine="709"/>
              <w:rPr>
                <w:rFonts w:ascii="Times New Roman" w:hAnsi="Times New Roman"/>
                <w:sz w:val="24"/>
                <w:szCs w:val="24"/>
              </w:rPr>
            </w:pPr>
            <w:r>
              <w:rPr>
                <w:rFonts w:ascii="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12:30</w:t>
            </w:r>
          </w:p>
        </w:tc>
      </w:tr>
      <w:tr w:rsidR="00FB02EF" w:rsidRPr="004B5683" w:rsidTr="00833FDB">
        <w:trPr>
          <w:trHeight w:val="360"/>
          <w:jc w:val="center"/>
        </w:trPr>
        <w:tc>
          <w:tcPr>
            <w:tcW w:w="9880" w:type="dxa"/>
            <w:gridSpan w:val="3"/>
            <w:tcBorders>
              <w:top w:val="single" w:sz="4" w:space="0" w:color="auto"/>
              <w:left w:val="nil"/>
              <w:bottom w:val="nil"/>
              <w:right w:val="nil"/>
            </w:tcBorders>
          </w:tcPr>
          <w:p w:rsidR="00FB02EF"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 xml:space="preserve">                                                      </w:t>
            </w:r>
          </w:p>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Pr>
                <w:rFonts w:ascii="Times New Roman" w:hAnsi="Times New Roman"/>
                <w:b/>
                <w:color w:val="000000"/>
                <w:sz w:val="24"/>
                <w:szCs w:val="24"/>
                <w:lang w:eastAsia="uk-UA"/>
              </w:rPr>
              <w:t>Кордишівська АЗПСМ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1931"/>
              <w:gridCol w:w="3371"/>
            </w:tblGrid>
            <w:tr w:rsidR="00FB02EF" w:rsidRPr="004B5683" w:rsidTr="00833FDB">
              <w:tc>
                <w:tcPr>
                  <w:tcW w:w="4352"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Початок роботи</w:t>
                  </w:r>
                </w:p>
              </w:tc>
              <w:tc>
                <w:tcPr>
                  <w:tcW w:w="1931"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 xml:space="preserve">Обід </w:t>
                  </w:r>
                </w:p>
              </w:tc>
              <w:tc>
                <w:tcPr>
                  <w:tcW w:w="3371"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Кінець роботи</w:t>
                  </w:r>
                </w:p>
              </w:tc>
            </w:tr>
            <w:tr w:rsidR="00FB02EF" w:rsidRPr="004B5683" w:rsidTr="00833FDB">
              <w:trPr>
                <w:trHeight w:val="1222"/>
              </w:trPr>
              <w:tc>
                <w:tcPr>
                  <w:tcW w:w="4352"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Pr>
                      <w:rFonts w:ascii="Times New Roman" w:hAnsi="Times New Roman"/>
                      <w:sz w:val="24"/>
                      <w:szCs w:val="24"/>
                      <w:lang w:val="uk-UA"/>
                    </w:rPr>
                    <w:t xml:space="preserve">  лікар ЗПСМ, </w:t>
                  </w:r>
                  <w:r w:rsidRPr="004B5683">
                    <w:rPr>
                      <w:rFonts w:ascii="Times New Roman" w:hAnsi="Times New Roman"/>
                      <w:sz w:val="24"/>
                      <w:szCs w:val="24"/>
                      <w:lang w:val="uk-UA"/>
                    </w:rPr>
                    <w:t>сестра медична ЗПСМ</w:t>
                  </w:r>
                </w:p>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пн.- пт.8:00</w:t>
                  </w:r>
                </w:p>
              </w:tc>
              <w:tc>
                <w:tcPr>
                  <w:tcW w:w="1931"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 – 12:30</w:t>
                  </w:r>
                </w:p>
              </w:tc>
              <w:tc>
                <w:tcPr>
                  <w:tcW w:w="3371"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16:12</w:t>
                  </w:r>
                </w:p>
              </w:tc>
            </w:tr>
            <w:tr w:rsidR="00FB02EF" w:rsidRPr="004B5683" w:rsidTr="00833FDB">
              <w:tc>
                <w:tcPr>
                  <w:tcW w:w="4352"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Молодш</w:t>
                  </w:r>
                  <w:r w:rsidRPr="004B5683">
                    <w:rPr>
                      <w:rFonts w:ascii="Times New Roman" w:eastAsia="Times New Roman" w:hAnsi="Times New Roman"/>
                      <w:color w:val="000000"/>
                      <w:sz w:val="24"/>
                      <w:szCs w:val="24"/>
                      <w:lang w:val="uk-UA" w:eastAsia="uk-UA"/>
                    </w:rPr>
                    <w:t>а</w:t>
                  </w:r>
                  <w:r w:rsidRPr="004B5683">
                    <w:rPr>
                      <w:rFonts w:ascii="Times New Roman" w:eastAsia="Times New Roman" w:hAnsi="Times New Roman"/>
                      <w:color w:val="000000"/>
                      <w:sz w:val="24"/>
                      <w:szCs w:val="24"/>
                      <w:lang w:eastAsia="uk-UA"/>
                    </w:rPr>
                    <w:t xml:space="preserve"> медичн</w:t>
                  </w:r>
                  <w:r w:rsidRPr="004B5683">
                    <w:rPr>
                      <w:rFonts w:ascii="Times New Roman" w:eastAsia="Times New Roman" w:hAnsi="Times New Roman"/>
                      <w:color w:val="000000"/>
                      <w:sz w:val="24"/>
                      <w:szCs w:val="24"/>
                      <w:lang w:val="uk-UA" w:eastAsia="uk-UA"/>
                    </w:rPr>
                    <w:t>а</w:t>
                  </w:r>
                  <w:r w:rsidRPr="004B5683">
                    <w:rPr>
                      <w:rFonts w:ascii="Times New Roman" w:eastAsia="Times New Roman" w:hAnsi="Times New Roman"/>
                      <w:color w:val="000000"/>
                      <w:sz w:val="24"/>
                      <w:szCs w:val="24"/>
                      <w:lang w:eastAsia="uk-UA"/>
                    </w:rPr>
                    <w:t xml:space="preserve"> сестр</w:t>
                  </w:r>
                  <w:r w:rsidRPr="004B5683">
                    <w:rPr>
                      <w:rFonts w:ascii="Times New Roman" w:eastAsia="Times New Roman" w:hAnsi="Times New Roman"/>
                      <w:color w:val="000000"/>
                      <w:sz w:val="24"/>
                      <w:szCs w:val="24"/>
                      <w:lang w:val="uk-UA" w:eastAsia="uk-UA"/>
                    </w:rPr>
                    <w:t>а</w:t>
                  </w:r>
                </w:p>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пн..- пт.08:00</w:t>
                  </w:r>
                </w:p>
              </w:tc>
              <w:tc>
                <w:tcPr>
                  <w:tcW w:w="193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rPr>
                      <w:rFonts w:ascii="Times New Roman" w:hAnsi="Times New Roman"/>
                      <w:color w:val="000000"/>
                      <w:sz w:val="24"/>
                      <w:szCs w:val="24"/>
                      <w:lang w:eastAsia="uk-UA"/>
                    </w:rPr>
                  </w:pPr>
                </w:p>
                <w:p w:rsidR="00FB02EF" w:rsidRPr="004B5683" w:rsidRDefault="00FB02EF" w:rsidP="00833FDB">
                  <w:pPr>
                    <w:tabs>
                      <w:tab w:val="left" w:pos="851"/>
                    </w:tabs>
                    <w:spacing w:after="0"/>
                    <w:ind w:right="-2"/>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 – 12:30</w:t>
                  </w:r>
                </w:p>
              </w:tc>
              <w:tc>
                <w:tcPr>
                  <w:tcW w:w="337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w:t>
                  </w:r>
                </w:p>
              </w:tc>
            </w:tr>
            <w:tr w:rsidR="00FB02EF" w:rsidRPr="004B5683" w:rsidTr="00833FDB">
              <w:tc>
                <w:tcPr>
                  <w:tcW w:w="4352" w:type="dxa"/>
                  <w:tcBorders>
                    <w:top w:val="single" w:sz="4" w:space="0" w:color="auto"/>
                    <w:left w:val="single" w:sz="4" w:space="0" w:color="auto"/>
                    <w:bottom w:val="single" w:sz="4" w:space="0" w:color="auto"/>
                    <w:right w:val="single" w:sz="4" w:space="0" w:color="auto"/>
                  </w:tcBorders>
                  <w:vAlign w:val="center"/>
                  <w:hideMark/>
                </w:tcPr>
                <w:p w:rsidR="00FB02EF" w:rsidRPr="00781826"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Pr>
                      <w:rFonts w:ascii="Times New Roman" w:eastAsia="Times New Roman" w:hAnsi="Times New Roman"/>
                      <w:color w:val="000000"/>
                      <w:sz w:val="24"/>
                      <w:szCs w:val="24"/>
                      <w:lang w:val="uk-UA" w:eastAsia="uk-UA"/>
                    </w:rPr>
                    <w:t>Водій автотранспортних засобів</w:t>
                  </w:r>
                </w:p>
                <w:p w:rsidR="00FB02EF" w:rsidRPr="004B5683" w:rsidRDefault="00FB02EF" w:rsidP="00833FDB">
                  <w:pPr>
                    <w:pStyle w:val="aff0"/>
                    <w:tabs>
                      <w:tab w:val="left" w:pos="851"/>
                    </w:tabs>
                    <w:spacing w:after="0" w:line="240" w:lineRule="auto"/>
                    <w:ind w:left="709" w:right="-2"/>
                    <w:rPr>
                      <w:rFonts w:ascii="Times New Roman" w:eastAsia="Times New Roman" w:hAnsi="Times New Roman"/>
                      <w:color w:val="000000"/>
                      <w:sz w:val="24"/>
                      <w:szCs w:val="24"/>
                      <w:lang w:eastAsia="uk-UA"/>
                    </w:rPr>
                  </w:pPr>
                  <w:r w:rsidRPr="004B5683">
                    <w:rPr>
                      <w:rFonts w:ascii="Times New Roman" w:hAnsi="Times New Roman"/>
                      <w:color w:val="000000"/>
                      <w:sz w:val="24"/>
                      <w:szCs w:val="24"/>
                      <w:lang w:eastAsia="uk-UA"/>
                    </w:rPr>
                    <w:t>пн..- пт.08:00</w:t>
                  </w:r>
                </w:p>
              </w:tc>
              <w:tc>
                <w:tcPr>
                  <w:tcW w:w="193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 – 12:30</w:t>
                  </w:r>
                </w:p>
              </w:tc>
              <w:tc>
                <w:tcPr>
                  <w:tcW w:w="337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16:30</w:t>
                  </w:r>
                </w:p>
              </w:tc>
            </w:tr>
          </w:tbl>
          <w:p w:rsidR="00FB02EF" w:rsidRDefault="00FB02EF" w:rsidP="00833FDB">
            <w:pPr>
              <w:tabs>
                <w:tab w:val="left" w:pos="851"/>
              </w:tabs>
              <w:spacing w:after="0"/>
              <w:ind w:right="-2" w:firstLine="709"/>
              <w:rPr>
                <w:rFonts w:ascii="Times New Roman" w:hAnsi="Times New Roman"/>
                <w:color w:val="000000"/>
                <w:sz w:val="24"/>
                <w:szCs w:val="24"/>
                <w:lang w:eastAsia="uk-UA"/>
              </w:rPr>
            </w:pPr>
          </w:p>
          <w:p w:rsidR="00FB02EF" w:rsidRDefault="00FB02EF" w:rsidP="00833FDB">
            <w:pPr>
              <w:tabs>
                <w:tab w:val="left" w:pos="851"/>
              </w:tabs>
              <w:spacing w:after="0"/>
              <w:ind w:right="-2" w:firstLine="709"/>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Pr>
                <w:rFonts w:ascii="Times New Roman" w:hAnsi="Times New Roman"/>
                <w:b/>
                <w:color w:val="000000"/>
                <w:sz w:val="24"/>
                <w:szCs w:val="24"/>
                <w:lang w:eastAsia="uk-UA"/>
              </w:rPr>
              <w:t xml:space="preserve">Фельдшерські пункти, фельдшерсько-акушерські пункти, </w:t>
            </w:r>
            <w:r w:rsidRPr="004B5683">
              <w:rPr>
                <w:rFonts w:ascii="Times New Roman" w:hAnsi="Times New Roman"/>
                <w:b/>
                <w:color w:val="000000"/>
                <w:sz w:val="24"/>
                <w:szCs w:val="24"/>
                <w:lang w:eastAsia="uk-UA"/>
              </w:rPr>
              <w:t>Медичний пункти с. Залізничне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1931"/>
              <w:gridCol w:w="3371"/>
            </w:tblGrid>
            <w:tr w:rsidR="00FB02EF" w:rsidRPr="004B5683" w:rsidTr="00833FDB">
              <w:tc>
                <w:tcPr>
                  <w:tcW w:w="4352"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Початок роботи</w:t>
                  </w:r>
                </w:p>
              </w:tc>
              <w:tc>
                <w:tcPr>
                  <w:tcW w:w="1931"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 xml:space="preserve">Обід </w:t>
                  </w:r>
                </w:p>
              </w:tc>
              <w:tc>
                <w:tcPr>
                  <w:tcW w:w="3371" w:type="dxa"/>
                  <w:tcBorders>
                    <w:top w:val="single" w:sz="4" w:space="0" w:color="auto"/>
                    <w:left w:val="single" w:sz="4" w:space="0" w:color="auto"/>
                    <w:bottom w:val="single" w:sz="4" w:space="0" w:color="auto"/>
                    <w:right w:val="single" w:sz="4" w:space="0" w:color="auto"/>
                  </w:tcBorders>
                  <w:hideMark/>
                </w:tcPr>
                <w:p w:rsidR="00FB02EF" w:rsidRPr="004B5683" w:rsidRDefault="00FB02EF" w:rsidP="00833FDB">
                  <w:pPr>
                    <w:tabs>
                      <w:tab w:val="left" w:pos="851"/>
                    </w:tabs>
                    <w:spacing w:after="0"/>
                    <w:ind w:right="-2" w:firstLine="709"/>
                    <w:jc w:val="center"/>
                    <w:rPr>
                      <w:rFonts w:ascii="Times New Roman" w:hAnsi="Times New Roman"/>
                      <w:b/>
                      <w:color w:val="000000"/>
                      <w:sz w:val="24"/>
                      <w:szCs w:val="24"/>
                      <w:lang w:eastAsia="uk-UA"/>
                    </w:rPr>
                  </w:pPr>
                  <w:r w:rsidRPr="004B5683">
                    <w:rPr>
                      <w:rFonts w:ascii="Times New Roman" w:hAnsi="Times New Roman"/>
                      <w:b/>
                      <w:color w:val="000000"/>
                      <w:sz w:val="24"/>
                      <w:szCs w:val="24"/>
                      <w:lang w:eastAsia="uk-UA"/>
                    </w:rPr>
                    <w:t>Кінець роботи</w:t>
                  </w:r>
                </w:p>
              </w:tc>
            </w:tr>
            <w:tr w:rsidR="00FB02EF" w:rsidRPr="004B5683" w:rsidTr="00833FDB">
              <w:trPr>
                <w:trHeight w:val="1222"/>
              </w:trPr>
              <w:tc>
                <w:tcPr>
                  <w:tcW w:w="4352"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387AB5">
                  <w:pPr>
                    <w:pStyle w:val="aff0"/>
                    <w:numPr>
                      <w:ilvl w:val="0"/>
                      <w:numId w:val="13"/>
                    </w:numPr>
                    <w:tabs>
                      <w:tab w:val="left" w:pos="851"/>
                    </w:tabs>
                    <w:spacing w:after="0" w:line="240" w:lineRule="auto"/>
                    <w:ind w:left="0" w:right="-2" w:firstLine="709"/>
                    <w:jc w:val="both"/>
                    <w:rPr>
                      <w:rFonts w:ascii="Times New Roman" w:eastAsia="Times New Roman" w:hAnsi="Times New Roman"/>
                      <w:color w:val="000000"/>
                      <w:sz w:val="24"/>
                      <w:szCs w:val="24"/>
                      <w:lang w:eastAsia="uk-UA"/>
                    </w:rPr>
                  </w:pPr>
                  <w:r w:rsidRPr="004B5683">
                    <w:rPr>
                      <w:rFonts w:ascii="Times New Roman" w:hAnsi="Times New Roman"/>
                      <w:sz w:val="24"/>
                      <w:szCs w:val="24"/>
                    </w:rPr>
                    <w:t>фахівці з базовою та неповною вищою медичною освітою (середній медичний персонал)</w:t>
                  </w:r>
                </w:p>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пн.- пт.8:00</w:t>
                  </w:r>
                </w:p>
              </w:tc>
              <w:tc>
                <w:tcPr>
                  <w:tcW w:w="193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rPr>
                      <w:rFonts w:ascii="Times New Roman" w:hAnsi="Times New Roman"/>
                      <w:color w:val="000000"/>
                      <w:sz w:val="24"/>
                      <w:szCs w:val="24"/>
                      <w:lang w:eastAsia="uk-UA"/>
                    </w:rPr>
                  </w:pPr>
                </w:p>
                <w:p w:rsidR="00FB02EF" w:rsidRDefault="00FB02EF" w:rsidP="00833FDB">
                  <w:pPr>
                    <w:tabs>
                      <w:tab w:val="left" w:pos="851"/>
                    </w:tabs>
                    <w:spacing w:after="0"/>
                    <w:ind w:right="-2"/>
                    <w:rPr>
                      <w:rFonts w:ascii="Times New Roman" w:hAnsi="Times New Roman"/>
                      <w:color w:val="000000"/>
                      <w:sz w:val="24"/>
                      <w:szCs w:val="24"/>
                      <w:lang w:eastAsia="uk-UA"/>
                    </w:rPr>
                  </w:pPr>
                </w:p>
                <w:p w:rsidR="00FB02EF" w:rsidRDefault="00FB02EF" w:rsidP="00833FDB">
                  <w:pPr>
                    <w:tabs>
                      <w:tab w:val="left" w:pos="851"/>
                    </w:tabs>
                    <w:spacing w:after="0"/>
                    <w:ind w:right="-2"/>
                    <w:rPr>
                      <w:rFonts w:ascii="Times New Roman" w:hAnsi="Times New Roman"/>
                      <w:color w:val="000000"/>
                      <w:sz w:val="24"/>
                      <w:szCs w:val="24"/>
                      <w:lang w:eastAsia="uk-UA"/>
                    </w:rPr>
                  </w:pPr>
                </w:p>
                <w:p w:rsidR="00FB02EF" w:rsidRPr="004B5683" w:rsidRDefault="00FB02EF" w:rsidP="00833FDB">
                  <w:pPr>
                    <w:tabs>
                      <w:tab w:val="left" w:pos="851"/>
                    </w:tabs>
                    <w:spacing w:after="0"/>
                    <w:ind w:right="-2"/>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 – 12</w:t>
                  </w:r>
                  <w:r w:rsidRPr="004B5683">
                    <w:rPr>
                      <w:rFonts w:ascii="Times New Roman" w:hAnsi="Times New Roman"/>
                      <w:color w:val="000000"/>
                      <w:sz w:val="24"/>
                      <w:szCs w:val="24"/>
                      <w:lang w:eastAsia="uk-UA"/>
                    </w:rPr>
                    <w:cr/>
                    <w:t>30</w:t>
                  </w:r>
                </w:p>
              </w:tc>
              <w:tc>
                <w:tcPr>
                  <w:tcW w:w="3371" w:type="dxa"/>
                  <w:tcBorders>
                    <w:top w:val="single" w:sz="4" w:space="0" w:color="auto"/>
                    <w:left w:val="single" w:sz="4" w:space="0" w:color="auto"/>
                    <w:bottom w:val="single" w:sz="4" w:space="0" w:color="auto"/>
                    <w:right w:val="single" w:sz="4" w:space="0" w:color="auto"/>
                  </w:tcBorders>
                  <w:vAlign w:val="center"/>
                  <w:hideMark/>
                </w:tcPr>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Default="00FB02EF" w:rsidP="00833FDB">
                  <w:pPr>
                    <w:tabs>
                      <w:tab w:val="left" w:pos="851"/>
                    </w:tabs>
                    <w:spacing w:after="0"/>
                    <w:ind w:right="-2" w:firstLine="709"/>
                    <w:jc w:val="center"/>
                    <w:rPr>
                      <w:rFonts w:ascii="Times New Roman" w:hAnsi="Times New Roman"/>
                      <w:color w:val="000000"/>
                      <w:sz w:val="24"/>
                      <w:szCs w:val="24"/>
                      <w:lang w:eastAsia="uk-UA"/>
                    </w:rPr>
                  </w:pPr>
                </w:p>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16:12</w:t>
                  </w:r>
                </w:p>
              </w:tc>
            </w:tr>
            <w:tr w:rsidR="00FB02EF" w:rsidRPr="004B5683" w:rsidTr="00833FDB">
              <w:tc>
                <w:tcPr>
                  <w:tcW w:w="4352"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387AB5">
                  <w:pPr>
                    <w:pStyle w:val="aff0"/>
                    <w:numPr>
                      <w:ilvl w:val="0"/>
                      <w:numId w:val="13"/>
                    </w:numPr>
                    <w:tabs>
                      <w:tab w:val="left" w:pos="851"/>
                    </w:tabs>
                    <w:spacing w:after="0" w:line="240" w:lineRule="auto"/>
                    <w:ind w:left="0" w:right="-2" w:firstLine="709"/>
                    <w:rPr>
                      <w:rFonts w:ascii="Times New Roman" w:eastAsia="Times New Roman" w:hAnsi="Times New Roman"/>
                      <w:color w:val="000000"/>
                      <w:sz w:val="24"/>
                      <w:szCs w:val="24"/>
                      <w:lang w:eastAsia="uk-UA"/>
                    </w:rPr>
                  </w:pPr>
                  <w:r w:rsidRPr="004B5683">
                    <w:rPr>
                      <w:rFonts w:ascii="Times New Roman" w:eastAsia="Times New Roman" w:hAnsi="Times New Roman"/>
                      <w:color w:val="000000"/>
                      <w:sz w:val="24"/>
                      <w:szCs w:val="24"/>
                      <w:lang w:eastAsia="uk-UA"/>
                    </w:rPr>
                    <w:t>Молодш</w:t>
                  </w:r>
                  <w:r w:rsidRPr="004B5683">
                    <w:rPr>
                      <w:rFonts w:ascii="Times New Roman" w:eastAsia="Times New Roman" w:hAnsi="Times New Roman"/>
                      <w:color w:val="000000"/>
                      <w:sz w:val="24"/>
                      <w:szCs w:val="24"/>
                      <w:lang w:val="uk-UA" w:eastAsia="uk-UA"/>
                    </w:rPr>
                    <w:t>а</w:t>
                  </w:r>
                  <w:r w:rsidRPr="004B5683">
                    <w:rPr>
                      <w:rFonts w:ascii="Times New Roman" w:eastAsia="Times New Roman" w:hAnsi="Times New Roman"/>
                      <w:color w:val="000000"/>
                      <w:sz w:val="24"/>
                      <w:szCs w:val="24"/>
                      <w:lang w:eastAsia="uk-UA"/>
                    </w:rPr>
                    <w:t xml:space="preserve"> медичн</w:t>
                  </w:r>
                  <w:r w:rsidRPr="004B5683">
                    <w:rPr>
                      <w:rFonts w:ascii="Times New Roman" w:eastAsia="Times New Roman" w:hAnsi="Times New Roman"/>
                      <w:color w:val="000000"/>
                      <w:sz w:val="24"/>
                      <w:szCs w:val="24"/>
                      <w:lang w:val="uk-UA" w:eastAsia="uk-UA"/>
                    </w:rPr>
                    <w:t>а</w:t>
                  </w:r>
                  <w:r w:rsidRPr="004B5683">
                    <w:rPr>
                      <w:rFonts w:ascii="Times New Roman" w:eastAsia="Times New Roman" w:hAnsi="Times New Roman"/>
                      <w:color w:val="000000"/>
                      <w:sz w:val="24"/>
                      <w:szCs w:val="24"/>
                      <w:lang w:eastAsia="uk-UA"/>
                    </w:rPr>
                    <w:t xml:space="preserve"> сестр</w:t>
                  </w:r>
                  <w:r w:rsidRPr="004B5683">
                    <w:rPr>
                      <w:rFonts w:ascii="Times New Roman" w:eastAsia="Times New Roman" w:hAnsi="Times New Roman"/>
                      <w:color w:val="000000"/>
                      <w:sz w:val="24"/>
                      <w:szCs w:val="24"/>
                      <w:lang w:val="uk-UA" w:eastAsia="uk-UA"/>
                    </w:rPr>
                    <w:t>а</w:t>
                  </w:r>
                </w:p>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r w:rsidRPr="004B5683">
                    <w:rPr>
                      <w:rFonts w:ascii="Times New Roman" w:hAnsi="Times New Roman"/>
                      <w:color w:val="000000"/>
                      <w:sz w:val="24"/>
                      <w:szCs w:val="24"/>
                      <w:lang w:eastAsia="uk-UA"/>
                    </w:rPr>
                    <w:t>пн..- пт.08:00</w:t>
                  </w:r>
                </w:p>
              </w:tc>
              <w:tc>
                <w:tcPr>
                  <w:tcW w:w="1931"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_</w:t>
                  </w:r>
                </w:p>
              </w:tc>
              <w:tc>
                <w:tcPr>
                  <w:tcW w:w="3371" w:type="dxa"/>
                  <w:tcBorders>
                    <w:top w:val="single" w:sz="4" w:space="0" w:color="auto"/>
                    <w:left w:val="single" w:sz="4" w:space="0" w:color="auto"/>
                    <w:bottom w:val="single" w:sz="4" w:space="0" w:color="auto"/>
                    <w:right w:val="single" w:sz="4" w:space="0" w:color="auto"/>
                  </w:tcBorders>
                  <w:vAlign w:val="center"/>
                  <w:hideMark/>
                </w:tcPr>
                <w:p w:rsidR="00FB02EF" w:rsidRPr="004B5683" w:rsidRDefault="00FB02EF" w:rsidP="00833FDB">
                  <w:pPr>
                    <w:tabs>
                      <w:tab w:val="left" w:pos="851"/>
                    </w:tabs>
                    <w:spacing w:after="0"/>
                    <w:ind w:right="-2" w:firstLine="709"/>
                    <w:jc w:val="center"/>
                    <w:rPr>
                      <w:rFonts w:ascii="Times New Roman" w:hAnsi="Times New Roman"/>
                      <w:color w:val="000000"/>
                      <w:sz w:val="24"/>
                      <w:szCs w:val="24"/>
                      <w:lang w:eastAsia="uk-UA"/>
                    </w:rPr>
                  </w:pPr>
                  <w:r w:rsidRPr="004B5683">
                    <w:rPr>
                      <w:rFonts w:ascii="Times New Roman" w:hAnsi="Times New Roman"/>
                      <w:color w:val="000000"/>
                      <w:sz w:val="24"/>
                      <w:szCs w:val="24"/>
                      <w:lang w:eastAsia="uk-UA"/>
                    </w:rPr>
                    <w:t>12:00</w:t>
                  </w:r>
                </w:p>
              </w:tc>
            </w:tr>
          </w:tbl>
          <w:p w:rsidR="00FB02EF" w:rsidRPr="004B5683" w:rsidRDefault="00FB02EF" w:rsidP="00833FDB">
            <w:pPr>
              <w:tabs>
                <w:tab w:val="left" w:pos="851"/>
              </w:tabs>
              <w:spacing w:after="0"/>
              <w:ind w:right="-2" w:firstLine="709"/>
              <w:rPr>
                <w:rFonts w:ascii="Times New Roman" w:hAnsi="Times New Roman"/>
                <w:color w:val="000000"/>
                <w:sz w:val="24"/>
                <w:szCs w:val="24"/>
                <w:lang w:eastAsia="uk-UA"/>
              </w:rPr>
            </w:pPr>
          </w:p>
        </w:tc>
      </w:tr>
    </w:tbl>
    <w:p w:rsidR="00FB02EF" w:rsidRPr="00F239FC" w:rsidRDefault="00FB02EF" w:rsidP="00FB02EF">
      <w:pPr>
        <w:spacing w:after="0"/>
        <w:ind w:right="-2" w:firstLine="709"/>
        <w:jc w:val="both"/>
        <w:rPr>
          <w:rFonts w:ascii="Times New Roman" w:hAnsi="Times New Roman"/>
          <w:sz w:val="18"/>
          <w:szCs w:val="18"/>
        </w:rPr>
      </w:pP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xml:space="preserve"> </w:t>
      </w:r>
      <w:r w:rsidRPr="00F239FC">
        <w:rPr>
          <w:rFonts w:ascii="Times New Roman" w:hAnsi="Times New Roman"/>
          <w:b/>
          <w:sz w:val="28"/>
          <w:szCs w:val="28"/>
        </w:rPr>
        <w:t xml:space="preserve">5.3.     </w:t>
      </w:r>
      <w:r w:rsidRPr="00F239FC">
        <w:rPr>
          <w:rFonts w:ascii="Times New Roman" w:hAnsi="Times New Roman"/>
          <w:sz w:val="28"/>
          <w:szCs w:val="28"/>
        </w:rPr>
        <w:t>У відповідних випадках тривалість щоденної роботи, в тому числі час початку і закінчення щоденної роботи, перерва для відпочинку і харчування, визначається графіками змінності, що затверджуються головним лікарем закладу за погодженням із Радою трудового колективу з дотриманням встановленої тривалості робочого часу за тиждень або місяць.</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 xml:space="preserve">5.4. </w:t>
      </w:r>
      <w:r w:rsidRPr="00F239FC">
        <w:rPr>
          <w:rFonts w:ascii="Times New Roman" w:hAnsi="Times New Roman"/>
          <w:b/>
          <w:i/>
          <w:sz w:val="28"/>
          <w:szCs w:val="28"/>
        </w:rPr>
        <w:t xml:space="preserve"> Відповідно до ст. 61 КЗпП України</w:t>
      </w:r>
      <w:r w:rsidRPr="00F239FC">
        <w:rPr>
          <w:rFonts w:ascii="Times New Roman" w:hAnsi="Times New Roman"/>
          <w:sz w:val="28"/>
          <w:szCs w:val="28"/>
        </w:rPr>
        <w:t xml:space="preserve"> в закладах охорони здоров’я  на роботах, пов’язаних із наданням медичної допомоги населенню, застосовується щомісячний облік робочого часу.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lastRenderedPageBreak/>
        <w:t>Графіки змінності доводяться до відома працівника, як правило, не пізніше ніж за один місяць  до введення їх в дію.</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 xml:space="preserve">Якщо чергування здійснювалось у робочі дні згідно з графіком роботи в межах місячної норми робочого часу, то додаткова оплата (понад посадовий оклад) не проводиться.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Чергування за графіком у вихідний та святковий день в межах місячної норми робочого часу може компенсуватися за погодженням сторін наданням іншого дня відпочинку або в розмірі одинарної годинної ставки понад оклад  (</w:t>
      </w:r>
      <w:r w:rsidRPr="00F239FC">
        <w:rPr>
          <w:rFonts w:ascii="Times New Roman" w:hAnsi="Times New Roman"/>
          <w:b/>
          <w:i/>
          <w:sz w:val="28"/>
          <w:szCs w:val="28"/>
        </w:rPr>
        <w:t>статті 72, 107 КЗпП України</w:t>
      </w:r>
      <w:r w:rsidRPr="00F239FC">
        <w:rPr>
          <w:rFonts w:ascii="Times New Roman" w:hAnsi="Times New Roman"/>
          <w:sz w:val="28"/>
          <w:szCs w:val="28"/>
        </w:rPr>
        <w:t xml:space="preserve">).    </w:t>
      </w:r>
    </w:p>
    <w:p w:rsidR="00FB02EF" w:rsidRPr="00F239FC" w:rsidRDefault="00FB02EF" w:rsidP="00FB02EF">
      <w:pPr>
        <w:spacing w:after="0"/>
        <w:ind w:right="-2" w:firstLine="709"/>
        <w:jc w:val="both"/>
        <w:rPr>
          <w:rFonts w:ascii="Times New Roman" w:hAnsi="Times New Roman"/>
          <w:b/>
          <w:sz w:val="28"/>
          <w:szCs w:val="28"/>
        </w:rPr>
      </w:pPr>
      <w:r w:rsidRPr="00F239FC">
        <w:rPr>
          <w:rFonts w:ascii="Times New Roman" w:hAnsi="Times New Roman"/>
          <w:b/>
          <w:sz w:val="28"/>
          <w:szCs w:val="28"/>
        </w:rPr>
        <w:t>5.5.  Режим гнучкого робочого часу (ГРЧ):</w:t>
      </w:r>
    </w:p>
    <w:p w:rsidR="00FB02EF" w:rsidRPr="00F239FC" w:rsidRDefault="00FB02EF" w:rsidP="00FB02EF">
      <w:pPr>
        <w:pStyle w:val="140"/>
        <w:ind w:right="-2" w:firstLine="709"/>
      </w:pPr>
      <w:r w:rsidRPr="00F239FC">
        <w:rPr>
          <w:b/>
        </w:rPr>
        <w:t>5.5.1.</w:t>
      </w:r>
      <w:r w:rsidRPr="00F239FC">
        <w:t xml:space="preserve"> Нормативною основою вживання режимів ГРЧ є підсумований облік робочого часу і право трудових колективів підприємств, установ і організацій галузей народного господарства самостійно регулювати режими праці в межах норм, встановлених трудовим законодавством. </w:t>
      </w:r>
    </w:p>
    <w:p w:rsidR="00FB02EF" w:rsidRPr="00F239FC" w:rsidRDefault="00FB02EF" w:rsidP="00FB02EF">
      <w:pPr>
        <w:pStyle w:val="Default"/>
        <w:ind w:right="-2" w:firstLine="709"/>
        <w:jc w:val="both"/>
        <w:rPr>
          <w:bCs/>
          <w:sz w:val="28"/>
          <w:szCs w:val="28"/>
          <w:lang w:val="uk-UA"/>
        </w:rPr>
      </w:pPr>
      <w:r w:rsidRPr="00F239FC">
        <w:rPr>
          <w:b/>
          <w:sz w:val="28"/>
          <w:szCs w:val="28"/>
          <w:lang w:val="uk-UA"/>
        </w:rPr>
        <w:t>5.5.2.</w:t>
      </w:r>
      <w:r w:rsidRPr="00F239FC">
        <w:rPr>
          <w:bCs/>
          <w:sz w:val="28"/>
          <w:szCs w:val="28"/>
          <w:lang w:val="uk-UA"/>
        </w:rPr>
        <w:t xml:space="preserve"> Режим</w:t>
      </w:r>
      <w:r w:rsidRPr="00F239FC">
        <w:rPr>
          <w:b/>
          <w:sz w:val="28"/>
          <w:szCs w:val="28"/>
          <w:lang w:val="uk-UA"/>
        </w:rPr>
        <w:t xml:space="preserve"> г</w:t>
      </w:r>
      <w:r w:rsidRPr="00F239FC">
        <w:rPr>
          <w:bCs/>
          <w:sz w:val="28"/>
          <w:szCs w:val="28"/>
          <w:lang w:val="uk-UA"/>
        </w:rPr>
        <w:t xml:space="preserve">нучкого робочого часу (ГРЧ) - це така форма організації праці, за якою для деяких категорій працівників, для працівників окремих підприємств або їх структурних підрозділів, встановлюється режим праці з саморегулюванням часу початку, закінчення та тривалості робочого часу впродовж робочого дня. У даному випадку обов'язковою вимогою є повне відпрацювання працівником встановленої законодавством кількості робочих годин в обліковому періоді, який прийнято для підсумованого обліку робочого часу (тиждень, місяць, квартал, рік тощо). </w:t>
      </w:r>
    </w:p>
    <w:p w:rsidR="00FB02EF" w:rsidRPr="00F239FC" w:rsidRDefault="00FB02EF" w:rsidP="00FB02EF">
      <w:pPr>
        <w:pStyle w:val="140"/>
        <w:ind w:right="-2" w:firstLine="709"/>
        <w:rPr>
          <w:bCs/>
        </w:rPr>
      </w:pPr>
      <w:r w:rsidRPr="00F239FC">
        <w:rPr>
          <w:b/>
          <w:bCs/>
        </w:rPr>
        <w:t xml:space="preserve">5.5.3. </w:t>
      </w:r>
      <w:r w:rsidRPr="00F239FC">
        <w:rPr>
          <w:bCs/>
        </w:rPr>
        <w:t xml:space="preserve"> Основним елементом режиму ГРЧ являються ковзаючи графіки роботи.</w:t>
      </w:r>
    </w:p>
    <w:p w:rsidR="00FB02EF" w:rsidRPr="00F239FC" w:rsidRDefault="00FB02EF" w:rsidP="00FB02EF">
      <w:pPr>
        <w:pStyle w:val="140"/>
        <w:ind w:right="-2" w:firstLine="709"/>
        <w:rPr>
          <w:bCs/>
        </w:rPr>
      </w:pPr>
      <w:r w:rsidRPr="00F239FC">
        <w:rPr>
          <w:b/>
          <w:bCs/>
        </w:rPr>
        <w:t>5.5.4.</w:t>
      </w:r>
      <w:r w:rsidRPr="00F239FC">
        <w:rPr>
          <w:bCs/>
        </w:rPr>
        <w:t xml:space="preserve"> Режим ГРЧ може застосовуватися як при 5-денній і 6-денній робочій тижнях, так і при інших режимах роботи.</w:t>
      </w:r>
    </w:p>
    <w:p w:rsidR="00FB02EF" w:rsidRPr="00F239FC" w:rsidRDefault="00FB02EF" w:rsidP="00FB02EF">
      <w:pPr>
        <w:pStyle w:val="140"/>
        <w:ind w:right="-2" w:firstLine="709"/>
        <w:rPr>
          <w:szCs w:val="22"/>
        </w:rPr>
      </w:pPr>
      <w:r w:rsidRPr="00F239FC">
        <w:rPr>
          <w:b/>
          <w:szCs w:val="22"/>
        </w:rPr>
        <w:t xml:space="preserve">5.5.5. </w:t>
      </w:r>
      <w:r w:rsidRPr="00F239FC">
        <w:rPr>
          <w:szCs w:val="22"/>
        </w:rPr>
        <w:t>Застосування режимів ГРЧ не тягне змін в нормуванні та оплаті праці працівників, не впливає на порядок нарахування та розмір доплат, премій, не надає пільг при обчисленні стажу роботи (в тому числі і спеціального) та інші трудові права працівників. Необхідні записи в трудовій книжці робітників вносяться без  згадки про режим роботи.</w:t>
      </w:r>
    </w:p>
    <w:p w:rsidR="00FB02EF" w:rsidRPr="00F239FC" w:rsidRDefault="00FB02EF" w:rsidP="00FB02EF">
      <w:pPr>
        <w:pStyle w:val="140"/>
        <w:ind w:right="-2" w:firstLine="709"/>
        <w:rPr>
          <w:szCs w:val="22"/>
        </w:rPr>
      </w:pPr>
      <w:r w:rsidRPr="00F239FC">
        <w:rPr>
          <w:b/>
          <w:szCs w:val="22"/>
        </w:rPr>
        <w:t xml:space="preserve">5.5.6.  </w:t>
      </w:r>
      <w:r w:rsidRPr="00F239FC">
        <w:rPr>
          <w:szCs w:val="22"/>
        </w:rPr>
        <w:t>Ініціатива у вживанні режимів ГРЧ для окремих працівників підрозділів і груп персоналу може виходити від профспілкового комітету, підприємства, трудового колективу підрозділу, по індивідуальних або колективних проханнях.</w:t>
      </w:r>
    </w:p>
    <w:p w:rsidR="00FB02EF" w:rsidRPr="00F239FC" w:rsidRDefault="00FB02EF" w:rsidP="00FB02EF">
      <w:pPr>
        <w:pStyle w:val="140"/>
        <w:ind w:right="-2" w:firstLine="709"/>
        <w:rPr>
          <w:b/>
          <w:bCs/>
        </w:rPr>
      </w:pPr>
      <w:r w:rsidRPr="00F239FC">
        <w:rPr>
          <w:b/>
          <w:bCs/>
        </w:rPr>
        <w:t xml:space="preserve">5.5.7. </w:t>
      </w:r>
      <w:r w:rsidRPr="00F239FC">
        <w:rPr>
          <w:bCs/>
        </w:rPr>
        <w:t>Рішення про вживання ГРЧ  приймається адміністрацією спільно з Радою трудового колективу з урахуванням думки відповідних трудових колективів, з урахув</w:t>
      </w:r>
      <w:r>
        <w:rPr>
          <w:bCs/>
        </w:rPr>
        <w:t>анням інтересів виробництва, як</w:t>
      </w:r>
      <w:r w:rsidRPr="00F239FC">
        <w:rPr>
          <w:bCs/>
        </w:rPr>
        <w:t>що це не призводить до розбіжностей в роботі колективу, не порушує ритмічність виробництва та зовнішніх зв’язків.</w:t>
      </w:r>
    </w:p>
    <w:p w:rsidR="00FB02EF" w:rsidRPr="00F239FC" w:rsidRDefault="00FB02EF" w:rsidP="00FB02EF">
      <w:pPr>
        <w:pStyle w:val="140"/>
        <w:ind w:right="-2" w:firstLine="709"/>
        <w:rPr>
          <w:bCs/>
        </w:rPr>
      </w:pPr>
      <w:r w:rsidRPr="00F239FC">
        <w:rPr>
          <w:b/>
          <w:bCs/>
        </w:rPr>
        <w:t xml:space="preserve">5.5.8. </w:t>
      </w:r>
      <w:r w:rsidRPr="00F239FC">
        <w:rPr>
          <w:bCs/>
        </w:rPr>
        <w:t xml:space="preserve">У разі запровадження режиму ГРЧ працівники, які переводяться на цей режим праці, повинні бути проінформовані та ознайомлені з терміном, порядком та умовами його застосування не пізніше, як за місяць. </w:t>
      </w:r>
    </w:p>
    <w:p w:rsidR="00FB02EF" w:rsidRPr="00F239FC" w:rsidRDefault="00FB02EF" w:rsidP="00FB02EF">
      <w:pPr>
        <w:pStyle w:val="140"/>
        <w:ind w:right="-2" w:firstLine="709"/>
        <w:rPr>
          <w:bCs/>
        </w:rPr>
      </w:pPr>
      <w:r w:rsidRPr="00F239FC">
        <w:rPr>
          <w:b/>
          <w:bCs/>
        </w:rPr>
        <w:lastRenderedPageBreak/>
        <w:t xml:space="preserve">5.5.9. </w:t>
      </w:r>
      <w:r w:rsidRPr="00F239FC">
        <w:rPr>
          <w:bCs/>
        </w:rPr>
        <w:t xml:space="preserve">Переведення на даний режим окремих працівників, груп працівників і цілих підрозділів оформлюється відповідним наказом (розпорядженням) роботодавця із зазначенням конкретних термінів і умов його застосування. </w:t>
      </w:r>
    </w:p>
    <w:p w:rsidR="00FB02EF" w:rsidRPr="00F239FC" w:rsidRDefault="00FB02EF" w:rsidP="00FB02EF">
      <w:pPr>
        <w:pStyle w:val="140"/>
        <w:ind w:right="-2" w:firstLine="709"/>
        <w:rPr>
          <w:bCs/>
        </w:rPr>
      </w:pPr>
      <w:r w:rsidRPr="00F239FC">
        <w:rPr>
          <w:b/>
          <w:bCs/>
        </w:rPr>
        <w:t xml:space="preserve">5.5.10. </w:t>
      </w:r>
      <w:r w:rsidRPr="00F239FC">
        <w:rPr>
          <w:bCs/>
        </w:rPr>
        <w:t xml:space="preserve">У випадку запровадження режимів ГРЧ на умовах неповного робочого часу, норма робочого часу робітників повинна бути скорочена з урахуванням фактично встановленої тижневої або місячної його нормою. </w:t>
      </w:r>
    </w:p>
    <w:p w:rsidR="00FB02EF" w:rsidRPr="00F239FC" w:rsidRDefault="00FB02EF" w:rsidP="00FB02EF">
      <w:pPr>
        <w:pStyle w:val="140"/>
        <w:ind w:right="-2" w:firstLine="709"/>
      </w:pPr>
      <w:r w:rsidRPr="00F239FC">
        <w:rPr>
          <w:b/>
          <w:bCs/>
        </w:rPr>
        <w:t xml:space="preserve">5.5.11. </w:t>
      </w:r>
      <w:r w:rsidRPr="00F239FC">
        <w:rPr>
          <w:b/>
        </w:rPr>
        <w:tab/>
      </w:r>
      <w:r w:rsidRPr="00F239FC">
        <w:t>Адміністрація підприємства зобов’язана організовувати  та контролювати облік виходу на роботу працівників. Працівника, що з’явився на роботу в нетверезому стані, адміністрація не допускає до роботи у цей робочий день, така дія працівника кваліфікується, як порушення трудової дисципліни.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5.6.</w:t>
      </w:r>
      <w:r w:rsidRPr="00F239FC">
        <w:rPr>
          <w:rFonts w:ascii="Times New Roman" w:hAnsi="Times New Roman"/>
          <w:b/>
          <w:sz w:val="28"/>
          <w:szCs w:val="28"/>
        </w:rPr>
        <w:tab/>
      </w:r>
      <w:r w:rsidRPr="00F239FC">
        <w:rPr>
          <w:rFonts w:ascii="Times New Roman" w:hAnsi="Times New Roman"/>
          <w:sz w:val="28"/>
          <w:szCs w:val="28"/>
        </w:rPr>
        <w:t>У разі  коли святкові дні випадають на вихідний день й цей день переноситься, встановити,  за наказом директора, перелік структурних підрозділів закладу, а також  прізвище відповідальних на цей період для забезпечення безперервної роботи амбулаторій загальної практики-сімейної медицини та медичного пункту.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5.7.</w:t>
      </w:r>
      <w:r w:rsidRPr="00F239FC">
        <w:rPr>
          <w:rFonts w:ascii="Times New Roman" w:hAnsi="Times New Roman"/>
          <w:b/>
          <w:sz w:val="28"/>
          <w:szCs w:val="28"/>
        </w:rPr>
        <w:tab/>
      </w:r>
      <w:r w:rsidRPr="00F239FC">
        <w:rPr>
          <w:rFonts w:ascii="Times New Roman" w:hAnsi="Times New Roman"/>
          <w:sz w:val="28"/>
          <w:szCs w:val="28"/>
        </w:rPr>
        <w:t>На тих роботах, де за умовами праці перерву для відпочинку і харчування встановити неможливо, працівнику повинна бути надана можливість приймати їжу протягом робочого часу.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Перелік таких робіт, порядок і місце харчування встановлюються директором підприємства за погодженням із Радою трудового колективу закладу. Для  медичних працівників амбулаторій та фельдшерських пунктів, що мають 6,5 – годинний або меншої тривалості робочий день, надання обідньої перерви не обов’язкове.</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Для даної категорії медичних працівників  визначається місце прийому їжі та надається 15 хвилин.</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5.8.</w:t>
      </w:r>
      <w:r w:rsidRPr="00F239FC">
        <w:rPr>
          <w:rFonts w:ascii="Times New Roman" w:hAnsi="Times New Roman"/>
          <w:sz w:val="28"/>
          <w:szCs w:val="28"/>
        </w:rPr>
        <w:tab/>
        <w:t>Робота в надурочний час, як правило, не допускається. Застосування роботи в надурочний  час, адміністрацією закладу дозволяється у виняткових випадках відповідно до чинного законодавства, лише із дозволу Ради трудового колективу.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5.9.</w:t>
      </w:r>
      <w:r w:rsidRPr="00F239FC">
        <w:rPr>
          <w:rFonts w:ascii="Times New Roman" w:hAnsi="Times New Roman"/>
          <w:b/>
          <w:sz w:val="28"/>
          <w:szCs w:val="28"/>
        </w:rPr>
        <w:tab/>
      </w:r>
      <w:r w:rsidRPr="00F239FC">
        <w:rPr>
          <w:rFonts w:ascii="Times New Roman" w:hAnsi="Times New Roman"/>
          <w:sz w:val="28"/>
          <w:szCs w:val="28"/>
        </w:rPr>
        <w:t>Забороняється у робочий час:</w:t>
      </w:r>
    </w:p>
    <w:p w:rsidR="00FB02EF" w:rsidRPr="00F239FC" w:rsidRDefault="00FB02EF" w:rsidP="00387AB5">
      <w:pPr>
        <w:numPr>
          <w:ilvl w:val="0"/>
          <w:numId w:val="11"/>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відволікати працівників від їх безпосередньої роботи, викликати або знімати їх з роботи для виконання громадських обов’язків і проведення різного роду заходів, що не пов’язані з виробничою діяльністю (всілякі зльоти, семінари, спортивні змагання, конкурси, у</w:t>
      </w:r>
      <w:r>
        <w:rPr>
          <w:rFonts w:ascii="Times New Roman" w:hAnsi="Times New Roman"/>
          <w:sz w:val="28"/>
          <w:szCs w:val="28"/>
        </w:rPr>
        <w:t>часть у художній самодіяльності</w:t>
      </w:r>
      <w:r w:rsidRPr="00F239FC">
        <w:rPr>
          <w:rFonts w:ascii="Times New Roman" w:hAnsi="Times New Roman"/>
          <w:sz w:val="28"/>
          <w:szCs w:val="28"/>
        </w:rPr>
        <w:t>);</w:t>
      </w:r>
    </w:p>
    <w:p w:rsidR="00FB02EF" w:rsidRPr="00F239FC" w:rsidRDefault="00FB02EF" w:rsidP="00387AB5">
      <w:pPr>
        <w:numPr>
          <w:ilvl w:val="0"/>
          <w:numId w:val="11"/>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 xml:space="preserve">скликати збори, засідання і всякого роду наради з питань, що не пов’язані  з лікувальним процесом. </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5.10.</w:t>
      </w:r>
      <w:r w:rsidRPr="00F239FC">
        <w:rPr>
          <w:rFonts w:ascii="Times New Roman" w:hAnsi="Times New Roman"/>
          <w:sz w:val="28"/>
          <w:szCs w:val="28"/>
        </w:rPr>
        <w:t xml:space="preserve"> Графік робочого часу затверджується директором і погоджується з Головою ради трудового колективу, та доводиться до відома працівника до </w:t>
      </w:r>
      <w:r w:rsidRPr="00F239FC">
        <w:rPr>
          <w:rFonts w:ascii="Times New Roman" w:hAnsi="Times New Roman"/>
          <w:b/>
          <w:i/>
          <w:sz w:val="28"/>
          <w:szCs w:val="28"/>
        </w:rPr>
        <w:t>25 числа кожного місяця</w:t>
      </w:r>
      <w:r w:rsidRPr="00F239FC">
        <w:rPr>
          <w:rFonts w:ascii="Times New Roman" w:hAnsi="Times New Roman"/>
          <w:sz w:val="28"/>
          <w:szCs w:val="28"/>
        </w:rPr>
        <w:t xml:space="preserve">. Надання відпусток визначається графіком. Графік відпусток складається на кожний календарний рік,  керівником  структурного підрозділу, затверджується директором і погоджується з Головою ради трудового </w:t>
      </w:r>
      <w:r w:rsidRPr="00F239FC">
        <w:rPr>
          <w:rFonts w:ascii="Times New Roman" w:hAnsi="Times New Roman"/>
          <w:sz w:val="28"/>
          <w:szCs w:val="28"/>
        </w:rPr>
        <w:lastRenderedPageBreak/>
        <w:t xml:space="preserve">колективу, виходячи з необхідності забезпечення нормальної роботи підприємства і сприятливих умов для відпочинку працівників, не пізніше </w:t>
      </w:r>
      <w:r w:rsidRPr="00F239FC">
        <w:rPr>
          <w:rFonts w:ascii="Times New Roman" w:hAnsi="Times New Roman"/>
          <w:b/>
          <w:i/>
          <w:sz w:val="28"/>
          <w:szCs w:val="28"/>
        </w:rPr>
        <w:t>15 грудня поточного  року</w:t>
      </w:r>
      <w:r w:rsidRPr="00F239FC">
        <w:rPr>
          <w:rFonts w:ascii="Times New Roman" w:hAnsi="Times New Roman"/>
          <w:b/>
          <w:sz w:val="28"/>
          <w:szCs w:val="28"/>
        </w:rPr>
        <w:t xml:space="preserve">. </w:t>
      </w:r>
      <w:r w:rsidRPr="00F239FC">
        <w:rPr>
          <w:rFonts w:ascii="Times New Roman" w:hAnsi="Times New Roman"/>
          <w:sz w:val="28"/>
          <w:szCs w:val="28"/>
        </w:rPr>
        <w:t>Графік відпусток доводиться до відома всіх працівників під розписку.</w:t>
      </w:r>
    </w:p>
    <w:p w:rsidR="00FB02EF" w:rsidRPr="00F239FC" w:rsidRDefault="00FB02EF" w:rsidP="00FB02EF">
      <w:pPr>
        <w:spacing w:after="0"/>
        <w:ind w:right="-2" w:firstLine="709"/>
        <w:jc w:val="center"/>
        <w:rPr>
          <w:rFonts w:ascii="Times New Roman" w:hAnsi="Times New Roman"/>
          <w:b/>
          <w:sz w:val="28"/>
          <w:szCs w:val="28"/>
        </w:rPr>
      </w:pP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6. ЗАОХОЧЕННЯ ЗА УСПІХИ У РОБОТІ</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6.1.</w:t>
      </w:r>
      <w:r w:rsidRPr="00F239FC">
        <w:rPr>
          <w:rFonts w:ascii="Times New Roman" w:hAnsi="Times New Roman"/>
          <w:sz w:val="28"/>
          <w:szCs w:val="28"/>
        </w:rPr>
        <w:t xml:space="preserve"> Адміністрація комунального підприємства "Козятинський міський центр первинної медико-санітарної допомоги Козятинської міської ради"  заохочує працівників  за зразкове виконання обов’язків, досягнення  у наданні медичної допомоги населенню, підвищення продуктивності та поліпшення якості роботи, за тривалу  і бездоганну працю, новаторство та інші успіхи в роботі; до працівників закладу можуть застосовуватися будь-які заохочення: подяка, преміювання (в межах фонду оплати праці), нагородження Почесною  грамотою.</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b/>
          <w:sz w:val="28"/>
          <w:szCs w:val="28"/>
        </w:rPr>
        <w:t>6.2.</w:t>
      </w:r>
      <w:r w:rsidRPr="00F239FC">
        <w:rPr>
          <w:rFonts w:ascii="Times New Roman" w:hAnsi="Times New Roman"/>
          <w:sz w:val="28"/>
          <w:szCs w:val="28"/>
        </w:rPr>
        <w:t xml:space="preserve"> Заохочення застосовуються адміністрацією за погодженням із Радою трудового колективу.</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Заохочення оголошуються наказом в урочистій обстановці і заносяться  до трудових книжок працівників.</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За особливі трудові заслуги подання на працівників направляються у вищі органи для заохочення, до нагородження орденами, медалями, почесними грамотами, нагрудними значками і до присвоєння звань і звання кращого працівника за даною професією.</w:t>
      </w:r>
    </w:p>
    <w:p w:rsidR="00FB02EF" w:rsidRPr="00F239FC" w:rsidRDefault="00FB02EF" w:rsidP="00FB02EF">
      <w:pPr>
        <w:spacing w:after="0"/>
        <w:ind w:right="-2" w:firstLine="709"/>
        <w:rPr>
          <w:rFonts w:ascii="Times New Roman" w:hAnsi="Times New Roman"/>
          <w:b/>
          <w:sz w:val="28"/>
          <w:szCs w:val="28"/>
        </w:rPr>
      </w:pP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 xml:space="preserve">7.  ВІДПОВІДАЛЬНІСТЬ </w:t>
      </w:r>
    </w:p>
    <w:p w:rsidR="00FB02EF" w:rsidRPr="00F239FC" w:rsidRDefault="00FB02EF" w:rsidP="00FB02EF">
      <w:pPr>
        <w:spacing w:after="0"/>
        <w:ind w:right="-2" w:firstLine="709"/>
        <w:jc w:val="center"/>
        <w:rPr>
          <w:rFonts w:ascii="Times New Roman" w:hAnsi="Times New Roman"/>
          <w:b/>
          <w:sz w:val="28"/>
          <w:szCs w:val="28"/>
        </w:rPr>
      </w:pPr>
      <w:r w:rsidRPr="00F239FC">
        <w:rPr>
          <w:rFonts w:ascii="Times New Roman" w:hAnsi="Times New Roman"/>
          <w:b/>
          <w:sz w:val="28"/>
          <w:szCs w:val="28"/>
        </w:rPr>
        <w:t>ЗА ПОРУШЕННЯ ТРУДОВОЇ  ДИСЦИПЛІНИ</w:t>
      </w:r>
    </w:p>
    <w:p w:rsidR="00FB02EF" w:rsidRPr="00F239FC" w:rsidRDefault="00FB02EF" w:rsidP="00387AB5">
      <w:pPr>
        <w:numPr>
          <w:ilvl w:val="1"/>
          <w:numId w:val="12"/>
        </w:numPr>
        <w:spacing w:after="0" w:line="240" w:lineRule="auto"/>
        <w:ind w:left="0" w:right="-2" w:firstLine="709"/>
        <w:jc w:val="both"/>
        <w:rPr>
          <w:rFonts w:ascii="Times New Roman" w:hAnsi="Times New Roman"/>
          <w:sz w:val="28"/>
          <w:szCs w:val="28"/>
        </w:rPr>
      </w:pPr>
      <w:r w:rsidRPr="00F239FC">
        <w:rPr>
          <w:rFonts w:ascii="Times New Roman" w:hAnsi="Times New Roman"/>
          <w:b/>
          <w:sz w:val="28"/>
          <w:szCs w:val="28"/>
        </w:rPr>
        <w:t xml:space="preserve"> </w:t>
      </w:r>
      <w:r w:rsidRPr="00F239FC">
        <w:rPr>
          <w:rFonts w:ascii="Times New Roman" w:hAnsi="Times New Roman"/>
          <w:sz w:val="28"/>
          <w:szCs w:val="28"/>
        </w:rPr>
        <w:t>Порушення трудової дисципліни, тобто невиконання або неналежне виконання  з вини працівника покладених на нього трудових обов’язків, тягне за собою вжиття дисциплінарного стягнення.</w:t>
      </w:r>
    </w:p>
    <w:p w:rsidR="00FB02EF" w:rsidRPr="00F239FC" w:rsidRDefault="00FB02EF" w:rsidP="00387AB5">
      <w:pPr>
        <w:numPr>
          <w:ilvl w:val="1"/>
          <w:numId w:val="12"/>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За порушення трудової дисципліни до працівника може бути застосовано тільки один з таких заходів дисциплінарного стягнення:</w:t>
      </w:r>
    </w:p>
    <w:p w:rsidR="00FB02EF" w:rsidRPr="00F239FC" w:rsidRDefault="00FB02EF" w:rsidP="00387AB5">
      <w:pPr>
        <w:numPr>
          <w:ilvl w:val="0"/>
          <w:numId w:val="9"/>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догана;</w:t>
      </w:r>
    </w:p>
    <w:p w:rsidR="00FB02EF" w:rsidRPr="00F239FC" w:rsidRDefault="00FB02EF" w:rsidP="00387AB5">
      <w:pPr>
        <w:numPr>
          <w:ilvl w:val="0"/>
          <w:numId w:val="9"/>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звільнення.</w:t>
      </w:r>
    </w:p>
    <w:p w:rsidR="00FB02EF" w:rsidRPr="00F239FC" w:rsidRDefault="00FB02EF" w:rsidP="00FB02EF">
      <w:pPr>
        <w:spacing w:after="0"/>
        <w:ind w:right="-2" w:firstLine="709"/>
        <w:jc w:val="both"/>
        <w:rPr>
          <w:rFonts w:ascii="Times New Roman" w:hAnsi="Times New Roman"/>
          <w:b/>
          <w:i/>
          <w:sz w:val="28"/>
          <w:szCs w:val="28"/>
        </w:rPr>
      </w:pPr>
      <w:r w:rsidRPr="00F239FC">
        <w:rPr>
          <w:rFonts w:ascii="Times New Roman" w:hAnsi="Times New Roman"/>
          <w:b/>
          <w:i/>
          <w:sz w:val="28"/>
          <w:szCs w:val="28"/>
        </w:rPr>
        <w:t>( відповідно до ст. 147 КЗпП  України)</w:t>
      </w:r>
    </w:p>
    <w:p w:rsidR="00FB02EF" w:rsidRPr="00F239FC" w:rsidRDefault="00FB02EF" w:rsidP="00387AB5">
      <w:pPr>
        <w:numPr>
          <w:ilvl w:val="1"/>
          <w:numId w:val="12"/>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 xml:space="preserve">Дисциплінарне стягнення застосовується  без посередньо за виявленням проступку, але не пізніше одного місяця з дня його виявлення, не враховуючи часу звільнення працівника від роботи у зв’язку із тимчасовою непрацездатністю або перебування його у відпустці.    Дисциплінарне стягнення не може бути накладене пізніше шести місяців з дня вчинення провини </w:t>
      </w:r>
    </w:p>
    <w:p w:rsidR="00FB02EF" w:rsidRPr="00F239FC" w:rsidRDefault="00FB02EF" w:rsidP="00FB02EF">
      <w:pPr>
        <w:tabs>
          <w:tab w:val="num" w:pos="630"/>
        </w:tabs>
        <w:spacing w:after="0"/>
        <w:ind w:right="-2" w:firstLine="709"/>
        <w:jc w:val="both"/>
        <w:rPr>
          <w:rFonts w:ascii="Times New Roman" w:hAnsi="Times New Roman"/>
          <w:sz w:val="28"/>
          <w:szCs w:val="28"/>
        </w:rPr>
      </w:pPr>
      <w:r w:rsidRPr="00F239FC">
        <w:rPr>
          <w:rFonts w:ascii="Times New Roman" w:hAnsi="Times New Roman"/>
          <w:b/>
          <w:i/>
          <w:sz w:val="28"/>
          <w:szCs w:val="28"/>
        </w:rPr>
        <w:t>(відповідно до п.2 ст.148 КЗпП України).</w:t>
      </w:r>
      <w:r w:rsidRPr="00F239FC">
        <w:rPr>
          <w:rFonts w:ascii="Times New Roman" w:hAnsi="Times New Roman"/>
          <w:sz w:val="28"/>
          <w:szCs w:val="28"/>
        </w:rPr>
        <w:t xml:space="preserve"> </w:t>
      </w:r>
    </w:p>
    <w:p w:rsidR="00FB02EF" w:rsidRPr="00F239FC" w:rsidRDefault="00FB02EF" w:rsidP="00387AB5">
      <w:pPr>
        <w:numPr>
          <w:ilvl w:val="1"/>
          <w:numId w:val="12"/>
        </w:numPr>
        <w:spacing w:after="0" w:line="240" w:lineRule="auto"/>
        <w:ind w:left="0" w:right="-2" w:firstLine="709"/>
        <w:jc w:val="both"/>
        <w:rPr>
          <w:rFonts w:ascii="Times New Roman" w:hAnsi="Times New Roman"/>
          <w:b/>
          <w:i/>
          <w:sz w:val="28"/>
          <w:szCs w:val="28"/>
        </w:rPr>
      </w:pPr>
      <w:r w:rsidRPr="00F239FC">
        <w:rPr>
          <w:rFonts w:ascii="Times New Roman" w:hAnsi="Times New Roman"/>
          <w:sz w:val="28"/>
          <w:szCs w:val="28"/>
        </w:rPr>
        <w:t xml:space="preserve">До застосування дисциплінарного стягнення, адміністрація підприємства має право вимагати  від порушника трудової  дисципліни письмові </w:t>
      </w:r>
      <w:r w:rsidRPr="00F239FC">
        <w:rPr>
          <w:rFonts w:ascii="Times New Roman" w:hAnsi="Times New Roman"/>
          <w:sz w:val="28"/>
          <w:szCs w:val="28"/>
        </w:rPr>
        <w:lastRenderedPageBreak/>
        <w:t>пояснення. Відмова працівника дати пояснення не може бути перешкодою для застосування стягнення</w:t>
      </w:r>
    </w:p>
    <w:p w:rsidR="00FB02EF" w:rsidRPr="00F239FC" w:rsidRDefault="00FB02EF" w:rsidP="00FB02EF">
      <w:pPr>
        <w:tabs>
          <w:tab w:val="num" w:pos="630"/>
        </w:tabs>
        <w:spacing w:after="0"/>
        <w:ind w:right="-2" w:firstLine="709"/>
        <w:jc w:val="both"/>
        <w:rPr>
          <w:rFonts w:ascii="Times New Roman" w:hAnsi="Times New Roman"/>
          <w:b/>
          <w:i/>
          <w:sz w:val="28"/>
          <w:szCs w:val="28"/>
        </w:rPr>
      </w:pPr>
      <w:r w:rsidRPr="00F239FC">
        <w:rPr>
          <w:rFonts w:ascii="Times New Roman" w:hAnsi="Times New Roman"/>
          <w:b/>
          <w:i/>
          <w:sz w:val="28"/>
          <w:szCs w:val="28"/>
        </w:rPr>
        <w:t>(відповідно до п.1 ст. 149 КЗпП України).</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При обранні виду стягнення, адміністрація підприємства повинна враховувати ступінь тяжкості вчиненого проступку і заподіяну  ним шкоду, обставин, за яких вчинено проступок, і попередню роботу працівника.</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За кожне порушення трудової дисципліни може бути застосовано лише одне дисциплінарне стягнення.</w:t>
      </w:r>
    </w:p>
    <w:p w:rsidR="00FB02EF" w:rsidRPr="00F239FC" w:rsidRDefault="00FB02EF" w:rsidP="00387AB5">
      <w:pPr>
        <w:numPr>
          <w:ilvl w:val="1"/>
          <w:numId w:val="12"/>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Стягнення оголошується у наказі із зазначенням мотивів його застосування і повідомляється працівникові під розписку у триденний термін. Наказ про застосування дисциплінарного  стягнення у необхідних випадках доводиться до відома працівників підприємства.</w:t>
      </w:r>
    </w:p>
    <w:p w:rsidR="00FB02EF" w:rsidRPr="00F239FC" w:rsidRDefault="00FB02EF" w:rsidP="00387AB5">
      <w:pPr>
        <w:numPr>
          <w:ilvl w:val="1"/>
          <w:numId w:val="12"/>
        </w:numPr>
        <w:spacing w:after="0" w:line="240" w:lineRule="auto"/>
        <w:ind w:left="0" w:right="-2" w:firstLine="709"/>
        <w:jc w:val="both"/>
        <w:rPr>
          <w:rFonts w:ascii="Times New Roman" w:hAnsi="Times New Roman"/>
          <w:sz w:val="28"/>
          <w:szCs w:val="28"/>
        </w:rPr>
      </w:pPr>
      <w:r w:rsidRPr="00F239FC">
        <w:rPr>
          <w:rFonts w:ascii="Times New Roman" w:hAnsi="Times New Roman"/>
          <w:sz w:val="28"/>
          <w:szCs w:val="28"/>
        </w:rPr>
        <w:t xml:space="preserve"> Якщо протягом року з дня накладання дисциплінарного стягнення працівника не було піддано новому дисциплінарному стягненню, то він вважається таким, що не мав дисциплінарного стягнення.</w:t>
      </w:r>
    </w:p>
    <w:p w:rsidR="00FB02EF" w:rsidRPr="00F239FC" w:rsidRDefault="00FB02EF" w:rsidP="00FB02EF">
      <w:pPr>
        <w:spacing w:after="0"/>
        <w:ind w:right="-2" w:firstLine="709"/>
        <w:jc w:val="both"/>
        <w:rPr>
          <w:rFonts w:ascii="Times New Roman" w:hAnsi="Times New Roman"/>
          <w:sz w:val="28"/>
          <w:szCs w:val="28"/>
        </w:rPr>
      </w:pPr>
      <w:r w:rsidRPr="00F239FC">
        <w:rPr>
          <w:rFonts w:ascii="Times New Roman" w:hAnsi="Times New Roman"/>
          <w:sz w:val="28"/>
          <w:szCs w:val="28"/>
        </w:rPr>
        <w:t>Протягом строку дії дисциплінарного стягнення заходи щодо заохочення до працівників не застосовуються.</w:t>
      </w:r>
    </w:p>
    <w:p w:rsidR="00FB02EF" w:rsidRPr="00F239FC" w:rsidRDefault="00FB02EF" w:rsidP="00FB02EF">
      <w:pPr>
        <w:spacing w:after="0"/>
        <w:ind w:right="-2" w:firstLine="709"/>
        <w:jc w:val="both"/>
        <w:rPr>
          <w:rFonts w:ascii="Times New Roman" w:hAnsi="Times New Roman"/>
          <w:b/>
          <w:sz w:val="44"/>
          <w:szCs w:val="44"/>
        </w:rPr>
      </w:pPr>
      <w:r w:rsidRPr="00F239FC">
        <w:rPr>
          <w:rFonts w:ascii="Times New Roman" w:hAnsi="Times New Roman"/>
          <w:b/>
          <w:sz w:val="28"/>
          <w:szCs w:val="28"/>
        </w:rPr>
        <w:t xml:space="preserve">7.7. Правила внутрішнього трудового розпорядку вивішуються  у відділеннях, кабінетах та інших структурних підрозділах на видному місці.  </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Інспектор з кадрів                                                                      Кобзар Г.В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b/>
          <w:sz w:val="28"/>
          <w:szCs w:val="28"/>
        </w:rPr>
      </w:pPr>
      <w:r>
        <w:rPr>
          <w:rFonts w:ascii="Times New Roman" w:hAnsi="Times New Roman"/>
          <w:sz w:val="28"/>
          <w:szCs w:val="28"/>
        </w:rPr>
        <w:t>Т.в.о.. інженер з охорони праці                                                Броцька Н.О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b/>
          <w:bCs/>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2</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5070"/>
        <w:gridCol w:w="5069"/>
      </w:tblGrid>
      <w:tr w:rsidR="00FB02EF" w:rsidTr="00833FDB">
        <w:tc>
          <w:tcPr>
            <w:tcW w:w="5070"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lastRenderedPageBreak/>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«____»________________2022</w:t>
            </w:r>
            <w:r w:rsidRPr="00132058">
              <w:rPr>
                <w:rFonts w:ascii="Times New Roman" w:hAnsi="Times New Roman"/>
                <w:sz w:val="28"/>
                <w:szCs w:val="28"/>
              </w:rPr>
              <w:t>року</w:t>
            </w:r>
          </w:p>
        </w:tc>
        <w:tc>
          <w:tcPr>
            <w:tcW w:w="5070"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lastRenderedPageBreak/>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lastRenderedPageBreak/>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w:t>
            </w:r>
            <w:r w:rsidRPr="00132058">
              <w:rPr>
                <w:rFonts w:ascii="Times New Roman" w:hAnsi="Times New Roman"/>
                <w:sz w:val="28"/>
                <w:szCs w:val="28"/>
              </w:rPr>
              <w:t>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color w:val="000000"/>
          <w:sz w:val="28"/>
          <w:szCs w:val="28"/>
        </w:rPr>
        <w:t>ПЕРЕЛІК</w:t>
      </w: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bCs/>
          <w:color w:val="000000"/>
          <w:sz w:val="28"/>
          <w:szCs w:val="28"/>
        </w:rPr>
        <w:t xml:space="preserve">ПРОФЕСІЙ І ПОСАД </w:t>
      </w:r>
      <w:r>
        <w:rPr>
          <w:rFonts w:ascii="Times New Roman" w:hAnsi="Times New Roman" w:cs="Times New Roman"/>
          <w:b/>
          <w:color w:val="000000"/>
          <w:sz w:val="28"/>
          <w:szCs w:val="28"/>
        </w:rPr>
        <w:t>ПРАЦІВНИКІВ ЗАКЛАДУ, ЯКИМ ВСТАНОВЛЮЄТЬСЯ СКОРОЧЕНА ТРИВАЛІСТЬ РОБОЧОГО ТИЖНЯ</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5751"/>
        <w:gridCol w:w="61"/>
        <w:gridCol w:w="3226"/>
        <w:gridCol w:w="61"/>
      </w:tblGrid>
      <w:tr w:rsidR="00FB02EF" w:rsidRPr="003E7917" w:rsidTr="00833FDB">
        <w:tc>
          <w:tcPr>
            <w:tcW w:w="817" w:type="dxa"/>
          </w:tcPr>
          <w:p w:rsidR="00FB02EF" w:rsidRPr="00ED7172" w:rsidRDefault="00FB02EF" w:rsidP="00833FDB">
            <w:pPr>
              <w:tabs>
                <w:tab w:val="left" w:pos="142"/>
              </w:tabs>
              <w:spacing w:line="240" w:lineRule="auto"/>
              <w:ind w:right="-2" w:firstLine="709"/>
              <w:jc w:val="both"/>
              <w:rPr>
                <w:rFonts w:ascii="Times New Roman" w:hAnsi="Times New Roman" w:cs="Times New Roman"/>
                <w:sz w:val="28"/>
                <w:szCs w:val="28"/>
              </w:rPr>
            </w:pPr>
            <w:r w:rsidRPr="00ED7172">
              <w:rPr>
                <w:rFonts w:ascii="Times New Roman" w:hAnsi="Times New Roman" w:cs="Times New Roman"/>
                <w:sz w:val="28"/>
                <w:szCs w:val="28"/>
              </w:rPr>
              <w:t>№ п/п</w:t>
            </w:r>
          </w:p>
        </w:tc>
        <w:tc>
          <w:tcPr>
            <w:tcW w:w="5812" w:type="dxa"/>
            <w:gridSpan w:val="2"/>
          </w:tcPr>
          <w:p w:rsidR="00FB02EF" w:rsidRPr="00ED7172" w:rsidRDefault="00FB02EF" w:rsidP="00833FDB">
            <w:pPr>
              <w:tabs>
                <w:tab w:val="left" w:pos="284"/>
              </w:tabs>
              <w:spacing w:line="240" w:lineRule="auto"/>
              <w:ind w:right="-2" w:firstLine="709"/>
              <w:jc w:val="center"/>
              <w:rPr>
                <w:rFonts w:ascii="Times New Roman" w:hAnsi="Times New Roman" w:cs="Times New Roman"/>
                <w:sz w:val="28"/>
                <w:szCs w:val="28"/>
              </w:rPr>
            </w:pPr>
            <w:r w:rsidRPr="00ED7172">
              <w:rPr>
                <w:rFonts w:ascii="Times New Roman" w:hAnsi="Times New Roman" w:cs="Times New Roman"/>
                <w:sz w:val="28"/>
                <w:szCs w:val="28"/>
              </w:rPr>
              <w:t>Найменування  підрозділу,</w:t>
            </w:r>
          </w:p>
          <w:p w:rsidR="00FB02EF" w:rsidRPr="00ED7172" w:rsidRDefault="00FB02EF" w:rsidP="00833FDB">
            <w:pPr>
              <w:tabs>
                <w:tab w:val="left" w:pos="284"/>
              </w:tabs>
              <w:spacing w:line="240" w:lineRule="auto"/>
              <w:ind w:right="-2" w:firstLine="709"/>
              <w:jc w:val="center"/>
              <w:rPr>
                <w:rFonts w:ascii="Times New Roman" w:hAnsi="Times New Roman" w:cs="Times New Roman"/>
                <w:sz w:val="28"/>
                <w:szCs w:val="28"/>
              </w:rPr>
            </w:pPr>
            <w:r w:rsidRPr="00ED7172">
              <w:rPr>
                <w:rFonts w:ascii="Times New Roman" w:hAnsi="Times New Roman" w:cs="Times New Roman"/>
                <w:sz w:val="28"/>
                <w:szCs w:val="28"/>
              </w:rPr>
              <w:t>професії та посади</w:t>
            </w:r>
          </w:p>
        </w:tc>
        <w:tc>
          <w:tcPr>
            <w:tcW w:w="3287" w:type="dxa"/>
            <w:gridSpan w:val="2"/>
          </w:tcPr>
          <w:p w:rsidR="00FB02EF" w:rsidRPr="00ED7172" w:rsidRDefault="00FB02EF" w:rsidP="00833FDB">
            <w:pPr>
              <w:tabs>
                <w:tab w:val="left" w:pos="284"/>
              </w:tabs>
              <w:spacing w:line="240" w:lineRule="auto"/>
              <w:ind w:right="-2" w:firstLine="709"/>
              <w:rPr>
                <w:rFonts w:ascii="Times New Roman" w:hAnsi="Times New Roman" w:cs="Times New Roman"/>
                <w:sz w:val="28"/>
                <w:szCs w:val="28"/>
              </w:rPr>
            </w:pPr>
            <w:r w:rsidRPr="00ED7172">
              <w:rPr>
                <w:rFonts w:ascii="Times New Roman" w:hAnsi="Times New Roman" w:cs="Times New Roman"/>
                <w:sz w:val="28"/>
                <w:szCs w:val="28"/>
              </w:rPr>
              <w:t>Тривалість робочого тижня(годин)</w:t>
            </w:r>
          </w:p>
        </w:tc>
      </w:tr>
      <w:tr w:rsidR="00FB02EF" w:rsidRPr="003E7917" w:rsidTr="00833FDB">
        <w:trPr>
          <w:gridAfter w:val="1"/>
          <w:wAfter w:w="61" w:type="dxa"/>
          <w:trHeight w:val="497"/>
        </w:trPr>
        <w:tc>
          <w:tcPr>
            <w:tcW w:w="817" w:type="dxa"/>
          </w:tcPr>
          <w:p w:rsidR="00FB02EF" w:rsidRPr="00ED7172" w:rsidRDefault="00FB02EF" w:rsidP="00833FDB">
            <w:pPr>
              <w:tabs>
                <w:tab w:val="left" w:pos="142"/>
              </w:tabs>
              <w:spacing w:line="240" w:lineRule="auto"/>
              <w:ind w:right="-2"/>
              <w:jc w:val="both"/>
              <w:rPr>
                <w:rFonts w:ascii="Times New Roman" w:hAnsi="Times New Roman" w:cs="Times New Roman"/>
                <w:sz w:val="28"/>
                <w:szCs w:val="28"/>
              </w:rPr>
            </w:pPr>
            <w:r>
              <w:rPr>
                <w:rFonts w:ascii="Times New Roman" w:hAnsi="Times New Roman" w:cs="Times New Roman"/>
                <w:sz w:val="28"/>
                <w:szCs w:val="28"/>
              </w:rPr>
              <w:t>1</w:t>
            </w:r>
          </w:p>
        </w:tc>
        <w:tc>
          <w:tcPr>
            <w:tcW w:w="5751" w:type="dxa"/>
          </w:tcPr>
          <w:p w:rsidR="00FB02EF" w:rsidRPr="00ED7172" w:rsidRDefault="00FB02EF" w:rsidP="00833FDB">
            <w:pPr>
              <w:tabs>
                <w:tab w:val="left" w:pos="284"/>
              </w:tabs>
              <w:spacing w:line="240" w:lineRule="auto"/>
              <w:ind w:right="-2"/>
              <w:rPr>
                <w:rFonts w:ascii="Times New Roman" w:hAnsi="Times New Roman" w:cs="Times New Roman"/>
                <w:sz w:val="28"/>
                <w:szCs w:val="28"/>
              </w:rPr>
            </w:pPr>
            <w:r w:rsidRPr="00ED7172">
              <w:rPr>
                <w:rFonts w:ascii="Times New Roman" w:hAnsi="Times New Roman" w:cs="Times New Roman"/>
                <w:sz w:val="28"/>
                <w:szCs w:val="28"/>
              </w:rPr>
              <w:t xml:space="preserve">Лікарі </w:t>
            </w:r>
          </w:p>
        </w:tc>
        <w:tc>
          <w:tcPr>
            <w:tcW w:w="3287" w:type="dxa"/>
            <w:gridSpan w:val="2"/>
          </w:tcPr>
          <w:p w:rsidR="00FB02EF" w:rsidRPr="00ED7172" w:rsidRDefault="00FB02EF" w:rsidP="00833FDB">
            <w:pPr>
              <w:tabs>
                <w:tab w:val="left" w:pos="284"/>
              </w:tabs>
              <w:spacing w:line="240" w:lineRule="auto"/>
              <w:ind w:right="-2" w:firstLine="709"/>
              <w:rPr>
                <w:rFonts w:ascii="Times New Roman" w:hAnsi="Times New Roman" w:cs="Times New Roman"/>
                <w:sz w:val="28"/>
                <w:szCs w:val="28"/>
              </w:rPr>
            </w:pPr>
            <w:r>
              <w:rPr>
                <w:rFonts w:ascii="Times New Roman" w:hAnsi="Times New Roman" w:cs="Times New Roman"/>
                <w:sz w:val="28"/>
                <w:szCs w:val="28"/>
              </w:rPr>
              <w:t>38,5 годин</w:t>
            </w:r>
          </w:p>
        </w:tc>
      </w:tr>
      <w:tr w:rsidR="00FB02EF" w:rsidRPr="003E7917" w:rsidTr="00833FDB">
        <w:trPr>
          <w:gridAfter w:val="1"/>
          <w:wAfter w:w="61" w:type="dxa"/>
        </w:trPr>
        <w:tc>
          <w:tcPr>
            <w:tcW w:w="817" w:type="dxa"/>
          </w:tcPr>
          <w:p w:rsidR="00FB02EF" w:rsidRPr="00ED7172" w:rsidRDefault="00FB02EF" w:rsidP="00833FDB">
            <w:pPr>
              <w:tabs>
                <w:tab w:val="left" w:pos="142"/>
              </w:tabs>
              <w:spacing w:line="240" w:lineRule="auto"/>
              <w:ind w:right="-2"/>
              <w:jc w:val="both"/>
              <w:rPr>
                <w:rFonts w:ascii="Times New Roman" w:hAnsi="Times New Roman" w:cs="Times New Roman"/>
                <w:sz w:val="28"/>
                <w:szCs w:val="28"/>
              </w:rPr>
            </w:pPr>
            <w:r w:rsidRPr="00ED7172">
              <w:rPr>
                <w:rFonts w:ascii="Times New Roman" w:hAnsi="Times New Roman" w:cs="Times New Roman"/>
                <w:sz w:val="28"/>
                <w:szCs w:val="28"/>
              </w:rPr>
              <w:t>2</w:t>
            </w:r>
          </w:p>
        </w:tc>
        <w:tc>
          <w:tcPr>
            <w:tcW w:w="5751" w:type="dxa"/>
          </w:tcPr>
          <w:p w:rsidR="00FB02EF" w:rsidRPr="00ED7172" w:rsidRDefault="00FB02EF" w:rsidP="00833FDB">
            <w:pPr>
              <w:tabs>
                <w:tab w:val="left" w:pos="284"/>
              </w:tabs>
              <w:spacing w:line="240" w:lineRule="auto"/>
              <w:ind w:right="-2"/>
              <w:rPr>
                <w:rFonts w:ascii="Times New Roman" w:hAnsi="Times New Roman" w:cs="Times New Roman"/>
                <w:sz w:val="28"/>
                <w:szCs w:val="28"/>
              </w:rPr>
            </w:pPr>
            <w:r w:rsidRPr="00ED7172">
              <w:rPr>
                <w:rFonts w:ascii="Times New Roman" w:hAnsi="Times New Roman" w:cs="Times New Roman"/>
                <w:sz w:val="28"/>
                <w:szCs w:val="28"/>
              </w:rPr>
              <w:t>Молодші спеціалісти з медичною освітою</w:t>
            </w:r>
          </w:p>
        </w:tc>
        <w:tc>
          <w:tcPr>
            <w:tcW w:w="3287" w:type="dxa"/>
            <w:gridSpan w:val="2"/>
          </w:tcPr>
          <w:p w:rsidR="00FB02EF" w:rsidRPr="00ED7172" w:rsidRDefault="00FB02EF" w:rsidP="00833FDB">
            <w:pPr>
              <w:tabs>
                <w:tab w:val="left" w:pos="284"/>
              </w:tabs>
              <w:spacing w:line="240" w:lineRule="auto"/>
              <w:ind w:right="-2" w:firstLine="709"/>
              <w:rPr>
                <w:rFonts w:ascii="Times New Roman" w:hAnsi="Times New Roman" w:cs="Times New Roman"/>
                <w:sz w:val="28"/>
                <w:szCs w:val="28"/>
              </w:rPr>
            </w:pPr>
            <w:r>
              <w:rPr>
                <w:rFonts w:ascii="Times New Roman" w:hAnsi="Times New Roman" w:cs="Times New Roman"/>
                <w:sz w:val="28"/>
                <w:szCs w:val="28"/>
              </w:rPr>
              <w:t>38,5 годин</w:t>
            </w:r>
          </w:p>
        </w:tc>
      </w:tr>
    </w:tbl>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Інспектор з кадрів                                                                      Кобзар Г.В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b/>
          <w:sz w:val="28"/>
          <w:szCs w:val="28"/>
        </w:rPr>
      </w:pPr>
      <w:r>
        <w:rPr>
          <w:rFonts w:ascii="Times New Roman" w:hAnsi="Times New Roman"/>
          <w:sz w:val="28"/>
          <w:szCs w:val="28"/>
        </w:rPr>
        <w:t>т.в.о. інженер з охорони праці                                                  Броцька Н.О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b/>
          <w:bCs/>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 3</w:t>
      </w:r>
    </w:p>
    <w:p w:rsidR="00FB02EF" w:rsidRDefault="00FB02EF" w:rsidP="00FB02EF">
      <w:pPr>
        <w:shd w:val="clear" w:color="auto" w:fill="FFFFFF"/>
        <w:tabs>
          <w:tab w:val="left" w:pos="284"/>
        </w:tabs>
        <w:spacing w:after="0" w:line="240" w:lineRule="auto"/>
        <w:ind w:right="-2" w:firstLine="709"/>
        <w:jc w:val="right"/>
      </w:pPr>
    </w:p>
    <w:tbl>
      <w:tblPr>
        <w:tblW w:w="0" w:type="auto"/>
        <w:tblLook w:val="04A0" w:firstRow="1" w:lastRow="0" w:firstColumn="1" w:lastColumn="0" w:noHBand="0" w:noVBand="1"/>
      </w:tblPr>
      <w:tblGrid>
        <w:gridCol w:w="5070"/>
        <w:gridCol w:w="5069"/>
      </w:tblGrid>
      <w:tr w:rsidR="00FB02EF" w:rsidTr="00833FDB">
        <w:tc>
          <w:tcPr>
            <w:tcW w:w="5070"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lastRenderedPageBreak/>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«____»________________2022</w:t>
            </w:r>
            <w:r w:rsidRPr="00132058">
              <w:rPr>
                <w:rFonts w:ascii="Times New Roman" w:hAnsi="Times New Roman"/>
                <w:sz w:val="28"/>
                <w:szCs w:val="28"/>
              </w:rPr>
              <w:t>року</w:t>
            </w:r>
          </w:p>
        </w:tc>
        <w:tc>
          <w:tcPr>
            <w:tcW w:w="5070"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jc w:val="center"/>
              <w:rPr>
                <w:rFonts w:ascii="Times New Roman" w:hAnsi="Times New Roman"/>
                <w:sz w:val="28"/>
                <w:szCs w:val="28"/>
              </w:rPr>
            </w:pPr>
            <w:r>
              <w:rPr>
                <w:rFonts w:ascii="Times New Roman" w:hAnsi="Times New Roman"/>
                <w:sz w:val="28"/>
                <w:szCs w:val="28"/>
              </w:rPr>
              <w:t>«____»_______</w:t>
            </w:r>
            <w:r w:rsidRPr="00132058">
              <w:rPr>
                <w:rFonts w:ascii="Times New Roman" w:hAnsi="Times New Roman"/>
                <w:sz w:val="28"/>
                <w:szCs w:val="28"/>
              </w:rPr>
              <w:t>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Pr="00781826" w:rsidRDefault="00FB02EF" w:rsidP="00FB02EF">
      <w:pPr>
        <w:shd w:val="clear" w:color="auto" w:fill="FFFFFF"/>
        <w:tabs>
          <w:tab w:val="left" w:pos="284"/>
        </w:tabs>
        <w:spacing w:after="0" w:line="240" w:lineRule="auto"/>
        <w:ind w:right="-2" w:firstLine="709"/>
        <w:rPr>
          <w:rFonts w:ascii="Times New Roman" w:hAnsi="Times New Roman" w:cs="Times New Roman"/>
          <w:b/>
          <w:bCs/>
          <w:color w:val="000000"/>
          <w:sz w:val="28"/>
          <w:szCs w:val="28"/>
        </w:rPr>
      </w:pPr>
    </w:p>
    <w:p w:rsidR="00FB02EF" w:rsidRPr="00781826" w:rsidRDefault="00FB02EF" w:rsidP="00FB02EF">
      <w:pPr>
        <w:shd w:val="clear" w:color="auto" w:fill="FFFFFF"/>
        <w:tabs>
          <w:tab w:val="left" w:pos="284"/>
        </w:tabs>
        <w:spacing w:after="0" w:line="240" w:lineRule="auto"/>
        <w:ind w:right="-2" w:firstLine="709"/>
        <w:jc w:val="center"/>
        <w:rPr>
          <w:sz w:val="28"/>
          <w:szCs w:val="28"/>
        </w:rPr>
      </w:pPr>
      <w:r w:rsidRPr="00781826">
        <w:rPr>
          <w:rFonts w:ascii="Times New Roman" w:hAnsi="Times New Roman" w:cs="Times New Roman"/>
          <w:b/>
          <w:bCs/>
          <w:color w:val="000000"/>
          <w:sz w:val="28"/>
          <w:szCs w:val="28"/>
        </w:rPr>
        <w:t>ПЕРЕЛІК</w:t>
      </w:r>
    </w:p>
    <w:p w:rsidR="00FB02EF" w:rsidRPr="00781826" w:rsidRDefault="00FB02EF" w:rsidP="00FB02EF">
      <w:pPr>
        <w:shd w:val="clear" w:color="auto" w:fill="FFFFFF"/>
        <w:tabs>
          <w:tab w:val="left" w:pos="284"/>
        </w:tabs>
        <w:spacing w:after="0" w:line="240" w:lineRule="auto"/>
        <w:ind w:right="-2" w:firstLine="709"/>
        <w:jc w:val="center"/>
        <w:rPr>
          <w:sz w:val="28"/>
          <w:szCs w:val="28"/>
        </w:rPr>
      </w:pPr>
      <w:r w:rsidRPr="00781826">
        <w:rPr>
          <w:rFonts w:ascii="Times New Roman" w:hAnsi="Times New Roman" w:cs="Times New Roman"/>
          <w:b/>
          <w:bCs/>
          <w:color w:val="000000"/>
          <w:sz w:val="28"/>
          <w:szCs w:val="28"/>
        </w:rPr>
        <w:t>ВИРОБНИЦТВ, 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w:t>
      </w:r>
    </w:p>
    <w:tbl>
      <w:tblPr>
        <w:tblW w:w="10144" w:type="dxa"/>
        <w:tblInd w:w="-20" w:type="dxa"/>
        <w:tblLayout w:type="fixed"/>
        <w:tblLook w:val="0000" w:firstRow="0" w:lastRow="0" w:firstColumn="0" w:lastColumn="0" w:noHBand="0" w:noVBand="0"/>
      </w:tblPr>
      <w:tblGrid>
        <w:gridCol w:w="695"/>
        <w:gridCol w:w="4961"/>
        <w:gridCol w:w="4252"/>
        <w:gridCol w:w="236"/>
      </w:tblGrid>
      <w:tr w:rsidR="00FB02EF" w:rsidTr="00833FDB">
        <w:trPr>
          <w:trHeight w:hRule="exact" w:val="1024"/>
        </w:trPr>
        <w:tc>
          <w:tcPr>
            <w:tcW w:w="695"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0"/>
              </w:tabs>
              <w:spacing w:after="0" w:line="240" w:lineRule="auto"/>
              <w:ind w:right="-2" w:firstLine="20"/>
              <w:jc w:val="both"/>
              <w:rPr>
                <w:sz w:val="28"/>
                <w:szCs w:val="28"/>
              </w:rPr>
            </w:pPr>
            <w:r w:rsidRPr="005867D3">
              <w:rPr>
                <w:rFonts w:ascii="Times New Roman" w:eastAsia="Times New Roman" w:hAnsi="Times New Roman" w:cs="Times New Roman"/>
                <w:b/>
                <w:bCs/>
                <w:color w:val="000000"/>
                <w:sz w:val="28"/>
                <w:szCs w:val="28"/>
              </w:rPr>
              <w:t xml:space="preserve">№ </w:t>
            </w:r>
          </w:p>
          <w:p w:rsidR="00FB02EF" w:rsidRPr="005867D3" w:rsidRDefault="00FB02EF" w:rsidP="00833FDB">
            <w:pPr>
              <w:shd w:val="clear" w:color="auto" w:fill="FFFFFF"/>
              <w:tabs>
                <w:tab w:val="left" w:pos="0"/>
              </w:tabs>
              <w:spacing w:after="0" w:line="240" w:lineRule="auto"/>
              <w:ind w:right="-2" w:firstLine="20"/>
              <w:jc w:val="both"/>
              <w:rPr>
                <w:rFonts w:ascii="Times New Roman" w:hAnsi="Times New Roman" w:cs="Times New Roman"/>
                <w:b/>
                <w:bCs/>
                <w:color w:val="000000"/>
                <w:sz w:val="28"/>
                <w:szCs w:val="28"/>
              </w:rPr>
            </w:pPr>
          </w:p>
        </w:tc>
        <w:tc>
          <w:tcPr>
            <w:tcW w:w="4961"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jc w:val="both"/>
              <w:rPr>
                <w:sz w:val="28"/>
                <w:szCs w:val="28"/>
              </w:rPr>
            </w:pPr>
            <w:r w:rsidRPr="005867D3">
              <w:rPr>
                <w:rFonts w:ascii="Times New Roman" w:hAnsi="Times New Roman" w:cs="Times New Roman"/>
                <w:b/>
                <w:bCs/>
                <w:color w:val="000000"/>
                <w:sz w:val="28"/>
                <w:szCs w:val="28"/>
              </w:rPr>
              <w:t>Найменування виробництв, робіт професії і посад*</w:t>
            </w:r>
          </w:p>
        </w:tc>
        <w:tc>
          <w:tcPr>
            <w:tcW w:w="4252"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firstLine="709"/>
              <w:jc w:val="center"/>
              <w:rPr>
                <w:rFonts w:ascii="Times New Roman" w:hAnsi="Times New Roman" w:cs="Times New Roman"/>
                <w:sz w:val="28"/>
                <w:szCs w:val="28"/>
              </w:rPr>
            </w:pPr>
            <w:r w:rsidRPr="005867D3">
              <w:rPr>
                <w:rFonts w:ascii="Times New Roman" w:hAnsi="Times New Roman" w:cs="Times New Roman"/>
                <w:b/>
                <w:bCs/>
                <w:color w:val="000000"/>
                <w:sz w:val="28"/>
                <w:szCs w:val="28"/>
              </w:rPr>
              <w:t>Тривалість додаткової відпустки за особливий характер праці</w:t>
            </w:r>
          </w:p>
          <w:p w:rsidR="00FB02EF" w:rsidRPr="005867D3" w:rsidRDefault="00FB02EF" w:rsidP="00833FDB">
            <w:pPr>
              <w:shd w:val="clear" w:color="auto" w:fill="FFFFFF"/>
              <w:tabs>
                <w:tab w:val="left" w:pos="284"/>
              </w:tabs>
              <w:spacing w:after="0" w:line="240" w:lineRule="auto"/>
              <w:ind w:right="-2" w:firstLine="709"/>
              <w:jc w:val="center"/>
              <w:rPr>
                <w:rFonts w:ascii="Times New Roman" w:hAnsi="Times New Roman" w:cs="Times New Roman"/>
                <w:sz w:val="28"/>
                <w:szCs w:val="28"/>
              </w:rPr>
            </w:pPr>
            <w:r w:rsidRPr="005867D3">
              <w:rPr>
                <w:rFonts w:ascii="Times New Roman" w:hAnsi="Times New Roman" w:cs="Times New Roman"/>
                <w:b/>
                <w:bCs/>
                <w:color w:val="000000"/>
                <w:sz w:val="28"/>
                <w:szCs w:val="28"/>
              </w:rPr>
              <w:t>у календарних днях**</w:t>
            </w:r>
          </w:p>
        </w:tc>
        <w:tc>
          <w:tcPr>
            <w:tcW w:w="236" w:type="dxa"/>
            <w:tcBorders>
              <w:top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284"/>
              </w:tabs>
              <w:spacing w:after="0" w:line="240" w:lineRule="auto"/>
              <w:ind w:right="-2" w:firstLine="709"/>
              <w:jc w:val="both"/>
            </w:pPr>
          </w:p>
        </w:tc>
      </w:tr>
      <w:tr w:rsidR="00FB02EF" w:rsidTr="00833FDB">
        <w:trPr>
          <w:trHeight w:val="349"/>
        </w:trPr>
        <w:tc>
          <w:tcPr>
            <w:tcW w:w="695" w:type="dxa"/>
            <w:tcBorders>
              <w:top w:val="single" w:sz="4" w:space="0" w:color="000000"/>
              <w:left w:val="single" w:sz="4" w:space="0" w:color="000000"/>
              <w:bottom w:val="single" w:sz="4" w:space="0" w:color="000000"/>
            </w:tcBorders>
            <w:shd w:val="clear" w:color="auto" w:fill="auto"/>
          </w:tcPr>
          <w:p w:rsidR="00FB02EF" w:rsidRPr="005867D3" w:rsidRDefault="00FB02EF" w:rsidP="00FB02EF">
            <w:pPr>
              <w:numPr>
                <w:ilvl w:val="0"/>
                <w:numId w:val="1"/>
              </w:numPr>
              <w:shd w:val="clear" w:color="auto" w:fill="FFFFFF"/>
              <w:tabs>
                <w:tab w:val="left" w:pos="0"/>
              </w:tabs>
              <w:suppressAutoHyphens/>
              <w:snapToGrid w:val="0"/>
              <w:spacing w:after="0" w:line="240" w:lineRule="auto"/>
              <w:ind w:left="0" w:right="-2" w:firstLine="20"/>
              <w:jc w:val="both"/>
              <w:rPr>
                <w:rFonts w:ascii="Times New Roman" w:hAnsi="Times New Roman" w:cs="Times New Roman"/>
                <w:b/>
                <w:bCs/>
                <w:color w:val="000000"/>
                <w:sz w:val="28"/>
                <w:szCs w:val="28"/>
              </w:rPr>
            </w:pPr>
          </w:p>
        </w:tc>
        <w:tc>
          <w:tcPr>
            <w:tcW w:w="4961"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jc w:val="both"/>
              <w:rPr>
                <w:sz w:val="28"/>
                <w:szCs w:val="28"/>
              </w:rPr>
            </w:pPr>
            <w:r w:rsidRPr="005867D3">
              <w:rPr>
                <w:rFonts w:ascii="Times New Roman" w:hAnsi="Times New Roman" w:cs="Times New Roman"/>
                <w:color w:val="000000"/>
                <w:sz w:val="28"/>
                <w:szCs w:val="28"/>
              </w:rPr>
              <w:t>Лікарі (всіх спеціальностей)</w:t>
            </w:r>
          </w:p>
        </w:tc>
        <w:tc>
          <w:tcPr>
            <w:tcW w:w="4252"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tabs>
                <w:tab w:val="left" w:pos="284"/>
              </w:tabs>
              <w:spacing w:line="240" w:lineRule="auto"/>
              <w:ind w:right="-2" w:firstLine="709"/>
              <w:jc w:val="center"/>
              <w:rPr>
                <w:rFonts w:ascii="Times New Roman" w:hAnsi="Times New Roman" w:cs="Times New Roman"/>
                <w:sz w:val="28"/>
                <w:szCs w:val="28"/>
              </w:rPr>
            </w:pPr>
            <w:r w:rsidRPr="005867D3">
              <w:rPr>
                <w:rFonts w:ascii="Times New Roman" w:hAnsi="Times New Roman" w:cs="Times New Roman"/>
                <w:sz w:val="28"/>
                <w:szCs w:val="28"/>
              </w:rPr>
              <w:t>7</w:t>
            </w:r>
          </w:p>
        </w:tc>
        <w:tc>
          <w:tcPr>
            <w:tcW w:w="236" w:type="dxa"/>
            <w:tcBorders>
              <w:top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284"/>
              </w:tabs>
              <w:snapToGrid w:val="0"/>
              <w:spacing w:after="0" w:line="240" w:lineRule="auto"/>
              <w:ind w:right="-2" w:firstLine="709"/>
              <w:jc w:val="both"/>
              <w:rPr>
                <w:rFonts w:ascii="Times New Roman" w:hAnsi="Times New Roman" w:cs="Times New Roman"/>
                <w:color w:val="000000"/>
                <w:sz w:val="24"/>
                <w:szCs w:val="24"/>
              </w:rPr>
            </w:pPr>
          </w:p>
        </w:tc>
      </w:tr>
      <w:tr w:rsidR="00FB02EF" w:rsidTr="00833FDB">
        <w:trPr>
          <w:trHeight w:val="308"/>
        </w:trPr>
        <w:tc>
          <w:tcPr>
            <w:tcW w:w="695" w:type="dxa"/>
            <w:tcBorders>
              <w:top w:val="single" w:sz="4" w:space="0" w:color="000000"/>
              <w:left w:val="single" w:sz="4" w:space="0" w:color="000000"/>
              <w:bottom w:val="single" w:sz="4" w:space="0" w:color="000000"/>
            </w:tcBorders>
            <w:shd w:val="clear" w:color="auto" w:fill="auto"/>
          </w:tcPr>
          <w:p w:rsidR="00FB02EF" w:rsidRPr="005867D3" w:rsidRDefault="00FB02EF" w:rsidP="00FB02EF">
            <w:pPr>
              <w:numPr>
                <w:ilvl w:val="0"/>
                <w:numId w:val="1"/>
              </w:numPr>
              <w:shd w:val="clear" w:color="auto" w:fill="FFFFFF"/>
              <w:tabs>
                <w:tab w:val="left" w:pos="0"/>
              </w:tabs>
              <w:suppressAutoHyphens/>
              <w:snapToGrid w:val="0"/>
              <w:spacing w:after="0" w:line="240" w:lineRule="auto"/>
              <w:ind w:left="0" w:right="-2" w:firstLine="20"/>
              <w:jc w:val="both"/>
              <w:rPr>
                <w:rFonts w:ascii="Times New Roman" w:hAnsi="Times New Roman" w:cs="Times New Roman"/>
                <w:color w:val="000000"/>
                <w:sz w:val="28"/>
                <w:szCs w:val="28"/>
              </w:rPr>
            </w:pPr>
          </w:p>
        </w:tc>
        <w:tc>
          <w:tcPr>
            <w:tcW w:w="4961"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jc w:val="both"/>
              <w:rPr>
                <w:sz w:val="28"/>
                <w:szCs w:val="28"/>
              </w:rPr>
            </w:pPr>
            <w:r w:rsidRPr="005867D3">
              <w:rPr>
                <w:rFonts w:ascii="Times New Roman" w:hAnsi="Times New Roman" w:cs="Times New Roman"/>
                <w:color w:val="000000"/>
                <w:sz w:val="28"/>
                <w:szCs w:val="28"/>
              </w:rPr>
              <w:t>Молодші спеціалісти з медичною освітою (всіх спеціальностей)</w:t>
            </w:r>
          </w:p>
        </w:tc>
        <w:tc>
          <w:tcPr>
            <w:tcW w:w="4252"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firstLine="709"/>
              <w:jc w:val="center"/>
              <w:rPr>
                <w:rFonts w:ascii="Times New Roman" w:hAnsi="Times New Roman" w:cs="Times New Roman"/>
                <w:sz w:val="28"/>
                <w:szCs w:val="28"/>
              </w:rPr>
            </w:pPr>
            <w:r w:rsidRPr="005867D3">
              <w:rPr>
                <w:rFonts w:ascii="Times New Roman" w:hAnsi="Times New Roman" w:cs="Times New Roman"/>
                <w:color w:val="000000"/>
                <w:sz w:val="28"/>
                <w:szCs w:val="28"/>
              </w:rPr>
              <w:t>7</w:t>
            </w:r>
          </w:p>
        </w:tc>
        <w:tc>
          <w:tcPr>
            <w:tcW w:w="236" w:type="dxa"/>
            <w:tcBorders>
              <w:top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284"/>
              </w:tabs>
              <w:snapToGrid w:val="0"/>
              <w:spacing w:after="0" w:line="240" w:lineRule="auto"/>
              <w:ind w:right="-2" w:firstLine="709"/>
              <w:jc w:val="both"/>
              <w:rPr>
                <w:rFonts w:ascii="Times New Roman" w:hAnsi="Times New Roman" w:cs="Times New Roman"/>
                <w:color w:val="000000"/>
                <w:sz w:val="24"/>
                <w:szCs w:val="24"/>
              </w:rPr>
            </w:pPr>
          </w:p>
        </w:tc>
      </w:tr>
      <w:tr w:rsidR="00FB02EF" w:rsidTr="00833FDB">
        <w:trPr>
          <w:trHeight w:val="308"/>
        </w:trPr>
        <w:tc>
          <w:tcPr>
            <w:tcW w:w="695" w:type="dxa"/>
            <w:tcBorders>
              <w:top w:val="single" w:sz="4" w:space="0" w:color="000000"/>
              <w:left w:val="single" w:sz="4" w:space="0" w:color="000000"/>
              <w:bottom w:val="single" w:sz="4" w:space="0" w:color="000000"/>
            </w:tcBorders>
            <w:shd w:val="clear" w:color="auto" w:fill="auto"/>
          </w:tcPr>
          <w:p w:rsidR="00FB02EF" w:rsidRPr="005867D3" w:rsidRDefault="00FB02EF" w:rsidP="00FB02EF">
            <w:pPr>
              <w:numPr>
                <w:ilvl w:val="0"/>
                <w:numId w:val="1"/>
              </w:numPr>
              <w:shd w:val="clear" w:color="auto" w:fill="FFFFFF"/>
              <w:tabs>
                <w:tab w:val="left" w:pos="0"/>
              </w:tabs>
              <w:suppressAutoHyphens/>
              <w:snapToGrid w:val="0"/>
              <w:spacing w:after="0" w:line="240" w:lineRule="auto"/>
              <w:ind w:left="0" w:right="-2" w:firstLine="20"/>
              <w:jc w:val="both"/>
              <w:rPr>
                <w:rFonts w:ascii="Times New Roman" w:hAnsi="Times New Roman" w:cs="Times New Roman"/>
                <w:color w:val="000000"/>
                <w:sz w:val="28"/>
                <w:szCs w:val="28"/>
              </w:rPr>
            </w:pPr>
          </w:p>
        </w:tc>
        <w:tc>
          <w:tcPr>
            <w:tcW w:w="4961"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Молодша медична сестра </w:t>
            </w:r>
          </w:p>
        </w:tc>
        <w:tc>
          <w:tcPr>
            <w:tcW w:w="4252" w:type="dxa"/>
            <w:tcBorders>
              <w:top w:val="single" w:sz="4" w:space="0" w:color="000000"/>
              <w:left w:val="single" w:sz="4" w:space="0" w:color="000000"/>
              <w:bottom w:val="single" w:sz="4" w:space="0" w:color="000000"/>
            </w:tcBorders>
            <w:shd w:val="clear" w:color="auto" w:fill="auto"/>
          </w:tcPr>
          <w:p w:rsidR="00FB02EF" w:rsidRPr="005867D3" w:rsidRDefault="00FB02EF" w:rsidP="00833FDB">
            <w:pPr>
              <w:shd w:val="clear" w:color="auto" w:fill="FFFFFF"/>
              <w:tabs>
                <w:tab w:val="left" w:pos="284"/>
              </w:tabs>
              <w:spacing w:after="0" w:line="240" w:lineRule="auto"/>
              <w:ind w:right="-2"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236" w:type="dxa"/>
            <w:tcBorders>
              <w:top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284"/>
              </w:tabs>
              <w:snapToGrid w:val="0"/>
              <w:spacing w:after="0" w:line="240" w:lineRule="auto"/>
              <w:ind w:right="-2" w:firstLine="709"/>
              <w:jc w:val="both"/>
              <w:rPr>
                <w:rFonts w:ascii="Times New Roman" w:hAnsi="Times New Roman" w:cs="Times New Roman"/>
                <w:color w:val="000000"/>
                <w:sz w:val="24"/>
                <w:szCs w:val="24"/>
              </w:rPr>
            </w:pPr>
          </w:p>
        </w:tc>
      </w:tr>
    </w:tbl>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8"/>
          <w:szCs w:val="28"/>
        </w:rPr>
      </w:pPr>
    </w:p>
    <w:p w:rsidR="00FB02EF" w:rsidRPr="00132058" w:rsidRDefault="00FB02EF" w:rsidP="00FB02EF">
      <w:pPr>
        <w:shd w:val="clear" w:color="auto" w:fill="FFFFFF"/>
        <w:tabs>
          <w:tab w:val="left" w:pos="284"/>
        </w:tabs>
        <w:spacing w:after="0" w:line="240" w:lineRule="auto"/>
        <w:ind w:right="-2" w:firstLine="709"/>
        <w:jc w:val="both"/>
      </w:pPr>
      <w:r w:rsidRPr="00132058">
        <w:rPr>
          <w:rFonts w:ascii="Times New Roman" w:hAnsi="Times New Roman" w:cs="Times New Roman"/>
          <w:color w:val="000000"/>
        </w:rPr>
        <w:t>*Зазначаються конкретні найменування виробництв, робіт професії і посад, передбачених структурою (штатним розписом) Закладу у відповідності з переліком виробництв, робіт, професій і посад, наведеним у розділі XVII «Охорона здоров'я, освіта та соціальна допомога» (позиції 1-141) Списку виробництв, робіт, професій і посад працівників, робота яких пов'язана з підвищеним нервово-емоційним та інтелектуальним навантаженням або виконується в особливих природних географічних і геологічних умовах та умовах підвищеного ризику для здоров'я, що дає право на щорічну додаткову відпустку за особливий характер праці, затвердженого постановою Кабінету Міністрів України від 17 листопада 1997 р. №1290 у редакції постанови Кабінету Міністрів України від 13 травня 2003 р. №679.</w:t>
      </w:r>
    </w:p>
    <w:p w:rsidR="00FB02EF" w:rsidRPr="00132058" w:rsidRDefault="00FB02EF" w:rsidP="00FB02EF">
      <w:pPr>
        <w:shd w:val="clear" w:color="auto" w:fill="FFFFFF"/>
        <w:tabs>
          <w:tab w:val="left" w:pos="284"/>
        </w:tabs>
        <w:spacing w:after="0" w:line="240" w:lineRule="auto"/>
        <w:ind w:right="-2" w:firstLine="709"/>
        <w:jc w:val="both"/>
      </w:pPr>
      <w:r w:rsidRPr="00132058">
        <w:rPr>
          <w:rFonts w:ascii="Times New Roman" w:hAnsi="Times New Roman" w:cs="Times New Roman"/>
          <w:color w:val="000000"/>
        </w:rPr>
        <w:t xml:space="preserve">**Право на передбачену цим додатком додаткову відпустку мають вказані у Переліку посади (професії) незалежно від конкретного найменування та структурного підрозділу, </w:t>
      </w:r>
      <w:r w:rsidRPr="00132058">
        <w:rPr>
          <w:rFonts w:ascii="Times New Roman" w:hAnsi="Times New Roman" w:cs="Times New Roman"/>
        </w:rPr>
        <w:t xml:space="preserve">а також за умов зайнятості у продовж робочого дня не менш ніж половини його тривалості. </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Інспектор з кадрів                                                                      Кобзар Г.В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b/>
          <w:sz w:val="28"/>
          <w:szCs w:val="28"/>
        </w:rPr>
      </w:pPr>
      <w:r>
        <w:rPr>
          <w:rFonts w:ascii="Times New Roman" w:hAnsi="Times New Roman"/>
          <w:sz w:val="28"/>
          <w:szCs w:val="28"/>
        </w:rPr>
        <w:t>т.в.о. інженер з охорони праці                                                 Броцька Н.О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b/>
          <w:bCs/>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 4</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5070"/>
        <w:gridCol w:w="5069"/>
      </w:tblGrid>
      <w:tr w:rsidR="00FB02EF" w:rsidTr="00833FDB">
        <w:tc>
          <w:tcPr>
            <w:tcW w:w="5070"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lastRenderedPageBreak/>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«____»______________2022</w:t>
            </w:r>
            <w:r w:rsidRPr="00132058">
              <w:rPr>
                <w:rFonts w:ascii="Times New Roman" w:hAnsi="Times New Roman"/>
                <w:sz w:val="28"/>
                <w:szCs w:val="28"/>
              </w:rPr>
              <w:t>року</w:t>
            </w:r>
          </w:p>
        </w:tc>
        <w:tc>
          <w:tcPr>
            <w:tcW w:w="5070"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«____»_____</w:t>
            </w:r>
            <w:r w:rsidRPr="00132058">
              <w:rPr>
                <w:rFonts w:ascii="Times New Roman" w:hAnsi="Times New Roman"/>
                <w:sz w:val="28"/>
                <w:szCs w:val="28"/>
              </w:rPr>
              <w:t>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right"/>
      </w:pP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bCs/>
          <w:color w:val="000000"/>
          <w:sz w:val="28"/>
          <w:szCs w:val="28"/>
        </w:rPr>
        <w:t>ПЕРЕЛІК</w:t>
      </w: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bCs/>
          <w:color w:val="000000"/>
          <w:sz w:val="28"/>
          <w:szCs w:val="28"/>
        </w:rPr>
        <w:t xml:space="preserve">ПРОФЕСІЙ І ПОСАД ПРАЦІВНИКІВ З НЕНОРМОВАНИМ </w:t>
      </w: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РОБОЧИМ ДНЕМ</w:t>
      </w:r>
    </w:p>
    <w:p w:rsidR="00FB02EF" w:rsidRPr="005867D3" w:rsidRDefault="00FB02EF" w:rsidP="00FB02EF">
      <w:pPr>
        <w:shd w:val="clear" w:color="auto" w:fill="FFFFFF"/>
        <w:tabs>
          <w:tab w:val="left" w:pos="284"/>
        </w:tabs>
        <w:spacing w:after="0" w:line="240" w:lineRule="auto"/>
        <w:ind w:right="-2" w:firstLine="709"/>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5670"/>
        <w:gridCol w:w="2977"/>
      </w:tblGrid>
      <w:tr w:rsidR="00FB02EF" w:rsidRPr="00132058" w:rsidTr="00833FDB">
        <w:tc>
          <w:tcPr>
            <w:tcW w:w="817" w:type="dxa"/>
          </w:tcPr>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w:t>
            </w:r>
          </w:p>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пп</w:t>
            </w:r>
          </w:p>
        </w:tc>
        <w:tc>
          <w:tcPr>
            <w:tcW w:w="5670" w:type="dxa"/>
          </w:tcPr>
          <w:p w:rsidR="00FB02EF" w:rsidRPr="00132058" w:rsidRDefault="00FB02EF" w:rsidP="00833FDB">
            <w:pPr>
              <w:tabs>
                <w:tab w:val="left" w:pos="284"/>
              </w:tabs>
              <w:spacing w:after="0" w:line="240" w:lineRule="auto"/>
              <w:ind w:right="-2"/>
              <w:rPr>
                <w:rFonts w:ascii="Times New Roman" w:hAnsi="Times New Roman" w:cs="Times New Roman"/>
                <w:sz w:val="28"/>
                <w:szCs w:val="28"/>
              </w:rPr>
            </w:pPr>
            <w:r w:rsidRPr="00132058">
              <w:rPr>
                <w:rFonts w:ascii="Times New Roman" w:hAnsi="Times New Roman" w:cs="Times New Roman"/>
                <w:sz w:val="28"/>
                <w:szCs w:val="28"/>
              </w:rPr>
              <w:t>Найменування  посади</w:t>
            </w:r>
          </w:p>
        </w:tc>
        <w:tc>
          <w:tcPr>
            <w:tcW w:w="2977" w:type="dxa"/>
          </w:tcPr>
          <w:p w:rsidR="00FB02EF" w:rsidRPr="00132058" w:rsidRDefault="00FB02EF" w:rsidP="00833FDB">
            <w:pPr>
              <w:tabs>
                <w:tab w:val="left" w:pos="284"/>
              </w:tabs>
              <w:spacing w:after="0" w:line="240" w:lineRule="auto"/>
              <w:ind w:right="-2"/>
              <w:rPr>
                <w:rFonts w:ascii="Times New Roman" w:hAnsi="Times New Roman" w:cs="Times New Roman"/>
                <w:sz w:val="28"/>
                <w:szCs w:val="28"/>
              </w:rPr>
            </w:pPr>
            <w:r w:rsidRPr="00132058">
              <w:rPr>
                <w:rFonts w:ascii="Times New Roman" w:hAnsi="Times New Roman" w:cs="Times New Roman"/>
                <w:sz w:val="28"/>
                <w:szCs w:val="28"/>
              </w:rPr>
              <w:t>Тривалість додаткової</w:t>
            </w:r>
          </w:p>
          <w:p w:rsidR="00FB02EF" w:rsidRPr="00132058" w:rsidRDefault="00FB02EF" w:rsidP="00833FDB">
            <w:pPr>
              <w:tabs>
                <w:tab w:val="left" w:pos="284"/>
              </w:tabs>
              <w:spacing w:after="0" w:line="240" w:lineRule="auto"/>
              <w:ind w:right="-2"/>
              <w:jc w:val="center"/>
              <w:rPr>
                <w:rFonts w:ascii="Times New Roman" w:hAnsi="Times New Roman" w:cs="Times New Roman"/>
                <w:sz w:val="28"/>
                <w:szCs w:val="28"/>
              </w:rPr>
            </w:pPr>
            <w:r w:rsidRPr="00132058">
              <w:rPr>
                <w:rFonts w:ascii="Times New Roman" w:hAnsi="Times New Roman" w:cs="Times New Roman"/>
                <w:sz w:val="28"/>
                <w:szCs w:val="28"/>
              </w:rPr>
              <w:t>відпустки,  в календарних днях</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 xml:space="preserve">Директор </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2.</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 xml:space="preserve">Заступник директора з  медичного обслуговування </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Pr>
                <w:rFonts w:ascii="Times New Roman" w:hAnsi="Times New Roman" w:cs="Times New Roman"/>
                <w:sz w:val="28"/>
                <w:szCs w:val="28"/>
              </w:rPr>
              <w:t>3</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Головна медична сестра</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Pr>
                <w:rFonts w:ascii="Times New Roman" w:hAnsi="Times New Roman" w:cs="Times New Roman"/>
                <w:sz w:val="28"/>
                <w:szCs w:val="28"/>
              </w:rPr>
              <w:t>4</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Інженер з охорони праці</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Pr>
                <w:rFonts w:ascii="Times New Roman" w:hAnsi="Times New Roman" w:cs="Times New Roman"/>
                <w:sz w:val="28"/>
                <w:szCs w:val="28"/>
              </w:rPr>
              <w:t>5</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Юрисконсульт</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rPr>
          <w:trHeight w:val="363"/>
        </w:trPr>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Pr>
                <w:rFonts w:ascii="Times New Roman" w:hAnsi="Times New Roman" w:cs="Times New Roman"/>
                <w:sz w:val="28"/>
                <w:szCs w:val="28"/>
              </w:rPr>
              <w:t>6</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Економіст</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Pr>
                <w:rFonts w:ascii="Times New Roman" w:hAnsi="Times New Roman" w:cs="Times New Roman"/>
                <w:sz w:val="28"/>
                <w:szCs w:val="28"/>
              </w:rPr>
              <w:t>7</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after="0" w:line="240" w:lineRule="auto"/>
              <w:ind w:right="-2"/>
              <w:rPr>
                <w:rFonts w:ascii="Times New Roman" w:hAnsi="Times New Roman" w:cs="Times New Roman"/>
                <w:sz w:val="28"/>
                <w:szCs w:val="28"/>
              </w:rPr>
            </w:pPr>
            <w:r>
              <w:rPr>
                <w:rFonts w:ascii="Times New Roman" w:hAnsi="Times New Roman" w:cs="Times New Roman"/>
                <w:sz w:val="28"/>
                <w:szCs w:val="28"/>
              </w:rPr>
              <w:t>І</w:t>
            </w:r>
            <w:r w:rsidRPr="00132058">
              <w:rPr>
                <w:rFonts w:ascii="Times New Roman" w:hAnsi="Times New Roman" w:cs="Times New Roman"/>
                <w:sz w:val="28"/>
                <w:szCs w:val="28"/>
              </w:rPr>
              <w:t>нспектор з кадрів</w:t>
            </w:r>
          </w:p>
        </w:tc>
        <w:tc>
          <w:tcPr>
            <w:tcW w:w="2977" w:type="dxa"/>
          </w:tcPr>
          <w:p w:rsidR="00FB02EF" w:rsidRPr="00132058" w:rsidRDefault="00FB02EF" w:rsidP="00833FDB">
            <w:pPr>
              <w:tabs>
                <w:tab w:val="left" w:pos="284"/>
              </w:tabs>
              <w:spacing w:after="0"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Pr>
                <w:rFonts w:ascii="Times New Roman" w:hAnsi="Times New Roman" w:cs="Times New Roman"/>
                <w:sz w:val="28"/>
                <w:szCs w:val="28"/>
              </w:rPr>
              <w:t>8</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Головний бухгалтер</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Pr>
                <w:rFonts w:ascii="Times New Roman" w:hAnsi="Times New Roman" w:cs="Times New Roman"/>
                <w:sz w:val="28"/>
                <w:szCs w:val="28"/>
              </w:rPr>
              <w:t>9</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after="0" w:line="240" w:lineRule="auto"/>
              <w:ind w:right="-2"/>
              <w:rPr>
                <w:rFonts w:ascii="Times New Roman" w:hAnsi="Times New Roman" w:cs="Times New Roman"/>
                <w:sz w:val="28"/>
                <w:szCs w:val="28"/>
              </w:rPr>
            </w:pPr>
            <w:r w:rsidRPr="00132058">
              <w:rPr>
                <w:rFonts w:ascii="Times New Roman" w:hAnsi="Times New Roman" w:cs="Times New Roman"/>
                <w:sz w:val="28"/>
                <w:szCs w:val="28"/>
              </w:rPr>
              <w:t>Бухгалтер усіх кваліфікаційних категорій</w:t>
            </w:r>
          </w:p>
        </w:tc>
        <w:tc>
          <w:tcPr>
            <w:tcW w:w="2977" w:type="dxa"/>
          </w:tcPr>
          <w:p w:rsidR="00FB02EF" w:rsidRPr="00132058" w:rsidRDefault="00FB02EF" w:rsidP="00833FDB">
            <w:pPr>
              <w:tabs>
                <w:tab w:val="left" w:pos="284"/>
              </w:tabs>
              <w:spacing w:after="0"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0</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 xml:space="preserve">Інженер-програміст </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1</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Завідувач господарства</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2</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Секретар</w:t>
            </w:r>
            <w:r>
              <w:rPr>
                <w:rFonts w:ascii="Times New Roman" w:hAnsi="Times New Roman" w:cs="Times New Roman"/>
                <w:sz w:val="28"/>
                <w:szCs w:val="28"/>
              </w:rPr>
              <w:t xml:space="preserve"> керівника</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3</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Реєстратор медичний</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4</w:t>
            </w:r>
          </w:p>
        </w:tc>
      </w:tr>
      <w:tr w:rsidR="00FB02EF" w:rsidRPr="00132058" w:rsidTr="00833FDB">
        <w:tc>
          <w:tcPr>
            <w:tcW w:w="817" w:type="dxa"/>
          </w:tcPr>
          <w:p w:rsidR="00FB02EF" w:rsidRPr="00132058" w:rsidRDefault="00FB02EF" w:rsidP="00833FDB">
            <w:pPr>
              <w:tabs>
                <w:tab w:val="left" w:pos="142"/>
              </w:tabs>
              <w:spacing w:after="0"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4</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after="0" w:line="240" w:lineRule="auto"/>
              <w:ind w:right="-2"/>
              <w:rPr>
                <w:rFonts w:ascii="Times New Roman" w:hAnsi="Times New Roman" w:cs="Times New Roman"/>
                <w:sz w:val="28"/>
                <w:szCs w:val="28"/>
              </w:rPr>
            </w:pPr>
            <w:r w:rsidRPr="00132058">
              <w:rPr>
                <w:rFonts w:ascii="Times New Roman" w:hAnsi="Times New Roman" w:cs="Times New Roman"/>
                <w:sz w:val="28"/>
                <w:szCs w:val="28"/>
              </w:rPr>
              <w:t xml:space="preserve">Водій автотранспортного засобу </w:t>
            </w:r>
          </w:p>
        </w:tc>
        <w:tc>
          <w:tcPr>
            <w:tcW w:w="2977" w:type="dxa"/>
          </w:tcPr>
          <w:p w:rsidR="00FB02EF" w:rsidRPr="00132058" w:rsidRDefault="00FB02EF" w:rsidP="00833FDB">
            <w:pPr>
              <w:tabs>
                <w:tab w:val="left" w:pos="284"/>
              </w:tabs>
              <w:spacing w:after="0" w:line="240" w:lineRule="auto"/>
              <w:ind w:right="-2" w:firstLine="709"/>
              <w:rPr>
                <w:rFonts w:ascii="Times New Roman" w:hAnsi="Times New Roman" w:cs="Times New Roman"/>
                <w:sz w:val="28"/>
                <w:szCs w:val="28"/>
              </w:rPr>
            </w:pPr>
            <w:r>
              <w:rPr>
                <w:rFonts w:ascii="Times New Roman" w:hAnsi="Times New Roman" w:cs="Times New Roman"/>
                <w:sz w:val="28"/>
                <w:szCs w:val="28"/>
              </w:rPr>
              <w:t>7</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5</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 xml:space="preserve">Сестра-господиня </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4</w:t>
            </w:r>
          </w:p>
        </w:tc>
      </w:tr>
      <w:tr w:rsidR="00FB02EF" w:rsidRPr="00132058" w:rsidTr="00833FDB">
        <w:tc>
          <w:tcPr>
            <w:tcW w:w="817" w:type="dxa"/>
          </w:tcPr>
          <w:p w:rsidR="00FB02EF" w:rsidRPr="00132058" w:rsidRDefault="00FB02EF" w:rsidP="00833FDB">
            <w:pPr>
              <w:tabs>
                <w:tab w:val="left" w:pos="142"/>
              </w:tabs>
              <w:spacing w:line="240" w:lineRule="auto"/>
              <w:ind w:right="-2" w:firstLine="142"/>
              <w:rPr>
                <w:rFonts w:ascii="Times New Roman" w:hAnsi="Times New Roman" w:cs="Times New Roman"/>
                <w:sz w:val="28"/>
                <w:szCs w:val="28"/>
              </w:rPr>
            </w:pPr>
            <w:r w:rsidRPr="00132058">
              <w:rPr>
                <w:rFonts w:ascii="Times New Roman" w:hAnsi="Times New Roman" w:cs="Times New Roman"/>
                <w:sz w:val="28"/>
                <w:szCs w:val="28"/>
              </w:rPr>
              <w:t>1</w:t>
            </w:r>
            <w:r>
              <w:rPr>
                <w:rFonts w:ascii="Times New Roman" w:hAnsi="Times New Roman" w:cs="Times New Roman"/>
                <w:sz w:val="28"/>
                <w:szCs w:val="28"/>
              </w:rPr>
              <w:t>6</w:t>
            </w:r>
            <w:r w:rsidRPr="00132058">
              <w:rPr>
                <w:rFonts w:ascii="Times New Roman" w:hAnsi="Times New Roman" w:cs="Times New Roman"/>
                <w:sz w:val="28"/>
                <w:szCs w:val="28"/>
              </w:rPr>
              <w:t>.</w:t>
            </w:r>
          </w:p>
        </w:tc>
        <w:tc>
          <w:tcPr>
            <w:tcW w:w="5670" w:type="dxa"/>
          </w:tcPr>
          <w:p w:rsidR="00FB02EF" w:rsidRPr="00132058" w:rsidRDefault="00FB02EF" w:rsidP="00833FDB">
            <w:pPr>
              <w:tabs>
                <w:tab w:val="left" w:pos="284"/>
              </w:tabs>
              <w:spacing w:line="240" w:lineRule="auto"/>
              <w:ind w:right="-2"/>
              <w:rPr>
                <w:rFonts w:ascii="Times New Roman" w:hAnsi="Times New Roman" w:cs="Times New Roman"/>
                <w:sz w:val="28"/>
                <w:szCs w:val="28"/>
              </w:rPr>
            </w:pPr>
            <w:r w:rsidRPr="00132058">
              <w:rPr>
                <w:rFonts w:ascii="Times New Roman" w:hAnsi="Times New Roman" w:cs="Times New Roman"/>
                <w:sz w:val="28"/>
                <w:szCs w:val="28"/>
              </w:rPr>
              <w:t>Електрик</w:t>
            </w:r>
          </w:p>
        </w:tc>
        <w:tc>
          <w:tcPr>
            <w:tcW w:w="2977" w:type="dxa"/>
          </w:tcPr>
          <w:p w:rsidR="00FB02EF" w:rsidRPr="00132058" w:rsidRDefault="00FB02EF" w:rsidP="00833FDB">
            <w:pPr>
              <w:tabs>
                <w:tab w:val="left" w:pos="284"/>
              </w:tabs>
              <w:spacing w:line="240" w:lineRule="auto"/>
              <w:ind w:right="-2" w:firstLine="709"/>
              <w:rPr>
                <w:rFonts w:ascii="Times New Roman" w:hAnsi="Times New Roman" w:cs="Times New Roman"/>
                <w:sz w:val="28"/>
                <w:szCs w:val="28"/>
              </w:rPr>
            </w:pPr>
            <w:r w:rsidRPr="00132058">
              <w:rPr>
                <w:rFonts w:ascii="Times New Roman" w:hAnsi="Times New Roman" w:cs="Times New Roman"/>
                <w:sz w:val="28"/>
                <w:szCs w:val="28"/>
              </w:rPr>
              <w:t>4</w:t>
            </w:r>
          </w:p>
        </w:tc>
      </w:tr>
    </w:tbl>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Інспектор з кадрів                                                                      Кобзар Г.В</w:t>
      </w: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т.в.о. інженер з охорони праці                                             Броцька Н.О</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bCs/>
          <w:sz w:val="28"/>
          <w:szCs w:val="28"/>
        </w:rPr>
      </w:pPr>
      <w:r>
        <w:rPr>
          <w:rFonts w:ascii="Times New Roman" w:hAnsi="Times New Roman" w:cs="Times New Roman"/>
          <w:b/>
          <w:bCs/>
          <w:sz w:val="28"/>
          <w:szCs w:val="28"/>
        </w:rPr>
        <w:t>Додаток № 6</w:t>
      </w:r>
    </w:p>
    <w:p w:rsidR="00FB02EF" w:rsidRDefault="00FB02EF" w:rsidP="00FB02EF">
      <w:pPr>
        <w:shd w:val="clear" w:color="auto" w:fill="FFFFFF"/>
        <w:tabs>
          <w:tab w:val="left" w:pos="284"/>
        </w:tabs>
        <w:spacing w:after="0" w:line="240" w:lineRule="auto"/>
        <w:ind w:right="-2" w:firstLine="709"/>
        <w:jc w:val="right"/>
      </w:pPr>
    </w:p>
    <w:tbl>
      <w:tblPr>
        <w:tblW w:w="0" w:type="auto"/>
        <w:tblInd w:w="392" w:type="dxa"/>
        <w:tblLook w:val="04A0" w:firstRow="1" w:lastRow="0" w:firstColumn="1" w:lastColumn="0" w:noHBand="0" w:noVBand="1"/>
      </w:tblPr>
      <w:tblGrid>
        <w:gridCol w:w="4676"/>
        <w:gridCol w:w="5069"/>
      </w:tblGrid>
      <w:tr w:rsidR="00FB02EF" w:rsidTr="00833FDB">
        <w:tc>
          <w:tcPr>
            <w:tcW w:w="4676"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w:t>
            </w:r>
            <w:r>
              <w:rPr>
                <w:rFonts w:ascii="Times New Roman" w:hAnsi="Times New Roman"/>
                <w:sz w:val="28"/>
                <w:szCs w:val="28"/>
              </w:rPr>
              <w:t>____</w:t>
            </w:r>
            <w:r w:rsidRPr="00132058">
              <w:rPr>
                <w:rFonts w:ascii="Times New Roman" w:hAnsi="Times New Roman"/>
                <w:sz w:val="28"/>
                <w:szCs w:val="28"/>
              </w:rPr>
              <w:t>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w:t>
            </w:r>
            <w:r w:rsidRPr="00132058">
              <w:rPr>
                <w:rFonts w:ascii="Times New Roman" w:hAnsi="Times New Roman"/>
                <w:sz w:val="28"/>
                <w:szCs w:val="28"/>
              </w:rPr>
              <w:t>_________20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ПЕРЕЛІК </w:t>
      </w: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color w:val="000000"/>
          <w:sz w:val="28"/>
          <w:szCs w:val="28"/>
        </w:rPr>
      </w:pPr>
      <w:r>
        <w:rPr>
          <w:rFonts w:ascii="Times New Roman" w:hAnsi="Times New Roman" w:cs="Times New Roman"/>
          <w:b/>
          <w:bCs/>
          <w:sz w:val="28"/>
          <w:szCs w:val="28"/>
        </w:rPr>
        <w:t>ДОПЛАТА</w:t>
      </w:r>
      <w:r>
        <w:rPr>
          <w:rFonts w:ascii="Times New Roman" w:hAnsi="Times New Roman" w:cs="Times New Roman"/>
          <w:b/>
          <w:bCs/>
          <w:color w:val="000000"/>
          <w:sz w:val="28"/>
          <w:szCs w:val="28"/>
        </w:rPr>
        <w:t xml:space="preserve"> ДО ПОСАДОВИХ ОКЛАДІВ ПРАЦІВНИКАМ ПІДПРИЄМСТВА</w:t>
      </w:r>
    </w:p>
    <w:tbl>
      <w:tblPr>
        <w:tblW w:w="9306" w:type="dxa"/>
        <w:tblInd w:w="324" w:type="dxa"/>
        <w:tblLayout w:type="fixed"/>
        <w:tblCellMar>
          <w:left w:w="40" w:type="dxa"/>
          <w:right w:w="40" w:type="dxa"/>
        </w:tblCellMar>
        <w:tblLook w:val="0000" w:firstRow="0" w:lastRow="0" w:firstColumn="0" w:lastColumn="0" w:noHBand="0" w:noVBand="0"/>
      </w:tblPr>
      <w:tblGrid>
        <w:gridCol w:w="567"/>
        <w:gridCol w:w="2835"/>
        <w:gridCol w:w="5904"/>
      </w:tblGrid>
      <w:tr w:rsidR="00FB02EF" w:rsidRPr="00F728D5" w:rsidTr="00833FDB">
        <w:trPr>
          <w:trHeight w:hRule="exact" w:val="8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83" w:lineRule="exact"/>
              <w:ind w:right="-2"/>
              <w:jc w:val="both"/>
              <w:rPr>
                <w:rFonts w:ascii="Times New Roman" w:hAnsi="Times New Roman"/>
                <w:sz w:val="28"/>
                <w:szCs w:val="28"/>
              </w:rPr>
            </w:pPr>
            <w:r w:rsidRPr="00F728D5">
              <w:rPr>
                <w:rFonts w:ascii="Times New Roman" w:hAnsi="Times New Roman"/>
                <w:b/>
                <w:bCs/>
                <w:color w:val="000000"/>
                <w:sz w:val="28"/>
                <w:szCs w:val="28"/>
              </w:rPr>
              <w:t xml:space="preserve">№ </w:t>
            </w:r>
            <w:r w:rsidRPr="00F728D5">
              <w:rPr>
                <w:rFonts w:ascii="Times New Roman" w:hAnsi="Times New Roman"/>
                <w:b/>
                <w:bCs/>
                <w:color w:val="000000"/>
                <w:spacing w:val="-5"/>
                <w:sz w:val="28"/>
                <w:szCs w:val="28"/>
              </w:rPr>
              <w:t>з/п</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8" w:lineRule="exact"/>
              <w:ind w:right="-2"/>
              <w:jc w:val="both"/>
              <w:rPr>
                <w:rFonts w:ascii="Times New Roman" w:hAnsi="Times New Roman"/>
                <w:sz w:val="28"/>
                <w:szCs w:val="28"/>
              </w:rPr>
            </w:pPr>
            <w:r w:rsidRPr="00F728D5">
              <w:rPr>
                <w:rFonts w:ascii="Times New Roman" w:hAnsi="Times New Roman"/>
                <w:b/>
                <w:bCs/>
                <w:color w:val="000000"/>
                <w:spacing w:val="-4"/>
                <w:sz w:val="28"/>
                <w:szCs w:val="28"/>
              </w:rPr>
              <w:t xml:space="preserve">Найменування </w:t>
            </w:r>
            <w:r w:rsidRPr="00F728D5">
              <w:rPr>
                <w:rFonts w:ascii="Times New Roman" w:hAnsi="Times New Roman"/>
                <w:b/>
                <w:bCs/>
                <w:color w:val="000000"/>
                <w:sz w:val="28"/>
                <w:szCs w:val="28"/>
              </w:rPr>
              <w:t>доплат</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8" w:lineRule="exact"/>
              <w:ind w:right="-2"/>
              <w:jc w:val="both"/>
              <w:rPr>
                <w:rFonts w:ascii="Times New Roman" w:hAnsi="Times New Roman"/>
                <w:sz w:val="28"/>
                <w:szCs w:val="28"/>
              </w:rPr>
            </w:pPr>
            <w:r w:rsidRPr="00F728D5">
              <w:rPr>
                <w:rFonts w:ascii="Times New Roman" w:hAnsi="Times New Roman"/>
                <w:b/>
                <w:bCs/>
                <w:color w:val="000000"/>
                <w:spacing w:val="-2"/>
                <w:sz w:val="28"/>
                <w:szCs w:val="28"/>
              </w:rPr>
              <w:t xml:space="preserve">Коло працівників, яким встановлюються доплати, </w:t>
            </w:r>
            <w:r w:rsidRPr="00F728D5">
              <w:rPr>
                <w:rFonts w:ascii="Times New Roman" w:hAnsi="Times New Roman"/>
                <w:b/>
                <w:bCs/>
                <w:color w:val="000000"/>
                <w:spacing w:val="-1"/>
                <w:sz w:val="28"/>
                <w:szCs w:val="28"/>
              </w:rPr>
              <w:t>розміри доплат</w:t>
            </w:r>
          </w:p>
        </w:tc>
      </w:tr>
      <w:tr w:rsidR="00FB02EF" w:rsidRPr="00F728D5" w:rsidTr="00833FDB">
        <w:trPr>
          <w:trHeight w:hRule="exact" w:val="5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02EF" w:rsidRPr="004422C1" w:rsidRDefault="00FB02EF" w:rsidP="00833FDB">
            <w:pPr>
              <w:shd w:val="clear" w:color="auto" w:fill="FFFFFF"/>
              <w:ind w:right="-2"/>
              <w:jc w:val="both"/>
              <w:rPr>
                <w:rFonts w:ascii="Times New Roman" w:hAnsi="Times New Roman"/>
                <w:sz w:val="28"/>
                <w:szCs w:val="28"/>
              </w:rPr>
            </w:pPr>
            <w:r w:rsidRPr="004422C1">
              <w:rPr>
                <w:rFonts w:ascii="Times New Roman" w:hAnsi="Times New Roman"/>
                <w:bCs/>
                <w:color w:val="000000"/>
                <w:sz w:val="28"/>
                <w:szCs w:val="28"/>
              </w:rPr>
              <w:t>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8" w:lineRule="exact"/>
              <w:ind w:right="-2"/>
              <w:rPr>
                <w:rFonts w:ascii="Times New Roman" w:hAnsi="Times New Roman"/>
                <w:sz w:val="28"/>
                <w:szCs w:val="28"/>
              </w:rPr>
            </w:pPr>
            <w:r w:rsidRPr="00F728D5">
              <w:rPr>
                <w:rFonts w:ascii="Times New Roman" w:hAnsi="Times New Roman"/>
                <w:b/>
                <w:bCs/>
                <w:color w:val="000000"/>
                <w:spacing w:val="-2"/>
                <w:sz w:val="28"/>
                <w:szCs w:val="28"/>
              </w:rPr>
              <w:t xml:space="preserve">За суміщення </w:t>
            </w:r>
            <w:r w:rsidRPr="00F728D5">
              <w:rPr>
                <w:rFonts w:ascii="Times New Roman" w:hAnsi="Times New Roman"/>
                <w:b/>
                <w:bCs/>
                <w:color w:val="000000"/>
                <w:spacing w:val="-3"/>
                <w:sz w:val="28"/>
                <w:szCs w:val="28"/>
              </w:rPr>
              <w:t>професій (посад)</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8" w:lineRule="exact"/>
              <w:ind w:right="-2"/>
              <w:jc w:val="both"/>
              <w:rPr>
                <w:rFonts w:ascii="Times New Roman" w:hAnsi="Times New Roman"/>
                <w:sz w:val="28"/>
                <w:szCs w:val="28"/>
              </w:rPr>
            </w:pPr>
            <w:r w:rsidRPr="00F728D5">
              <w:rPr>
                <w:rFonts w:ascii="Times New Roman" w:hAnsi="Times New Roman"/>
                <w:color w:val="000000"/>
                <w:spacing w:val="-2"/>
                <w:sz w:val="28"/>
                <w:szCs w:val="28"/>
              </w:rPr>
              <w:t xml:space="preserve">Фахівці, професіонали, технічні службовці, робітники, </w:t>
            </w:r>
            <w:r w:rsidRPr="00F728D5">
              <w:rPr>
                <w:rFonts w:ascii="Times New Roman" w:hAnsi="Times New Roman"/>
                <w:color w:val="000000"/>
                <w:sz w:val="28"/>
                <w:szCs w:val="28"/>
              </w:rPr>
              <w:t xml:space="preserve">у розмірі до </w:t>
            </w:r>
            <w:r w:rsidRPr="00F728D5">
              <w:rPr>
                <w:rFonts w:ascii="Times New Roman" w:hAnsi="Times New Roman"/>
                <w:b/>
                <w:color w:val="000000"/>
                <w:sz w:val="28"/>
                <w:szCs w:val="28"/>
              </w:rPr>
              <w:t xml:space="preserve">50 </w:t>
            </w:r>
            <w:r w:rsidRPr="00F728D5">
              <w:rPr>
                <w:rFonts w:ascii="Times New Roman" w:hAnsi="Times New Roman"/>
                <w:color w:val="000000"/>
                <w:sz w:val="28"/>
                <w:szCs w:val="28"/>
              </w:rPr>
              <w:t>відсотків посадового окладу</w:t>
            </w:r>
          </w:p>
        </w:tc>
      </w:tr>
      <w:tr w:rsidR="00FB02EF" w:rsidRPr="00F728D5" w:rsidTr="00833FDB">
        <w:trPr>
          <w:trHeight w:hRule="exact" w:val="14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ind w:right="-2"/>
              <w:jc w:val="both"/>
              <w:rPr>
                <w:rFonts w:ascii="Times New Roman" w:hAnsi="Times New Roman"/>
                <w:sz w:val="28"/>
                <w:szCs w:val="28"/>
              </w:rPr>
            </w:pPr>
            <w:r w:rsidRPr="00F728D5">
              <w:rPr>
                <w:rFonts w:ascii="Times New Roman" w:hAnsi="Times New Roman"/>
                <w:color w:val="000000"/>
                <w:sz w:val="28"/>
                <w:szCs w:val="28"/>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4" w:lineRule="exact"/>
              <w:ind w:right="-2"/>
              <w:rPr>
                <w:rFonts w:ascii="Times New Roman" w:hAnsi="Times New Roman"/>
                <w:sz w:val="28"/>
                <w:szCs w:val="28"/>
              </w:rPr>
            </w:pPr>
            <w:r w:rsidRPr="00F728D5">
              <w:rPr>
                <w:rFonts w:ascii="Times New Roman" w:hAnsi="Times New Roman"/>
                <w:b/>
                <w:bCs/>
                <w:color w:val="000000"/>
                <w:spacing w:val="-2"/>
                <w:sz w:val="28"/>
                <w:szCs w:val="28"/>
              </w:rPr>
              <w:t xml:space="preserve">За розширення </w:t>
            </w:r>
            <w:r w:rsidRPr="00F728D5">
              <w:rPr>
                <w:rFonts w:ascii="Times New Roman" w:hAnsi="Times New Roman"/>
                <w:b/>
                <w:bCs/>
                <w:color w:val="000000"/>
                <w:spacing w:val="-4"/>
                <w:sz w:val="28"/>
                <w:szCs w:val="28"/>
              </w:rPr>
              <w:t xml:space="preserve">зони обслуговування </w:t>
            </w:r>
            <w:r w:rsidRPr="00F728D5">
              <w:rPr>
                <w:rFonts w:ascii="Times New Roman" w:hAnsi="Times New Roman"/>
                <w:b/>
                <w:bCs/>
                <w:color w:val="000000"/>
                <w:spacing w:val="-2"/>
                <w:sz w:val="28"/>
                <w:szCs w:val="28"/>
              </w:rPr>
              <w:t xml:space="preserve">або збільшення </w:t>
            </w:r>
            <w:r w:rsidRPr="00F728D5">
              <w:rPr>
                <w:rFonts w:ascii="Times New Roman" w:hAnsi="Times New Roman"/>
                <w:b/>
                <w:bCs/>
                <w:color w:val="000000"/>
                <w:spacing w:val="-1"/>
                <w:sz w:val="28"/>
                <w:szCs w:val="28"/>
              </w:rPr>
              <w:t>обсягу робіт</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83" w:lineRule="exact"/>
              <w:ind w:right="-2"/>
              <w:jc w:val="both"/>
              <w:rPr>
                <w:rFonts w:ascii="Times New Roman" w:hAnsi="Times New Roman"/>
                <w:sz w:val="28"/>
                <w:szCs w:val="28"/>
              </w:rPr>
            </w:pPr>
            <w:r w:rsidRPr="00F728D5">
              <w:rPr>
                <w:rFonts w:ascii="Times New Roman" w:hAnsi="Times New Roman"/>
                <w:color w:val="000000"/>
                <w:spacing w:val="-2"/>
                <w:sz w:val="28"/>
                <w:szCs w:val="28"/>
              </w:rPr>
              <w:t xml:space="preserve">Фахівці, професіонали, технічні службовці, робітники, </w:t>
            </w:r>
            <w:r w:rsidRPr="00F728D5">
              <w:rPr>
                <w:rFonts w:ascii="Times New Roman" w:hAnsi="Times New Roman"/>
                <w:color w:val="000000"/>
                <w:spacing w:val="-1"/>
                <w:sz w:val="28"/>
                <w:szCs w:val="28"/>
              </w:rPr>
              <w:t xml:space="preserve">у розмірі до </w:t>
            </w:r>
            <w:r w:rsidRPr="00F728D5">
              <w:rPr>
                <w:rFonts w:ascii="Times New Roman" w:hAnsi="Times New Roman"/>
                <w:b/>
                <w:color w:val="000000"/>
                <w:spacing w:val="-1"/>
                <w:sz w:val="28"/>
                <w:szCs w:val="28"/>
              </w:rPr>
              <w:t>50</w:t>
            </w:r>
            <w:r w:rsidRPr="00F728D5">
              <w:rPr>
                <w:rFonts w:ascii="Times New Roman" w:hAnsi="Times New Roman"/>
                <w:color w:val="000000"/>
                <w:spacing w:val="-1"/>
                <w:sz w:val="28"/>
                <w:szCs w:val="28"/>
              </w:rPr>
              <w:t xml:space="preserve"> відсотків посадового окладу</w:t>
            </w:r>
          </w:p>
        </w:tc>
      </w:tr>
      <w:tr w:rsidR="00FB02EF" w:rsidRPr="00F728D5" w:rsidTr="00833FDB">
        <w:trPr>
          <w:trHeight w:hRule="exact" w:val="139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ind w:right="-2"/>
              <w:jc w:val="both"/>
              <w:rPr>
                <w:rFonts w:ascii="Times New Roman" w:hAnsi="Times New Roman"/>
                <w:sz w:val="28"/>
                <w:szCs w:val="28"/>
              </w:rPr>
            </w:pPr>
            <w:r w:rsidRPr="00F728D5">
              <w:rPr>
                <w:rFonts w:ascii="Times New Roman" w:hAnsi="Times New Roman"/>
                <w:color w:val="000000"/>
                <w:sz w:val="28"/>
                <w:szCs w:val="2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4" w:lineRule="exact"/>
              <w:ind w:right="-2"/>
              <w:rPr>
                <w:rFonts w:ascii="Times New Roman" w:hAnsi="Times New Roman"/>
                <w:sz w:val="28"/>
                <w:szCs w:val="28"/>
              </w:rPr>
            </w:pPr>
            <w:r>
              <w:rPr>
                <w:rFonts w:ascii="Times New Roman" w:hAnsi="Times New Roman"/>
                <w:b/>
                <w:bCs/>
                <w:color w:val="000000"/>
                <w:spacing w:val="-4"/>
                <w:sz w:val="28"/>
                <w:szCs w:val="28"/>
              </w:rPr>
              <w:t xml:space="preserve">За </w:t>
            </w:r>
            <w:r w:rsidRPr="00F728D5">
              <w:rPr>
                <w:rFonts w:ascii="Times New Roman" w:hAnsi="Times New Roman"/>
                <w:b/>
                <w:bCs/>
                <w:color w:val="000000"/>
                <w:spacing w:val="-4"/>
                <w:sz w:val="28"/>
                <w:szCs w:val="28"/>
              </w:rPr>
              <w:t xml:space="preserve">виконання </w:t>
            </w:r>
            <w:r w:rsidRPr="00F728D5">
              <w:rPr>
                <w:rFonts w:ascii="Times New Roman" w:hAnsi="Times New Roman"/>
                <w:b/>
                <w:bCs/>
                <w:color w:val="000000"/>
                <w:spacing w:val="-1"/>
                <w:sz w:val="28"/>
                <w:szCs w:val="28"/>
              </w:rPr>
              <w:t xml:space="preserve">обов'язків </w:t>
            </w:r>
            <w:r w:rsidRPr="00F728D5">
              <w:rPr>
                <w:rFonts w:ascii="Times New Roman" w:hAnsi="Times New Roman"/>
                <w:b/>
                <w:bCs/>
                <w:color w:val="000000"/>
                <w:spacing w:val="-2"/>
                <w:sz w:val="28"/>
                <w:szCs w:val="28"/>
              </w:rPr>
              <w:t>тимчасово відсутнього працівника</w:t>
            </w:r>
          </w:p>
        </w:tc>
        <w:tc>
          <w:tcPr>
            <w:tcW w:w="5904" w:type="dxa"/>
            <w:tcBorders>
              <w:top w:val="single" w:sz="6" w:space="0" w:color="auto"/>
              <w:left w:val="single" w:sz="6" w:space="0" w:color="auto"/>
              <w:bottom w:val="single" w:sz="6" w:space="0" w:color="auto"/>
              <w:right w:val="single" w:sz="6" w:space="0" w:color="auto"/>
            </w:tcBorders>
            <w:shd w:val="clear" w:color="auto" w:fill="FFFFFF"/>
          </w:tcPr>
          <w:p w:rsidR="00FB02EF" w:rsidRPr="00F728D5" w:rsidRDefault="00FB02EF" w:rsidP="00833FDB">
            <w:pPr>
              <w:shd w:val="clear" w:color="auto" w:fill="FFFFFF"/>
              <w:spacing w:line="274" w:lineRule="exact"/>
              <w:ind w:right="-2"/>
              <w:jc w:val="both"/>
              <w:rPr>
                <w:rFonts w:ascii="Times New Roman" w:hAnsi="Times New Roman"/>
                <w:sz w:val="28"/>
                <w:szCs w:val="28"/>
              </w:rPr>
            </w:pPr>
            <w:r w:rsidRPr="00F728D5">
              <w:rPr>
                <w:rFonts w:ascii="Times New Roman" w:hAnsi="Times New Roman"/>
                <w:color w:val="000000"/>
                <w:spacing w:val="-1"/>
                <w:sz w:val="28"/>
                <w:szCs w:val="28"/>
              </w:rPr>
              <w:t xml:space="preserve">Фахівці, професіонали, технічні службовці, робітники, у розмірі до </w:t>
            </w:r>
            <w:r w:rsidRPr="00F728D5">
              <w:rPr>
                <w:rFonts w:ascii="Times New Roman" w:hAnsi="Times New Roman"/>
                <w:b/>
                <w:color w:val="000000"/>
                <w:spacing w:val="-1"/>
                <w:sz w:val="28"/>
                <w:szCs w:val="28"/>
              </w:rPr>
              <w:t>50</w:t>
            </w:r>
            <w:r w:rsidRPr="00F728D5">
              <w:rPr>
                <w:rFonts w:ascii="Times New Roman" w:hAnsi="Times New Roman"/>
                <w:color w:val="000000"/>
                <w:spacing w:val="-1"/>
                <w:sz w:val="28"/>
                <w:szCs w:val="28"/>
              </w:rPr>
              <w:t xml:space="preserve"> відсотків посадового окладу</w:t>
            </w:r>
          </w:p>
        </w:tc>
      </w:tr>
    </w:tbl>
    <w:p w:rsidR="00FB02EF" w:rsidRPr="00F728D5" w:rsidRDefault="00FB02EF" w:rsidP="00FB02EF">
      <w:pPr>
        <w:shd w:val="clear" w:color="auto" w:fill="FFFFFF"/>
        <w:ind w:right="-2" w:firstLine="709"/>
        <w:jc w:val="both"/>
        <w:rPr>
          <w:rFonts w:ascii="Times New Roman" w:hAnsi="Times New Roman"/>
        </w:rPr>
      </w:pPr>
      <w:r w:rsidRPr="00F728D5">
        <w:rPr>
          <w:rFonts w:ascii="Times New Roman" w:hAnsi="Times New Roman"/>
          <w:b/>
          <w:bCs/>
          <w:color w:val="000000"/>
          <w:spacing w:val="-3"/>
        </w:rPr>
        <w:t>Примітка*: Усі доплати встановлюються наказом директора.</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Головний бухгалтер                                                                Сарбаєва М.В.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Інспектор з кадрів                                                                      Кобзар Г.В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pPr>
      <w:r>
        <w:rPr>
          <w:rFonts w:ascii="Times New Roman" w:hAnsi="Times New Roman" w:cs="Times New Roman"/>
          <w:b/>
          <w:color w:val="000000"/>
          <w:sz w:val="28"/>
          <w:szCs w:val="28"/>
        </w:rPr>
        <w:t>Додаток № 7</w:t>
      </w: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«____»______</w:t>
            </w:r>
            <w:r w:rsidRPr="00132058">
              <w:rPr>
                <w:rFonts w:ascii="Times New Roman" w:hAnsi="Times New Roman"/>
                <w:sz w:val="28"/>
                <w:szCs w:val="28"/>
              </w:rPr>
              <w:t>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tabs>
          <w:tab w:val="left" w:pos="3390"/>
        </w:tabs>
        <w:spacing w:after="0"/>
        <w:ind w:right="-2" w:firstLine="709"/>
        <w:jc w:val="center"/>
        <w:rPr>
          <w:rFonts w:ascii="Times New Roman" w:hAnsi="Times New Roman"/>
          <w:b/>
          <w:sz w:val="28"/>
          <w:szCs w:val="28"/>
        </w:rPr>
      </w:pPr>
    </w:p>
    <w:p w:rsidR="00FB02EF" w:rsidRPr="00F728D5" w:rsidRDefault="00FB02EF" w:rsidP="00FB02EF">
      <w:pPr>
        <w:tabs>
          <w:tab w:val="left" w:pos="3390"/>
        </w:tabs>
        <w:spacing w:after="0"/>
        <w:ind w:right="-2" w:firstLine="709"/>
        <w:jc w:val="center"/>
        <w:rPr>
          <w:rFonts w:ascii="Times New Roman" w:hAnsi="Times New Roman"/>
          <w:b/>
          <w:sz w:val="28"/>
          <w:szCs w:val="28"/>
        </w:rPr>
      </w:pPr>
      <w:r w:rsidRPr="00F728D5">
        <w:rPr>
          <w:rFonts w:ascii="Times New Roman" w:hAnsi="Times New Roman"/>
          <w:b/>
          <w:sz w:val="28"/>
          <w:szCs w:val="28"/>
        </w:rPr>
        <w:t>П Е Р Е Л І К</w:t>
      </w:r>
    </w:p>
    <w:p w:rsidR="00FB02EF" w:rsidRPr="00F728D5" w:rsidRDefault="00FB02EF" w:rsidP="00FB02EF">
      <w:pPr>
        <w:tabs>
          <w:tab w:val="left" w:pos="3390"/>
        </w:tabs>
        <w:spacing w:after="0"/>
        <w:ind w:right="-2" w:firstLine="709"/>
        <w:jc w:val="center"/>
        <w:rPr>
          <w:rFonts w:ascii="Times New Roman" w:hAnsi="Times New Roman"/>
          <w:b/>
          <w:sz w:val="28"/>
          <w:szCs w:val="28"/>
        </w:rPr>
      </w:pPr>
      <w:r w:rsidRPr="00F728D5">
        <w:rPr>
          <w:rFonts w:ascii="Times New Roman" w:hAnsi="Times New Roman"/>
          <w:b/>
          <w:sz w:val="28"/>
          <w:szCs w:val="28"/>
        </w:rPr>
        <w:t xml:space="preserve">надбавок до посадових окладів </w:t>
      </w:r>
    </w:p>
    <w:p w:rsidR="00FB02EF" w:rsidRPr="00F728D5" w:rsidRDefault="00FB02EF" w:rsidP="00FB02EF">
      <w:pPr>
        <w:spacing w:after="0" w:line="1" w:lineRule="exact"/>
        <w:ind w:right="-2" w:firstLine="709"/>
        <w:jc w:val="both"/>
        <w:rPr>
          <w:rFonts w:ascii="Times New Roman" w:hAnsi="Times New Roman"/>
          <w:sz w:val="28"/>
          <w:szCs w:val="28"/>
        </w:rPr>
      </w:pPr>
    </w:p>
    <w:tbl>
      <w:tblPr>
        <w:tblW w:w="9072" w:type="dxa"/>
        <w:tblInd w:w="324" w:type="dxa"/>
        <w:tblLayout w:type="fixed"/>
        <w:tblCellMar>
          <w:left w:w="40" w:type="dxa"/>
          <w:right w:w="40" w:type="dxa"/>
        </w:tblCellMar>
        <w:tblLook w:val="0000" w:firstRow="0" w:lastRow="0" w:firstColumn="0" w:lastColumn="0" w:noHBand="0" w:noVBand="0"/>
      </w:tblPr>
      <w:tblGrid>
        <w:gridCol w:w="547"/>
        <w:gridCol w:w="1824"/>
        <w:gridCol w:w="2237"/>
        <w:gridCol w:w="3188"/>
        <w:gridCol w:w="1276"/>
      </w:tblGrid>
      <w:tr w:rsidR="00FB02EF" w:rsidRPr="00D93FA0" w:rsidTr="00833FDB">
        <w:trPr>
          <w:trHeight w:hRule="exact" w:val="1411"/>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line="283" w:lineRule="exact"/>
              <w:ind w:right="-2"/>
              <w:rPr>
                <w:rFonts w:ascii="Times New Roman" w:hAnsi="Times New Roman" w:cs="Times New Roman"/>
                <w:sz w:val="28"/>
                <w:szCs w:val="28"/>
              </w:rPr>
            </w:pPr>
            <w:r w:rsidRPr="00D93FA0">
              <w:rPr>
                <w:rFonts w:ascii="Times New Roman" w:hAnsi="Times New Roman" w:cs="Times New Roman"/>
                <w:color w:val="000000"/>
                <w:sz w:val="28"/>
                <w:szCs w:val="28"/>
              </w:rPr>
              <w:t xml:space="preserve">№ </w:t>
            </w:r>
            <w:r w:rsidRPr="00D93FA0">
              <w:rPr>
                <w:rFonts w:ascii="Times New Roman" w:hAnsi="Times New Roman" w:cs="Times New Roman"/>
                <w:bCs/>
                <w:color w:val="000000"/>
                <w:sz w:val="28"/>
                <w:szCs w:val="28"/>
              </w:rPr>
              <w:t>з/п</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line="278"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Найменування надбавки</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line="278"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Коло працівників, яким встановлюються надбавки</w:t>
            </w:r>
          </w:p>
        </w:tc>
        <w:tc>
          <w:tcPr>
            <w:tcW w:w="3188"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line="278"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Критерії, умови і порядок встановлення надбавок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line="274"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Розмір надбавки (у % до посадового окладу)</w:t>
            </w:r>
          </w:p>
        </w:tc>
      </w:tr>
      <w:tr w:rsidR="00FB02EF" w:rsidRPr="00D93FA0" w:rsidTr="00833FDB">
        <w:trPr>
          <w:trHeight w:hRule="exact" w:val="336"/>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after="0"/>
              <w:ind w:right="-2"/>
              <w:rPr>
                <w:rFonts w:ascii="Times New Roman" w:hAnsi="Times New Roman" w:cs="Times New Roman"/>
                <w:sz w:val="28"/>
                <w:szCs w:val="28"/>
              </w:rPr>
            </w:pPr>
            <w:r w:rsidRPr="00D93FA0">
              <w:rPr>
                <w:rFonts w:ascii="Times New Roman" w:hAnsi="Times New Roman" w:cs="Times New Roman"/>
                <w:color w:val="000000"/>
                <w:sz w:val="28"/>
                <w:szCs w:val="28"/>
              </w:rPr>
              <w:t>1</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firstLine="709"/>
              <w:jc w:val="center"/>
              <w:rPr>
                <w:rFonts w:ascii="Times New Roman" w:hAnsi="Times New Roman" w:cs="Times New Roman"/>
                <w:sz w:val="28"/>
                <w:szCs w:val="28"/>
              </w:rPr>
            </w:pPr>
            <w:r w:rsidRPr="00D93FA0">
              <w:rPr>
                <w:rFonts w:ascii="Times New Roman" w:hAnsi="Times New Roman" w:cs="Times New Roman"/>
                <w:color w:val="000000"/>
                <w:sz w:val="28"/>
                <w:szCs w:val="28"/>
              </w:rPr>
              <w:t>2</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firstLine="709"/>
              <w:jc w:val="center"/>
              <w:rPr>
                <w:rFonts w:ascii="Times New Roman" w:hAnsi="Times New Roman" w:cs="Times New Roman"/>
                <w:sz w:val="28"/>
                <w:szCs w:val="28"/>
              </w:rPr>
            </w:pPr>
            <w:r w:rsidRPr="00D93FA0">
              <w:rPr>
                <w:rFonts w:ascii="Times New Roman" w:hAnsi="Times New Roman" w:cs="Times New Roman"/>
                <w:color w:val="000000"/>
                <w:sz w:val="28"/>
                <w:szCs w:val="28"/>
              </w:rPr>
              <w:t>3</w:t>
            </w:r>
          </w:p>
        </w:tc>
        <w:tc>
          <w:tcPr>
            <w:tcW w:w="3188"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firstLine="709"/>
              <w:rPr>
                <w:rFonts w:ascii="Times New Roman" w:hAnsi="Times New Roman" w:cs="Times New Roman"/>
                <w:sz w:val="28"/>
                <w:szCs w:val="28"/>
              </w:rPr>
            </w:pPr>
            <w:r w:rsidRPr="00D93FA0">
              <w:rPr>
                <w:rFonts w:ascii="Times New Roman" w:hAnsi="Times New Roman" w:cs="Times New Roman"/>
                <w:color w:val="000000"/>
                <w:sz w:val="28"/>
                <w:szCs w:val="28"/>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rPr>
                <w:rFonts w:ascii="Times New Roman" w:hAnsi="Times New Roman" w:cs="Times New Roman"/>
                <w:sz w:val="28"/>
                <w:szCs w:val="28"/>
              </w:rPr>
            </w:pPr>
            <w:r w:rsidRPr="00D93FA0">
              <w:rPr>
                <w:rFonts w:ascii="Times New Roman" w:hAnsi="Times New Roman" w:cs="Times New Roman"/>
                <w:color w:val="000000"/>
                <w:sz w:val="28"/>
                <w:szCs w:val="28"/>
              </w:rPr>
              <w:t>5</w:t>
            </w:r>
          </w:p>
        </w:tc>
      </w:tr>
      <w:tr w:rsidR="00FB02EF" w:rsidRPr="00D93FA0" w:rsidTr="00833FDB">
        <w:trPr>
          <w:trHeight w:hRule="exact" w:val="205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1</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69"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За високі досягнення в праці</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74" w:lineRule="exact"/>
              <w:ind w:right="-2"/>
              <w:rPr>
                <w:rFonts w:ascii="Times New Roman" w:hAnsi="Times New Roman" w:cs="Times New Roman"/>
                <w:sz w:val="28"/>
                <w:szCs w:val="28"/>
              </w:rPr>
            </w:pPr>
            <w:r w:rsidRPr="00D93FA0">
              <w:rPr>
                <w:rFonts w:ascii="Times New Roman" w:hAnsi="Times New Roman" w:cs="Times New Roman"/>
                <w:color w:val="000000"/>
                <w:sz w:val="28"/>
                <w:szCs w:val="28"/>
              </w:rPr>
              <w:t>Керівники, професіонали, фахівці, технічні службовці, робітники</w:t>
            </w:r>
          </w:p>
        </w:tc>
        <w:tc>
          <w:tcPr>
            <w:tcW w:w="3188"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54" w:lineRule="exact"/>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Високий професійний досвід, високі результати в праці, ініціативність, своєчасне і якісне виконання функціональних обов'язків, стаж роботи в закладі або в галузі не менше, ніж 5 років, успішне виконання завдань за поточний рік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rPr>
                <w:rFonts w:ascii="Times New Roman" w:hAnsi="Times New Roman" w:cs="Times New Roman"/>
                <w:sz w:val="28"/>
                <w:szCs w:val="28"/>
              </w:rPr>
            </w:pPr>
            <w:r w:rsidRPr="00D93FA0">
              <w:rPr>
                <w:rFonts w:ascii="Times New Roman" w:hAnsi="Times New Roman" w:cs="Times New Roman"/>
                <w:color w:val="000000"/>
                <w:sz w:val="28"/>
                <w:szCs w:val="28"/>
              </w:rPr>
              <w:t>до 50%</w:t>
            </w:r>
          </w:p>
        </w:tc>
      </w:tr>
      <w:tr w:rsidR="00FB02EF" w:rsidRPr="00D93FA0" w:rsidTr="00833FDB">
        <w:trPr>
          <w:trHeight w:hRule="exact" w:val="2294"/>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74"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За виконання особливо важливої роботи на певний термін виконання</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74" w:lineRule="exact"/>
              <w:ind w:right="-2"/>
              <w:rPr>
                <w:rFonts w:ascii="Times New Roman" w:hAnsi="Times New Roman" w:cs="Times New Roman"/>
                <w:sz w:val="28"/>
                <w:szCs w:val="28"/>
              </w:rPr>
            </w:pPr>
            <w:r w:rsidRPr="00D93FA0">
              <w:rPr>
                <w:rFonts w:ascii="Times New Roman" w:hAnsi="Times New Roman" w:cs="Times New Roman"/>
                <w:color w:val="000000"/>
                <w:sz w:val="28"/>
                <w:szCs w:val="28"/>
              </w:rPr>
              <w:t>Керівники, професіонали, фахівці, технічні службовці, робітники</w:t>
            </w:r>
          </w:p>
        </w:tc>
        <w:tc>
          <w:tcPr>
            <w:tcW w:w="3188"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54" w:lineRule="exact"/>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Зазначення у наказі по закладу особливо важливої роботи, строку виконання, порядку виплати надбавки (в ході виконання роботи або після виконання роботи, за поданням керівника підрозділу). За результатами проведеної роботи подається звіт про її виконання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rPr>
                <w:rFonts w:ascii="Times New Roman" w:hAnsi="Times New Roman" w:cs="Times New Roman"/>
                <w:sz w:val="28"/>
                <w:szCs w:val="28"/>
              </w:rPr>
            </w:pPr>
            <w:r w:rsidRPr="00D93FA0">
              <w:rPr>
                <w:rFonts w:ascii="Times New Roman" w:hAnsi="Times New Roman" w:cs="Times New Roman"/>
                <w:color w:val="000000"/>
                <w:sz w:val="28"/>
                <w:szCs w:val="28"/>
              </w:rPr>
              <w:t>до 50%</w:t>
            </w:r>
          </w:p>
        </w:tc>
      </w:tr>
      <w:tr w:rsidR="00FB02EF" w:rsidRPr="00D93FA0" w:rsidTr="00833FDB">
        <w:trPr>
          <w:trHeight w:hRule="exact" w:val="2016"/>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3</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74" w:lineRule="exact"/>
              <w:ind w:right="-2"/>
              <w:rPr>
                <w:rFonts w:ascii="Times New Roman" w:hAnsi="Times New Roman" w:cs="Times New Roman"/>
                <w:sz w:val="28"/>
                <w:szCs w:val="28"/>
              </w:rPr>
            </w:pPr>
            <w:r w:rsidRPr="00D93FA0">
              <w:rPr>
                <w:rFonts w:ascii="Times New Roman" w:hAnsi="Times New Roman" w:cs="Times New Roman"/>
                <w:bCs/>
                <w:color w:val="000000"/>
                <w:sz w:val="28"/>
                <w:szCs w:val="28"/>
              </w:rPr>
              <w:t>За складність, напруженість у роботі</w:t>
            </w:r>
          </w:p>
        </w:tc>
        <w:tc>
          <w:tcPr>
            <w:tcW w:w="2237"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74" w:lineRule="exact"/>
              <w:ind w:right="-2"/>
              <w:rPr>
                <w:rFonts w:ascii="Times New Roman" w:hAnsi="Times New Roman" w:cs="Times New Roman"/>
                <w:sz w:val="28"/>
                <w:szCs w:val="28"/>
              </w:rPr>
            </w:pPr>
            <w:r w:rsidRPr="00D93FA0">
              <w:rPr>
                <w:rFonts w:ascii="Times New Roman" w:hAnsi="Times New Roman" w:cs="Times New Roman"/>
                <w:color w:val="000000"/>
                <w:sz w:val="28"/>
                <w:szCs w:val="28"/>
              </w:rPr>
              <w:t>Керівники, професіонали, фахівці, технічні службовці, робітники</w:t>
            </w:r>
          </w:p>
        </w:tc>
        <w:tc>
          <w:tcPr>
            <w:tcW w:w="3188"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spacing w:line="254" w:lineRule="exact"/>
              <w:ind w:right="-2"/>
              <w:jc w:val="both"/>
              <w:rPr>
                <w:rFonts w:ascii="Times New Roman" w:hAnsi="Times New Roman" w:cs="Times New Roman"/>
                <w:sz w:val="28"/>
                <w:szCs w:val="28"/>
              </w:rPr>
            </w:pPr>
            <w:r w:rsidRPr="00D93FA0">
              <w:rPr>
                <w:rFonts w:ascii="Times New Roman" w:hAnsi="Times New Roman" w:cs="Times New Roman"/>
                <w:color w:val="000000"/>
                <w:sz w:val="28"/>
                <w:szCs w:val="28"/>
              </w:rPr>
              <w:t>Особливий характер роботи, відповідальність за її результати, підвищене інтелектуальне навантаження, збільшення функціонального навантаження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B02EF" w:rsidRPr="00D93FA0" w:rsidRDefault="00FB02EF" w:rsidP="00833FDB">
            <w:pPr>
              <w:shd w:val="clear" w:color="auto" w:fill="FFFFFF"/>
              <w:ind w:right="-2"/>
              <w:rPr>
                <w:rFonts w:ascii="Times New Roman" w:hAnsi="Times New Roman" w:cs="Times New Roman"/>
                <w:sz w:val="28"/>
                <w:szCs w:val="28"/>
              </w:rPr>
            </w:pPr>
            <w:r w:rsidRPr="00D93FA0">
              <w:rPr>
                <w:rFonts w:ascii="Times New Roman" w:hAnsi="Times New Roman" w:cs="Times New Roman"/>
                <w:color w:val="000000"/>
                <w:sz w:val="28"/>
                <w:szCs w:val="28"/>
              </w:rPr>
              <w:t>до 50%</w:t>
            </w:r>
          </w:p>
        </w:tc>
      </w:tr>
    </w:tbl>
    <w:p w:rsidR="00FB02EF" w:rsidRDefault="00FB02EF" w:rsidP="00FB02EF">
      <w:pPr>
        <w:shd w:val="clear" w:color="auto" w:fill="FFFFFF"/>
        <w:spacing w:line="230" w:lineRule="exact"/>
        <w:ind w:right="-2" w:firstLine="709"/>
        <w:jc w:val="both"/>
        <w:rPr>
          <w:rFonts w:ascii="Times New Roman" w:hAnsi="Times New Roman"/>
          <w:b/>
          <w:color w:val="000000"/>
          <w:spacing w:val="-1"/>
          <w:sz w:val="20"/>
          <w:szCs w:val="20"/>
        </w:rPr>
      </w:pPr>
      <w:r w:rsidRPr="008E02BE">
        <w:rPr>
          <w:rFonts w:ascii="Times New Roman" w:hAnsi="Times New Roman"/>
          <w:b/>
          <w:bCs/>
          <w:color w:val="000000"/>
          <w:sz w:val="20"/>
          <w:szCs w:val="20"/>
        </w:rPr>
        <w:t>Примітка*:</w:t>
      </w:r>
      <w:r w:rsidRPr="008E02BE">
        <w:rPr>
          <w:rFonts w:ascii="Times New Roman" w:hAnsi="Times New Roman"/>
          <w:color w:val="000000"/>
          <w:spacing w:val="1"/>
          <w:sz w:val="20"/>
          <w:szCs w:val="20"/>
        </w:rPr>
        <w:t xml:space="preserve">. Зазначені надбавки можуть встановлюватись працівникам </w:t>
      </w:r>
      <w:r w:rsidRPr="008E02BE">
        <w:rPr>
          <w:rFonts w:ascii="Times New Roman" w:hAnsi="Times New Roman"/>
          <w:color w:val="000000"/>
          <w:sz w:val="20"/>
          <w:szCs w:val="20"/>
        </w:rPr>
        <w:t>незалежно одна від одної</w:t>
      </w:r>
      <w:r w:rsidRPr="008E02BE">
        <w:rPr>
          <w:rFonts w:ascii="Times New Roman" w:hAnsi="Times New Roman"/>
          <w:b/>
          <w:color w:val="000000"/>
          <w:sz w:val="20"/>
          <w:szCs w:val="20"/>
        </w:rPr>
        <w:t xml:space="preserve">. При цьому граничний розмір зазначених надбавок для одного працівника у сумі не </w:t>
      </w:r>
      <w:r w:rsidRPr="008E02BE">
        <w:rPr>
          <w:rFonts w:ascii="Times New Roman" w:hAnsi="Times New Roman"/>
          <w:b/>
          <w:color w:val="000000"/>
          <w:spacing w:val="-1"/>
          <w:sz w:val="20"/>
          <w:szCs w:val="20"/>
        </w:rPr>
        <w:t>може перевищувати 150 відсотків його посадового окладу.</w:t>
      </w: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Головний бухгалтер                                                               Сарбаєва М.В.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lastRenderedPageBreak/>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 8</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w:t>
            </w:r>
            <w:r w:rsidRPr="00132058">
              <w:rPr>
                <w:rFonts w:ascii="Times New Roman" w:hAnsi="Times New Roman"/>
                <w:sz w:val="28"/>
                <w:szCs w:val="28"/>
              </w:rPr>
              <w:t>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w:t>
            </w:r>
            <w:r w:rsidRPr="00132058">
              <w:rPr>
                <w:rFonts w:ascii="Times New Roman" w:hAnsi="Times New Roman"/>
                <w:sz w:val="28"/>
                <w:szCs w:val="28"/>
              </w:rPr>
              <w:t>__________20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right"/>
      </w:pP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color w:val="000000"/>
          <w:sz w:val="28"/>
          <w:szCs w:val="28"/>
        </w:rPr>
        <w:t>ПЕРЕЛІК</w:t>
      </w: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color w:val="000000"/>
          <w:sz w:val="28"/>
          <w:szCs w:val="28"/>
        </w:rPr>
        <w:t>ПРАЦІВНИКІВ, ЯКІ ВИКОРИСТОВУЮТЬ У РОБОТІ ДЕЗІНФІКУЮЧІ ЗАСОБИ, А ТАКОЖ ПРАЦІВНИКІВ, ЯКІ ЗАЙНЯТІ ПРИБИРАННЯМ САНВУЗЛІВ</w:t>
      </w:r>
    </w:p>
    <w:p w:rsidR="00FB02EF" w:rsidRDefault="00FB02EF" w:rsidP="00FB02EF">
      <w:pPr>
        <w:shd w:val="clear" w:color="auto" w:fill="FFFFFF"/>
        <w:tabs>
          <w:tab w:val="left" w:pos="284"/>
        </w:tabs>
        <w:spacing w:after="0" w:line="240" w:lineRule="auto"/>
        <w:ind w:right="-2" w:firstLine="709"/>
        <w:jc w:val="center"/>
      </w:pPr>
    </w:p>
    <w:tbl>
      <w:tblPr>
        <w:tblW w:w="9623" w:type="dxa"/>
        <w:tblInd w:w="250" w:type="dxa"/>
        <w:tblLayout w:type="fixed"/>
        <w:tblLook w:val="0000" w:firstRow="0" w:lastRow="0" w:firstColumn="0" w:lastColumn="0" w:noHBand="0" w:noVBand="0"/>
      </w:tblPr>
      <w:tblGrid>
        <w:gridCol w:w="709"/>
        <w:gridCol w:w="4539"/>
        <w:gridCol w:w="2290"/>
        <w:gridCol w:w="2085"/>
      </w:tblGrid>
      <w:tr w:rsidR="00FB02EF" w:rsidTr="00833FDB">
        <w:tc>
          <w:tcPr>
            <w:tcW w:w="709" w:type="dxa"/>
            <w:tcBorders>
              <w:top w:val="single" w:sz="4" w:space="0" w:color="000000"/>
              <w:left w:val="single" w:sz="4" w:space="0" w:color="000000"/>
              <w:bottom w:val="single" w:sz="4" w:space="0" w:color="000000"/>
            </w:tcBorders>
            <w:shd w:val="clear" w:color="auto" w:fill="auto"/>
          </w:tcPr>
          <w:p w:rsidR="00FB02EF" w:rsidRPr="00A13665" w:rsidRDefault="00FB02EF" w:rsidP="00833FDB">
            <w:pPr>
              <w:shd w:val="clear" w:color="auto" w:fill="FFFFFF"/>
              <w:tabs>
                <w:tab w:val="left" w:pos="162"/>
              </w:tabs>
              <w:spacing w:after="0" w:line="240" w:lineRule="auto"/>
              <w:ind w:right="-2"/>
              <w:rPr>
                <w:sz w:val="28"/>
                <w:szCs w:val="28"/>
              </w:rPr>
            </w:pPr>
            <w:r w:rsidRPr="00A13665">
              <w:rPr>
                <w:rFonts w:ascii="Times New Roman" w:eastAsia="Times New Roman" w:hAnsi="Times New Roman" w:cs="Times New Roman"/>
                <w:b/>
                <w:color w:val="000000"/>
                <w:sz w:val="28"/>
                <w:szCs w:val="28"/>
              </w:rPr>
              <w:t>№</w:t>
            </w:r>
          </w:p>
        </w:tc>
        <w:tc>
          <w:tcPr>
            <w:tcW w:w="4539" w:type="dxa"/>
            <w:tcBorders>
              <w:top w:val="single" w:sz="4" w:space="0" w:color="000000"/>
              <w:left w:val="single" w:sz="4" w:space="0" w:color="000000"/>
              <w:bottom w:val="single" w:sz="4" w:space="0" w:color="000000"/>
            </w:tcBorders>
            <w:shd w:val="clear" w:color="auto" w:fill="auto"/>
          </w:tcPr>
          <w:p w:rsidR="00FB02EF" w:rsidRPr="00A13665" w:rsidRDefault="00FB02EF" w:rsidP="00833FDB">
            <w:pPr>
              <w:shd w:val="clear" w:color="auto" w:fill="FFFFFF"/>
              <w:tabs>
                <w:tab w:val="left" w:pos="162"/>
              </w:tabs>
              <w:spacing w:after="0" w:line="240" w:lineRule="auto"/>
              <w:ind w:right="-2" w:firstLine="709"/>
              <w:rPr>
                <w:sz w:val="28"/>
                <w:szCs w:val="28"/>
              </w:rPr>
            </w:pPr>
            <w:r w:rsidRPr="00A13665">
              <w:rPr>
                <w:rFonts w:ascii="Times New Roman" w:hAnsi="Times New Roman" w:cs="Times New Roman"/>
                <w:b/>
                <w:color w:val="000000"/>
                <w:sz w:val="28"/>
                <w:szCs w:val="28"/>
              </w:rPr>
              <w:t>Посада, професія*</w:t>
            </w:r>
          </w:p>
        </w:tc>
        <w:tc>
          <w:tcPr>
            <w:tcW w:w="2290" w:type="dxa"/>
            <w:tcBorders>
              <w:top w:val="single" w:sz="4" w:space="0" w:color="000000"/>
              <w:left w:val="single" w:sz="4" w:space="0" w:color="000000"/>
              <w:bottom w:val="single" w:sz="4" w:space="0" w:color="000000"/>
            </w:tcBorders>
            <w:shd w:val="clear" w:color="auto" w:fill="auto"/>
          </w:tcPr>
          <w:p w:rsidR="00FB02EF" w:rsidRPr="00A13665" w:rsidRDefault="00FB02EF" w:rsidP="00833FDB">
            <w:pPr>
              <w:shd w:val="clear" w:color="auto" w:fill="FFFFFF"/>
              <w:tabs>
                <w:tab w:val="left" w:pos="162"/>
              </w:tabs>
              <w:spacing w:after="0" w:line="240" w:lineRule="auto"/>
              <w:ind w:right="-2"/>
              <w:rPr>
                <w:sz w:val="28"/>
                <w:szCs w:val="28"/>
              </w:rPr>
            </w:pPr>
            <w:r w:rsidRPr="00A13665">
              <w:rPr>
                <w:rFonts w:ascii="Times New Roman" w:hAnsi="Times New Roman" w:cs="Times New Roman"/>
                <w:b/>
                <w:color w:val="000000"/>
                <w:sz w:val="28"/>
                <w:szCs w:val="28"/>
              </w:rPr>
              <w:t>Структурний підрозділ</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FB02EF" w:rsidRPr="00A13665" w:rsidRDefault="00FB02EF" w:rsidP="00833FDB">
            <w:pPr>
              <w:shd w:val="clear" w:color="auto" w:fill="FFFFFF"/>
              <w:tabs>
                <w:tab w:val="left" w:pos="162"/>
              </w:tabs>
              <w:spacing w:after="0" w:line="240" w:lineRule="auto"/>
              <w:ind w:right="-2"/>
              <w:rPr>
                <w:sz w:val="28"/>
                <w:szCs w:val="28"/>
              </w:rPr>
            </w:pPr>
            <w:r w:rsidRPr="00A13665">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доплати</w:t>
            </w:r>
          </w:p>
        </w:tc>
      </w:tr>
      <w:tr w:rsidR="00FB02EF" w:rsidTr="00833FDB">
        <w:trPr>
          <w:trHeight w:val="375"/>
        </w:trPr>
        <w:tc>
          <w:tcPr>
            <w:tcW w:w="709" w:type="dxa"/>
            <w:tcBorders>
              <w:top w:val="single" w:sz="4" w:space="0" w:color="000000"/>
              <w:left w:val="single" w:sz="4" w:space="0" w:color="000000"/>
              <w:bottom w:val="single" w:sz="4" w:space="0" w:color="000000"/>
            </w:tcBorders>
            <w:shd w:val="clear" w:color="auto" w:fill="auto"/>
          </w:tcPr>
          <w:p w:rsidR="00FB02EF" w:rsidRPr="002355C1" w:rsidRDefault="00FB02EF" w:rsidP="00833FDB">
            <w:pPr>
              <w:shd w:val="clear" w:color="auto" w:fill="FFFFFF"/>
              <w:tabs>
                <w:tab w:val="left" w:pos="162"/>
              </w:tabs>
              <w:spacing w:after="0" w:line="240" w:lineRule="auto"/>
              <w:ind w:right="-2"/>
              <w:rPr>
                <w:sz w:val="28"/>
                <w:szCs w:val="28"/>
              </w:rPr>
            </w:pPr>
            <w:r>
              <w:rPr>
                <w:sz w:val="28"/>
                <w:szCs w:val="28"/>
              </w:rPr>
              <w:t>1</w:t>
            </w:r>
          </w:p>
        </w:tc>
        <w:tc>
          <w:tcPr>
            <w:tcW w:w="4539" w:type="dxa"/>
            <w:tcBorders>
              <w:top w:val="single" w:sz="4" w:space="0" w:color="000000"/>
              <w:left w:val="single" w:sz="4" w:space="0" w:color="000000"/>
              <w:bottom w:val="single" w:sz="4" w:space="0" w:color="000000"/>
            </w:tcBorders>
            <w:shd w:val="clear" w:color="auto" w:fill="auto"/>
          </w:tcPr>
          <w:p w:rsidR="00FB02EF" w:rsidRDefault="00FB02EF" w:rsidP="00833FDB">
            <w:pPr>
              <w:shd w:val="clear" w:color="auto" w:fill="FFFFFF"/>
              <w:tabs>
                <w:tab w:val="left" w:pos="162"/>
              </w:tabs>
              <w:snapToGrid w:val="0"/>
              <w:spacing w:after="0" w:line="100" w:lineRule="atLeast"/>
              <w:ind w:right="-2"/>
              <w:rPr>
                <w:rFonts w:ascii="Times New Roman" w:hAnsi="Times New Roman" w:cs="Times New Roman"/>
                <w:i/>
                <w:color w:val="000000"/>
                <w:sz w:val="28"/>
                <w:szCs w:val="28"/>
              </w:rPr>
            </w:pPr>
            <w:r w:rsidRPr="00396E33">
              <w:rPr>
                <w:rFonts w:ascii="Times New Roman" w:eastAsia="Times New Roman" w:hAnsi="Times New Roman" w:cs="Times New Roman"/>
                <w:color w:val="000000"/>
                <w:sz w:val="28"/>
                <w:szCs w:val="28"/>
              </w:rPr>
              <w:t>Молодша медична сестра</w:t>
            </w:r>
          </w:p>
        </w:tc>
        <w:tc>
          <w:tcPr>
            <w:tcW w:w="2290" w:type="dxa"/>
            <w:tcBorders>
              <w:top w:val="single" w:sz="4" w:space="0" w:color="000000"/>
              <w:left w:val="single" w:sz="4" w:space="0" w:color="000000"/>
              <w:bottom w:val="single" w:sz="4" w:space="0" w:color="000000"/>
            </w:tcBorders>
            <w:shd w:val="clear" w:color="auto" w:fill="auto"/>
          </w:tcPr>
          <w:p w:rsidR="00FB02EF" w:rsidRPr="00E94F4B" w:rsidRDefault="00FB02EF" w:rsidP="00833FDB">
            <w:pPr>
              <w:shd w:val="clear" w:color="auto" w:fill="FFFFFF"/>
              <w:tabs>
                <w:tab w:val="left" w:pos="162"/>
              </w:tabs>
              <w:snapToGrid w:val="0"/>
              <w:spacing w:after="0" w:line="240" w:lineRule="auto"/>
              <w:ind w:right="-2"/>
              <w:rPr>
                <w:rFonts w:ascii="Times New Roman" w:hAnsi="Times New Roman" w:cs="Times New Roman"/>
                <w:color w:val="000000"/>
                <w:sz w:val="28"/>
                <w:szCs w:val="28"/>
              </w:rPr>
            </w:pPr>
            <w:r w:rsidRPr="00E94F4B">
              <w:rPr>
                <w:rFonts w:ascii="Times New Roman" w:hAnsi="Times New Roman" w:cs="Times New Roman"/>
                <w:color w:val="000000"/>
                <w:sz w:val="28"/>
                <w:szCs w:val="28"/>
              </w:rPr>
              <w:t xml:space="preserve">Амбулаторія, </w:t>
            </w:r>
            <w:r>
              <w:rPr>
                <w:rFonts w:ascii="Times New Roman" w:hAnsi="Times New Roman" w:cs="Times New Roman"/>
                <w:color w:val="000000"/>
                <w:sz w:val="28"/>
                <w:szCs w:val="28"/>
              </w:rPr>
              <w:t xml:space="preserve">ФАП, ФП, </w:t>
            </w:r>
            <w:r w:rsidRPr="00E94F4B">
              <w:rPr>
                <w:rFonts w:ascii="Times New Roman" w:hAnsi="Times New Roman" w:cs="Times New Roman"/>
                <w:color w:val="000000"/>
                <w:sz w:val="28"/>
                <w:szCs w:val="28"/>
              </w:rPr>
              <w:t>медичний пункт</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162"/>
              </w:tabs>
              <w:spacing w:after="0" w:line="240" w:lineRule="auto"/>
              <w:ind w:right="-2"/>
            </w:pPr>
            <w:r>
              <w:rPr>
                <w:rFonts w:ascii="Times New Roman" w:hAnsi="Times New Roman" w:cs="Times New Roman"/>
                <w:color w:val="000000"/>
                <w:sz w:val="28"/>
                <w:szCs w:val="28"/>
              </w:rPr>
              <w:t>10</w:t>
            </w:r>
          </w:p>
        </w:tc>
      </w:tr>
      <w:tr w:rsidR="00FB02EF" w:rsidTr="00833FDB">
        <w:trPr>
          <w:trHeight w:val="375"/>
        </w:trPr>
        <w:tc>
          <w:tcPr>
            <w:tcW w:w="709" w:type="dxa"/>
            <w:tcBorders>
              <w:top w:val="single" w:sz="4" w:space="0" w:color="000000"/>
              <w:left w:val="single" w:sz="4" w:space="0" w:color="000000"/>
              <w:bottom w:val="single" w:sz="4" w:space="0" w:color="000000"/>
            </w:tcBorders>
            <w:shd w:val="clear" w:color="auto" w:fill="auto"/>
          </w:tcPr>
          <w:p w:rsidR="00FB02EF" w:rsidRDefault="00FB02EF" w:rsidP="00833FDB">
            <w:pPr>
              <w:shd w:val="clear" w:color="auto" w:fill="FFFFFF"/>
              <w:tabs>
                <w:tab w:val="left" w:pos="162"/>
              </w:tabs>
              <w:spacing w:after="0" w:line="240" w:lineRule="auto"/>
              <w:ind w:right="-2"/>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4539" w:type="dxa"/>
            <w:tcBorders>
              <w:top w:val="single" w:sz="4" w:space="0" w:color="000000"/>
              <w:left w:val="single" w:sz="4" w:space="0" w:color="000000"/>
              <w:bottom w:val="single" w:sz="4" w:space="0" w:color="000000"/>
            </w:tcBorders>
            <w:shd w:val="clear" w:color="auto" w:fill="auto"/>
          </w:tcPr>
          <w:p w:rsidR="00FB02EF" w:rsidRPr="00396E33" w:rsidRDefault="00FB02EF" w:rsidP="00833FDB">
            <w:pPr>
              <w:shd w:val="clear" w:color="auto" w:fill="FFFFFF"/>
              <w:tabs>
                <w:tab w:val="left" w:pos="162"/>
              </w:tabs>
              <w:snapToGrid w:val="0"/>
              <w:spacing w:after="0" w:line="100" w:lineRule="atLeast"/>
              <w:ind w:right="-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Прибиральник службових приміщень</w:t>
            </w:r>
          </w:p>
        </w:tc>
        <w:tc>
          <w:tcPr>
            <w:tcW w:w="2290" w:type="dxa"/>
            <w:tcBorders>
              <w:top w:val="single" w:sz="4" w:space="0" w:color="000000"/>
              <w:left w:val="single" w:sz="4" w:space="0" w:color="000000"/>
              <w:bottom w:val="single" w:sz="4" w:space="0" w:color="000000"/>
            </w:tcBorders>
            <w:shd w:val="clear" w:color="auto" w:fill="auto"/>
          </w:tcPr>
          <w:p w:rsidR="00FB02EF" w:rsidRPr="00E94F4B" w:rsidRDefault="00FB02EF" w:rsidP="00833FDB">
            <w:pPr>
              <w:shd w:val="clear" w:color="auto" w:fill="FFFFFF"/>
              <w:tabs>
                <w:tab w:val="left" w:pos="162"/>
              </w:tabs>
              <w:snapToGrid w:val="0"/>
              <w:spacing w:after="0" w:line="240" w:lineRule="auto"/>
              <w:ind w:right="-2"/>
              <w:rPr>
                <w:rFonts w:ascii="Times New Roman" w:hAnsi="Times New Roman" w:cs="Times New Roman"/>
                <w:color w:val="000000"/>
                <w:sz w:val="28"/>
                <w:szCs w:val="28"/>
              </w:rPr>
            </w:pPr>
            <w:r w:rsidRPr="00E94F4B">
              <w:rPr>
                <w:rFonts w:ascii="Times New Roman" w:hAnsi="Times New Roman" w:cs="Times New Roman"/>
                <w:color w:val="000000"/>
                <w:sz w:val="28"/>
                <w:szCs w:val="28"/>
              </w:rPr>
              <w:t>Господарсько –обслуговуючий персонал</w:t>
            </w:r>
          </w:p>
        </w:tc>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FB02EF" w:rsidRDefault="00FB02EF" w:rsidP="00833FDB">
            <w:pPr>
              <w:shd w:val="clear" w:color="auto" w:fill="FFFFFF"/>
              <w:tabs>
                <w:tab w:val="left" w:pos="162"/>
              </w:tabs>
              <w:spacing w:after="0" w:line="240" w:lineRule="auto"/>
              <w:ind w:right="-2"/>
              <w:rPr>
                <w:rFonts w:ascii="Times New Roman" w:hAnsi="Times New Roman" w:cs="Times New Roman"/>
                <w:color w:val="000000"/>
                <w:sz w:val="28"/>
                <w:szCs w:val="28"/>
              </w:rPr>
            </w:pPr>
            <w:r>
              <w:rPr>
                <w:rFonts w:ascii="Times New Roman" w:hAnsi="Times New Roman" w:cs="Times New Roman"/>
                <w:color w:val="000000"/>
                <w:sz w:val="28"/>
                <w:szCs w:val="28"/>
              </w:rPr>
              <w:t>10</w:t>
            </w:r>
          </w:p>
        </w:tc>
      </w:tr>
    </w:tbl>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b/>
          <w:sz w:val="28"/>
          <w:szCs w:val="28"/>
        </w:rPr>
      </w:pPr>
      <w:r>
        <w:rPr>
          <w:rFonts w:ascii="Times New Roman" w:hAnsi="Times New Roman"/>
          <w:sz w:val="28"/>
          <w:szCs w:val="28"/>
        </w:rPr>
        <w:t>т.в.о. інженера з охорони праці                                              Броцька Н.О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b/>
          <w:bCs/>
          <w:color w:val="000000"/>
          <w:sz w:val="28"/>
          <w:szCs w:val="28"/>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 9</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w:t>
            </w:r>
            <w:r w:rsidRPr="00132058">
              <w:rPr>
                <w:rFonts w:ascii="Times New Roman" w:hAnsi="Times New Roman"/>
                <w:sz w:val="28"/>
                <w:szCs w:val="28"/>
              </w:rPr>
              <w:t>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w:t>
            </w:r>
            <w:r w:rsidRPr="00132058">
              <w:rPr>
                <w:rFonts w:ascii="Times New Roman" w:hAnsi="Times New Roman"/>
                <w:sz w:val="28"/>
                <w:szCs w:val="28"/>
              </w:rPr>
              <w:t>__________20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spacing w:after="0" w:line="240" w:lineRule="auto"/>
        <w:jc w:val="center"/>
        <w:rPr>
          <w:rFonts w:ascii="Times New Roman" w:hAnsi="Times New Roman" w:cs="Times New Roman"/>
          <w:b/>
          <w:color w:val="000000"/>
          <w:sz w:val="28"/>
          <w:szCs w:val="28"/>
        </w:rPr>
      </w:pPr>
    </w:p>
    <w:p w:rsidR="00FB02EF" w:rsidRPr="00513446" w:rsidRDefault="00FB02EF" w:rsidP="00FB02EF">
      <w:pPr>
        <w:shd w:val="clear" w:color="auto" w:fill="FFFFFF"/>
        <w:spacing w:after="0" w:line="240" w:lineRule="auto"/>
        <w:jc w:val="center"/>
        <w:rPr>
          <w:rFonts w:ascii="Times New Roman" w:hAnsi="Times New Roman" w:cs="Times New Roman"/>
          <w:b/>
          <w:color w:val="000000"/>
          <w:sz w:val="28"/>
          <w:szCs w:val="28"/>
        </w:rPr>
      </w:pPr>
      <w:r w:rsidRPr="00513446">
        <w:rPr>
          <w:rFonts w:ascii="Times New Roman" w:hAnsi="Times New Roman" w:cs="Times New Roman"/>
          <w:b/>
          <w:color w:val="000000"/>
          <w:sz w:val="28"/>
          <w:szCs w:val="28"/>
        </w:rPr>
        <w:t>ПЕРЕЛІК</w:t>
      </w:r>
    </w:p>
    <w:p w:rsidR="00FB02EF" w:rsidRDefault="00FB02EF" w:rsidP="00FB02EF">
      <w:pPr>
        <w:shd w:val="clear" w:color="auto" w:fill="FFFFFF"/>
        <w:spacing w:after="0" w:line="240" w:lineRule="auto"/>
        <w:jc w:val="center"/>
        <w:rPr>
          <w:rFonts w:ascii="Times New Roman" w:hAnsi="Times New Roman" w:cs="Times New Roman"/>
          <w:b/>
          <w:color w:val="000000"/>
          <w:sz w:val="28"/>
          <w:szCs w:val="28"/>
        </w:rPr>
      </w:pPr>
      <w:r w:rsidRPr="00513446">
        <w:rPr>
          <w:rFonts w:ascii="Times New Roman" w:hAnsi="Times New Roman" w:cs="Times New Roman"/>
          <w:b/>
          <w:color w:val="000000"/>
          <w:sz w:val="28"/>
          <w:szCs w:val="28"/>
        </w:rPr>
        <w:t>РОБІТ НА ЯКИХ УСТАНОВЛЮЄТЬСЯ ДОПЛАТА В РОЗМІРІ ДО 12 ВІДСОТКІВ ПОСАДОВОГО ОКЛАДУ У ЗВ’ЯЗКУ ЗІ ШКІДЛИВИМИ І ВАЖКИМИ УМОВАМИ ПРАЦІ</w:t>
      </w:r>
    </w:p>
    <w:p w:rsidR="00FB02EF" w:rsidRPr="00513446" w:rsidRDefault="00FB02EF" w:rsidP="00FB02EF">
      <w:pPr>
        <w:shd w:val="clear" w:color="auto" w:fill="FFFFFF"/>
        <w:spacing w:after="0" w:line="240" w:lineRule="auto"/>
        <w:jc w:val="center"/>
        <w:rPr>
          <w:rFonts w:ascii="Times New Roman" w:hAnsi="Times New Roman" w:cs="Times New Roman"/>
          <w:b/>
          <w:color w:val="000000"/>
          <w:sz w:val="28"/>
          <w:szCs w:val="28"/>
        </w:rPr>
      </w:pPr>
    </w:p>
    <w:tbl>
      <w:tblPr>
        <w:tblW w:w="0" w:type="auto"/>
        <w:tblInd w:w="-10" w:type="dxa"/>
        <w:tblLayout w:type="fixed"/>
        <w:tblLook w:val="0000" w:firstRow="0" w:lastRow="0" w:firstColumn="0" w:lastColumn="0" w:noHBand="0" w:noVBand="0"/>
      </w:tblPr>
      <w:tblGrid>
        <w:gridCol w:w="1160"/>
        <w:gridCol w:w="5663"/>
        <w:gridCol w:w="2553"/>
      </w:tblGrid>
      <w:tr w:rsidR="00FB02EF" w:rsidRPr="00513446" w:rsidTr="00833FDB">
        <w:trPr>
          <w:trHeight w:val="254"/>
        </w:trPr>
        <w:tc>
          <w:tcPr>
            <w:tcW w:w="1160" w:type="dxa"/>
            <w:tcBorders>
              <w:top w:val="single" w:sz="4" w:space="0" w:color="000000"/>
              <w:left w:val="single" w:sz="4" w:space="0" w:color="000000"/>
              <w:bottom w:val="single" w:sz="4" w:space="0" w:color="000000"/>
            </w:tcBorders>
            <w:shd w:val="clear" w:color="auto" w:fill="auto"/>
          </w:tcPr>
          <w:p w:rsidR="00FB02EF" w:rsidRPr="00513446" w:rsidRDefault="00FB02EF" w:rsidP="00833FDB">
            <w:pPr>
              <w:shd w:val="clear" w:color="auto" w:fill="FFFFFF"/>
              <w:spacing w:after="0" w:line="240" w:lineRule="auto"/>
              <w:jc w:val="center"/>
              <w:rPr>
                <w:rFonts w:ascii="Times New Roman" w:hAnsi="Times New Roman" w:cs="Times New Roman"/>
                <w:b/>
                <w:color w:val="000000"/>
                <w:sz w:val="24"/>
                <w:szCs w:val="24"/>
              </w:rPr>
            </w:pPr>
            <w:r w:rsidRPr="00513446">
              <w:rPr>
                <w:rFonts w:ascii="Times New Roman" w:hAnsi="Times New Roman" w:cs="Times New Roman"/>
                <w:b/>
                <w:color w:val="000000"/>
                <w:sz w:val="24"/>
                <w:szCs w:val="24"/>
              </w:rPr>
              <w:t>№</w:t>
            </w:r>
          </w:p>
        </w:tc>
        <w:tc>
          <w:tcPr>
            <w:tcW w:w="5663" w:type="dxa"/>
            <w:tcBorders>
              <w:top w:val="single" w:sz="4" w:space="0" w:color="000000"/>
              <w:left w:val="single" w:sz="4" w:space="0" w:color="000000"/>
              <w:bottom w:val="single" w:sz="4" w:space="0" w:color="000000"/>
            </w:tcBorders>
            <w:shd w:val="clear" w:color="auto" w:fill="auto"/>
          </w:tcPr>
          <w:p w:rsidR="00FB02EF" w:rsidRPr="00513446" w:rsidRDefault="00FB02EF" w:rsidP="00833FDB">
            <w:pP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Посада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FB02EF" w:rsidRPr="00513446" w:rsidRDefault="00FB02EF" w:rsidP="00833FDB">
            <w:pPr>
              <w:shd w:val="clear" w:color="auto" w:fill="FFFFFF"/>
              <w:spacing w:after="0" w:line="240" w:lineRule="auto"/>
              <w:jc w:val="center"/>
              <w:rPr>
                <w:rFonts w:ascii="Times New Roman" w:hAnsi="Times New Roman" w:cs="Times New Roman"/>
                <w:b/>
                <w:sz w:val="24"/>
                <w:szCs w:val="24"/>
              </w:rPr>
            </w:pPr>
            <w:r w:rsidRPr="00513446">
              <w:rPr>
                <w:rFonts w:ascii="Times New Roman" w:hAnsi="Times New Roman" w:cs="Times New Roman"/>
                <w:b/>
                <w:color w:val="000000"/>
                <w:sz w:val="24"/>
                <w:szCs w:val="24"/>
              </w:rPr>
              <w:t>Відсотки</w:t>
            </w:r>
          </w:p>
        </w:tc>
      </w:tr>
      <w:tr w:rsidR="00FB02EF" w:rsidRPr="00513446" w:rsidTr="00833FDB">
        <w:trPr>
          <w:trHeight w:val="304"/>
        </w:trPr>
        <w:tc>
          <w:tcPr>
            <w:tcW w:w="1160" w:type="dxa"/>
            <w:tcBorders>
              <w:top w:val="single" w:sz="4" w:space="0" w:color="000000"/>
              <w:left w:val="single" w:sz="4" w:space="0" w:color="000000"/>
              <w:bottom w:val="single" w:sz="4" w:space="0" w:color="000000"/>
            </w:tcBorders>
            <w:shd w:val="clear" w:color="auto" w:fill="auto"/>
          </w:tcPr>
          <w:p w:rsidR="00FB02EF" w:rsidRPr="00513446" w:rsidRDefault="00FB02EF" w:rsidP="00833FDB">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c>
          <w:tcPr>
            <w:tcW w:w="5663" w:type="dxa"/>
            <w:tcBorders>
              <w:top w:val="single" w:sz="4" w:space="0" w:color="000000"/>
              <w:left w:val="single" w:sz="4" w:space="0" w:color="000000"/>
              <w:bottom w:val="single" w:sz="4" w:space="0" w:color="000000"/>
            </w:tcBorders>
            <w:shd w:val="clear" w:color="auto" w:fill="auto"/>
          </w:tcPr>
          <w:p w:rsidR="00FB02EF" w:rsidRPr="0077796E" w:rsidRDefault="00FB02EF" w:rsidP="00833FDB">
            <w:pPr>
              <w:shd w:val="clear" w:color="auto" w:fill="FFFFFF"/>
              <w:snapToGrid w:val="0"/>
              <w:spacing w:after="0" w:line="240" w:lineRule="auto"/>
              <w:jc w:val="center"/>
              <w:rPr>
                <w:rFonts w:ascii="Times New Roman" w:hAnsi="Times New Roman" w:cs="Times New Roman"/>
                <w:color w:val="000000"/>
                <w:sz w:val="28"/>
                <w:szCs w:val="28"/>
              </w:rPr>
            </w:pPr>
            <w:r w:rsidRPr="0077796E">
              <w:rPr>
                <w:rFonts w:ascii="Times New Roman" w:hAnsi="Times New Roman" w:cs="Times New Roman"/>
                <w:color w:val="000000"/>
                <w:sz w:val="28"/>
                <w:szCs w:val="28"/>
              </w:rPr>
              <w:t>Лаборант</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FB02EF" w:rsidRPr="0077796E" w:rsidRDefault="00FB02EF" w:rsidP="00833FDB">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77796E">
              <w:rPr>
                <w:rFonts w:ascii="Times New Roman" w:hAnsi="Times New Roman" w:cs="Times New Roman"/>
                <w:sz w:val="28"/>
                <w:szCs w:val="28"/>
              </w:rPr>
              <w:t xml:space="preserve"> %*</w:t>
            </w:r>
          </w:p>
        </w:tc>
      </w:tr>
    </w:tbl>
    <w:p w:rsidR="00FB02EF" w:rsidRDefault="00FB02EF" w:rsidP="00FB02EF">
      <w:pPr>
        <w:shd w:val="clear" w:color="auto" w:fill="FFFFFF"/>
        <w:spacing w:after="0" w:line="240" w:lineRule="auto"/>
        <w:jc w:val="both"/>
        <w:rPr>
          <w:rFonts w:ascii="Times New Roman" w:hAnsi="Times New Roman" w:cs="Times New Roman"/>
          <w:color w:val="000000"/>
          <w:sz w:val="24"/>
          <w:szCs w:val="24"/>
        </w:rPr>
      </w:pPr>
      <w:r w:rsidRPr="00513446">
        <w:rPr>
          <w:rFonts w:ascii="Times New Roman" w:hAnsi="Times New Roman" w:cs="Times New Roman"/>
          <w:color w:val="000000"/>
          <w:sz w:val="24"/>
          <w:szCs w:val="24"/>
        </w:rPr>
        <w:t>*</w:t>
      </w:r>
      <w:r>
        <w:rPr>
          <w:rFonts w:ascii="Times New Roman" w:hAnsi="Times New Roman" w:cs="Times New Roman"/>
          <w:color w:val="000000"/>
          <w:sz w:val="24"/>
          <w:szCs w:val="24"/>
        </w:rPr>
        <w:t>відсоток доплати визначається за результатами проведення атестації робочого місця</w:t>
      </w:r>
    </w:p>
    <w:p w:rsidR="00FB02EF" w:rsidRDefault="00FB02EF" w:rsidP="00FB02EF">
      <w:pPr>
        <w:shd w:val="clear" w:color="auto" w:fill="FFFFFF"/>
        <w:spacing w:after="0" w:line="240" w:lineRule="auto"/>
        <w:jc w:val="both"/>
        <w:rPr>
          <w:rFonts w:ascii="Times New Roman" w:hAnsi="Times New Roman" w:cs="Times New Roman"/>
          <w:b/>
          <w:color w:val="000000"/>
          <w:sz w:val="24"/>
          <w:szCs w:val="24"/>
        </w:rPr>
      </w:pPr>
    </w:p>
    <w:p w:rsidR="00FB02EF" w:rsidRDefault="00FB02EF" w:rsidP="00FB02EF">
      <w:pPr>
        <w:shd w:val="clear" w:color="auto" w:fill="FFFFFF"/>
        <w:spacing w:after="0" w:line="240" w:lineRule="auto"/>
        <w:jc w:val="both"/>
        <w:rPr>
          <w:rFonts w:ascii="Times New Roman" w:hAnsi="Times New Roman" w:cs="Times New Roman"/>
          <w:b/>
          <w:color w:val="000000"/>
          <w:sz w:val="24"/>
          <w:szCs w:val="24"/>
        </w:rPr>
      </w:pPr>
    </w:p>
    <w:p w:rsidR="00FB02EF" w:rsidRPr="00513446" w:rsidRDefault="00FB02EF" w:rsidP="00FB02EF">
      <w:pPr>
        <w:shd w:val="clear" w:color="auto" w:fill="FFFFFF"/>
        <w:spacing w:after="0" w:line="240" w:lineRule="auto"/>
        <w:jc w:val="both"/>
        <w:rPr>
          <w:rFonts w:ascii="Times New Roman" w:hAnsi="Times New Roman" w:cs="Times New Roman"/>
          <w:b/>
          <w:color w:val="000000"/>
          <w:sz w:val="24"/>
          <w:szCs w:val="24"/>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Економіст                                                                                Настичук Н.Л.</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b/>
          <w:sz w:val="28"/>
          <w:szCs w:val="28"/>
        </w:rPr>
      </w:pPr>
      <w:r>
        <w:rPr>
          <w:rFonts w:ascii="Times New Roman" w:hAnsi="Times New Roman"/>
          <w:sz w:val="28"/>
          <w:szCs w:val="28"/>
        </w:rPr>
        <w:t>т.в.о. інженера з охорони праці                                               Броцька Н.О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b/>
          <w:bCs/>
          <w:color w:val="000000"/>
          <w:sz w:val="28"/>
          <w:szCs w:val="28"/>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sz w:val="24"/>
          <w:szCs w:val="24"/>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r>
        <w:rPr>
          <w:rFonts w:ascii="Times New Roman" w:hAnsi="Times New Roman"/>
          <w:b/>
          <w:bCs/>
          <w:sz w:val="28"/>
          <w:szCs w:val="28"/>
        </w:rPr>
        <w:t xml:space="preserve">              Додаток № 10</w:t>
      </w: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w:t>
            </w:r>
            <w:r w:rsidRPr="00132058">
              <w:rPr>
                <w:rFonts w:ascii="Times New Roman" w:hAnsi="Times New Roman"/>
                <w:sz w:val="28"/>
                <w:szCs w:val="28"/>
              </w:rPr>
              <w:t>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w:t>
            </w:r>
            <w:r w:rsidRPr="00132058">
              <w:rPr>
                <w:rFonts w:ascii="Times New Roman" w:hAnsi="Times New Roman"/>
                <w:sz w:val="28"/>
                <w:szCs w:val="28"/>
              </w:rPr>
              <w:t>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tabs>
          <w:tab w:val="left" w:pos="284"/>
        </w:tabs>
        <w:spacing w:line="240" w:lineRule="auto"/>
        <w:ind w:right="-2" w:firstLine="709"/>
        <w:jc w:val="right"/>
        <w:rPr>
          <w:rFonts w:ascii="Times New Roman" w:hAnsi="Times New Roman"/>
          <w:b/>
          <w:bCs/>
          <w:sz w:val="28"/>
          <w:szCs w:val="28"/>
        </w:rPr>
      </w:pPr>
    </w:p>
    <w:p w:rsidR="00FB02EF" w:rsidRPr="00480865" w:rsidRDefault="00FB02EF" w:rsidP="00FB02EF">
      <w:pPr>
        <w:shd w:val="clear" w:color="auto" w:fill="FFFFFF"/>
        <w:tabs>
          <w:tab w:val="left" w:pos="284"/>
        </w:tabs>
        <w:spacing w:before="2971" w:line="379" w:lineRule="exact"/>
        <w:ind w:right="-2" w:firstLine="709"/>
        <w:jc w:val="center"/>
        <w:rPr>
          <w:rFonts w:ascii="Times New Roman" w:hAnsi="Times New Roman"/>
          <w:b/>
          <w:sz w:val="40"/>
          <w:szCs w:val="40"/>
        </w:rPr>
      </w:pPr>
      <w:r>
        <w:rPr>
          <w:rFonts w:ascii="Times New Roman" w:hAnsi="Times New Roman"/>
          <w:b/>
          <w:noProof/>
          <w:sz w:val="40"/>
          <w:szCs w:val="40"/>
          <w:lang w:eastAsia="ru-RU"/>
        </w:rPr>
        <mc:AlternateContent>
          <mc:Choice Requires="wps">
            <w:drawing>
              <wp:anchor distT="0" distB="0" distL="114300" distR="114300" simplePos="0" relativeHeight="251661312" behindDoc="0" locked="0" layoutInCell="0" allowOverlap="1">
                <wp:simplePos x="0" y="0"/>
                <wp:positionH relativeFrom="margin">
                  <wp:posOffset>6925310</wp:posOffset>
                </wp:positionH>
                <wp:positionV relativeFrom="paragraph">
                  <wp:posOffset>2155190</wp:posOffset>
                </wp:positionV>
                <wp:extent cx="0" cy="1706880"/>
                <wp:effectExtent l="13970" t="7620" r="5080" b="952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68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5.3pt,169.7pt" to="545.3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" o:allowincell="f" strokeweight=".7pt">
                <w10:wrap anchorx="margin"/>
              </v:line>
            </w:pict>
          </mc:Fallback>
        </mc:AlternateContent>
      </w:r>
      <w:r>
        <w:rPr>
          <w:rFonts w:ascii="Times New Roman" w:hAnsi="Times New Roman"/>
          <w:b/>
          <w:noProof/>
          <w:sz w:val="40"/>
          <w:szCs w:val="40"/>
          <w:lang w:eastAsia="ru-RU"/>
        </w:rPr>
        <mc:AlternateContent>
          <mc:Choice Requires="wps">
            <w:drawing>
              <wp:anchor distT="0" distB="0" distL="114300" distR="114300" simplePos="0" relativeHeight="251662336" behindDoc="0" locked="0" layoutInCell="0" allowOverlap="1">
                <wp:simplePos x="0" y="0"/>
                <wp:positionH relativeFrom="margin">
                  <wp:posOffset>6955790</wp:posOffset>
                </wp:positionH>
                <wp:positionV relativeFrom="paragraph">
                  <wp:posOffset>6598920</wp:posOffset>
                </wp:positionV>
                <wp:extent cx="0" cy="1560830"/>
                <wp:effectExtent l="15875" t="12700" r="12700" b="1714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083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47.7pt,519.6pt" to="547.7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" o:allowincell="f" strokeweight="1.9pt">
                <w10:wrap anchorx="margin"/>
              </v:line>
            </w:pict>
          </mc:Fallback>
        </mc:AlternateContent>
      </w:r>
      <w:r w:rsidRPr="00480865">
        <w:rPr>
          <w:rFonts w:ascii="Times New Roman" w:hAnsi="Times New Roman"/>
          <w:b/>
          <w:color w:val="000000"/>
          <w:spacing w:val="7"/>
          <w:position w:val="1"/>
          <w:sz w:val="40"/>
          <w:szCs w:val="40"/>
        </w:rPr>
        <w:t>ПОЛОЖЕННЯ</w:t>
      </w:r>
    </w:p>
    <w:p w:rsidR="00FB02EF" w:rsidRPr="005927C5" w:rsidRDefault="00FB02EF" w:rsidP="00FB02EF">
      <w:pPr>
        <w:shd w:val="clear" w:color="auto" w:fill="FFFFFF"/>
        <w:tabs>
          <w:tab w:val="left" w:pos="284"/>
        </w:tabs>
        <w:spacing w:before="5" w:line="360" w:lineRule="exact"/>
        <w:ind w:right="-2" w:firstLine="709"/>
        <w:jc w:val="center"/>
        <w:rPr>
          <w:rFonts w:ascii="Times New Roman" w:hAnsi="Times New Roman"/>
          <w:b/>
          <w:sz w:val="28"/>
          <w:szCs w:val="28"/>
        </w:rPr>
      </w:pPr>
      <w:r w:rsidRPr="005927C5">
        <w:rPr>
          <w:rFonts w:ascii="Times New Roman" w:hAnsi="Times New Roman"/>
          <w:b/>
          <w:color w:val="000000"/>
          <w:spacing w:val="-1"/>
          <w:sz w:val="28"/>
          <w:szCs w:val="28"/>
        </w:rPr>
        <w:t xml:space="preserve">Про порядок преміювання працівників </w:t>
      </w:r>
      <w:r w:rsidRPr="005927C5">
        <w:rPr>
          <w:rFonts w:ascii="Times New Roman" w:hAnsi="Times New Roman"/>
          <w:b/>
          <w:spacing w:val="-1"/>
          <w:sz w:val="28"/>
          <w:szCs w:val="28"/>
        </w:rPr>
        <w:t>Комунального підприємства Козятинський міський центр первинної медико-санітарної допомоги Козятинської міської ради»</w:t>
      </w: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Pr="005927C5" w:rsidRDefault="00FB02EF" w:rsidP="00FB02EF">
      <w:pPr>
        <w:shd w:val="clear" w:color="auto" w:fill="FFFFFF"/>
        <w:tabs>
          <w:tab w:val="left" w:pos="284"/>
        </w:tabs>
        <w:spacing w:before="264"/>
        <w:ind w:right="-2" w:firstLine="709"/>
        <w:jc w:val="both"/>
        <w:rPr>
          <w:rFonts w:ascii="Times New Roman" w:hAnsi="Times New Roman"/>
          <w:color w:val="000000"/>
          <w:spacing w:val="-5"/>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olor w:val="000000"/>
          <w:spacing w:val="-5"/>
          <w:sz w:val="28"/>
          <w:szCs w:val="28"/>
        </w:rPr>
      </w:pPr>
      <w:r>
        <w:rPr>
          <w:rFonts w:ascii="Times New Roman" w:hAnsi="Times New Roman"/>
          <w:color w:val="000000"/>
          <w:spacing w:val="-5"/>
          <w:sz w:val="28"/>
          <w:szCs w:val="28"/>
        </w:rPr>
        <w:t>м. Козятин</w:t>
      </w:r>
    </w:p>
    <w:p w:rsidR="00FB02EF" w:rsidRDefault="00FB02EF" w:rsidP="00FB02EF">
      <w:pPr>
        <w:shd w:val="clear" w:color="auto" w:fill="FFFFFF"/>
        <w:tabs>
          <w:tab w:val="left" w:pos="284"/>
        </w:tabs>
        <w:spacing w:after="0" w:line="240" w:lineRule="auto"/>
        <w:ind w:right="-2" w:firstLine="709"/>
        <w:jc w:val="center"/>
        <w:rPr>
          <w:rFonts w:ascii="Times New Roman" w:hAnsi="Times New Roman"/>
          <w:color w:val="000000"/>
          <w:spacing w:val="-5"/>
          <w:sz w:val="28"/>
          <w:szCs w:val="28"/>
        </w:rPr>
      </w:pPr>
      <w:r>
        <w:rPr>
          <w:rFonts w:ascii="Times New Roman" w:hAnsi="Times New Roman"/>
          <w:color w:val="000000"/>
          <w:spacing w:val="-5"/>
          <w:sz w:val="28"/>
          <w:szCs w:val="28"/>
        </w:rPr>
        <w:t xml:space="preserve"> 2022</w:t>
      </w:r>
      <w:r w:rsidRPr="005927C5">
        <w:rPr>
          <w:rFonts w:ascii="Times New Roman" w:hAnsi="Times New Roman"/>
          <w:color w:val="000000"/>
          <w:spacing w:val="-5"/>
          <w:sz w:val="28"/>
          <w:szCs w:val="28"/>
        </w:rPr>
        <w:t>р.</w:t>
      </w:r>
    </w:p>
    <w:p w:rsidR="00FB02EF" w:rsidRPr="008848BC" w:rsidRDefault="00FB02EF" w:rsidP="00FB02EF">
      <w:pPr>
        <w:shd w:val="clear" w:color="auto" w:fill="FFFFFF"/>
        <w:tabs>
          <w:tab w:val="left" w:pos="284"/>
        </w:tabs>
        <w:spacing w:after="0" w:line="240" w:lineRule="auto"/>
        <w:ind w:right="-2" w:firstLine="709"/>
        <w:jc w:val="center"/>
        <w:rPr>
          <w:rFonts w:ascii="Times New Roman" w:hAnsi="Times New Roman"/>
          <w:b/>
          <w:bCs/>
          <w:color w:val="000000"/>
          <w:spacing w:val="-5"/>
          <w:sz w:val="28"/>
          <w:szCs w:val="28"/>
        </w:rPr>
      </w:pPr>
      <w:r>
        <w:rPr>
          <w:rFonts w:ascii="Times New Roman" w:hAnsi="Times New Roman"/>
          <w:b/>
          <w:bCs/>
          <w:color w:val="000000"/>
          <w:spacing w:val="-5"/>
          <w:sz w:val="28"/>
          <w:szCs w:val="28"/>
        </w:rPr>
        <w:t>1</w:t>
      </w:r>
      <w:r w:rsidRPr="005927C5">
        <w:rPr>
          <w:rFonts w:ascii="Times New Roman" w:hAnsi="Times New Roman"/>
          <w:b/>
          <w:bCs/>
          <w:color w:val="000000"/>
          <w:spacing w:val="-5"/>
          <w:sz w:val="28"/>
          <w:szCs w:val="28"/>
        </w:rPr>
        <w:t>. ЗАГАЛЬНІ ПОЛОЖЕННЯ</w:t>
      </w:r>
    </w:p>
    <w:p w:rsidR="00FB02EF" w:rsidRPr="005927C5" w:rsidRDefault="00FB02EF" w:rsidP="00387AB5">
      <w:pPr>
        <w:widowControl w:val="0"/>
        <w:numPr>
          <w:ilvl w:val="0"/>
          <w:numId w:val="14"/>
        </w:numPr>
        <w:shd w:val="clear" w:color="auto" w:fill="FFFFFF"/>
        <w:tabs>
          <w:tab w:val="left" w:pos="1272"/>
        </w:tabs>
        <w:autoSpaceDE w:val="0"/>
        <w:autoSpaceDN w:val="0"/>
        <w:adjustRightInd w:val="0"/>
        <w:spacing w:before="5" w:after="0" w:line="322" w:lineRule="exact"/>
        <w:ind w:right="-2" w:firstLine="709"/>
        <w:jc w:val="both"/>
        <w:rPr>
          <w:rFonts w:ascii="Times New Roman" w:hAnsi="Times New Roman"/>
          <w:color w:val="000000"/>
          <w:spacing w:val="-17"/>
          <w:sz w:val="28"/>
          <w:szCs w:val="28"/>
        </w:rPr>
      </w:pPr>
      <w:r w:rsidRPr="005927C5">
        <w:rPr>
          <w:rFonts w:ascii="Times New Roman" w:hAnsi="Times New Roman"/>
          <w:color w:val="000000"/>
          <w:spacing w:val="8"/>
          <w:sz w:val="28"/>
          <w:szCs w:val="28"/>
        </w:rPr>
        <w:t>Дане положення є складовою частиною організаційних форм і</w:t>
      </w:r>
      <w:r w:rsidRPr="005927C5">
        <w:rPr>
          <w:rFonts w:ascii="Times New Roman" w:hAnsi="Times New Roman"/>
          <w:color w:val="000000"/>
          <w:spacing w:val="8"/>
          <w:sz w:val="28"/>
          <w:szCs w:val="28"/>
        </w:rPr>
        <w:br/>
      </w:r>
      <w:r w:rsidRPr="005927C5">
        <w:rPr>
          <w:rFonts w:ascii="Times New Roman" w:hAnsi="Times New Roman"/>
          <w:color w:val="000000"/>
          <w:spacing w:val="5"/>
          <w:sz w:val="28"/>
          <w:szCs w:val="28"/>
        </w:rPr>
        <w:t xml:space="preserve">методів управління якістю роботи працівників і поширюється на керівних </w:t>
      </w:r>
      <w:r w:rsidRPr="005927C5">
        <w:rPr>
          <w:rFonts w:ascii="Times New Roman" w:hAnsi="Times New Roman"/>
          <w:color w:val="000000"/>
          <w:spacing w:val="-1"/>
          <w:sz w:val="28"/>
          <w:szCs w:val="28"/>
        </w:rPr>
        <w:t xml:space="preserve">працівників,  медичних працівників, фахівців, службовців, </w:t>
      </w:r>
      <w:r w:rsidRPr="005927C5">
        <w:rPr>
          <w:rFonts w:ascii="Times New Roman" w:hAnsi="Times New Roman"/>
          <w:color w:val="000000"/>
          <w:spacing w:val="2"/>
          <w:sz w:val="28"/>
          <w:szCs w:val="28"/>
        </w:rPr>
        <w:t>робітників,</w:t>
      </w:r>
      <w:r>
        <w:rPr>
          <w:rFonts w:ascii="Times New Roman" w:hAnsi="Times New Roman"/>
          <w:color w:val="000000"/>
          <w:spacing w:val="2"/>
          <w:sz w:val="28"/>
          <w:szCs w:val="28"/>
        </w:rPr>
        <w:t xml:space="preserve"> що знаходяться в штаті Центру</w:t>
      </w:r>
      <w:r w:rsidRPr="005927C5">
        <w:rPr>
          <w:rFonts w:ascii="Times New Roman" w:hAnsi="Times New Roman"/>
          <w:color w:val="000000"/>
          <w:spacing w:val="2"/>
          <w:sz w:val="28"/>
          <w:szCs w:val="28"/>
        </w:rPr>
        <w:t xml:space="preserve">, та встановлює єдиний порядок </w:t>
      </w:r>
      <w:r w:rsidRPr="005927C5">
        <w:rPr>
          <w:rFonts w:ascii="Times New Roman" w:hAnsi="Times New Roman"/>
          <w:color w:val="000000"/>
          <w:spacing w:val="-2"/>
          <w:sz w:val="28"/>
          <w:szCs w:val="28"/>
        </w:rPr>
        <w:t>їх преміювання.</w:t>
      </w:r>
    </w:p>
    <w:p w:rsidR="00FB02EF" w:rsidRPr="005927C5" w:rsidRDefault="00FB02EF" w:rsidP="00387AB5">
      <w:pPr>
        <w:widowControl w:val="0"/>
        <w:numPr>
          <w:ilvl w:val="0"/>
          <w:numId w:val="14"/>
        </w:numPr>
        <w:shd w:val="clear" w:color="auto" w:fill="FFFFFF"/>
        <w:tabs>
          <w:tab w:val="left" w:pos="1272"/>
        </w:tabs>
        <w:autoSpaceDE w:val="0"/>
        <w:autoSpaceDN w:val="0"/>
        <w:adjustRightInd w:val="0"/>
        <w:spacing w:after="0" w:line="322" w:lineRule="exact"/>
        <w:ind w:right="-2" w:firstLine="709"/>
        <w:jc w:val="both"/>
        <w:rPr>
          <w:rFonts w:ascii="Times New Roman" w:hAnsi="Times New Roman"/>
          <w:spacing w:val="-19"/>
          <w:sz w:val="28"/>
          <w:szCs w:val="28"/>
        </w:rPr>
      </w:pPr>
      <w:r w:rsidRPr="005927C5">
        <w:rPr>
          <w:rFonts w:ascii="Times New Roman" w:hAnsi="Times New Roman"/>
          <w:color w:val="000000"/>
          <w:sz w:val="28"/>
          <w:szCs w:val="28"/>
        </w:rPr>
        <w:t xml:space="preserve">Положення  про  преміювання  запроваджується   в  дію  з  метою </w:t>
      </w:r>
      <w:r w:rsidRPr="005927C5">
        <w:rPr>
          <w:rFonts w:ascii="Times New Roman" w:hAnsi="Times New Roman"/>
          <w:color w:val="000000"/>
          <w:spacing w:val="-1"/>
          <w:sz w:val="28"/>
          <w:szCs w:val="28"/>
        </w:rPr>
        <w:t xml:space="preserve">стимулювання   праці   працівників   </w:t>
      </w:r>
      <w:r w:rsidRPr="005927C5">
        <w:rPr>
          <w:rFonts w:ascii="Times New Roman" w:hAnsi="Times New Roman"/>
          <w:spacing w:val="-1"/>
          <w:sz w:val="28"/>
          <w:szCs w:val="28"/>
        </w:rPr>
        <w:t xml:space="preserve">закладу  залежно   від  їх   ініціативи   та </w:t>
      </w:r>
      <w:r w:rsidRPr="005927C5">
        <w:rPr>
          <w:rFonts w:ascii="Times New Roman" w:hAnsi="Times New Roman"/>
          <w:sz w:val="28"/>
          <w:szCs w:val="28"/>
        </w:rPr>
        <w:t xml:space="preserve">особистого    вкладу    в   загальні   результати   роботи,   поліпшення   якості адміністративної, </w:t>
      </w:r>
      <w:r w:rsidRPr="005927C5">
        <w:rPr>
          <w:rFonts w:ascii="Times New Roman" w:hAnsi="Times New Roman"/>
          <w:spacing w:val="5"/>
          <w:sz w:val="28"/>
          <w:szCs w:val="28"/>
        </w:rPr>
        <w:t xml:space="preserve">лікувально - діагностичної, організаційно - методичної, наукової та господарської роботи, а </w:t>
      </w:r>
      <w:r w:rsidRPr="005927C5">
        <w:rPr>
          <w:rFonts w:ascii="Times New Roman" w:hAnsi="Times New Roman"/>
          <w:spacing w:val="2"/>
          <w:sz w:val="28"/>
          <w:szCs w:val="28"/>
        </w:rPr>
        <w:t xml:space="preserve">також громадського визначення індивідуальних трудових заслуг працівників, </w:t>
      </w:r>
      <w:r w:rsidRPr="005927C5">
        <w:rPr>
          <w:rFonts w:ascii="Times New Roman" w:hAnsi="Times New Roman"/>
          <w:spacing w:val="1"/>
          <w:sz w:val="28"/>
          <w:szCs w:val="28"/>
        </w:rPr>
        <w:t xml:space="preserve">підвищення    зацікавленості   працівників   у   результатах   своєї   праці   та </w:t>
      </w:r>
      <w:r w:rsidRPr="005927C5">
        <w:rPr>
          <w:rFonts w:ascii="Times New Roman" w:hAnsi="Times New Roman"/>
          <w:sz w:val="28"/>
          <w:szCs w:val="28"/>
        </w:rPr>
        <w:t>забезпеченні належного рівня виконавської та трудової дисципліни.</w:t>
      </w:r>
    </w:p>
    <w:p w:rsidR="00FB02EF" w:rsidRPr="005A75AD" w:rsidRDefault="00FB02EF" w:rsidP="00387AB5">
      <w:pPr>
        <w:widowControl w:val="0"/>
        <w:numPr>
          <w:ilvl w:val="0"/>
          <w:numId w:val="14"/>
        </w:numPr>
        <w:shd w:val="clear" w:color="auto" w:fill="FFFFFF"/>
        <w:tabs>
          <w:tab w:val="left" w:pos="1272"/>
        </w:tabs>
        <w:autoSpaceDE w:val="0"/>
        <w:autoSpaceDN w:val="0"/>
        <w:adjustRightInd w:val="0"/>
        <w:spacing w:after="0" w:line="322" w:lineRule="exact"/>
        <w:ind w:right="-2" w:firstLine="709"/>
        <w:jc w:val="both"/>
        <w:rPr>
          <w:rFonts w:ascii="Times New Roman" w:hAnsi="Times New Roman"/>
          <w:spacing w:val="-17"/>
          <w:sz w:val="28"/>
          <w:szCs w:val="28"/>
        </w:rPr>
      </w:pPr>
      <w:r w:rsidRPr="005927C5">
        <w:rPr>
          <w:rFonts w:ascii="Times New Roman" w:hAnsi="Times New Roman"/>
          <w:spacing w:val="2"/>
          <w:sz w:val="28"/>
          <w:szCs w:val="28"/>
        </w:rPr>
        <w:t xml:space="preserve">Преміювання  працівників </w:t>
      </w:r>
      <w:r>
        <w:rPr>
          <w:rFonts w:ascii="Times New Roman" w:hAnsi="Times New Roman"/>
          <w:spacing w:val="-1"/>
          <w:sz w:val="28"/>
          <w:szCs w:val="28"/>
        </w:rPr>
        <w:t>Центру</w:t>
      </w:r>
      <w:r w:rsidRPr="005927C5">
        <w:rPr>
          <w:rFonts w:ascii="Times New Roman" w:hAnsi="Times New Roman"/>
          <w:spacing w:val="2"/>
          <w:sz w:val="28"/>
          <w:szCs w:val="28"/>
        </w:rPr>
        <w:t xml:space="preserve"> </w:t>
      </w:r>
      <w:r>
        <w:rPr>
          <w:rFonts w:ascii="Times New Roman" w:hAnsi="Times New Roman"/>
          <w:spacing w:val="2"/>
          <w:sz w:val="28"/>
          <w:szCs w:val="28"/>
        </w:rPr>
        <w:t xml:space="preserve">проводитись </w:t>
      </w:r>
      <w:r w:rsidRPr="005927C5">
        <w:rPr>
          <w:rFonts w:ascii="Times New Roman" w:hAnsi="Times New Roman"/>
          <w:spacing w:val="2"/>
          <w:sz w:val="28"/>
          <w:szCs w:val="28"/>
        </w:rPr>
        <w:t xml:space="preserve"> у </w:t>
      </w:r>
      <w:r w:rsidRPr="005927C5">
        <w:rPr>
          <w:rFonts w:ascii="Times New Roman" w:hAnsi="Times New Roman"/>
          <w:spacing w:val="5"/>
          <w:sz w:val="28"/>
          <w:szCs w:val="28"/>
        </w:rPr>
        <w:t xml:space="preserve">прямій залежності від розміру трудового внеску </w:t>
      </w:r>
      <w:r w:rsidRPr="005927C5">
        <w:rPr>
          <w:rFonts w:ascii="Times New Roman" w:hAnsi="Times New Roman"/>
          <w:spacing w:val="6"/>
          <w:sz w:val="28"/>
          <w:szCs w:val="28"/>
        </w:rPr>
        <w:t>колективу в цілому</w:t>
      </w:r>
      <w:r w:rsidRPr="005927C5">
        <w:rPr>
          <w:rFonts w:ascii="Times New Roman" w:hAnsi="Times New Roman"/>
          <w:spacing w:val="5"/>
          <w:sz w:val="28"/>
          <w:szCs w:val="28"/>
        </w:rPr>
        <w:t xml:space="preserve"> </w:t>
      </w:r>
      <w:r>
        <w:rPr>
          <w:rFonts w:ascii="Times New Roman" w:hAnsi="Times New Roman"/>
          <w:spacing w:val="5"/>
          <w:sz w:val="28"/>
          <w:szCs w:val="28"/>
        </w:rPr>
        <w:t xml:space="preserve">або </w:t>
      </w:r>
      <w:r w:rsidRPr="005927C5">
        <w:rPr>
          <w:rFonts w:ascii="Times New Roman" w:hAnsi="Times New Roman"/>
          <w:spacing w:val="5"/>
          <w:sz w:val="28"/>
          <w:szCs w:val="28"/>
        </w:rPr>
        <w:t xml:space="preserve">окремого працівника </w:t>
      </w:r>
      <w:r w:rsidRPr="005927C5">
        <w:rPr>
          <w:rFonts w:ascii="Times New Roman" w:hAnsi="Times New Roman"/>
          <w:spacing w:val="6"/>
          <w:sz w:val="28"/>
          <w:szCs w:val="28"/>
        </w:rPr>
        <w:t xml:space="preserve"> виходячи з особливостей їхньої роботи</w:t>
      </w:r>
      <w:r>
        <w:rPr>
          <w:rFonts w:ascii="Times New Roman" w:hAnsi="Times New Roman"/>
          <w:spacing w:val="6"/>
          <w:sz w:val="28"/>
          <w:szCs w:val="28"/>
        </w:rPr>
        <w:t xml:space="preserve">: </w:t>
      </w:r>
      <w:r w:rsidRPr="005927C5">
        <w:rPr>
          <w:rFonts w:ascii="Times New Roman" w:hAnsi="Times New Roman"/>
          <w:spacing w:val="-4"/>
          <w:sz w:val="28"/>
          <w:szCs w:val="28"/>
        </w:rPr>
        <w:t>заохочення за напружену та високопродуктивну працю;</w:t>
      </w:r>
      <w:r>
        <w:rPr>
          <w:rFonts w:ascii="Times New Roman" w:hAnsi="Times New Roman"/>
          <w:spacing w:val="-17"/>
          <w:sz w:val="28"/>
          <w:szCs w:val="28"/>
        </w:rPr>
        <w:t xml:space="preserve"> </w:t>
      </w:r>
      <w:r w:rsidRPr="005A75AD">
        <w:rPr>
          <w:rFonts w:ascii="Times New Roman" w:hAnsi="Times New Roman"/>
          <w:sz w:val="28"/>
          <w:szCs w:val="28"/>
        </w:rPr>
        <w:t xml:space="preserve">виявлення ініціативи та творчого відношення до справи, а також дотримання </w:t>
      </w:r>
      <w:r w:rsidRPr="005A75AD">
        <w:rPr>
          <w:rFonts w:ascii="Times New Roman" w:hAnsi="Times New Roman"/>
          <w:spacing w:val="-1"/>
          <w:sz w:val="28"/>
          <w:szCs w:val="28"/>
        </w:rPr>
        <w:t>виробничої та трудової дисципліни.</w:t>
      </w:r>
    </w:p>
    <w:p w:rsidR="00FB02EF" w:rsidRPr="005927C5" w:rsidRDefault="00FB02EF" w:rsidP="00FB02EF">
      <w:pPr>
        <w:widowControl w:val="0"/>
        <w:shd w:val="clear" w:color="auto" w:fill="FFFFFF"/>
        <w:tabs>
          <w:tab w:val="left" w:pos="1238"/>
        </w:tabs>
        <w:autoSpaceDE w:val="0"/>
        <w:autoSpaceDN w:val="0"/>
        <w:adjustRightInd w:val="0"/>
        <w:spacing w:before="5" w:after="0" w:line="322" w:lineRule="exact"/>
        <w:ind w:right="-2" w:firstLine="709"/>
        <w:jc w:val="both"/>
        <w:rPr>
          <w:rFonts w:ascii="Times New Roman" w:hAnsi="Times New Roman"/>
          <w:color w:val="000000"/>
          <w:spacing w:val="-19"/>
          <w:sz w:val="28"/>
          <w:szCs w:val="28"/>
        </w:rPr>
      </w:pPr>
      <w:r>
        <w:rPr>
          <w:rFonts w:ascii="Times New Roman" w:hAnsi="Times New Roman"/>
          <w:sz w:val="28"/>
          <w:szCs w:val="28"/>
        </w:rPr>
        <w:t>1.4.</w:t>
      </w:r>
      <w:r w:rsidRPr="005927C5">
        <w:rPr>
          <w:rFonts w:ascii="Times New Roman" w:hAnsi="Times New Roman"/>
          <w:sz w:val="28"/>
          <w:szCs w:val="28"/>
        </w:rPr>
        <w:t xml:space="preserve">Працівники </w:t>
      </w:r>
      <w:r>
        <w:rPr>
          <w:rFonts w:ascii="Times New Roman" w:hAnsi="Times New Roman"/>
          <w:spacing w:val="-1"/>
          <w:sz w:val="28"/>
          <w:szCs w:val="28"/>
        </w:rPr>
        <w:t>Центру</w:t>
      </w:r>
      <w:r w:rsidRPr="005927C5">
        <w:rPr>
          <w:rFonts w:ascii="Times New Roman" w:hAnsi="Times New Roman"/>
          <w:sz w:val="28"/>
          <w:szCs w:val="28"/>
        </w:rPr>
        <w:t xml:space="preserve"> преміюються за</w:t>
      </w:r>
      <w:r w:rsidRPr="005927C5">
        <w:rPr>
          <w:rFonts w:ascii="Times New Roman" w:hAnsi="Times New Roman"/>
          <w:color w:val="000000"/>
          <w:sz w:val="28"/>
          <w:szCs w:val="28"/>
        </w:rPr>
        <w:t xml:space="preserve"> якісне, своєчасне і в повному </w:t>
      </w:r>
      <w:r w:rsidRPr="005927C5">
        <w:rPr>
          <w:rFonts w:ascii="Times New Roman" w:hAnsi="Times New Roman"/>
          <w:color w:val="000000"/>
          <w:spacing w:val="-1"/>
          <w:sz w:val="28"/>
          <w:szCs w:val="28"/>
        </w:rPr>
        <w:t xml:space="preserve">обсязі   виконання  службових  обов'язків,   встановлених  положеннями   про </w:t>
      </w:r>
      <w:r w:rsidRPr="005927C5">
        <w:rPr>
          <w:rFonts w:ascii="Times New Roman" w:hAnsi="Times New Roman"/>
          <w:color w:val="000000"/>
          <w:spacing w:val="7"/>
          <w:sz w:val="28"/>
          <w:szCs w:val="28"/>
        </w:rPr>
        <w:t xml:space="preserve">структурні підрозділи та посадовими інструкціями, а також за проявлену </w:t>
      </w:r>
      <w:r w:rsidRPr="005927C5">
        <w:rPr>
          <w:rFonts w:ascii="Times New Roman" w:hAnsi="Times New Roman"/>
          <w:color w:val="000000"/>
          <w:spacing w:val="-1"/>
          <w:sz w:val="28"/>
          <w:szCs w:val="28"/>
        </w:rPr>
        <w:t xml:space="preserve">ініціативу та оперативність у роботі, за високі досягнення у праці, за вагомий </w:t>
      </w:r>
      <w:r w:rsidRPr="005927C5">
        <w:rPr>
          <w:rFonts w:ascii="Times New Roman" w:hAnsi="Times New Roman"/>
          <w:color w:val="000000"/>
          <w:sz w:val="28"/>
          <w:szCs w:val="28"/>
        </w:rPr>
        <w:t xml:space="preserve">внесок    у    здійсненні     адміністративної, </w:t>
      </w:r>
      <w:r w:rsidRPr="005927C5">
        <w:rPr>
          <w:rFonts w:ascii="Times New Roman" w:hAnsi="Times New Roman"/>
          <w:color w:val="000000"/>
          <w:spacing w:val="5"/>
          <w:sz w:val="28"/>
          <w:szCs w:val="28"/>
        </w:rPr>
        <w:t>організаційно - методичної, наукової та господарської роботи</w:t>
      </w:r>
      <w:r w:rsidRPr="005927C5">
        <w:rPr>
          <w:rFonts w:ascii="Times New Roman" w:hAnsi="Times New Roman"/>
          <w:color w:val="000000"/>
          <w:spacing w:val="6"/>
          <w:sz w:val="28"/>
          <w:szCs w:val="28"/>
        </w:rPr>
        <w:t xml:space="preserve">, високий рівень лікувально-діагностичної роботи, з </w:t>
      </w:r>
      <w:r w:rsidRPr="005927C5">
        <w:rPr>
          <w:rFonts w:ascii="Times New Roman" w:hAnsi="Times New Roman"/>
          <w:color w:val="000000"/>
          <w:spacing w:val="2"/>
          <w:sz w:val="28"/>
          <w:szCs w:val="28"/>
        </w:rPr>
        <w:t xml:space="preserve">урахуванням особистого вкладу в загальні результати роботи за підсумками </w:t>
      </w:r>
      <w:r w:rsidRPr="005927C5">
        <w:rPr>
          <w:rFonts w:ascii="Times New Roman" w:hAnsi="Times New Roman"/>
          <w:color w:val="000000"/>
          <w:sz w:val="28"/>
          <w:szCs w:val="28"/>
        </w:rPr>
        <w:t>роботи за місяць</w:t>
      </w:r>
      <w:r>
        <w:rPr>
          <w:rFonts w:ascii="Times New Roman" w:hAnsi="Times New Roman"/>
          <w:color w:val="000000"/>
          <w:sz w:val="28"/>
          <w:szCs w:val="28"/>
        </w:rPr>
        <w:t>, квартал, півріччя, рік</w:t>
      </w:r>
      <w:r w:rsidRPr="005927C5">
        <w:rPr>
          <w:rFonts w:ascii="Times New Roman" w:hAnsi="Times New Roman"/>
          <w:color w:val="000000"/>
          <w:sz w:val="28"/>
          <w:szCs w:val="28"/>
        </w:rPr>
        <w:t xml:space="preserve">. </w:t>
      </w:r>
    </w:p>
    <w:p w:rsidR="00FB02EF" w:rsidRPr="005927C5" w:rsidRDefault="00FB02EF" w:rsidP="00387AB5">
      <w:pPr>
        <w:widowControl w:val="0"/>
        <w:numPr>
          <w:ilvl w:val="0"/>
          <w:numId w:val="15"/>
        </w:numPr>
        <w:shd w:val="clear" w:color="auto" w:fill="FFFFFF"/>
        <w:tabs>
          <w:tab w:val="left" w:pos="1238"/>
        </w:tabs>
        <w:autoSpaceDE w:val="0"/>
        <w:autoSpaceDN w:val="0"/>
        <w:adjustRightInd w:val="0"/>
        <w:spacing w:before="5" w:after="0" w:line="322" w:lineRule="exact"/>
        <w:ind w:right="-2" w:firstLine="709"/>
        <w:jc w:val="both"/>
        <w:rPr>
          <w:rFonts w:ascii="Times New Roman" w:hAnsi="Times New Roman"/>
          <w:color w:val="000000"/>
          <w:spacing w:val="-19"/>
          <w:sz w:val="28"/>
          <w:szCs w:val="28"/>
        </w:rPr>
      </w:pPr>
      <w:r w:rsidRPr="005927C5">
        <w:rPr>
          <w:rFonts w:ascii="Times New Roman" w:hAnsi="Times New Roman"/>
          <w:color w:val="000000"/>
          <w:sz w:val="28"/>
          <w:szCs w:val="28"/>
        </w:rPr>
        <w:t xml:space="preserve">В окремих випадках за виконання особливо важливої роботи або з </w:t>
      </w:r>
      <w:r w:rsidRPr="005927C5">
        <w:rPr>
          <w:rFonts w:ascii="Times New Roman" w:hAnsi="Times New Roman"/>
          <w:color w:val="000000"/>
          <w:spacing w:val="-1"/>
          <w:sz w:val="28"/>
          <w:szCs w:val="28"/>
        </w:rPr>
        <w:t xml:space="preserve">нагоди професійних свят, ювілейних та на честь святкових дат з урахуванням </w:t>
      </w:r>
      <w:r w:rsidRPr="005927C5">
        <w:rPr>
          <w:rFonts w:ascii="Times New Roman" w:hAnsi="Times New Roman"/>
          <w:color w:val="000000"/>
          <w:sz w:val="28"/>
          <w:szCs w:val="28"/>
        </w:rPr>
        <w:t>особистого вкладу працівникам може бути виплачена одноразова премія</w:t>
      </w:r>
      <w:r w:rsidRPr="005927C5">
        <w:rPr>
          <w:rFonts w:ascii="Times New Roman" w:hAnsi="Times New Roman"/>
          <w:color w:val="000000"/>
          <w:spacing w:val="-19"/>
          <w:sz w:val="28"/>
          <w:szCs w:val="28"/>
        </w:rPr>
        <w:t>.</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xml:space="preserve">Зміст   особливо   важливої   роботи   визначається   відповідним   наказом  </w:t>
      </w:r>
      <w:r w:rsidRPr="005927C5">
        <w:rPr>
          <w:rFonts w:ascii="Times New Roman" w:hAnsi="Times New Roman"/>
          <w:spacing w:val="-1"/>
          <w:sz w:val="28"/>
          <w:szCs w:val="28"/>
        </w:rPr>
        <w:t xml:space="preserve">керівника </w:t>
      </w:r>
      <w:r>
        <w:rPr>
          <w:rFonts w:ascii="Times New Roman" w:hAnsi="Times New Roman"/>
          <w:spacing w:val="-1"/>
          <w:sz w:val="28"/>
          <w:szCs w:val="28"/>
        </w:rPr>
        <w:t>Центру</w:t>
      </w:r>
      <w:r w:rsidRPr="005927C5">
        <w:rPr>
          <w:rFonts w:ascii="Times New Roman" w:hAnsi="Times New Roman"/>
          <w:color w:val="000000"/>
          <w:spacing w:val="-1"/>
          <w:sz w:val="28"/>
          <w:szCs w:val="28"/>
        </w:rPr>
        <w:t xml:space="preserve"> до початку виконання цієї роботи.</w:t>
      </w:r>
    </w:p>
    <w:p w:rsidR="00FB02EF" w:rsidRPr="00480865" w:rsidRDefault="00FB02EF" w:rsidP="00FB02EF">
      <w:pPr>
        <w:shd w:val="clear" w:color="auto" w:fill="FFFFFF"/>
        <w:spacing w:after="0" w:line="240" w:lineRule="auto"/>
        <w:ind w:right="-2" w:firstLine="709"/>
        <w:jc w:val="both"/>
        <w:rPr>
          <w:rFonts w:ascii="Times New Roman" w:hAnsi="Times New Roman"/>
          <w:color w:val="FF0000"/>
          <w:sz w:val="28"/>
          <w:szCs w:val="28"/>
        </w:rPr>
      </w:pPr>
      <w:r w:rsidRPr="005927C5">
        <w:rPr>
          <w:rFonts w:ascii="Times New Roman" w:hAnsi="Times New Roman"/>
          <w:color w:val="000000"/>
          <w:spacing w:val="-1"/>
          <w:sz w:val="28"/>
          <w:szCs w:val="28"/>
        </w:rPr>
        <w:t xml:space="preserve">1.7 Положення вводиться в дію </w:t>
      </w:r>
      <w:r w:rsidRPr="004422C1">
        <w:rPr>
          <w:rFonts w:ascii="Times New Roman" w:hAnsi="Times New Roman"/>
          <w:spacing w:val="-1"/>
          <w:sz w:val="28"/>
          <w:szCs w:val="28"/>
        </w:rPr>
        <w:t xml:space="preserve">з </w:t>
      </w:r>
      <w:r>
        <w:rPr>
          <w:rFonts w:ascii="Times New Roman" w:hAnsi="Times New Roman"/>
          <w:b/>
          <w:bCs/>
          <w:spacing w:val="-1"/>
          <w:sz w:val="28"/>
          <w:szCs w:val="28"/>
        </w:rPr>
        <w:t>01.01.2023</w:t>
      </w:r>
      <w:r w:rsidRPr="004422C1">
        <w:rPr>
          <w:rFonts w:ascii="Times New Roman" w:hAnsi="Times New Roman"/>
          <w:b/>
          <w:bCs/>
          <w:spacing w:val="-1"/>
          <w:sz w:val="28"/>
          <w:szCs w:val="28"/>
        </w:rPr>
        <w:t xml:space="preserve"> року.</w:t>
      </w:r>
    </w:p>
    <w:p w:rsidR="00FB02EF" w:rsidRPr="005927C5" w:rsidRDefault="00FB02EF" w:rsidP="00FB02EF">
      <w:pPr>
        <w:shd w:val="clear" w:color="auto" w:fill="FFFFFF"/>
        <w:spacing w:after="0" w:line="240" w:lineRule="auto"/>
        <w:ind w:right="-2" w:firstLine="709"/>
        <w:jc w:val="both"/>
        <w:rPr>
          <w:rFonts w:ascii="Times New Roman" w:hAnsi="Times New Roman"/>
          <w:sz w:val="28"/>
          <w:szCs w:val="28"/>
        </w:rPr>
      </w:pPr>
      <w:r w:rsidRPr="005927C5">
        <w:rPr>
          <w:rFonts w:ascii="Times New Roman" w:hAnsi="Times New Roman"/>
          <w:b/>
          <w:bCs/>
          <w:color w:val="000000"/>
          <w:spacing w:val="2"/>
          <w:sz w:val="28"/>
          <w:szCs w:val="28"/>
        </w:rPr>
        <w:t xml:space="preserve">Примітка:   </w:t>
      </w:r>
      <w:r w:rsidRPr="005927C5">
        <w:rPr>
          <w:rFonts w:ascii="Times New Roman" w:hAnsi="Times New Roman"/>
          <w:color w:val="000000"/>
          <w:spacing w:val="2"/>
          <w:sz w:val="28"/>
          <w:szCs w:val="28"/>
        </w:rPr>
        <w:t xml:space="preserve">до   форм   матеріального   заохочення   відносяться   -   премії, </w:t>
      </w:r>
      <w:r w:rsidRPr="005927C5">
        <w:rPr>
          <w:rFonts w:ascii="Times New Roman" w:hAnsi="Times New Roman"/>
          <w:color w:val="000000"/>
          <w:sz w:val="28"/>
          <w:szCs w:val="28"/>
        </w:rPr>
        <w:t>винагородження, одноразові заохочення, матеріальна допомога тощо.</w:t>
      </w:r>
    </w:p>
    <w:p w:rsidR="00FB02EF" w:rsidRDefault="00FB02EF" w:rsidP="00FB02EF">
      <w:pPr>
        <w:shd w:val="clear" w:color="auto" w:fill="FFFFFF"/>
        <w:spacing w:after="0" w:line="240" w:lineRule="auto"/>
        <w:ind w:right="-2" w:firstLine="709"/>
        <w:jc w:val="center"/>
        <w:rPr>
          <w:rFonts w:ascii="Times New Roman" w:hAnsi="Times New Roman"/>
          <w:b/>
          <w:bCs/>
          <w:color w:val="000000"/>
          <w:sz w:val="28"/>
          <w:szCs w:val="28"/>
        </w:rPr>
      </w:pPr>
    </w:p>
    <w:p w:rsidR="00FB02EF" w:rsidRDefault="00FB02EF" w:rsidP="00FB02EF">
      <w:pPr>
        <w:shd w:val="clear" w:color="auto" w:fill="FFFFFF"/>
        <w:spacing w:after="0" w:line="240" w:lineRule="auto"/>
        <w:ind w:right="-2" w:firstLine="709"/>
        <w:jc w:val="center"/>
        <w:rPr>
          <w:rFonts w:ascii="Times New Roman" w:hAnsi="Times New Roman"/>
          <w:b/>
          <w:bCs/>
          <w:color w:val="000000"/>
          <w:sz w:val="28"/>
          <w:szCs w:val="28"/>
        </w:rPr>
      </w:pPr>
      <w:r w:rsidRPr="005927C5">
        <w:rPr>
          <w:rFonts w:ascii="Times New Roman" w:hAnsi="Times New Roman"/>
          <w:b/>
          <w:bCs/>
          <w:color w:val="000000"/>
          <w:sz w:val="28"/>
          <w:szCs w:val="28"/>
        </w:rPr>
        <w:t>2. ДЖЕРЕЛА, РОЗМІРИ ТА УМОВИ НАРАХУВАННЯ ПРЕМІЇ</w:t>
      </w:r>
    </w:p>
    <w:p w:rsidR="00FB02EF" w:rsidRPr="005927C5" w:rsidRDefault="00FB02EF" w:rsidP="00FB02EF">
      <w:pPr>
        <w:shd w:val="clear" w:color="auto" w:fill="FFFFFF"/>
        <w:tabs>
          <w:tab w:val="left" w:pos="485"/>
        </w:tabs>
        <w:spacing w:after="0" w:line="240" w:lineRule="auto"/>
        <w:ind w:right="-2" w:firstLine="709"/>
        <w:jc w:val="both"/>
        <w:rPr>
          <w:rFonts w:ascii="Times New Roman" w:hAnsi="Times New Roman"/>
          <w:sz w:val="28"/>
          <w:szCs w:val="28"/>
        </w:rPr>
      </w:pPr>
      <w:r w:rsidRPr="005927C5">
        <w:rPr>
          <w:rFonts w:ascii="Times New Roman" w:hAnsi="Times New Roman"/>
          <w:b/>
          <w:bCs/>
          <w:color w:val="000000"/>
          <w:spacing w:val="-8"/>
          <w:sz w:val="28"/>
          <w:szCs w:val="28"/>
        </w:rPr>
        <w:t>2.1.</w:t>
      </w:r>
      <w:r w:rsidRPr="005927C5">
        <w:rPr>
          <w:rFonts w:ascii="Times New Roman" w:hAnsi="Times New Roman"/>
          <w:b/>
          <w:bCs/>
          <w:color w:val="000000"/>
          <w:sz w:val="28"/>
          <w:szCs w:val="28"/>
        </w:rPr>
        <w:tab/>
      </w:r>
      <w:r w:rsidRPr="005927C5">
        <w:rPr>
          <w:rFonts w:ascii="Times New Roman" w:hAnsi="Times New Roman"/>
          <w:b/>
          <w:bCs/>
          <w:color w:val="000000"/>
          <w:spacing w:val="-1"/>
          <w:sz w:val="28"/>
          <w:szCs w:val="28"/>
        </w:rPr>
        <w:t>Джерела та розмір преміювання:</w:t>
      </w:r>
    </w:p>
    <w:p w:rsidR="00FB02EF" w:rsidRPr="005927C5" w:rsidRDefault="00FB02EF" w:rsidP="00387AB5">
      <w:pPr>
        <w:widowControl w:val="0"/>
        <w:numPr>
          <w:ilvl w:val="0"/>
          <w:numId w:val="16"/>
        </w:numPr>
        <w:shd w:val="clear" w:color="auto" w:fill="FFFFFF"/>
        <w:tabs>
          <w:tab w:val="left" w:pos="1440"/>
        </w:tabs>
        <w:autoSpaceDE w:val="0"/>
        <w:autoSpaceDN w:val="0"/>
        <w:adjustRightInd w:val="0"/>
        <w:spacing w:after="0" w:line="322" w:lineRule="exact"/>
        <w:ind w:right="-2" w:firstLine="709"/>
        <w:jc w:val="both"/>
        <w:rPr>
          <w:rFonts w:ascii="Times New Roman" w:hAnsi="Times New Roman"/>
          <w:color w:val="000000"/>
          <w:spacing w:val="-7"/>
          <w:sz w:val="28"/>
          <w:szCs w:val="28"/>
        </w:rPr>
      </w:pPr>
      <w:r>
        <w:rPr>
          <w:rFonts w:ascii="Times New Roman" w:hAnsi="Times New Roman"/>
          <w:color w:val="000000"/>
          <w:spacing w:val="2"/>
          <w:sz w:val="28"/>
          <w:szCs w:val="28"/>
        </w:rPr>
        <w:lastRenderedPageBreak/>
        <w:t>Джерелами преміювання є</w:t>
      </w:r>
      <w:r w:rsidRPr="005927C5">
        <w:rPr>
          <w:rFonts w:ascii="Times New Roman" w:hAnsi="Times New Roman"/>
          <w:color w:val="000000"/>
          <w:spacing w:val="2"/>
          <w:sz w:val="28"/>
          <w:szCs w:val="28"/>
        </w:rPr>
        <w:t xml:space="preserve"> надходження коштів </w:t>
      </w:r>
      <w:r>
        <w:rPr>
          <w:rFonts w:ascii="Times New Roman" w:hAnsi="Times New Roman"/>
          <w:color w:val="000000"/>
          <w:spacing w:val="2"/>
          <w:sz w:val="28"/>
          <w:szCs w:val="28"/>
        </w:rPr>
        <w:t xml:space="preserve">від НСЗУ за договором про медичне обслуговування населення, надходження </w:t>
      </w:r>
      <w:r w:rsidRPr="005927C5">
        <w:rPr>
          <w:rFonts w:ascii="Times New Roman" w:hAnsi="Times New Roman"/>
          <w:color w:val="000000"/>
          <w:spacing w:val="2"/>
          <w:sz w:val="28"/>
          <w:szCs w:val="28"/>
        </w:rPr>
        <w:t xml:space="preserve">по загальному та </w:t>
      </w:r>
      <w:r w:rsidRPr="005927C5">
        <w:rPr>
          <w:rFonts w:ascii="Times New Roman" w:hAnsi="Times New Roman"/>
          <w:color w:val="000000"/>
          <w:spacing w:val="-2"/>
          <w:sz w:val="28"/>
          <w:szCs w:val="28"/>
        </w:rPr>
        <w:t xml:space="preserve">спеціальному   фондах,   які   створені   економією   фонду   заробітної   плати, </w:t>
      </w:r>
      <w:r w:rsidRPr="005927C5">
        <w:rPr>
          <w:rFonts w:ascii="Times New Roman" w:hAnsi="Times New Roman"/>
          <w:color w:val="000000"/>
          <w:spacing w:val="2"/>
          <w:sz w:val="28"/>
          <w:szCs w:val="28"/>
        </w:rPr>
        <w:t xml:space="preserve">передбаченого  на  оплату  праці  працівникам  </w:t>
      </w:r>
      <w:r>
        <w:rPr>
          <w:rFonts w:ascii="Times New Roman" w:hAnsi="Times New Roman"/>
          <w:spacing w:val="-1"/>
          <w:sz w:val="28"/>
          <w:szCs w:val="28"/>
        </w:rPr>
        <w:t>Центру</w:t>
      </w:r>
      <w:r w:rsidRPr="005927C5">
        <w:rPr>
          <w:rFonts w:ascii="Times New Roman" w:hAnsi="Times New Roman"/>
          <w:spacing w:val="2"/>
          <w:sz w:val="28"/>
          <w:szCs w:val="28"/>
        </w:rPr>
        <w:t xml:space="preserve"> з</w:t>
      </w:r>
      <w:r w:rsidRPr="005927C5">
        <w:rPr>
          <w:rFonts w:ascii="Times New Roman" w:hAnsi="Times New Roman"/>
          <w:color w:val="000000"/>
          <w:spacing w:val="2"/>
          <w:sz w:val="28"/>
          <w:szCs w:val="28"/>
        </w:rPr>
        <w:t xml:space="preserve">гідно  </w:t>
      </w:r>
      <w:r w:rsidRPr="005927C5">
        <w:rPr>
          <w:rFonts w:ascii="Times New Roman" w:hAnsi="Times New Roman"/>
          <w:color w:val="000000"/>
          <w:sz w:val="28"/>
          <w:szCs w:val="28"/>
        </w:rPr>
        <w:t>затверджених</w:t>
      </w:r>
      <w:r w:rsidRPr="005927C5">
        <w:rPr>
          <w:rFonts w:ascii="Times New Roman" w:hAnsi="Times New Roman"/>
          <w:color w:val="000000"/>
          <w:spacing w:val="2"/>
          <w:sz w:val="28"/>
          <w:szCs w:val="28"/>
        </w:rPr>
        <w:t xml:space="preserve"> кошторисів</w:t>
      </w:r>
      <w:r>
        <w:rPr>
          <w:rFonts w:ascii="Times New Roman" w:hAnsi="Times New Roman"/>
          <w:color w:val="000000"/>
          <w:spacing w:val="2"/>
          <w:sz w:val="28"/>
          <w:szCs w:val="28"/>
        </w:rPr>
        <w:t xml:space="preserve"> та фінансового плану</w:t>
      </w:r>
      <w:r w:rsidRPr="005927C5">
        <w:rPr>
          <w:rFonts w:ascii="Times New Roman" w:hAnsi="Times New Roman"/>
          <w:color w:val="000000"/>
          <w:sz w:val="28"/>
          <w:szCs w:val="28"/>
        </w:rPr>
        <w:t>.</w:t>
      </w:r>
    </w:p>
    <w:p w:rsidR="00FB02EF" w:rsidRPr="00480865" w:rsidRDefault="00FB02EF" w:rsidP="00387AB5">
      <w:pPr>
        <w:widowControl w:val="0"/>
        <w:numPr>
          <w:ilvl w:val="0"/>
          <w:numId w:val="16"/>
        </w:numPr>
        <w:shd w:val="clear" w:color="auto" w:fill="FFFFFF"/>
        <w:tabs>
          <w:tab w:val="left" w:pos="1440"/>
        </w:tabs>
        <w:autoSpaceDE w:val="0"/>
        <w:autoSpaceDN w:val="0"/>
        <w:adjustRightInd w:val="0"/>
        <w:spacing w:after="0" w:line="322" w:lineRule="exact"/>
        <w:ind w:right="-2" w:firstLine="709"/>
        <w:jc w:val="both"/>
        <w:rPr>
          <w:rFonts w:ascii="Times New Roman" w:hAnsi="Times New Roman"/>
          <w:color w:val="000000"/>
          <w:spacing w:val="-6"/>
          <w:sz w:val="28"/>
          <w:szCs w:val="28"/>
        </w:rPr>
      </w:pPr>
      <w:r w:rsidRPr="00480865">
        <w:rPr>
          <w:rFonts w:ascii="Times New Roman" w:hAnsi="Times New Roman"/>
          <w:color w:val="000000"/>
          <w:spacing w:val="1"/>
          <w:sz w:val="28"/>
          <w:szCs w:val="28"/>
        </w:rPr>
        <w:t xml:space="preserve">Сума премії граничним розміром не обмежується і визначається </w:t>
      </w:r>
      <w:r w:rsidRPr="00480865">
        <w:rPr>
          <w:rFonts w:ascii="Times New Roman" w:hAnsi="Times New Roman"/>
          <w:color w:val="000000"/>
          <w:sz w:val="28"/>
          <w:szCs w:val="28"/>
        </w:rPr>
        <w:t>фінансовими можливостями.</w:t>
      </w:r>
    </w:p>
    <w:p w:rsidR="00FB02EF" w:rsidRPr="005927C5" w:rsidRDefault="00FB02EF" w:rsidP="00387AB5">
      <w:pPr>
        <w:widowControl w:val="0"/>
        <w:numPr>
          <w:ilvl w:val="0"/>
          <w:numId w:val="17"/>
        </w:numPr>
        <w:shd w:val="clear" w:color="auto" w:fill="FFFFFF"/>
        <w:tabs>
          <w:tab w:val="left" w:pos="1570"/>
        </w:tabs>
        <w:autoSpaceDE w:val="0"/>
        <w:autoSpaceDN w:val="0"/>
        <w:adjustRightInd w:val="0"/>
        <w:spacing w:after="0" w:line="322" w:lineRule="exact"/>
        <w:ind w:right="-2" w:firstLine="709"/>
        <w:jc w:val="both"/>
        <w:rPr>
          <w:rFonts w:ascii="Times New Roman" w:hAnsi="Times New Roman"/>
          <w:color w:val="000000"/>
          <w:spacing w:val="-7"/>
          <w:sz w:val="28"/>
          <w:szCs w:val="28"/>
        </w:rPr>
      </w:pPr>
      <w:r w:rsidRPr="005927C5">
        <w:rPr>
          <w:rFonts w:ascii="Times New Roman" w:hAnsi="Times New Roman"/>
          <w:color w:val="000000"/>
          <w:sz w:val="28"/>
          <w:szCs w:val="28"/>
        </w:rPr>
        <w:t xml:space="preserve">Конкретний   розмір   премії   визначається   у   відповідності   з особистим внеском працівника у загальні результати роботи </w:t>
      </w:r>
      <w:r>
        <w:rPr>
          <w:rFonts w:ascii="Times New Roman" w:hAnsi="Times New Roman"/>
          <w:color w:val="000000"/>
          <w:sz w:val="28"/>
          <w:szCs w:val="28"/>
        </w:rPr>
        <w:t>Центру</w:t>
      </w:r>
      <w:r w:rsidRPr="005927C5">
        <w:rPr>
          <w:rFonts w:ascii="Times New Roman" w:hAnsi="Times New Roman"/>
          <w:color w:val="000000"/>
          <w:sz w:val="28"/>
          <w:szCs w:val="28"/>
        </w:rPr>
        <w:t>.</w:t>
      </w:r>
    </w:p>
    <w:p w:rsidR="00FB02EF" w:rsidRPr="005927C5" w:rsidRDefault="00FB02EF" w:rsidP="00387AB5">
      <w:pPr>
        <w:widowControl w:val="0"/>
        <w:numPr>
          <w:ilvl w:val="0"/>
          <w:numId w:val="17"/>
        </w:numPr>
        <w:shd w:val="clear" w:color="auto" w:fill="FFFFFF"/>
        <w:tabs>
          <w:tab w:val="left" w:pos="1570"/>
        </w:tabs>
        <w:autoSpaceDE w:val="0"/>
        <w:autoSpaceDN w:val="0"/>
        <w:adjustRightInd w:val="0"/>
        <w:spacing w:after="0" w:line="322" w:lineRule="exact"/>
        <w:ind w:right="-2" w:firstLine="709"/>
        <w:jc w:val="both"/>
        <w:rPr>
          <w:rFonts w:ascii="Times New Roman" w:hAnsi="Times New Roman"/>
          <w:color w:val="000000"/>
          <w:spacing w:val="-5"/>
          <w:sz w:val="28"/>
          <w:szCs w:val="28"/>
        </w:rPr>
      </w:pPr>
      <w:r w:rsidRPr="005927C5">
        <w:rPr>
          <w:rFonts w:ascii="Times New Roman" w:hAnsi="Times New Roman"/>
          <w:color w:val="000000"/>
          <w:sz w:val="28"/>
          <w:szCs w:val="28"/>
        </w:rPr>
        <w:t xml:space="preserve">Премія   в   повному   розмірі   виплачується   працівникам,   які пропрацювали в </w:t>
      </w:r>
      <w:r>
        <w:rPr>
          <w:rFonts w:ascii="Times New Roman" w:hAnsi="Times New Roman"/>
          <w:color w:val="000000"/>
          <w:sz w:val="28"/>
          <w:szCs w:val="28"/>
        </w:rPr>
        <w:t>Центрі</w:t>
      </w:r>
      <w:r w:rsidRPr="005927C5">
        <w:rPr>
          <w:rFonts w:ascii="Times New Roman" w:hAnsi="Times New Roman"/>
          <w:color w:val="000000"/>
          <w:sz w:val="28"/>
          <w:szCs w:val="28"/>
        </w:rPr>
        <w:t xml:space="preserve"> повний календарний рік або робочий період.</w:t>
      </w:r>
    </w:p>
    <w:p w:rsidR="00FB02EF" w:rsidRDefault="00FB02EF" w:rsidP="00FB02EF">
      <w:pPr>
        <w:widowControl w:val="0"/>
        <w:shd w:val="clear" w:color="auto" w:fill="FFFFFF"/>
        <w:tabs>
          <w:tab w:val="left" w:pos="284"/>
          <w:tab w:val="left" w:pos="1272"/>
        </w:tabs>
        <w:autoSpaceDE w:val="0"/>
        <w:autoSpaceDN w:val="0"/>
        <w:adjustRightInd w:val="0"/>
        <w:spacing w:before="5" w:after="0" w:line="322" w:lineRule="exact"/>
        <w:ind w:right="-2" w:firstLine="709"/>
        <w:jc w:val="both"/>
        <w:rPr>
          <w:rFonts w:ascii="Times New Roman" w:hAnsi="Times New Roman"/>
          <w:color w:val="000000"/>
          <w:spacing w:val="-19"/>
          <w:sz w:val="28"/>
          <w:szCs w:val="28"/>
        </w:rPr>
      </w:pPr>
      <w:r w:rsidRPr="005927C5">
        <w:rPr>
          <w:rFonts w:ascii="Times New Roman" w:hAnsi="Times New Roman"/>
          <w:color w:val="000000"/>
          <w:spacing w:val="-7"/>
          <w:sz w:val="28"/>
          <w:szCs w:val="28"/>
        </w:rPr>
        <w:t>2.1.5.</w:t>
      </w:r>
      <w:r>
        <w:rPr>
          <w:rFonts w:ascii="Times New Roman" w:hAnsi="Times New Roman"/>
          <w:color w:val="000000"/>
          <w:sz w:val="28"/>
          <w:szCs w:val="28"/>
        </w:rPr>
        <w:t xml:space="preserve">    </w:t>
      </w:r>
      <w:r w:rsidRPr="005927C5">
        <w:rPr>
          <w:rFonts w:ascii="Times New Roman" w:hAnsi="Times New Roman"/>
          <w:color w:val="000000"/>
          <w:spacing w:val="-2"/>
          <w:sz w:val="28"/>
          <w:szCs w:val="28"/>
        </w:rPr>
        <w:t xml:space="preserve">Працівникам, які відпрацювали в </w:t>
      </w:r>
      <w:r>
        <w:rPr>
          <w:rFonts w:ascii="Times New Roman" w:hAnsi="Times New Roman"/>
          <w:color w:val="000000"/>
          <w:spacing w:val="-2"/>
          <w:sz w:val="28"/>
          <w:szCs w:val="28"/>
        </w:rPr>
        <w:t>Центрі</w:t>
      </w:r>
      <w:r w:rsidRPr="005927C5">
        <w:rPr>
          <w:rFonts w:ascii="Times New Roman" w:hAnsi="Times New Roman"/>
          <w:color w:val="000000"/>
          <w:spacing w:val="-2"/>
          <w:sz w:val="28"/>
          <w:szCs w:val="28"/>
        </w:rPr>
        <w:t xml:space="preserve"> не повний календарний </w:t>
      </w:r>
      <w:r w:rsidRPr="005927C5">
        <w:rPr>
          <w:rFonts w:ascii="Times New Roman" w:hAnsi="Times New Roman"/>
          <w:color w:val="000000"/>
          <w:spacing w:val="-1"/>
          <w:sz w:val="28"/>
          <w:szCs w:val="28"/>
        </w:rPr>
        <w:t xml:space="preserve">рік    або    робочий    період,    виплата   премії   здійснюється    за   фактично </w:t>
      </w:r>
      <w:r w:rsidRPr="005927C5">
        <w:rPr>
          <w:rFonts w:ascii="Times New Roman" w:hAnsi="Times New Roman"/>
          <w:color w:val="000000"/>
          <w:spacing w:val="-2"/>
          <w:sz w:val="28"/>
          <w:szCs w:val="28"/>
        </w:rPr>
        <w:t>відпрацьований час.</w:t>
      </w:r>
      <w:r w:rsidRPr="008B23B1">
        <w:rPr>
          <w:rFonts w:ascii="Times New Roman" w:hAnsi="Times New Roman"/>
          <w:color w:val="000000"/>
          <w:spacing w:val="-19"/>
          <w:sz w:val="28"/>
          <w:szCs w:val="28"/>
        </w:rPr>
        <w:t xml:space="preserve"> </w:t>
      </w:r>
    </w:p>
    <w:p w:rsidR="00FB02EF" w:rsidRPr="004422C1" w:rsidRDefault="00FB02EF" w:rsidP="00FB02EF">
      <w:pPr>
        <w:widowControl w:val="0"/>
        <w:shd w:val="clear" w:color="auto" w:fill="FFFFFF"/>
        <w:tabs>
          <w:tab w:val="left" w:pos="284"/>
          <w:tab w:val="left" w:pos="1272"/>
        </w:tabs>
        <w:autoSpaceDE w:val="0"/>
        <w:autoSpaceDN w:val="0"/>
        <w:adjustRightInd w:val="0"/>
        <w:spacing w:before="5" w:after="0" w:line="322" w:lineRule="exact"/>
        <w:ind w:right="-2" w:firstLine="709"/>
        <w:jc w:val="both"/>
        <w:rPr>
          <w:rFonts w:ascii="Times New Roman" w:hAnsi="Times New Roman" w:cs="Times New Roman"/>
          <w:color w:val="000000"/>
          <w:sz w:val="28"/>
          <w:szCs w:val="28"/>
        </w:rPr>
      </w:pPr>
      <w:r w:rsidRPr="004422C1">
        <w:rPr>
          <w:rFonts w:ascii="Times New Roman" w:hAnsi="Times New Roman" w:cs="Times New Roman"/>
          <w:color w:val="000000"/>
          <w:sz w:val="28"/>
          <w:szCs w:val="28"/>
        </w:rPr>
        <w:t>2.1.6.  Розмір премії визначається у відсотковому співвідношенні до посадового окладу за фактично відпрацьований час або у конкретному розмірі у вигляді фіксованої суми та виплачується за рахунок економії фонду оплати праці.</w:t>
      </w:r>
    </w:p>
    <w:p w:rsidR="00FB02EF" w:rsidRPr="005927C5" w:rsidRDefault="00FB02EF" w:rsidP="00FB02EF">
      <w:pPr>
        <w:shd w:val="clear" w:color="auto" w:fill="FFFFFF"/>
        <w:tabs>
          <w:tab w:val="left" w:pos="284"/>
        </w:tabs>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xml:space="preserve">Зміст   особливо   важливої   роботи   визначається   відповідним   наказом  </w:t>
      </w:r>
      <w:r w:rsidRPr="005927C5">
        <w:rPr>
          <w:rFonts w:ascii="Times New Roman" w:hAnsi="Times New Roman"/>
          <w:spacing w:val="-1"/>
          <w:sz w:val="28"/>
          <w:szCs w:val="28"/>
        </w:rPr>
        <w:t xml:space="preserve">керівника </w:t>
      </w:r>
      <w:r>
        <w:rPr>
          <w:rFonts w:ascii="Times New Roman" w:hAnsi="Times New Roman"/>
          <w:spacing w:val="-1"/>
          <w:sz w:val="28"/>
          <w:szCs w:val="28"/>
        </w:rPr>
        <w:t>Центру</w:t>
      </w:r>
      <w:r w:rsidRPr="005927C5">
        <w:rPr>
          <w:rFonts w:ascii="Times New Roman" w:hAnsi="Times New Roman"/>
          <w:color w:val="000000"/>
          <w:spacing w:val="-1"/>
          <w:sz w:val="28"/>
          <w:szCs w:val="28"/>
        </w:rPr>
        <w:t xml:space="preserve"> до початку виконання цієї роботи.</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p>
    <w:p w:rsidR="00FB02EF" w:rsidRPr="00685E43" w:rsidRDefault="00FB02EF" w:rsidP="00FB02EF">
      <w:pPr>
        <w:shd w:val="clear" w:color="auto" w:fill="FFFFFF"/>
        <w:tabs>
          <w:tab w:val="left" w:pos="284"/>
        </w:tabs>
        <w:spacing w:after="0" w:line="240" w:lineRule="auto"/>
        <w:ind w:right="-2" w:firstLine="709"/>
        <w:jc w:val="center"/>
        <w:rPr>
          <w:rFonts w:ascii="Times New Roman" w:hAnsi="Times New Roman"/>
          <w:b/>
          <w:color w:val="000000"/>
          <w:spacing w:val="-1"/>
          <w:sz w:val="28"/>
          <w:szCs w:val="28"/>
        </w:rPr>
      </w:pPr>
      <w:r>
        <w:rPr>
          <w:rFonts w:ascii="Times New Roman" w:hAnsi="Times New Roman"/>
          <w:b/>
          <w:color w:val="000000"/>
          <w:spacing w:val="-1"/>
          <w:sz w:val="28"/>
          <w:szCs w:val="28"/>
        </w:rPr>
        <w:t>3</w:t>
      </w:r>
      <w:r w:rsidRPr="00685E43">
        <w:rPr>
          <w:rFonts w:ascii="Times New Roman" w:hAnsi="Times New Roman"/>
          <w:b/>
          <w:color w:val="000000"/>
          <w:spacing w:val="-1"/>
          <w:sz w:val="28"/>
          <w:szCs w:val="28"/>
        </w:rPr>
        <w:t>. ПОКАЗНИКИ ПРЕМІЮВАННЯ</w:t>
      </w:r>
    </w:p>
    <w:p w:rsidR="00FB02EF" w:rsidRDefault="00FB02EF" w:rsidP="00FB02EF">
      <w:pPr>
        <w:shd w:val="clear" w:color="auto" w:fill="FFFFFF"/>
        <w:tabs>
          <w:tab w:val="left" w:pos="485"/>
        </w:tabs>
        <w:spacing w:after="0" w:line="322" w:lineRule="exact"/>
        <w:ind w:right="-2" w:firstLine="709"/>
        <w:jc w:val="both"/>
        <w:rPr>
          <w:rFonts w:ascii="Times New Roman" w:hAnsi="Times New Roman"/>
          <w:b/>
          <w:bCs/>
          <w:color w:val="000000"/>
          <w:spacing w:val="-1"/>
          <w:sz w:val="28"/>
          <w:szCs w:val="28"/>
        </w:rPr>
      </w:pPr>
      <w:r>
        <w:rPr>
          <w:rFonts w:ascii="Times New Roman" w:hAnsi="Times New Roman"/>
          <w:b/>
          <w:bCs/>
          <w:color w:val="000000"/>
          <w:spacing w:val="-9"/>
          <w:sz w:val="28"/>
          <w:szCs w:val="28"/>
        </w:rPr>
        <w:t>3.1.</w:t>
      </w:r>
      <w:r w:rsidRPr="005927C5">
        <w:rPr>
          <w:rFonts w:ascii="Times New Roman" w:hAnsi="Times New Roman"/>
          <w:b/>
          <w:bCs/>
          <w:color w:val="000000"/>
          <w:sz w:val="28"/>
          <w:szCs w:val="28"/>
        </w:rPr>
        <w:tab/>
      </w:r>
      <w:r w:rsidRPr="005927C5">
        <w:rPr>
          <w:rFonts w:ascii="Times New Roman" w:hAnsi="Times New Roman"/>
          <w:b/>
          <w:bCs/>
          <w:color w:val="000000"/>
          <w:spacing w:val="-1"/>
          <w:sz w:val="28"/>
          <w:szCs w:val="28"/>
        </w:rPr>
        <w:t>Умови нарахування премії:</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3.1.1. За результатами роботи за визначений період для визначення розміру премій медичним працівникам враховується:</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xml:space="preserve"> - виконання кількісних та якісних показників діяльності :</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кількість підписаних декларацій;</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рівень вакцинопрофілактики;</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показник виконання плану проведення флюорографічного обстеження;</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показник виконання плану проведення скринінгових досліджень виявлення раку шийки матки;</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вимірювання цукру крові;</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огляд дітей;</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кількість виїздів за викликами екстреної медичної допомоги до хронічних хворих;</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ведення медичної документації;</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виконання стандартів діагностики, обстеження та лікування.</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подання статистичної звітності.</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виконавча та трудова дисципліна</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відсутність порушень за результатами перевірки виконання показників</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відсутність обґрунтованих скарг на рівень якості лікування та культури обслуговування</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-виконання понаднормової роботи</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3.2.2. Для структурних підрозділів, не зайнятих безпосередньо наданням медичної допомоги, показники для преміювання визначаються з огляду на конкретні функції діяльності відповідних підрозділів</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lastRenderedPageBreak/>
        <w:t>- ведення планово-фінансової і облікової діяльності відповідно до вимог чинного законодавства;</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своєчасне і якісне подання статистико-фінансової звітності до органів державної влади;</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технічна справність та безперебійне функціонування мереж, устаткування, обладнання, машин, механізмів, автомобілів;</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економія, планове використання паливно-мастильних та інших витратних матеріалів тощо.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3.2. Працівники підприємства можуть бути позбавлені премії частково або повністю у випадках:</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порушення медичної етики і деонтології;</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несвоєчасного і неякісного виконання покладених на них виробничих завдань і функцій;</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систематичного запізнення на роботу;</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появи на робочому місці  в нетверезому стані, в стані наркотичного або токсичного сп’яніння;</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прогулу (в т.ч. відсутності на робочому місці без поважних причин більше 3 годин) ;</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притягнення до дисциплінарної відповідальності за порушення трудової дисципліни, неналежного виконання посадових обов’язків, правил внутрішнього трудового розпорядку тощо;</w:t>
      </w:r>
    </w:p>
    <w:p w:rsidR="00FB02EF" w:rsidRDefault="00FB02EF" w:rsidP="00FB02EF">
      <w:pPr>
        <w:shd w:val="clear" w:color="auto" w:fill="FFFFFF"/>
        <w:tabs>
          <w:tab w:val="left" w:pos="284"/>
        </w:tabs>
        <w:spacing w:after="0" w:line="240" w:lineRule="auto"/>
        <w:ind w:right="-2" w:firstLine="709"/>
        <w:jc w:val="both"/>
        <w:rPr>
          <w:rFonts w:ascii="Times New Roman" w:hAnsi="Times New Roman"/>
          <w:color w:val="000000"/>
          <w:spacing w:val="-1"/>
          <w:sz w:val="28"/>
          <w:szCs w:val="28"/>
        </w:rPr>
      </w:pPr>
      <w:r>
        <w:rPr>
          <w:rFonts w:ascii="Times New Roman" w:hAnsi="Times New Roman"/>
          <w:color w:val="000000"/>
          <w:spacing w:val="-1"/>
          <w:sz w:val="28"/>
          <w:szCs w:val="28"/>
        </w:rPr>
        <w:t>- порушення правил охорони праці, техніки безпеки, протипожежної безпеки.</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Pr>
          <w:rFonts w:ascii="Times New Roman" w:hAnsi="Times New Roman"/>
          <w:color w:val="000000"/>
          <w:sz w:val="28"/>
          <w:szCs w:val="28"/>
        </w:rPr>
        <w:t>3.4</w:t>
      </w:r>
      <w:r w:rsidRPr="005927C5">
        <w:rPr>
          <w:rFonts w:ascii="Times New Roman" w:hAnsi="Times New Roman"/>
          <w:color w:val="000000"/>
          <w:sz w:val="28"/>
          <w:szCs w:val="28"/>
        </w:rPr>
        <w:t xml:space="preserve">. Одноразове преміювання </w:t>
      </w:r>
      <w:r w:rsidRPr="005927C5">
        <w:rPr>
          <w:rFonts w:ascii="Times New Roman" w:hAnsi="Times New Roman"/>
          <w:sz w:val="28"/>
          <w:szCs w:val="28"/>
        </w:rPr>
        <w:t xml:space="preserve">працівників </w:t>
      </w:r>
      <w:r w:rsidRPr="005927C5">
        <w:rPr>
          <w:rFonts w:ascii="Times New Roman" w:hAnsi="Times New Roman"/>
          <w:spacing w:val="-1"/>
          <w:sz w:val="28"/>
          <w:szCs w:val="28"/>
        </w:rPr>
        <w:t>закладу</w:t>
      </w:r>
      <w:r w:rsidRPr="005927C5">
        <w:rPr>
          <w:rFonts w:ascii="Times New Roman" w:hAnsi="Times New Roman"/>
          <w:color w:val="000000"/>
          <w:sz w:val="28"/>
          <w:szCs w:val="28"/>
        </w:rPr>
        <w:t xml:space="preserve"> провадиться за;</w:t>
      </w:r>
    </w:p>
    <w:p w:rsidR="00FB02EF" w:rsidRPr="005927C5" w:rsidRDefault="00FB02EF" w:rsidP="00387AB5">
      <w:pPr>
        <w:widowControl w:val="0"/>
        <w:numPr>
          <w:ilvl w:val="0"/>
          <w:numId w:val="18"/>
        </w:numPr>
        <w:shd w:val="clear" w:color="auto" w:fill="FFFFFF"/>
        <w:tabs>
          <w:tab w:val="left" w:pos="1013"/>
        </w:tabs>
        <w:autoSpaceDE w:val="0"/>
        <w:autoSpaceDN w:val="0"/>
        <w:adjustRightInd w:val="0"/>
        <w:spacing w:after="0" w:line="322" w:lineRule="exact"/>
        <w:ind w:right="-2" w:firstLine="709"/>
        <w:jc w:val="both"/>
        <w:rPr>
          <w:rFonts w:ascii="Times New Roman" w:hAnsi="Times New Roman"/>
          <w:color w:val="000000"/>
          <w:sz w:val="28"/>
          <w:szCs w:val="28"/>
        </w:rPr>
      </w:pPr>
      <w:r w:rsidRPr="005927C5">
        <w:rPr>
          <w:rFonts w:ascii="Times New Roman" w:hAnsi="Times New Roman"/>
          <w:color w:val="000000"/>
          <w:spacing w:val="-1"/>
          <w:sz w:val="28"/>
          <w:szCs w:val="28"/>
        </w:rPr>
        <w:t>виконання особливо важливої роботи;</w:t>
      </w:r>
    </w:p>
    <w:p w:rsidR="00FB02EF" w:rsidRPr="005927C5" w:rsidRDefault="00FB02EF" w:rsidP="00387AB5">
      <w:pPr>
        <w:widowControl w:val="0"/>
        <w:numPr>
          <w:ilvl w:val="0"/>
          <w:numId w:val="18"/>
        </w:numPr>
        <w:shd w:val="clear" w:color="auto" w:fill="FFFFFF"/>
        <w:tabs>
          <w:tab w:val="left" w:pos="1013"/>
        </w:tabs>
        <w:autoSpaceDE w:val="0"/>
        <w:autoSpaceDN w:val="0"/>
        <w:adjustRightInd w:val="0"/>
        <w:spacing w:after="0" w:line="322" w:lineRule="exact"/>
        <w:ind w:right="-2" w:firstLine="709"/>
        <w:jc w:val="both"/>
        <w:rPr>
          <w:rFonts w:ascii="Times New Roman" w:hAnsi="Times New Roman"/>
          <w:color w:val="000000"/>
          <w:sz w:val="28"/>
          <w:szCs w:val="28"/>
        </w:rPr>
      </w:pPr>
      <w:r w:rsidRPr="005927C5">
        <w:rPr>
          <w:rFonts w:ascii="Times New Roman" w:hAnsi="Times New Roman"/>
          <w:color w:val="000000"/>
          <w:spacing w:val="5"/>
          <w:sz w:val="28"/>
          <w:szCs w:val="28"/>
        </w:rPr>
        <w:t>з нагоди ювілейних дат ( 50, 60, 70... річчя</w:t>
      </w:r>
      <w:r w:rsidRPr="005927C5">
        <w:rPr>
          <w:rFonts w:ascii="Times New Roman" w:hAnsi="Times New Roman"/>
          <w:color w:val="000000"/>
          <w:spacing w:val="1"/>
          <w:sz w:val="28"/>
          <w:szCs w:val="28"/>
        </w:rPr>
        <w:t>);</w:t>
      </w:r>
    </w:p>
    <w:p w:rsidR="00FB02EF" w:rsidRPr="00293C7B" w:rsidRDefault="00FB02EF" w:rsidP="00387AB5">
      <w:pPr>
        <w:widowControl w:val="0"/>
        <w:numPr>
          <w:ilvl w:val="0"/>
          <w:numId w:val="18"/>
        </w:numPr>
        <w:shd w:val="clear" w:color="auto" w:fill="FFFFFF"/>
        <w:tabs>
          <w:tab w:val="left" w:pos="1013"/>
        </w:tabs>
        <w:autoSpaceDE w:val="0"/>
        <w:autoSpaceDN w:val="0"/>
        <w:adjustRightInd w:val="0"/>
        <w:spacing w:after="0" w:line="326" w:lineRule="exact"/>
        <w:ind w:right="-2" w:firstLine="709"/>
        <w:jc w:val="both"/>
        <w:rPr>
          <w:rFonts w:ascii="Times New Roman" w:hAnsi="Times New Roman"/>
          <w:sz w:val="28"/>
          <w:szCs w:val="28"/>
        </w:rPr>
      </w:pPr>
      <w:r w:rsidRPr="002020D3">
        <w:rPr>
          <w:rFonts w:ascii="Times New Roman" w:hAnsi="Times New Roman"/>
          <w:color w:val="000000"/>
          <w:sz w:val="28"/>
          <w:szCs w:val="28"/>
        </w:rPr>
        <w:t>з нагоди професійних свят та на честь святкових дат</w:t>
      </w:r>
    </w:p>
    <w:p w:rsidR="00FB02EF" w:rsidRPr="00A15807" w:rsidRDefault="00FB02EF" w:rsidP="00FB02EF">
      <w:pPr>
        <w:widowControl w:val="0"/>
        <w:shd w:val="clear" w:color="auto" w:fill="FFFFFF"/>
        <w:tabs>
          <w:tab w:val="left" w:pos="1013"/>
        </w:tabs>
        <w:autoSpaceDE w:val="0"/>
        <w:autoSpaceDN w:val="0"/>
        <w:adjustRightInd w:val="0"/>
        <w:spacing w:after="0" w:line="326" w:lineRule="exact"/>
        <w:ind w:right="-2" w:firstLine="709"/>
        <w:jc w:val="both"/>
        <w:rPr>
          <w:rFonts w:ascii="Times New Roman" w:hAnsi="Times New Roman"/>
          <w:sz w:val="28"/>
          <w:szCs w:val="28"/>
        </w:rPr>
      </w:pPr>
    </w:p>
    <w:p w:rsidR="00FB02EF" w:rsidRPr="005927C5" w:rsidRDefault="00FB02EF" w:rsidP="00FB02EF">
      <w:pPr>
        <w:shd w:val="clear" w:color="auto" w:fill="FFFFFF"/>
        <w:spacing w:after="0"/>
        <w:ind w:right="-2" w:firstLine="709"/>
        <w:jc w:val="center"/>
        <w:rPr>
          <w:rFonts w:ascii="Times New Roman" w:hAnsi="Times New Roman"/>
          <w:sz w:val="28"/>
          <w:szCs w:val="28"/>
        </w:rPr>
      </w:pPr>
      <w:r>
        <w:rPr>
          <w:rFonts w:ascii="Times New Roman" w:hAnsi="Times New Roman"/>
          <w:b/>
          <w:bCs/>
          <w:color w:val="000000"/>
          <w:sz w:val="28"/>
          <w:szCs w:val="28"/>
        </w:rPr>
        <w:t>4</w:t>
      </w:r>
      <w:r w:rsidRPr="005927C5">
        <w:rPr>
          <w:rFonts w:ascii="Times New Roman" w:hAnsi="Times New Roman"/>
          <w:b/>
          <w:bCs/>
          <w:color w:val="000000"/>
          <w:sz w:val="28"/>
          <w:szCs w:val="28"/>
        </w:rPr>
        <w:t>. ПОРЯДОК НАРАХУВАННЯ І ВИПЛАТИ ПРЕМІЙ.</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5927C5">
        <w:rPr>
          <w:rFonts w:ascii="Times New Roman" w:hAnsi="Times New Roman"/>
          <w:sz w:val="28"/>
          <w:szCs w:val="28"/>
        </w:rPr>
        <w:t xml:space="preserve">Преміювання  працівників  </w:t>
      </w:r>
      <w:r w:rsidRPr="005927C5">
        <w:rPr>
          <w:rFonts w:ascii="Times New Roman" w:hAnsi="Times New Roman"/>
          <w:spacing w:val="-1"/>
          <w:sz w:val="28"/>
          <w:szCs w:val="28"/>
        </w:rPr>
        <w:t>закладу</w:t>
      </w:r>
      <w:r w:rsidRPr="005927C5">
        <w:rPr>
          <w:rFonts w:ascii="Times New Roman" w:hAnsi="Times New Roman"/>
          <w:sz w:val="28"/>
          <w:szCs w:val="28"/>
        </w:rPr>
        <w:t xml:space="preserve"> здійснюється   при  наявності </w:t>
      </w:r>
      <w:r w:rsidRPr="005927C5">
        <w:rPr>
          <w:rFonts w:ascii="Times New Roman" w:hAnsi="Times New Roman"/>
          <w:spacing w:val="3"/>
          <w:sz w:val="28"/>
          <w:szCs w:val="28"/>
        </w:rPr>
        <w:t xml:space="preserve">економії фонду оплати праці щомісячно, а також за результатами роботи за </w:t>
      </w:r>
      <w:r w:rsidRPr="005927C5">
        <w:rPr>
          <w:rFonts w:ascii="Times New Roman" w:hAnsi="Times New Roman"/>
          <w:spacing w:val="-1"/>
          <w:sz w:val="28"/>
          <w:szCs w:val="28"/>
        </w:rPr>
        <w:t>квартал, півріччя, рік , до державних та професійних свят.</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8848BC">
        <w:rPr>
          <w:rFonts w:ascii="Times New Roman" w:hAnsi="Times New Roman"/>
          <w:spacing w:val="4"/>
          <w:sz w:val="28"/>
          <w:szCs w:val="28"/>
        </w:rPr>
        <w:t xml:space="preserve">Преміювання здійснюється  при  виконанні  показників  та умов </w:t>
      </w:r>
      <w:r w:rsidRPr="008848BC">
        <w:rPr>
          <w:rFonts w:ascii="Times New Roman" w:hAnsi="Times New Roman"/>
          <w:spacing w:val="-1"/>
          <w:sz w:val="28"/>
          <w:szCs w:val="28"/>
        </w:rPr>
        <w:t>преміювання за відпрацьований місяць.</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8848BC">
        <w:rPr>
          <w:rFonts w:ascii="Times New Roman" w:hAnsi="Times New Roman"/>
          <w:spacing w:val="-1"/>
          <w:sz w:val="28"/>
          <w:szCs w:val="28"/>
        </w:rPr>
        <w:t xml:space="preserve">Премія нараховується на посадовий оклад (тарифну ставку) і на всі </w:t>
      </w:r>
      <w:r w:rsidRPr="008848BC">
        <w:rPr>
          <w:rFonts w:ascii="Times New Roman" w:hAnsi="Times New Roman"/>
          <w:spacing w:val="-2"/>
          <w:sz w:val="28"/>
          <w:szCs w:val="28"/>
        </w:rPr>
        <w:t>постійні надбавки.</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8848BC">
        <w:rPr>
          <w:rFonts w:ascii="Times New Roman" w:hAnsi="Times New Roman"/>
          <w:spacing w:val="-2"/>
          <w:sz w:val="28"/>
          <w:szCs w:val="28"/>
        </w:rPr>
        <w:t>Премії   виплачуються   разом   із   виплатою   заробітної  плати   за місяць.</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8848BC">
        <w:rPr>
          <w:rFonts w:ascii="Times New Roman" w:hAnsi="Times New Roman"/>
          <w:spacing w:val="-1"/>
          <w:sz w:val="28"/>
          <w:szCs w:val="28"/>
        </w:rPr>
        <w:t xml:space="preserve">У разі зменшення фінансування фонд преміювання зменшується. </w:t>
      </w:r>
    </w:p>
    <w:p w:rsidR="00FB02EF" w:rsidRPr="008848BC"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sidRPr="008848BC">
        <w:rPr>
          <w:rFonts w:ascii="Times New Roman" w:hAnsi="Times New Roman"/>
          <w:spacing w:val="-1"/>
          <w:sz w:val="28"/>
          <w:szCs w:val="28"/>
        </w:rPr>
        <w:t xml:space="preserve">Керівники   структурних   підрозділів   у   2-х   денний   термін   до </w:t>
      </w:r>
      <w:r w:rsidRPr="008848BC">
        <w:rPr>
          <w:rFonts w:ascii="Times New Roman" w:hAnsi="Times New Roman"/>
          <w:spacing w:val="1"/>
          <w:sz w:val="28"/>
          <w:szCs w:val="28"/>
        </w:rPr>
        <w:t xml:space="preserve">закінчення   звітного   періоду   подають   до відділу економіки фінансів бухгалтерського обліку та звітності </w:t>
      </w:r>
      <w:r w:rsidRPr="008848BC">
        <w:rPr>
          <w:rFonts w:ascii="Times New Roman" w:hAnsi="Times New Roman"/>
          <w:spacing w:val="6"/>
          <w:sz w:val="28"/>
          <w:szCs w:val="28"/>
        </w:rPr>
        <w:t xml:space="preserve">пропозиції щодо розподілу визначеного преміального фонду по кожному </w:t>
      </w:r>
      <w:r w:rsidRPr="008848BC">
        <w:rPr>
          <w:rFonts w:ascii="Times New Roman" w:hAnsi="Times New Roman"/>
          <w:spacing w:val="-1"/>
          <w:sz w:val="28"/>
          <w:szCs w:val="28"/>
        </w:rPr>
        <w:t>конкретному працівнику</w:t>
      </w:r>
    </w:p>
    <w:p w:rsidR="00FB02EF" w:rsidRDefault="00FB02EF" w:rsidP="00387AB5">
      <w:pPr>
        <w:widowControl w:val="0"/>
        <w:numPr>
          <w:ilvl w:val="1"/>
          <w:numId w:val="20"/>
        </w:numPr>
        <w:shd w:val="clear" w:color="auto" w:fill="FFFFFF"/>
        <w:tabs>
          <w:tab w:val="left" w:pos="1325"/>
        </w:tabs>
        <w:autoSpaceDE w:val="0"/>
        <w:autoSpaceDN w:val="0"/>
        <w:adjustRightInd w:val="0"/>
        <w:spacing w:after="0" w:line="322" w:lineRule="exact"/>
        <w:ind w:left="0" w:right="-2" w:firstLine="709"/>
        <w:jc w:val="both"/>
        <w:rPr>
          <w:rFonts w:ascii="Times New Roman" w:hAnsi="Times New Roman"/>
          <w:spacing w:val="-6"/>
          <w:sz w:val="28"/>
          <w:szCs w:val="28"/>
        </w:rPr>
      </w:pPr>
      <w:r>
        <w:rPr>
          <w:rFonts w:ascii="Times New Roman" w:hAnsi="Times New Roman"/>
          <w:spacing w:val="3"/>
          <w:sz w:val="28"/>
          <w:szCs w:val="28"/>
        </w:rPr>
        <w:t>Надані пропозиції візуються</w:t>
      </w:r>
      <w:r w:rsidRPr="008848BC">
        <w:rPr>
          <w:rFonts w:ascii="Times New Roman" w:hAnsi="Times New Roman"/>
          <w:spacing w:val="3"/>
          <w:sz w:val="28"/>
          <w:szCs w:val="28"/>
        </w:rPr>
        <w:t xml:space="preserve"> </w:t>
      </w:r>
      <w:r>
        <w:rPr>
          <w:rFonts w:ascii="Times New Roman" w:hAnsi="Times New Roman"/>
          <w:spacing w:val="-1"/>
          <w:sz w:val="28"/>
          <w:szCs w:val="28"/>
        </w:rPr>
        <w:t xml:space="preserve">головним бухгалтером та  </w:t>
      </w:r>
      <w:r w:rsidRPr="008848BC">
        <w:rPr>
          <w:rFonts w:ascii="Times New Roman" w:hAnsi="Times New Roman"/>
          <w:spacing w:val="-1"/>
          <w:sz w:val="28"/>
          <w:szCs w:val="28"/>
        </w:rPr>
        <w:t xml:space="preserve">подаються   на   </w:t>
      </w:r>
      <w:r w:rsidRPr="008848BC">
        <w:rPr>
          <w:rFonts w:ascii="Times New Roman" w:hAnsi="Times New Roman"/>
          <w:spacing w:val="-1"/>
          <w:sz w:val="28"/>
          <w:szCs w:val="28"/>
        </w:rPr>
        <w:lastRenderedPageBreak/>
        <w:t xml:space="preserve">затвердження </w:t>
      </w:r>
      <w:r w:rsidRPr="008848BC">
        <w:rPr>
          <w:rFonts w:ascii="Times New Roman" w:hAnsi="Times New Roman"/>
          <w:spacing w:val="-2"/>
          <w:sz w:val="28"/>
          <w:szCs w:val="28"/>
        </w:rPr>
        <w:t>директору Центру .</w:t>
      </w:r>
    </w:p>
    <w:p w:rsidR="00FB02EF" w:rsidRDefault="00FB02EF" w:rsidP="00FB02EF">
      <w:pPr>
        <w:shd w:val="clear" w:color="auto" w:fill="FFFFFF"/>
        <w:spacing w:after="0" w:line="317" w:lineRule="exact"/>
        <w:ind w:right="-2" w:firstLine="709"/>
        <w:jc w:val="both"/>
        <w:rPr>
          <w:rFonts w:ascii="Times New Roman" w:hAnsi="Times New Roman"/>
          <w:b/>
          <w:bCs/>
          <w:color w:val="000000"/>
          <w:spacing w:val="-2"/>
          <w:sz w:val="28"/>
          <w:szCs w:val="28"/>
        </w:rPr>
      </w:pPr>
    </w:p>
    <w:p w:rsidR="00FB02EF" w:rsidRPr="005927C5" w:rsidRDefault="00FB02EF" w:rsidP="00FB02EF">
      <w:pPr>
        <w:shd w:val="clear" w:color="auto" w:fill="FFFFFF"/>
        <w:spacing w:after="0" w:line="317" w:lineRule="exact"/>
        <w:ind w:right="-2" w:firstLine="709"/>
        <w:jc w:val="both"/>
        <w:rPr>
          <w:rFonts w:ascii="Times New Roman" w:hAnsi="Times New Roman"/>
          <w:sz w:val="28"/>
          <w:szCs w:val="28"/>
        </w:rPr>
      </w:pPr>
      <w:r>
        <w:rPr>
          <w:rFonts w:ascii="Times New Roman" w:hAnsi="Times New Roman"/>
          <w:b/>
          <w:bCs/>
          <w:color w:val="000000"/>
          <w:spacing w:val="-2"/>
          <w:sz w:val="28"/>
          <w:szCs w:val="28"/>
        </w:rPr>
        <w:t>5</w:t>
      </w:r>
      <w:r w:rsidRPr="005927C5">
        <w:rPr>
          <w:rFonts w:ascii="Times New Roman" w:hAnsi="Times New Roman"/>
          <w:b/>
          <w:bCs/>
          <w:color w:val="000000"/>
          <w:spacing w:val="-2"/>
          <w:sz w:val="28"/>
          <w:szCs w:val="28"/>
        </w:rPr>
        <w:t xml:space="preserve">. ВИПАДКИ ПРИ ЯКИХ РОЗМІР ПРЕМІЇ ЗМЕНШУЄТЬСЯ ТА </w:t>
      </w:r>
      <w:r w:rsidRPr="005927C5">
        <w:rPr>
          <w:rFonts w:ascii="Times New Roman" w:hAnsi="Times New Roman"/>
          <w:b/>
          <w:bCs/>
          <w:color w:val="000000"/>
          <w:spacing w:val="-1"/>
          <w:sz w:val="28"/>
          <w:szCs w:val="28"/>
        </w:rPr>
        <w:t>НАРАХУВАННЯ ПРЕМІЇ НЕ ПРОВОДИТЬСЯ</w:t>
      </w:r>
      <w:r>
        <w:rPr>
          <w:rFonts w:ascii="Times New Roman" w:hAnsi="Times New Roman"/>
          <w:b/>
          <w:bCs/>
          <w:color w:val="000000"/>
          <w:spacing w:val="-1"/>
          <w:sz w:val="28"/>
          <w:szCs w:val="28"/>
        </w:rPr>
        <w:t xml:space="preserve"> а саме:</w:t>
      </w:r>
    </w:p>
    <w:p w:rsidR="00FB02EF" w:rsidRPr="005927C5" w:rsidRDefault="00FB02EF" w:rsidP="00FB02EF">
      <w:pPr>
        <w:shd w:val="clear" w:color="auto" w:fill="FFFFFF"/>
        <w:spacing w:after="0" w:line="240" w:lineRule="auto"/>
        <w:ind w:right="-2" w:firstLine="709"/>
        <w:jc w:val="both"/>
        <w:rPr>
          <w:rFonts w:ascii="Times New Roman" w:hAnsi="Times New Roman"/>
          <w:sz w:val="28"/>
          <w:szCs w:val="28"/>
        </w:rPr>
      </w:pPr>
      <w:r>
        <w:rPr>
          <w:rFonts w:ascii="Times New Roman" w:hAnsi="Times New Roman"/>
          <w:b/>
          <w:bCs/>
          <w:color w:val="000000"/>
          <w:spacing w:val="4"/>
          <w:sz w:val="28"/>
          <w:szCs w:val="28"/>
        </w:rPr>
        <w:t xml:space="preserve">5.1. </w:t>
      </w:r>
      <w:r w:rsidRPr="005927C5">
        <w:rPr>
          <w:rFonts w:ascii="Times New Roman" w:hAnsi="Times New Roman"/>
          <w:b/>
          <w:bCs/>
          <w:color w:val="000000"/>
          <w:spacing w:val="4"/>
          <w:sz w:val="28"/>
          <w:szCs w:val="28"/>
        </w:rPr>
        <w:t xml:space="preserve">   Розмір премії може бути зменшений </w:t>
      </w:r>
      <w:r>
        <w:rPr>
          <w:rFonts w:ascii="Times New Roman" w:hAnsi="Times New Roman"/>
          <w:b/>
          <w:bCs/>
          <w:color w:val="000000"/>
          <w:spacing w:val="4"/>
          <w:sz w:val="28"/>
          <w:szCs w:val="28"/>
        </w:rPr>
        <w:t>у наступних випадках:</w:t>
      </w:r>
    </w:p>
    <w:p w:rsidR="00FB02EF" w:rsidRPr="005927C5" w:rsidRDefault="00FB02EF" w:rsidP="00FB02EF">
      <w:pPr>
        <w:shd w:val="clear" w:color="auto" w:fill="FFFFFF"/>
        <w:spacing w:after="0" w:line="240" w:lineRule="auto"/>
        <w:ind w:right="-2" w:firstLine="709"/>
        <w:jc w:val="both"/>
        <w:rPr>
          <w:rFonts w:ascii="Times New Roman" w:hAnsi="Times New Roman"/>
          <w:sz w:val="28"/>
          <w:szCs w:val="28"/>
        </w:rPr>
      </w:pPr>
      <w:r w:rsidRPr="005927C5">
        <w:rPr>
          <w:rFonts w:ascii="Times New Roman" w:hAnsi="Times New Roman"/>
          <w:color w:val="000000"/>
          <w:sz w:val="28"/>
          <w:szCs w:val="28"/>
        </w:rPr>
        <w:t>- відсутність належного керівництва і контролю за роботою підлеглих;</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sidRPr="005927C5">
        <w:rPr>
          <w:rFonts w:ascii="Times New Roman" w:hAnsi="Times New Roman"/>
          <w:color w:val="000000"/>
          <w:sz w:val="28"/>
          <w:szCs w:val="28"/>
        </w:rPr>
        <w:t>- несвоєчасне або неякісне виконання функціональних обов'язків;</w:t>
      </w:r>
    </w:p>
    <w:p w:rsidR="00FB02EF" w:rsidRPr="005927C5" w:rsidRDefault="00FB02EF" w:rsidP="00FB02EF">
      <w:pPr>
        <w:shd w:val="clear" w:color="auto" w:fill="FFFFFF"/>
        <w:spacing w:before="5" w:after="0" w:line="322" w:lineRule="exact"/>
        <w:ind w:right="-2" w:firstLine="709"/>
        <w:jc w:val="both"/>
        <w:rPr>
          <w:rFonts w:ascii="Times New Roman" w:hAnsi="Times New Roman"/>
          <w:sz w:val="28"/>
          <w:szCs w:val="28"/>
        </w:rPr>
      </w:pPr>
      <w:r w:rsidRPr="005927C5">
        <w:rPr>
          <w:rFonts w:ascii="Times New Roman" w:hAnsi="Times New Roman"/>
          <w:color w:val="000000"/>
          <w:sz w:val="28"/>
          <w:szCs w:val="28"/>
        </w:rPr>
        <w:t>- порушення трудової дисципліни ( запізнення на роботу або передчасне її залишення);</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порушення штатно-фінансової дисципліни;</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незадовільне господарське обслуговування;</w:t>
      </w:r>
    </w:p>
    <w:p w:rsidR="00FB02EF" w:rsidRPr="005927C5" w:rsidRDefault="00FB02EF" w:rsidP="00FB02EF">
      <w:pPr>
        <w:shd w:val="clear" w:color="auto" w:fill="FFFFFF"/>
        <w:spacing w:before="5" w:after="0" w:line="322" w:lineRule="exact"/>
        <w:ind w:right="-2" w:firstLine="709"/>
        <w:jc w:val="both"/>
        <w:rPr>
          <w:rFonts w:ascii="Times New Roman" w:hAnsi="Times New Roman"/>
          <w:sz w:val="28"/>
          <w:szCs w:val="28"/>
        </w:rPr>
      </w:pPr>
      <w:r w:rsidRPr="005927C5">
        <w:rPr>
          <w:rFonts w:ascii="Times New Roman" w:hAnsi="Times New Roman"/>
          <w:color w:val="000000"/>
          <w:spacing w:val="2"/>
          <w:sz w:val="28"/>
          <w:szCs w:val="28"/>
        </w:rPr>
        <w:t xml:space="preserve">- відсутність </w:t>
      </w:r>
      <w:r>
        <w:rPr>
          <w:rFonts w:ascii="Times New Roman" w:hAnsi="Times New Roman"/>
          <w:color w:val="000000"/>
          <w:spacing w:val="2"/>
          <w:sz w:val="28"/>
          <w:szCs w:val="28"/>
        </w:rPr>
        <w:t xml:space="preserve"> належного контролю</w:t>
      </w:r>
      <w:r w:rsidRPr="005927C5">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за збереження </w:t>
      </w:r>
      <w:r w:rsidRPr="005927C5">
        <w:rPr>
          <w:rFonts w:ascii="Times New Roman" w:hAnsi="Times New Roman"/>
          <w:color w:val="000000"/>
          <w:spacing w:val="2"/>
          <w:sz w:val="28"/>
          <w:szCs w:val="28"/>
        </w:rPr>
        <w:t xml:space="preserve">матеріальних </w:t>
      </w:r>
      <w:r w:rsidRPr="005927C5">
        <w:rPr>
          <w:rFonts w:ascii="Times New Roman" w:hAnsi="Times New Roman"/>
          <w:color w:val="000000"/>
          <w:spacing w:val="-2"/>
          <w:sz w:val="28"/>
          <w:szCs w:val="28"/>
        </w:rPr>
        <w:t>цінностей;</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порушення вимог техніки безпеки;</w:t>
      </w:r>
    </w:p>
    <w:p w:rsidR="00FB02EF" w:rsidRDefault="00FB02EF" w:rsidP="00FB02EF">
      <w:pPr>
        <w:shd w:val="clear" w:color="auto" w:fill="FFFFFF"/>
        <w:spacing w:after="0" w:line="322" w:lineRule="exact"/>
        <w:ind w:right="-2" w:firstLine="709"/>
        <w:jc w:val="both"/>
        <w:rPr>
          <w:rFonts w:ascii="Times New Roman" w:hAnsi="Times New Roman"/>
          <w:color w:val="000000"/>
          <w:spacing w:val="-2"/>
          <w:sz w:val="28"/>
          <w:szCs w:val="28"/>
        </w:rPr>
      </w:pPr>
      <w:r w:rsidRPr="005927C5">
        <w:rPr>
          <w:rFonts w:ascii="Times New Roman" w:hAnsi="Times New Roman"/>
          <w:color w:val="000000"/>
          <w:spacing w:val="-2"/>
          <w:sz w:val="28"/>
          <w:szCs w:val="28"/>
        </w:rPr>
        <w:t>- інші недоліки.</w:t>
      </w:r>
    </w:p>
    <w:p w:rsidR="00FB02EF" w:rsidRPr="005927C5" w:rsidRDefault="00FB02EF" w:rsidP="00FB02EF">
      <w:pPr>
        <w:shd w:val="clear" w:color="auto" w:fill="FFFFFF"/>
        <w:spacing w:after="0" w:line="322" w:lineRule="exact"/>
        <w:ind w:right="-2" w:firstLine="709"/>
        <w:jc w:val="both"/>
        <w:rPr>
          <w:rFonts w:ascii="Times New Roman" w:hAnsi="Times New Roman"/>
          <w:sz w:val="28"/>
          <w:szCs w:val="28"/>
        </w:rPr>
      </w:pPr>
      <w:r>
        <w:rPr>
          <w:rFonts w:ascii="Times New Roman" w:hAnsi="Times New Roman"/>
          <w:b/>
          <w:bCs/>
          <w:color w:val="000000"/>
          <w:spacing w:val="-1"/>
          <w:sz w:val="28"/>
          <w:szCs w:val="28"/>
        </w:rPr>
        <w:t xml:space="preserve">5.2  Премія  </w:t>
      </w:r>
      <w:r w:rsidRPr="006A6CBD">
        <w:rPr>
          <w:rFonts w:ascii="Times New Roman" w:hAnsi="Times New Roman"/>
          <w:b/>
          <w:bCs/>
          <w:color w:val="000000"/>
          <w:spacing w:val="-1"/>
          <w:sz w:val="28"/>
          <w:szCs w:val="28"/>
        </w:rPr>
        <w:t xml:space="preserve">працівникам, </w:t>
      </w:r>
      <w:r w:rsidRPr="006A6CBD">
        <w:rPr>
          <w:rFonts w:ascii="Times New Roman" w:hAnsi="Times New Roman"/>
          <w:b/>
          <w:color w:val="000000"/>
          <w:spacing w:val="-2"/>
          <w:sz w:val="28"/>
          <w:szCs w:val="28"/>
        </w:rPr>
        <w:t>директору Центру</w:t>
      </w:r>
      <w:r>
        <w:rPr>
          <w:rFonts w:ascii="Times New Roman" w:hAnsi="Times New Roman"/>
          <w:b/>
          <w:bCs/>
          <w:spacing w:val="-1"/>
          <w:sz w:val="28"/>
          <w:szCs w:val="28"/>
        </w:rPr>
        <w:t xml:space="preserve"> </w:t>
      </w:r>
      <w:r w:rsidRPr="005927C5">
        <w:rPr>
          <w:rFonts w:ascii="Times New Roman" w:hAnsi="Times New Roman"/>
          <w:b/>
          <w:bCs/>
          <w:spacing w:val="-1"/>
          <w:sz w:val="28"/>
          <w:szCs w:val="28"/>
        </w:rPr>
        <w:t xml:space="preserve"> </w:t>
      </w:r>
      <w:r>
        <w:rPr>
          <w:rFonts w:ascii="Times New Roman" w:hAnsi="Times New Roman"/>
          <w:b/>
          <w:bCs/>
          <w:color w:val="000000"/>
          <w:spacing w:val="-1"/>
          <w:sz w:val="28"/>
          <w:szCs w:val="28"/>
        </w:rPr>
        <w:t xml:space="preserve">не </w:t>
      </w:r>
      <w:r w:rsidRPr="005927C5">
        <w:rPr>
          <w:rFonts w:ascii="Times New Roman" w:hAnsi="Times New Roman"/>
          <w:b/>
          <w:bCs/>
          <w:color w:val="000000"/>
          <w:spacing w:val="-1"/>
          <w:sz w:val="28"/>
          <w:szCs w:val="28"/>
        </w:rPr>
        <w:t xml:space="preserve"> </w:t>
      </w:r>
      <w:r>
        <w:rPr>
          <w:rFonts w:ascii="Times New Roman" w:hAnsi="Times New Roman"/>
          <w:b/>
          <w:bCs/>
          <w:color w:val="000000"/>
          <w:spacing w:val="-1"/>
          <w:sz w:val="28"/>
          <w:szCs w:val="28"/>
        </w:rPr>
        <w:t xml:space="preserve">нараховується  і </w:t>
      </w:r>
      <w:r w:rsidRPr="005927C5">
        <w:rPr>
          <w:rFonts w:ascii="Times New Roman" w:hAnsi="Times New Roman"/>
          <w:b/>
          <w:bCs/>
          <w:color w:val="000000"/>
          <w:spacing w:val="-1"/>
          <w:sz w:val="28"/>
          <w:szCs w:val="28"/>
        </w:rPr>
        <w:t>не виплачується в наступних випадках:</w:t>
      </w:r>
    </w:p>
    <w:p w:rsidR="00FB02EF" w:rsidRPr="005927C5" w:rsidRDefault="00FB02EF" w:rsidP="00387AB5">
      <w:pPr>
        <w:widowControl w:val="0"/>
        <w:numPr>
          <w:ilvl w:val="0"/>
          <w:numId w:val="19"/>
        </w:numPr>
        <w:shd w:val="clear" w:color="auto" w:fill="FFFFFF"/>
        <w:tabs>
          <w:tab w:val="left" w:pos="720"/>
        </w:tabs>
        <w:autoSpaceDE w:val="0"/>
        <w:autoSpaceDN w:val="0"/>
        <w:adjustRightInd w:val="0"/>
        <w:spacing w:before="5" w:after="0" w:line="322" w:lineRule="exact"/>
        <w:ind w:right="-2" w:firstLine="709"/>
        <w:jc w:val="both"/>
        <w:rPr>
          <w:rFonts w:ascii="Times New Roman" w:hAnsi="Times New Roman"/>
          <w:color w:val="000000"/>
          <w:sz w:val="28"/>
          <w:szCs w:val="28"/>
        </w:rPr>
      </w:pPr>
      <w:r>
        <w:rPr>
          <w:rFonts w:ascii="Times New Roman" w:hAnsi="Times New Roman"/>
          <w:color w:val="000000"/>
          <w:sz w:val="28"/>
          <w:szCs w:val="28"/>
        </w:rPr>
        <w:t xml:space="preserve">за час </w:t>
      </w:r>
      <w:r w:rsidRPr="005927C5">
        <w:rPr>
          <w:rFonts w:ascii="Times New Roman" w:hAnsi="Times New Roman"/>
          <w:color w:val="000000"/>
          <w:sz w:val="28"/>
          <w:szCs w:val="28"/>
        </w:rPr>
        <w:t xml:space="preserve">відпусток, </w:t>
      </w:r>
      <w:r>
        <w:rPr>
          <w:rFonts w:ascii="Times New Roman" w:hAnsi="Times New Roman"/>
          <w:color w:val="000000"/>
          <w:sz w:val="28"/>
          <w:szCs w:val="28"/>
        </w:rPr>
        <w:t xml:space="preserve"> тимчасової  непрацездатності,  навчання</w:t>
      </w:r>
      <w:r w:rsidRPr="005927C5">
        <w:rPr>
          <w:rFonts w:ascii="Times New Roman" w:hAnsi="Times New Roman"/>
          <w:color w:val="000000"/>
          <w:sz w:val="28"/>
          <w:szCs w:val="28"/>
        </w:rPr>
        <w:t xml:space="preserve">  з  метою </w:t>
      </w:r>
      <w:r>
        <w:rPr>
          <w:rFonts w:ascii="Times New Roman" w:hAnsi="Times New Roman"/>
          <w:color w:val="000000"/>
          <w:spacing w:val="-1"/>
          <w:sz w:val="28"/>
          <w:szCs w:val="28"/>
        </w:rPr>
        <w:t xml:space="preserve">підвищення кваліфікації,  в тому числі  </w:t>
      </w:r>
      <w:r w:rsidRPr="005927C5">
        <w:rPr>
          <w:rFonts w:ascii="Times New Roman" w:hAnsi="Times New Roman"/>
          <w:color w:val="000000"/>
          <w:spacing w:val="-1"/>
          <w:sz w:val="28"/>
          <w:szCs w:val="28"/>
        </w:rPr>
        <w:t xml:space="preserve">за   кордоном,   відряджень </w:t>
      </w:r>
      <w:r w:rsidRPr="005927C5">
        <w:rPr>
          <w:rFonts w:ascii="Times New Roman" w:hAnsi="Times New Roman"/>
          <w:color w:val="000000"/>
          <w:spacing w:val="-3"/>
          <w:sz w:val="28"/>
          <w:szCs w:val="28"/>
        </w:rPr>
        <w:t xml:space="preserve">тривалістю понад </w:t>
      </w:r>
      <w:r>
        <w:rPr>
          <w:rFonts w:ascii="Times New Roman" w:hAnsi="Times New Roman"/>
          <w:color w:val="000000"/>
          <w:spacing w:val="-3"/>
          <w:sz w:val="28"/>
          <w:szCs w:val="28"/>
        </w:rPr>
        <w:t>30</w:t>
      </w:r>
      <w:r w:rsidRPr="005927C5">
        <w:rPr>
          <w:rFonts w:ascii="Times New Roman" w:hAnsi="Times New Roman"/>
          <w:color w:val="000000"/>
          <w:spacing w:val="-3"/>
          <w:sz w:val="28"/>
          <w:szCs w:val="28"/>
        </w:rPr>
        <w:t xml:space="preserve"> діб.</w:t>
      </w:r>
    </w:p>
    <w:p w:rsidR="00FB02EF" w:rsidRPr="005927C5" w:rsidRDefault="00FB02EF" w:rsidP="00387AB5">
      <w:pPr>
        <w:widowControl w:val="0"/>
        <w:numPr>
          <w:ilvl w:val="0"/>
          <w:numId w:val="19"/>
        </w:numPr>
        <w:shd w:val="clear" w:color="auto" w:fill="FFFFFF"/>
        <w:tabs>
          <w:tab w:val="left" w:pos="720"/>
        </w:tabs>
        <w:autoSpaceDE w:val="0"/>
        <w:autoSpaceDN w:val="0"/>
        <w:adjustRightInd w:val="0"/>
        <w:spacing w:after="0" w:line="322" w:lineRule="exact"/>
        <w:ind w:right="-2" w:firstLine="709"/>
        <w:jc w:val="both"/>
        <w:rPr>
          <w:rFonts w:ascii="Times New Roman" w:hAnsi="Times New Roman"/>
          <w:color w:val="000000"/>
          <w:sz w:val="28"/>
          <w:szCs w:val="28"/>
        </w:rPr>
      </w:pPr>
      <w:r w:rsidRPr="005927C5">
        <w:rPr>
          <w:rFonts w:ascii="Times New Roman" w:hAnsi="Times New Roman"/>
          <w:color w:val="000000"/>
          <w:spacing w:val="6"/>
          <w:sz w:val="28"/>
          <w:szCs w:val="28"/>
        </w:rPr>
        <w:t xml:space="preserve">працівникам, які звільнилися з роботи в місяці, за який проводиться </w:t>
      </w:r>
      <w:r w:rsidRPr="005927C5">
        <w:rPr>
          <w:rFonts w:ascii="Times New Roman" w:hAnsi="Times New Roman"/>
          <w:color w:val="000000"/>
          <w:spacing w:val="-1"/>
          <w:sz w:val="28"/>
          <w:szCs w:val="28"/>
        </w:rPr>
        <w:t xml:space="preserve">преміювання, за винятком працівників, які вийшли на пенсію, звільнені </w:t>
      </w:r>
      <w:r w:rsidRPr="005927C5">
        <w:rPr>
          <w:rFonts w:ascii="Times New Roman" w:hAnsi="Times New Roman"/>
          <w:color w:val="000000"/>
          <w:sz w:val="28"/>
          <w:szCs w:val="28"/>
        </w:rPr>
        <w:t>за станом здоров'я або згідно з п. 1 ст..</w:t>
      </w:r>
      <w:r>
        <w:rPr>
          <w:rFonts w:ascii="Times New Roman" w:hAnsi="Times New Roman"/>
          <w:color w:val="000000"/>
          <w:sz w:val="28"/>
          <w:szCs w:val="28"/>
        </w:rPr>
        <w:t>40</w:t>
      </w:r>
      <w:r w:rsidRPr="005927C5">
        <w:rPr>
          <w:rFonts w:ascii="Times New Roman" w:hAnsi="Times New Roman"/>
          <w:color w:val="000000"/>
          <w:sz w:val="28"/>
          <w:szCs w:val="28"/>
        </w:rPr>
        <w:t xml:space="preserve"> КЗпП України чи перейшли в </w:t>
      </w:r>
      <w:r w:rsidRPr="005927C5">
        <w:rPr>
          <w:rFonts w:ascii="Times New Roman" w:hAnsi="Times New Roman"/>
          <w:color w:val="000000"/>
          <w:spacing w:val="-1"/>
          <w:sz w:val="28"/>
          <w:szCs w:val="28"/>
        </w:rPr>
        <w:t>порядку переведення на іншу роботу;</w:t>
      </w:r>
    </w:p>
    <w:p w:rsidR="00FB02EF" w:rsidRPr="005927C5" w:rsidRDefault="00FB02EF" w:rsidP="00387AB5">
      <w:pPr>
        <w:widowControl w:val="0"/>
        <w:numPr>
          <w:ilvl w:val="0"/>
          <w:numId w:val="19"/>
        </w:numPr>
        <w:shd w:val="clear" w:color="auto" w:fill="FFFFFF"/>
        <w:tabs>
          <w:tab w:val="left" w:pos="720"/>
        </w:tabs>
        <w:autoSpaceDE w:val="0"/>
        <w:autoSpaceDN w:val="0"/>
        <w:adjustRightInd w:val="0"/>
        <w:spacing w:after="0" w:line="322" w:lineRule="exact"/>
        <w:ind w:right="-2" w:firstLine="709"/>
        <w:jc w:val="both"/>
        <w:rPr>
          <w:rFonts w:ascii="Times New Roman" w:hAnsi="Times New Roman"/>
          <w:color w:val="000000"/>
          <w:sz w:val="28"/>
          <w:szCs w:val="28"/>
        </w:rPr>
      </w:pPr>
      <w:r w:rsidRPr="005927C5">
        <w:rPr>
          <w:rFonts w:ascii="Times New Roman" w:hAnsi="Times New Roman"/>
          <w:color w:val="000000"/>
          <w:spacing w:val="5"/>
          <w:sz w:val="28"/>
          <w:szCs w:val="28"/>
        </w:rPr>
        <w:t xml:space="preserve">за грубе порушення трудової дисципліни ( прогул, поява на роботі у </w:t>
      </w:r>
      <w:r w:rsidRPr="005927C5">
        <w:rPr>
          <w:rFonts w:ascii="Times New Roman" w:hAnsi="Times New Roman"/>
          <w:color w:val="000000"/>
          <w:sz w:val="28"/>
          <w:szCs w:val="28"/>
        </w:rPr>
        <w:t>нетверезому стані або стані наркотичного сп'яніння);</w:t>
      </w:r>
    </w:p>
    <w:p w:rsidR="00FB02EF" w:rsidRPr="005927C5" w:rsidRDefault="00FB02EF" w:rsidP="00387AB5">
      <w:pPr>
        <w:widowControl w:val="0"/>
        <w:numPr>
          <w:ilvl w:val="0"/>
          <w:numId w:val="19"/>
        </w:numPr>
        <w:shd w:val="clear" w:color="auto" w:fill="FFFFFF"/>
        <w:tabs>
          <w:tab w:val="left" w:pos="725"/>
        </w:tabs>
        <w:autoSpaceDE w:val="0"/>
        <w:autoSpaceDN w:val="0"/>
        <w:adjustRightInd w:val="0"/>
        <w:spacing w:after="0" w:line="322" w:lineRule="exact"/>
        <w:ind w:right="-2" w:firstLine="709"/>
        <w:jc w:val="both"/>
        <w:rPr>
          <w:rFonts w:ascii="Times New Roman" w:hAnsi="Times New Roman"/>
          <w:sz w:val="28"/>
          <w:szCs w:val="28"/>
        </w:rPr>
      </w:pPr>
      <w:r w:rsidRPr="005927C5">
        <w:rPr>
          <w:rFonts w:ascii="Times New Roman" w:hAnsi="Times New Roman"/>
          <w:color w:val="000000"/>
          <w:spacing w:val="-1"/>
          <w:sz w:val="28"/>
          <w:szCs w:val="28"/>
        </w:rPr>
        <w:t xml:space="preserve">за притягнення до адміністративної або кримінальної відповідальності; </w:t>
      </w:r>
    </w:p>
    <w:p w:rsidR="00FB02EF" w:rsidRPr="003C392D" w:rsidRDefault="00FB02EF" w:rsidP="00387AB5">
      <w:pPr>
        <w:widowControl w:val="0"/>
        <w:numPr>
          <w:ilvl w:val="0"/>
          <w:numId w:val="19"/>
        </w:numPr>
        <w:shd w:val="clear" w:color="auto" w:fill="FFFFFF"/>
        <w:tabs>
          <w:tab w:val="left" w:pos="725"/>
        </w:tabs>
        <w:autoSpaceDE w:val="0"/>
        <w:autoSpaceDN w:val="0"/>
        <w:adjustRightInd w:val="0"/>
        <w:spacing w:after="0" w:line="322" w:lineRule="exact"/>
        <w:ind w:right="-2" w:firstLine="709"/>
        <w:jc w:val="both"/>
        <w:rPr>
          <w:rFonts w:ascii="Times New Roman" w:hAnsi="Times New Roman"/>
          <w:sz w:val="28"/>
          <w:szCs w:val="28"/>
        </w:rPr>
      </w:pPr>
      <w:r w:rsidRPr="005927C5">
        <w:rPr>
          <w:rFonts w:ascii="Times New Roman" w:hAnsi="Times New Roman"/>
          <w:color w:val="000000"/>
          <w:sz w:val="28"/>
          <w:szCs w:val="28"/>
        </w:rPr>
        <w:t>застосовано дисциплінарне стягнення, яке діє на протязі року.</w:t>
      </w:r>
      <w:r>
        <w:rPr>
          <w:rFonts w:ascii="Times New Roman" w:hAnsi="Times New Roman"/>
          <w:color w:val="000000"/>
          <w:sz w:val="28"/>
          <w:szCs w:val="28"/>
        </w:rPr>
        <w:t xml:space="preserve"> </w:t>
      </w:r>
      <w:r w:rsidRPr="005927C5">
        <w:rPr>
          <w:rFonts w:ascii="Times New Roman" w:hAnsi="Times New Roman"/>
          <w:color w:val="000000"/>
          <w:spacing w:val="-1"/>
          <w:sz w:val="28"/>
          <w:szCs w:val="28"/>
        </w:rPr>
        <w:t xml:space="preserve">Протягом   строку   дії   дисциплінарного   стягнення   заходи   заохочення, </w:t>
      </w:r>
      <w:r w:rsidRPr="005927C5">
        <w:rPr>
          <w:rFonts w:ascii="Times New Roman" w:hAnsi="Times New Roman"/>
          <w:color w:val="000000"/>
          <w:spacing w:val="6"/>
          <w:sz w:val="28"/>
          <w:szCs w:val="28"/>
        </w:rPr>
        <w:t xml:space="preserve">передбачені цим положенням, до працівника не застосовуються згідно </w:t>
      </w:r>
      <w:r w:rsidRPr="005927C5">
        <w:rPr>
          <w:rFonts w:ascii="Times New Roman" w:hAnsi="Times New Roman"/>
          <w:color w:val="000000"/>
          <w:spacing w:val="-1"/>
          <w:sz w:val="28"/>
          <w:szCs w:val="28"/>
        </w:rPr>
        <w:t>чинного законодавства. Якщо після цього працівник не допустив нового порушення, сумлінно працював, то стягнення може бути знято достроково.</w:t>
      </w:r>
    </w:p>
    <w:p w:rsidR="00FB02EF" w:rsidRPr="005927C5" w:rsidRDefault="00FB02EF" w:rsidP="00FB02EF">
      <w:pPr>
        <w:shd w:val="clear" w:color="auto" w:fill="FFFFFF"/>
        <w:spacing w:after="0"/>
        <w:ind w:right="-2" w:firstLine="709"/>
        <w:jc w:val="both"/>
        <w:rPr>
          <w:rFonts w:ascii="Times New Roman" w:hAnsi="Times New Roman"/>
          <w:sz w:val="28"/>
          <w:szCs w:val="28"/>
        </w:rPr>
      </w:pPr>
      <w:r>
        <w:rPr>
          <w:rFonts w:ascii="Times New Roman" w:hAnsi="Times New Roman"/>
          <w:b/>
          <w:bCs/>
          <w:color w:val="000000"/>
          <w:spacing w:val="-4"/>
          <w:sz w:val="28"/>
          <w:szCs w:val="28"/>
        </w:rPr>
        <w:t>6</w:t>
      </w:r>
      <w:r w:rsidRPr="005927C5">
        <w:rPr>
          <w:rFonts w:ascii="Times New Roman" w:hAnsi="Times New Roman"/>
          <w:b/>
          <w:bCs/>
          <w:color w:val="000000"/>
          <w:spacing w:val="-4"/>
          <w:sz w:val="28"/>
          <w:szCs w:val="28"/>
        </w:rPr>
        <w:t>. ЗМІНИ В ПОЛОЖЕННІ</w:t>
      </w:r>
    </w:p>
    <w:p w:rsidR="00FB02EF" w:rsidRPr="005927C5" w:rsidRDefault="00FB02EF" w:rsidP="00FB02EF">
      <w:pPr>
        <w:shd w:val="clear" w:color="auto" w:fill="FFFFFF"/>
        <w:spacing w:line="240" w:lineRule="auto"/>
        <w:ind w:right="-2" w:firstLine="709"/>
        <w:jc w:val="both"/>
        <w:rPr>
          <w:rFonts w:ascii="Times New Roman" w:hAnsi="Times New Roman"/>
          <w:color w:val="000000"/>
          <w:spacing w:val="5"/>
          <w:sz w:val="28"/>
          <w:szCs w:val="28"/>
        </w:rPr>
      </w:pPr>
      <w:r>
        <w:rPr>
          <w:rFonts w:ascii="Times New Roman" w:hAnsi="Times New Roman"/>
          <w:color w:val="000000"/>
          <w:spacing w:val="8"/>
          <w:sz w:val="28"/>
          <w:szCs w:val="28"/>
        </w:rPr>
        <w:t>6</w:t>
      </w:r>
      <w:r w:rsidRPr="005927C5">
        <w:rPr>
          <w:rFonts w:ascii="Times New Roman" w:hAnsi="Times New Roman"/>
          <w:color w:val="000000"/>
          <w:spacing w:val="8"/>
          <w:sz w:val="28"/>
          <w:szCs w:val="28"/>
        </w:rPr>
        <w:t xml:space="preserve">.1 Зміни до цього Положення можуть вноситись залежно від вимог </w:t>
      </w:r>
      <w:r w:rsidRPr="005927C5">
        <w:rPr>
          <w:rFonts w:ascii="Times New Roman" w:hAnsi="Times New Roman"/>
          <w:color w:val="000000"/>
          <w:spacing w:val="-1"/>
          <w:sz w:val="28"/>
          <w:szCs w:val="28"/>
        </w:rPr>
        <w:t xml:space="preserve">колективного   договору   чи   з   інших   причин   за підписом   представника </w:t>
      </w:r>
      <w:r w:rsidRPr="005927C5">
        <w:rPr>
          <w:rFonts w:ascii="Times New Roman" w:hAnsi="Times New Roman"/>
          <w:color w:val="000000"/>
          <w:spacing w:val="5"/>
          <w:sz w:val="28"/>
          <w:szCs w:val="28"/>
        </w:rPr>
        <w:t xml:space="preserve">адміністрації та узгодження з </w:t>
      </w:r>
      <w:r>
        <w:rPr>
          <w:rFonts w:ascii="Times New Roman" w:hAnsi="Times New Roman"/>
          <w:color w:val="000000"/>
          <w:spacing w:val="5"/>
          <w:sz w:val="28"/>
          <w:szCs w:val="28"/>
        </w:rPr>
        <w:t>Радою трудового колективу</w:t>
      </w:r>
      <w:r w:rsidRPr="005927C5">
        <w:rPr>
          <w:rFonts w:ascii="Times New Roman" w:hAnsi="Times New Roman"/>
          <w:color w:val="000000"/>
          <w:spacing w:val="5"/>
          <w:sz w:val="28"/>
          <w:szCs w:val="28"/>
        </w:rPr>
        <w:t>.</w:t>
      </w:r>
    </w:p>
    <w:p w:rsidR="00FB02EF" w:rsidRDefault="00FB02EF" w:rsidP="00FB02EF">
      <w:pPr>
        <w:widowControl w:val="0"/>
        <w:shd w:val="clear" w:color="auto" w:fill="FFFFFF"/>
        <w:tabs>
          <w:tab w:val="left" w:pos="284"/>
          <w:tab w:val="left" w:pos="1013"/>
        </w:tabs>
        <w:autoSpaceDE w:val="0"/>
        <w:autoSpaceDN w:val="0"/>
        <w:adjustRightInd w:val="0"/>
        <w:spacing w:after="0" w:line="326" w:lineRule="exact"/>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Головний бухгалтер                                                                Сарбаєва М.В.</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Pr="00792C32"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r>
        <w:rPr>
          <w:rFonts w:ascii="Times New Roman" w:hAnsi="Times New Roman"/>
          <w:b/>
          <w:bCs/>
          <w:sz w:val="28"/>
          <w:szCs w:val="28"/>
        </w:rPr>
        <w:t>Додаток № 11</w:t>
      </w: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w:t>
            </w:r>
            <w:r w:rsidRPr="00132058">
              <w:rPr>
                <w:rFonts w:ascii="Times New Roman" w:hAnsi="Times New Roman"/>
                <w:sz w:val="28"/>
                <w:szCs w:val="28"/>
              </w:rPr>
              <w:t>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Pr="002F2976" w:rsidRDefault="00FB02EF" w:rsidP="00FB02EF">
      <w:pPr>
        <w:shd w:val="clear" w:color="auto" w:fill="FFFFFF"/>
        <w:spacing w:after="0" w:line="240" w:lineRule="auto"/>
        <w:ind w:right="-2" w:firstLine="709"/>
        <w:jc w:val="center"/>
        <w:rPr>
          <w:rFonts w:ascii="Times New Roman" w:hAnsi="Times New Roman"/>
          <w:b/>
          <w:bCs/>
          <w:color w:val="000000"/>
          <w:sz w:val="28"/>
          <w:szCs w:val="28"/>
        </w:rPr>
      </w:pPr>
      <w:r w:rsidRPr="002F2976">
        <w:rPr>
          <w:rFonts w:ascii="Times New Roman" w:hAnsi="Times New Roman"/>
          <w:b/>
          <w:bCs/>
          <w:color w:val="000000"/>
          <w:sz w:val="28"/>
          <w:szCs w:val="28"/>
        </w:rPr>
        <w:t>ПОЛОЖЕННЯ</w:t>
      </w:r>
    </w:p>
    <w:p w:rsidR="00FB02EF" w:rsidRPr="002F2976" w:rsidRDefault="00FB02EF" w:rsidP="00FB02EF">
      <w:pPr>
        <w:shd w:val="clear" w:color="auto" w:fill="FFFFFF"/>
        <w:spacing w:after="0" w:line="240" w:lineRule="auto"/>
        <w:ind w:right="-2" w:firstLine="709"/>
        <w:jc w:val="center"/>
        <w:rPr>
          <w:rFonts w:ascii="Times New Roman" w:hAnsi="Times New Roman"/>
          <w:b/>
          <w:bCs/>
          <w:color w:val="000000"/>
          <w:sz w:val="28"/>
          <w:szCs w:val="28"/>
        </w:rPr>
      </w:pPr>
      <w:r w:rsidRPr="002F2976">
        <w:rPr>
          <w:rFonts w:ascii="Times New Roman" w:hAnsi="Times New Roman"/>
          <w:b/>
          <w:bCs/>
          <w:color w:val="000000"/>
          <w:sz w:val="28"/>
          <w:szCs w:val="28"/>
        </w:rPr>
        <w:t xml:space="preserve">про надання матеріальної допомоги </w:t>
      </w:r>
      <w:r w:rsidRPr="002F2976">
        <w:rPr>
          <w:rFonts w:ascii="Times New Roman" w:hAnsi="Times New Roman"/>
          <w:b/>
          <w:color w:val="000000"/>
          <w:sz w:val="28"/>
          <w:szCs w:val="28"/>
        </w:rPr>
        <w:t>працівникам КП «Козяти</w:t>
      </w:r>
      <w:r>
        <w:rPr>
          <w:rFonts w:ascii="Times New Roman" w:hAnsi="Times New Roman"/>
          <w:b/>
          <w:color w:val="000000"/>
          <w:sz w:val="28"/>
          <w:szCs w:val="28"/>
        </w:rPr>
        <w:t>нський міський цен</w:t>
      </w:r>
      <w:r w:rsidRPr="002F2976">
        <w:rPr>
          <w:rFonts w:ascii="Times New Roman" w:hAnsi="Times New Roman"/>
          <w:b/>
          <w:color w:val="000000"/>
          <w:sz w:val="28"/>
          <w:szCs w:val="28"/>
        </w:rPr>
        <w:t>т</w:t>
      </w:r>
      <w:r>
        <w:rPr>
          <w:rFonts w:ascii="Times New Roman" w:hAnsi="Times New Roman"/>
          <w:b/>
          <w:color w:val="000000"/>
          <w:sz w:val="28"/>
          <w:szCs w:val="28"/>
        </w:rPr>
        <w:t>р</w:t>
      </w:r>
      <w:r w:rsidRPr="002F2976">
        <w:rPr>
          <w:rFonts w:ascii="Times New Roman" w:hAnsi="Times New Roman"/>
          <w:b/>
          <w:color w:val="000000"/>
          <w:sz w:val="28"/>
          <w:szCs w:val="28"/>
        </w:rPr>
        <w:t xml:space="preserve"> первинної медико-санітарної допомоги Козятинської міської ради»</w:t>
      </w:r>
    </w:p>
    <w:p w:rsidR="00FB02EF" w:rsidRPr="00EF394F" w:rsidRDefault="00FB02EF" w:rsidP="00387AB5">
      <w:pPr>
        <w:pStyle w:val="aff0"/>
        <w:numPr>
          <w:ilvl w:val="0"/>
          <w:numId w:val="21"/>
        </w:numPr>
        <w:shd w:val="clear" w:color="auto" w:fill="FFFFFF"/>
        <w:spacing w:after="0" w:line="240" w:lineRule="auto"/>
        <w:ind w:left="0" w:right="-2" w:firstLine="709"/>
        <w:jc w:val="both"/>
        <w:rPr>
          <w:rFonts w:ascii="Times New Roman" w:hAnsi="Times New Roman"/>
          <w:color w:val="000000"/>
          <w:sz w:val="28"/>
          <w:szCs w:val="28"/>
          <w:lang w:val="uk-UA"/>
        </w:rPr>
      </w:pPr>
      <w:r w:rsidRPr="00EF394F">
        <w:rPr>
          <w:rFonts w:ascii="Times New Roman" w:hAnsi="Times New Roman"/>
          <w:color w:val="000000"/>
          <w:sz w:val="28"/>
          <w:szCs w:val="28"/>
          <w:lang w:val="uk-UA"/>
        </w:rPr>
        <w:t>Це положення розроблено згідно із вимогами КЗпП України, Закону України «Про оплату праці» з метою забезпечення якісного виконання працівниками своїх професійних обов´язків, оздоровлення та соціально-економічного захисту працівників.</w:t>
      </w:r>
    </w:p>
    <w:p w:rsidR="00FB02EF" w:rsidRDefault="00FB02EF" w:rsidP="00387AB5">
      <w:pPr>
        <w:pStyle w:val="aff0"/>
        <w:numPr>
          <w:ilvl w:val="0"/>
          <w:numId w:val="21"/>
        </w:numPr>
        <w:shd w:val="clear" w:color="auto" w:fill="FFFFFF"/>
        <w:spacing w:after="0" w:line="240" w:lineRule="auto"/>
        <w:ind w:left="0" w:right="-2" w:firstLine="709"/>
        <w:jc w:val="both"/>
        <w:rPr>
          <w:rFonts w:ascii="Times New Roman" w:hAnsi="Times New Roman"/>
          <w:color w:val="000000"/>
          <w:sz w:val="28"/>
          <w:szCs w:val="28"/>
          <w:lang w:val="uk-UA"/>
        </w:rPr>
      </w:pPr>
      <w:r>
        <w:rPr>
          <w:rFonts w:ascii="Times New Roman" w:hAnsi="Times New Roman"/>
          <w:color w:val="000000"/>
          <w:sz w:val="28"/>
          <w:szCs w:val="28"/>
          <w:lang w:val="uk-UA"/>
        </w:rPr>
        <w:t>Джерела  формування фонду для виплати матеріальної допомоги:</w:t>
      </w:r>
    </w:p>
    <w:p w:rsidR="00FB02EF" w:rsidRDefault="00FB02EF" w:rsidP="00FB02EF">
      <w:pPr>
        <w:pStyle w:val="aff0"/>
        <w:shd w:val="clear" w:color="auto" w:fill="FFFFFF"/>
        <w:spacing w:after="0" w:line="240" w:lineRule="auto"/>
        <w:ind w:left="709" w:right="-2"/>
        <w:jc w:val="both"/>
        <w:rPr>
          <w:rFonts w:ascii="Times New Roman" w:hAnsi="Times New Roman"/>
          <w:color w:val="000000"/>
          <w:sz w:val="28"/>
          <w:szCs w:val="28"/>
          <w:lang w:val="uk-UA"/>
        </w:rPr>
      </w:pPr>
      <w:r>
        <w:rPr>
          <w:rFonts w:ascii="Times New Roman" w:hAnsi="Times New Roman"/>
          <w:color w:val="000000"/>
          <w:sz w:val="28"/>
          <w:szCs w:val="28"/>
          <w:lang w:val="uk-UA"/>
        </w:rPr>
        <w:t>- кошти, що надійшли від НСЗУ за договором про медичне обслуговування населення;</w:t>
      </w:r>
    </w:p>
    <w:p w:rsidR="00FB02EF" w:rsidRDefault="00FB02EF" w:rsidP="00FB02EF">
      <w:pPr>
        <w:pStyle w:val="aff0"/>
        <w:shd w:val="clear" w:color="auto" w:fill="FFFFFF"/>
        <w:spacing w:after="0" w:line="240" w:lineRule="auto"/>
        <w:ind w:left="0" w:right="-2" w:firstLine="709"/>
        <w:jc w:val="both"/>
        <w:rPr>
          <w:rFonts w:ascii="Times New Roman" w:hAnsi="Times New Roman"/>
          <w:color w:val="000000"/>
          <w:sz w:val="28"/>
          <w:szCs w:val="28"/>
          <w:lang w:val="uk-UA"/>
        </w:rPr>
      </w:pPr>
      <w:r>
        <w:rPr>
          <w:rFonts w:ascii="Times New Roman" w:hAnsi="Times New Roman"/>
          <w:color w:val="000000"/>
          <w:sz w:val="28"/>
          <w:szCs w:val="28"/>
          <w:lang w:val="uk-UA"/>
        </w:rPr>
        <w:t>- кошти загального фонду бюджету, які утворюються в результаті економії фонду заробітної плати;</w:t>
      </w:r>
    </w:p>
    <w:p w:rsidR="00FB02EF" w:rsidRPr="00EF394F" w:rsidRDefault="00FB02EF" w:rsidP="00FB02EF">
      <w:pPr>
        <w:pStyle w:val="aff0"/>
        <w:shd w:val="clear" w:color="auto" w:fill="FFFFFF"/>
        <w:spacing w:after="0" w:line="240" w:lineRule="auto"/>
        <w:ind w:left="0" w:right="-2" w:firstLine="709"/>
        <w:jc w:val="both"/>
        <w:rPr>
          <w:rFonts w:ascii="Times New Roman" w:hAnsi="Times New Roman"/>
          <w:color w:val="000000"/>
          <w:sz w:val="28"/>
          <w:szCs w:val="28"/>
          <w:lang w:val="uk-UA"/>
        </w:rPr>
      </w:pPr>
      <w:r>
        <w:rPr>
          <w:rFonts w:ascii="Times New Roman" w:hAnsi="Times New Roman"/>
          <w:color w:val="000000"/>
          <w:sz w:val="28"/>
          <w:szCs w:val="28"/>
          <w:lang w:val="uk-UA"/>
        </w:rPr>
        <w:t>- кошти спеціального фонду бюджету в межах фактичних надходжень від надання платних послуг.</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3</w:t>
      </w:r>
      <w:r w:rsidRPr="002F2976">
        <w:rPr>
          <w:rFonts w:ascii="Times New Roman" w:hAnsi="Times New Roman"/>
          <w:color w:val="000000"/>
          <w:sz w:val="28"/>
          <w:szCs w:val="28"/>
        </w:rPr>
        <w:t>. Матеріальна допомога</w:t>
      </w:r>
      <w:r>
        <w:rPr>
          <w:rFonts w:ascii="Times New Roman" w:hAnsi="Times New Roman"/>
          <w:color w:val="000000"/>
          <w:sz w:val="28"/>
          <w:szCs w:val="28"/>
        </w:rPr>
        <w:t xml:space="preserve"> в КП «Козятинський міський центр первинної медико-санітарної допомоги Козятинської міської ради </w:t>
      </w:r>
      <w:r w:rsidRPr="002F2976">
        <w:rPr>
          <w:rFonts w:ascii="Times New Roman" w:hAnsi="Times New Roman"/>
          <w:color w:val="000000"/>
          <w:sz w:val="28"/>
          <w:szCs w:val="28"/>
        </w:rPr>
        <w:t xml:space="preserve"> надається працівникам</w:t>
      </w:r>
      <w:r>
        <w:rPr>
          <w:rFonts w:ascii="Times New Roman" w:hAnsi="Times New Roman"/>
          <w:color w:val="000000"/>
          <w:sz w:val="28"/>
          <w:szCs w:val="28"/>
        </w:rPr>
        <w:t xml:space="preserve"> у наступних випадках</w:t>
      </w:r>
      <w:r w:rsidRPr="002F2976">
        <w:rPr>
          <w:rFonts w:ascii="Times New Roman" w:hAnsi="Times New Roman"/>
          <w:color w:val="000000"/>
          <w:sz w:val="28"/>
          <w:szCs w:val="28"/>
        </w:rPr>
        <w:t>:</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 Тривала або тяжка хвороба працівника або близького члена родини (дружини, чоловіка, дітей, матері, батька, сестри, брата), яка потребує невідкладних заходів, пов’язаних з витратами коштів виплачується  у розмірі посадового окладу;</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 Збитки нанесені майну, житлу в результаті стихійного лиха (повені, землетруси, пожежі) та ін. причини виплачується  у розмірі посадового окладу;</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  Смерть близьких (дружини, чоловіка, дітей, матері, батька, сестри, брата) у розмірі посадового окладу;</w:t>
      </w:r>
    </w:p>
    <w:p w:rsidR="00FB02EF" w:rsidRPr="00056FC5" w:rsidRDefault="00FB02EF" w:rsidP="00FB02EF">
      <w:pPr>
        <w:shd w:val="clear" w:color="auto" w:fill="FFFFFF"/>
        <w:spacing w:after="0" w:line="240" w:lineRule="auto"/>
        <w:ind w:right="-2" w:firstLine="709"/>
        <w:jc w:val="both"/>
        <w:rPr>
          <w:rFonts w:ascii="Times New Roman" w:hAnsi="Times New Roman"/>
          <w:color w:val="000000"/>
          <w:sz w:val="28"/>
          <w:szCs w:val="28"/>
        </w:rPr>
      </w:pPr>
      <w:r w:rsidRPr="00056FC5">
        <w:rPr>
          <w:rFonts w:ascii="Times New Roman" w:hAnsi="Times New Roman" w:cs="Times New Roman"/>
          <w:color w:val="000000"/>
          <w:sz w:val="28"/>
          <w:szCs w:val="28"/>
        </w:rPr>
        <w:t>- При звільненні в зв’язку з виходом на пенсію</w:t>
      </w:r>
      <w:r>
        <w:rPr>
          <w:rFonts w:ascii="Times New Roman" w:hAnsi="Times New Roman" w:cs="Times New Roman"/>
          <w:color w:val="000000"/>
          <w:sz w:val="28"/>
          <w:szCs w:val="28"/>
        </w:rPr>
        <w:t xml:space="preserve"> виплачується в розмірі посадового окладу;</w:t>
      </w:r>
    </w:p>
    <w:p w:rsidR="00FB02EF" w:rsidRPr="002F2976" w:rsidRDefault="00FB02EF" w:rsidP="00FB02EF">
      <w:pPr>
        <w:shd w:val="clear" w:color="auto" w:fill="FFFFFF"/>
        <w:spacing w:after="0" w:line="240" w:lineRule="auto"/>
        <w:ind w:right="-2" w:firstLine="709"/>
        <w:jc w:val="both"/>
        <w:rPr>
          <w:rFonts w:ascii="Times New Roman" w:hAnsi="Times New Roman"/>
          <w:color w:val="000000"/>
          <w:sz w:val="28"/>
          <w:szCs w:val="28"/>
        </w:rPr>
      </w:pPr>
      <w:r w:rsidRPr="00056FC5">
        <w:rPr>
          <w:rFonts w:ascii="Times New Roman" w:hAnsi="Times New Roman"/>
          <w:color w:val="000000"/>
          <w:sz w:val="28"/>
          <w:szCs w:val="28"/>
        </w:rPr>
        <w:t>- Матеріальна допомога на оздоровлення  у розмі</w:t>
      </w:r>
      <w:r>
        <w:rPr>
          <w:rFonts w:ascii="Times New Roman" w:hAnsi="Times New Roman"/>
          <w:color w:val="000000"/>
          <w:sz w:val="28"/>
          <w:szCs w:val="28"/>
        </w:rPr>
        <w:t xml:space="preserve">рі </w:t>
      </w:r>
      <w:r w:rsidRPr="00B163BD">
        <w:rPr>
          <w:rFonts w:ascii="Times New Roman" w:hAnsi="Times New Roman"/>
          <w:sz w:val="28"/>
          <w:szCs w:val="28"/>
        </w:rPr>
        <w:t>5000</w:t>
      </w:r>
      <w:r>
        <w:rPr>
          <w:rFonts w:ascii="Times New Roman" w:hAnsi="Times New Roman"/>
          <w:color w:val="000000"/>
          <w:sz w:val="28"/>
          <w:szCs w:val="28"/>
        </w:rPr>
        <w:t xml:space="preserve"> грн.</w:t>
      </w:r>
      <w:r w:rsidRPr="00853148">
        <w:rPr>
          <w:rFonts w:ascii="Times New Roman" w:hAnsi="Times New Roman"/>
          <w:color w:val="000000"/>
          <w:sz w:val="28"/>
          <w:szCs w:val="28"/>
        </w:rPr>
        <w:t xml:space="preserve"> </w:t>
      </w:r>
      <w:r w:rsidRPr="002F2976">
        <w:rPr>
          <w:rFonts w:ascii="Times New Roman" w:hAnsi="Times New Roman"/>
          <w:color w:val="000000"/>
          <w:sz w:val="28"/>
          <w:szCs w:val="28"/>
        </w:rPr>
        <w:t>під час надання основної щорічної відпустки</w:t>
      </w:r>
      <w:r>
        <w:rPr>
          <w:rFonts w:ascii="Times New Roman" w:hAnsi="Times New Roman"/>
          <w:color w:val="000000"/>
          <w:sz w:val="28"/>
          <w:szCs w:val="28"/>
        </w:rPr>
        <w:t>.</w:t>
      </w:r>
      <w:r w:rsidRPr="00853148">
        <w:rPr>
          <w:rFonts w:ascii="Times New Roman" w:hAnsi="Times New Roman"/>
          <w:color w:val="000000"/>
          <w:sz w:val="28"/>
          <w:szCs w:val="28"/>
        </w:rPr>
        <w:t xml:space="preserve"> </w:t>
      </w:r>
      <w:r w:rsidRPr="002F2976">
        <w:rPr>
          <w:rFonts w:ascii="Times New Roman" w:hAnsi="Times New Roman"/>
          <w:color w:val="000000"/>
          <w:sz w:val="28"/>
          <w:szCs w:val="28"/>
        </w:rPr>
        <w:t xml:space="preserve">У разі поділу щорічної відпустки на частини, допомога на оздоровлення виплачується працівникові один раз на рік при наданні частини щорічної відпустки </w:t>
      </w:r>
      <w:r>
        <w:rPr>
          <w:rFonts w:ascii="Times New Roman" w:hAnsi="Times New Roman"/>
          <w:color w:val="000000"/>
          <w:sz w:val="28"/>
          <w:szCs w:val="28"/>
        </w:rPr>
        <w:t xml:space="preserve">не менше </w:t>
      </w:r>
      <w:r w:rsidRPr="002F2976">
        <w:rPr>
          <w:rFonts w:ascii="Times New Roman" w:hAnsi="Times New Roman"/>
          <w:color w:val="000000"/>
          <w:sz w:val="28"/>
          <w:szCs w:val="28"/>
        </w:rPr>
        <w:t xml:space="preserve"> 14 календарних днів.</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lastRenderedPageBreak/>
        <w:t>4. Матеріальна допомога надається по особистій заяві працівника, яка повинна бути мотивована або на підставі клопотання керівника структурного підрозділу, в якому він працює, погоджена з рішенням ради трудового колективу.</w:t>
      </w:r>
    </w:p>
    <w:p w:rsidR="00FB02EF" w:rsidRPr="002F2976"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5. Розмір матеріальної допомоги визначається за наявності коштів на рахунках підприємства, крім матеріальної допомоги на оздоровлення, яка є обов’язковою.</w:t>
      </w:r>
    </w:p>
    <w:p w:rsidR="00FB02EF"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6</w:t>
      </w:r>
      <w:r w:rsidRPr="002F2976">
        <w:rPr>
          <w:rFonts w:ascii="Times New Roman" w:hAnsi="Times New Roman"/>
          <w:color w:val="000000"/>
          <w:sz w:val="28"/>
          <w:szCs w:val="28"/>
        </w:rPr>
        <w:t>. Надання матеріальної допомоги у зв’язку зі смертю працівника здійснюється на підставі заяви одного з членів сім’ї померлого, з прикладенням копії свідоцтва про смерть.</w:t>
      </w:r>
    </w:p>
    <w:p w:rsidR="00FB02EF" w:rsidRPr="00A754A4" w:rsidRDefault="00FB02EF" w:rsidP="00FB02EF">
      <w:pPr>
        <w:shd w:val="clear" w:color="auto" w:fill="FFFFFF"/>
        <w:spacing w:after="0" w:line="240" w:lineRule="auto"/>
        <w:ind w:right="-2" w:firstLine="709"/>
        <w:jc w:val="both"/>
        <w:rPr>
          <w:rFonts w:ascii="Times New Roman" w:hAnsi="Times New Roman"/>
          <w:color w:val="000000"/>
          <w:sz w:val="28"/>
          <w:szCs w:val="28"/>
        </w:rPr>
      </w:pPr>
      <w:r>
        <w:rPr>
          <w:rFonts w:ascii="Times New Roman" w:hAnsi="Times New Roman"/>
          <w:color w:val="000000"/>
          <w:sz w:val="28"/>
          <w:szCs w:val="28"/>
        </w:rPr>
        <w:t>7. Матеріальну допомогу надавати за основним місцем роботи.</w:t>
      </w:r>
    </w:p>
    <w:p w:rsidR="00FB02EF" w:rsidRDefault="00FB02EF" w:rsidP="00FB02EF">
      <w:pPr>
        <w:shd w:val="clear" w:color="auto" w:fill="FFFFFF"/>
        <w:spacing w:after="0" w:line="240" w:lineRule="auto"/>
        <w:ind w:right="-2" w:firstLine="709"/>
        <w:jc w:val="both"/>
        <w:rPr>
          <w:rFonts w:ascii="Times New Roman" w:hAnsi="Times New Roman"/>
          <w:color w:val="000000"/>
          <w:sz w:val="27"/>
          <w:szCs w:val="27"/>
        </w:rPr>
      </w:pPr>
    </w:p>
    <w:p w:rsidR="00FB02EF" w:rsidRDefault="00FB02EF" w:rsidP="00FB02EF">
      <w:pPr>
        <w:spacing w:after="0" w:line="240" w:lineRule="auto"/>
        <w:ind w:right="-2" w:firstLine="709"/>
        <w:jc w:val="center"/>
        <w:rPr>
          <w:rFonts w:ascii="Times New Roman" w:hAnsi="Times New Roman"/>
          <w:b/>
          <w:sz w:val="28"/>
          <w:szCs w:val="28"/>
        </w:rPr>
      </w:pPr>
    </w:p>
    <w:p w:rsidR="00FB02EF" w:rsidRDefault="00FB02EF" w:rsidP="00FB02EF">
      <w:pPr>
        <w:spacing w:after="0" w:line="240" w:lineRule="auto"/>
        <w:ind w:right="-2" w:firstLine="709"/>
        <w:jc w:val="both"/>
        <w:rPr>
          <w:rFonts w:ascii="Times New Roman" w:hAnsi="Times New Roman"/>
          <w:sz w:val="28"/>
          <w:szCs w:val="28"/>
        </w:rPr>
      </w:pPr>
      <w:r w:rsidRPr="00521590">
        <w:rPr>
          <w:rFonts w:ascii="Times New Roman" w:hAnsi="Times New Roman"/>
          <w:sz w:val="28"/>
          <w:szCs w:val="28"/>
        </w:rPr>
        <w:t xml:space="preserve">Головний бухгалтер         </w:t>
      </w:r>
      <w:r>
        <w:rPr>
          <w:rFonts w:ascii="Times New Roman" w:hAnsi="Times New Roman"/>
          <w:sz w:val="28"/>
          <w:szCs w:val="28"/>
        </w:rPr>
        <w:t xml:space="preserve">   </w:t>
      </w:r>
      <w:r w:rsidRPr="00521590">
        <w:rPr>
          <w:rFonts w:ascii="Times New Roman" w:hAnsi="Times New Roman"/>
          <w:sz w:val="28"/>
          <w:szCs w:val="28"/>
        </w:rPr>
        <w:t xml:space="preserve">         </w:t>
      </w:r>
      <w:r>
        <w:rPr>
          <w:rFonts w:ascii="Times New Roman" w:hAnsi="Times New Roman"/>
          <w:sz w:val="28"/>
          <w:szCs w:val="28"/>
        </w:rPr>
        <w:t xml:space="preserve">       </w:t>
      </w:r>
      <w:r w:rsidRPr="00521590">
        <w:rPr>
          <w:rFonts w:ascii="Times New Roman" w:hAnsi="Times New Roman"/>
          <w:sz w:val="28"/>
          <w:szCs w:val="28"/>
        </w:rPr>
        <w:t xml:space="preserve">                                    М.В. Сарбаєва</w:t>
      </w:r>
    </w:p>
    <w:p w:rsidR="00FB02EF" w:rsidRPr="00521590" w:rsidRDefault="00FB02EF" w:rsidP="00FB02EF">
      <w:pPr>
        <w:spacing w:after="0" w:line="240" w:lineRule="auto"/>
        <w:ind w:right="-2" w:firstLine="709"/>
        <w:jc w:val="both"/>
        <w:rPr>
          <w:rFonts w:ascii="Times New Roman" w:hAnsi="Times New Roman"/>
          <w:sz w:val="28"/>
          <w:szCs w:val="28"/>
        </w:rPr>
      </w:pPr>
    </w:p>
    <w:p w:rsidR="00FB02EF" w:rsidRDefault="00FB02EF" w:rsidP="00FB02EF">
      <w:pPr>
        <w:spacing w:after="0" w:line="240" w:lineRule="auto"/>
        <w:ind w:right="-2" w:firstLine="709"/>
        <w:rPr>
          <w:rFonts w:ascii="Times New Roman" w:hAnsi="Times New Roman"/>
          <w:sz w:val="28"/>
          <w:szCs w:val="28"/>
        </w:rPr>
      </w:pPr>
      <w:r w:rsidRPr="00521590">
        <w:rPr>
          <w:rFonts w:ascii="Times New Roman" w:hAnsi="Times New Roman"/>
          <w:sz w:val="28"/>
          <w:szCs w:val="28"/>
        </w:rPr>
        <w:t xml:space="preserve">Економіст                                     </w:t>
      </w:r>
      <w:r>
        <w:rPr>
          <w:rFonts w:ascii="Times New Roman" w:hAnsi="Times New Roman"/>
          <w:sz w:val="28"/>
          <w:szCs w:val="28"/>
        </w:rPr>
        <w:t xml:space="preserve">                 </w:t>
      </w:r>
      <w:r w:rsidRPr="00521590">
        <w:rPr>
          <w:rFonts w:ascii="Times New Roman" w:hAnsi="Times New Roman"/>
          <w:sz w:val="28"/>
          <w:szCs w:val="28"/>
        </w:rPr>
        <w:t xml:space="preserve">                          </w:t>
      </w:r>
      <w:r>
        <w:rPr>
          <w:rFonts w:ascii="Times New Roman" w:hAnsi="Times New Roman"/>
          <w:sz w:val="28"/>
          <w:szCs w:val="28"/>
        </w:rPr>
        <w:t>Н.Л. Настичук</w:t>
      </w:r>
    </w:p>
    <w:p w:rsidR="00FB02EF" w:rsidRDefault="00FB02EF" w:rsidP="00FB02EF">
      <w:pPr>
        <w:spacing w:after="0" w:line="240" w:lineRule="auto"/>
        <w:ind w:right="-2" w:firstLine="709"/>
        <w:rPr>
          <w:rFonts w:ascii="Times New Roman" w:hAnsi="Times New Roman"/>
          <w:sz w:val="28"/>
          <w:szCs w:val="28"/>
        </w:rPr>
      </w:pPr>
    </w:p>
    <w:p w:rsidR="00FB02EF" w:rsidRDefault="00FB02EF" w:rsidP="00FB02EF">
      <w:pPr>
        <w:spacing w:after="0" w:line="240" w:lineRule="auto"/>
        <w:ind w:right="-2" w:firstLine="709"/>
        <w:rPr>
          <w:rFonts w:ascii="Times New Roman" w:hAnsi="Times New Roman"/>
          <w:sz w:val="28"/>
          <w:szCs w:val="28"/>
        </w:rPr>
      </w:pPr>
      <w:r>
        <w:rPr>
          <w:rFonts w:ascii="Times New Roman" w:hAnsi="Times New Roman"/>
          <w:sz w:val="28"/>
          <w:szCs w:val="28"/>
        </w:rPr>
        <w:t>Інспектор з кадрів                                                                      Г.В.  Кобзар</w:t>
      </w: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bCs/>
          <w:sz w:val="28"/>
          <w:szCs w:val="28"/>
        </w:rPr>
      </w:pP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r>
        <w:rPr>
          <w:rFonts w:ascii="Times New Roman" w:hAnsi="Times New Roman"/>
          <w:b/>
          <w:bCs/>
          <w:sz w:val="28"/>
          <w:szCs w:val="28"/>
        </w:rPr>
        <w:t>Додаток № 12</w:t>
      </w:r>
    </w:p>
    <w:p w:rsidR="00FB02EF" w:rsidRDefault="00FB02EF" w:rsidP="00FB02EF">
      <w:pPr>
        <w:tabs>
          <w:tab w:val="left" w:pos="284"/>
        </w:tabs>
        <w:spacing w:after="0" w:line="240" w:lineRule="auto"/>
        <w:ind w:right="-2" w:firstLine="709"/>
        <w:jc w:val="right"/>
        <w:rPr>
          <w:rFonts w:ascii="Times New Roman" w:hAnsi="Times New Roman"/>
          <w:b/>
          <w:bCs/>
          <w:sz w:val="28"/>
          <w:szCs w:val="28"/>
        </w:rPr>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«____»_____</w:t>
            </w:r>
            <w:r w:rsidRPr="00132058">
              <w:rPr>
                <w:rFonts w:ascii="Times New Roman" w:hAnsi="Times New Roman"/>
                <w:sz w:val="28"/>
                <w:szCs w:val="28"/>
              </w:rPr>
              <w:t>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widowControl w:val="0"/>
        <w:shd w:val="clear" w:color="auto" w:fill="FFFFFF"/>
        <w:tabs>
          <w:tab w:val="left" w:pos="284"/>
          <w:tab w:val="left" w:pos="1013"/>
        </w:tabs>
        <w:autoSpaceDE w:val="0"/>
        <w:autoSpaceDN w:val="0"/>
        <w:adjustRightInd w:val="0"/>
        <w:spacing w:after="0" w:line="326" w:lineRule="exact"/>
        <w:ind w:right="-2" w:firstLine="709"/>
        <w:jc w:val="both"/>
        <w:rPr>
          <w:rFonts w:ascii="Times New Roman" w:hAnsi="Times New Roman"/>
          <w:sz w:val="28"/>
          <w:szCs w:val="28"/>
        </w:rPr>
      </w:pPr>
    </w:p>
    <w:p w:rsidR="00FB02EF" w:rsidRPr="00823024" w:rsidRDefault="00FB02EF" w:rsidP="00FB02EF">
      <w:pPr>
        <w:widowControl w:val="0"/>
        <w:tabs>
          <w:tab w:val="left" w:pos="284"/>
        </w:tabs>
        <w:spacing w:after="0" w:line="240" w:lineRule="auto"/>
        <w:ind w:right="-2" w:firstLine="709"/>
        <w:jc w:val="center"/>
        <w:rPr>
          <w:rFonts w:ascii="Times New Roman" w:eastAsia="Times New Roman" w:hAnsi="Times New Roman" w:cs="Times New Roman"/>
          <w:b/>
          <w:sz w:val="28"/>
          <w:szCs w:val="28"/>
          <w:lang w:eastAsia="ru-RU"/>
        </w:rPr>
      </w:pPr>
      <w:r w:rsidRPr="00823024">
        <w:rPr>
          <w:rFonts w:ascii="Times New Roman" w:eastAsia="Times New Roman" w:hAnsi="Times New Roman" w:cs="Times New Roman"/>
          <w:b/>
          <w:sz w:val="28"/>
          <w:szCs w:val="28"/>
          <w:lang w:eastAsia="ru-RU"/>
        </w:rPr>
        <w:t>КОМПЛЕКСНІ ЗАХОДИ</w:t>
      </w:r>
      <w:r w:rsidRPr="00823024">
        <w:rPr>
          <w:rFonts w:ascii="Times New Roman" w:eastAsia="Times New Roman" w:hAnsi="Times New Roman" w:cs="Times New Roman"/>
          <w:b/>
          <w:sz w:val="28"/>
          <w:szCs w:val="28"/>
          <w:lang w:eastAsia="ru-RU"/>
        </w:rPr>
        <w:br/>
        <w:t xml:space="preserve">щодо досягнення встановлених нормативів безпеки, гігієни праці та виробничого середовища, підвищення існуючого рівня охорони праці, </w:t>
      </w:r>
    </w:p>
    <w:p w:rsidR="00FB02EF" w:rsidRDefault="00FB02EF" w:rsidP="00FB02EF">
      <w:pPr>
        <w:widowControl w:val="0"/>
        <w:tabs>
          <w:tab w:val="left" w:pos="284"/>
        </w:tabs>
        <w:spacing w:after="0" w:line="240" w:lineRule="auto"/>
        <w:ind w:right="-2" w:firstLine="709"/>
        <w:jc w:val="center"/>
        <w:rPr>
          <w:rFonts w:ascii="Times New Roman" w:eastAsia="Times New Roman" w:hAnsi="Times New Roman" w:cs="Times New Roman"/>
          <w:b/>
          <w:sz w:val="28"/>
          <w:szCs w:val="28"/>
          <w:lang w:eastAsia="ru-RU"/>
        </w:rPr>
      </w:pPr>
      <w:r w:rsidRPr="00823024">
        <w:rPr>
          <w:rFonts w:ascii="Times New Roman" w:eastAsia="Times New Roman" w:hAnsi="Times New Roman" w:cs="Times New Roman"/>
          <w:b/>
          <w:sz w:val="28"/>
          <w:szCs w:val="28"/>
          <w:lang w:eastAsia="ru-RU"/>
        </w:rPr>
        <w:t xml:space="preserve">запобігання випадкам виробничого травматизму, професійного захворювання, аваріям і пожежам </w:t>
      </w:r>
      <w:r>
        <w:rPr>
          <w:rFonts w:ascii="Times New Roman" w:eastAsia="Times New Roman" w:hAnsi="Times New Roman" w:cs="Times New Roman"/>
          <w:b/>
          <w:sz w:val="28"/>
          <w:szCs w:val="28"/>
          <w:lang w:eastAsia="ru-RU"/>
        </w:rPr>
        <w:t>КП «Козятинський міський центр первинної медико-санітарної допомоги Козятинської міської ради»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1852"/>
        <w:gridCol w:w="1855"/>
        <w:gridCol w:w="1575"/>
        <w:gridCol w:w="1604"/>
        <w:gridCol w:w="1941"/>
      </w:tblGrid>
      <w:tr w:rsidR="00FB02EF" w:rsidRPr="0059401F" w:rsidTr="00833FDB">
        <w:tc>
          <w:tcPr>
            <w:tcW w:w="744" w:type="dxa"/>
            <w:vMerge w:val="restart"/>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 з.п.</w:t>
            </w:r>
          </w:p>
        </w:tc>
        <w:tc>
          <w:tcPr>
            <w:tcW w:w="1852" w:type="dxa"/>
            <w:vMerge w:val="restart"/>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Назва заходу робіт</w:t>
            </w:r>
          </w:p>
        </w:tc>
        <w:tc>
          <w:tcPr>
            <w:tcW w:w="3430" w:type="dxa"/>
            <w:gridSpan w:val="2"/>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Вартість грн</w:t>
            </w:r>
          </w:p>
        </w:tc>
        <w:tc>
          <w:tcPr>
            <w:tcW w:w="160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Термін виконання</w:t>
            </w:r>
          </w:p>
        </w:tc>
        <w:tc>
          <w:tcPr>
            <w:tcW w:w="1941"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Особи відповідальні за виконання</w:t>
            </w:r>
          </w:p>
        </w:tc>
      </w:tr>
      <w:tr w:rsidR="00FB02EF" w:rsidRPr="0059401F" w:rsidTr="00833FDB">
        <w:tc>
          <w:tcPr>
            <w:tcW w:w="744" w:type="dxa"/>
            <w:vMerge/>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852" w:type="dxa"/>
            <w:vMerge/>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85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Заплановано</w:t>
            </w:r>
          </w:p>
        </w:tc>
        <w:tc>
          <w:tcPr>
            <w:tcW w:w="157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Фактично витрачено</w:t>
            </w:r>
          </w:p>
        </w:tc>
        <w:tc>
          <w:tcPr>
            <w:tcW w:w="160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941"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r>
      <w:tr w:rsidR="00FB02EF" w:rsidRPr="0059401F" w:rsidTr="00833FDB">
        <w:tc>
          <w:tcPr>
            <w:tcW w:w="74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1</w:t>
            </w:r>
          </w:p>
        </w:tc>
        <w:tc>
          <w:tcPr>
            <w:tcW w:w="1852"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2</w:t>
            </w:r>
          </w:p>
        </w:tc>
        <w:tc>
          <w:tcPr>
            <w:tcW w:w="185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3</w:t>
            </w:r>
          </w:p>
        </w:tc>
        <w:tc>
          <w:tcPr>
            <w:tcW w:w="157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4</w:t>
            </w:r>
          </w:p>
        </w:tc>
        <w:tc>
          <w:tcPr>
            <w:tcW w:w="160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5</w:t>
            </w:r>
          </w:p>
        </w:tc>
        <w:tc>
          <w:tcPr>
            <w:tcW w:w="1941"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r w:rsidRPr="0059401F">
              <w:rPr>
                <w:rFonts w:ascii="Times New Roman" w:hAnsi="Times New Roman" w:cs="Times New Roman"/>
                <w:b/>
                <w:bCs/>
                <w:color w:val="000000"/>
                <w:sz w:val="28"/>
                <w:szCs w:val="28"/>
              </w:rPr>
              <w:t>6</w:t>
            </w:r>
          </w:p>
        </w:tc>
      </w:tr>
      <w:tr w:rsidR="00FB02EF" w:rsidRPr="0059401F" w:rsidTr="00833FDB">
        <w:tc>
          <w:tcPr>
            <w:tcW w:w="74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852"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85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575"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604"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c>
          <w:tcPr>
            <w:tcW w:w="1941" w:type="dxa"/>
            <w:shd w:val="clear" w:color="auto" w:fill="auto"/>
          </w:tcPr>
          <w:p w:rsidR="00FB02EF" w:rsidRPr="0059401F" w:rsidRDefault="00FB02EF" w:rsidP="00833FDB">
            <w:pPr>
              <w:tabs>
                <w:tab w:val="left" w:pos="284"/>
              </w:tabs>
              <w:spacing w:after="0" w:line="240" w:lineRule="auto"/>
              <w:ind w:right="-2"/>
              <w:jc w:val="both"/>
              <w:rPr>
                <w:rFonts w:ascii="Times New Roman" w:hAnsi="Times New Roman" w:cs="Times New Roman"/>
                <w:b/>
                <w:bCs/>
                <w:color w:val="000000"/>
                <w:sz w:val="28"/>
                <w:szCs w:val="28"/>
              </w:rPr>
            </w:pPr>
          </w:p>
        </w:tc>
      </w:tr>
    </w:tbl>
    <w:p w:rsidR="00FB02EF" w:rsidRDefault="00FB02EF" w:rsidP="00FB02EF">
      <w:pPr>
        <w:shd w:val="clear" w:color="auto" w:fill="FFFFFF"/>
        <w:tabs>
          <w:tab w:val="left" w:pos="284"/>
        </w:tabs>
        <w:spacing w:after="0" w:line="240" w:lineRule="auto"/>
        <w:ind w:right="-2" w:firstLine="709"/>
        <w:jc w:val="both"/>
        <w:rPr>
          <w:rFonts w:ascii="Times New Roman" w:hAnsi="Times New Roman" w:cs="Times New Roman"/>
          <w:color w:val="000000"/>
        </w:rPr>
      </w:pPr>
    </w:p>
    <w:p w:rsidR="00FB02EF" w:rsidRPr="00681A36" w:rsidRDefault="00FB02EF" w:rsidP="00FB02EF">
      <w:pPr>
        <w:spacing w:after="0"/>
        <w:ind w:right="-2" w:firstLine="709"/>
        <w:jc w:val="both"/>
        <w:rPr>
          <w:rFonts w:ascii="Times New Roman" w:hAnsi="Times New Roman" w:cs="Times New Roman"/>
          <w:color w:val="000000"/>
          <w:sz w:val="24"/>
          <w:szCs w:val="24"/>
        </w:rPr>
      </w:pPr>
      <w:r w:rsidRPr="00681A36">
        <w:rPr>
          <w:rFonts w:ascii="Times New Roman" w:hAnsi="Times New Roman" w:cs="Times New Roman"/>
          <w:color w:val="000000"/>
          <w:sz w:val="24"/>
          <w:szCs w:val="24"/>
        </w:rPr>
        <w:t>Щорічне планування переліку комплексних заходів, спрямованих на полічення стану охорони праці на підприємстві, здійснюється в кінці року, що минає, за поданням інженера з охорони праці, та затвердженням Роботодавця.</w:t>
      </w:r>
    </w:p>
    <w:p w:rsidR="00FB02EF" w:rsidRPr="00681A36" w:rsidRDefault="00FB02EF" w:rsidP="00FB02EF">
      <w:pPr>
        <w:spacing w:after="0"/>
        <w:ind w:right="-2" w:firstLine="709"/>
        <w:jc w:val="both"/>
        <w:rPr>
          <w:rFonts w:ascii="Times New Roman" w:hAnsi="Times New Roman" w:cs="Times New Roman"/>
          <w:color w:val="000000"/>
          <w:sz w:val="24"/>
          <w:szCs w:val="24"/>
        </w:rPr>
      </w:pPr>
      <w:r w:rsidRPr="00681A36">
        <w:rPr>
          <w:rFonts w:ascii="Times New Roman" w:hAnsi="Times New Roman" w:cs="Times New Roman"/>
          <w:color w:val="000000"/>
          <w:sz w:val="24"/>
          <w:szCs w:val="24"/>
        </w:rPr>
        <w:t>До комплексних заходів можна віднести витрати на:</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Захист працюючих від ураження електричним струмом;</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Безпечне виконання робіт на висоті;</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Безпечне виконання робіт підвищеної небезпеки;</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Експлуатація устаткування підвищеної небезпеки;</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Проведення системних перевірок , випробувань та ремонт діючого виробничого обладнання;</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cs="Times New Roman"/>
          <w:color w:val="000000"/>
          <w:sz w:val="24"/>
          <w:szCs w:val="24"/>
        </w:rPr>
        <w:t>Забезпечення сталої  роботи систем: вентиляції, природного, штучного освітлення приміщень закладу та його прибудинкових територій, теплових установок, протипожежного захисту;</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Створення умов праці працівників та їх робочих місць у відповідності до вимог нормативно-правових актів з охорони праці;</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Проведення навчання і перевірки знань з питань охорони праці;</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Проведення атестації робочих місць працівників;</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Забезпечення працівників спецодягом та засобами індивідуального захисту;</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Страхування працівників;</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Забезпечення працюючих за встановленими нормами миючими та дезінфікуючими засобами;</w:t>
      </w:r>
    </w:p>
    <w:p w:rsidR="00FB02EF" w:rsidRPr="00681A36" w:rsidRDefault="00FB02EF" w:rsidP="00387AB5">
      <w:pPr>
        <w:numPr>
          <w:ilvl w:val="0"/>
          <w:numId w:val="19"/>
        </w:numPr>
        <w:suppressAutoHyphens/>
        <w:spacing w:after="0" w:line="252" w:lineRule="auto"/>
        <w:ind w:right="-2" w:firstLine="709"/>
        <w:jc w:val="both"/>
        <w:rPr>
          <w:rFonts w:ascii="Times New Roman" w:hAnsi="Times New Roman"/>
          <w:sz w:val="24"/>
          <w:szCs w:val="24"/>
        </w:rPr>
      </w:pPr>
      <w:r w:rsidRPr="00681A36">
        <w:rPr>
          <w:rFonts w:ascii="Times New Roman" w:hAnsi="Times New Roman"/>
          <w:sz w:val="24"/>
          <w:szCs w:val="24"/>
        </w:rPr>
        <w:t>Оформлення стендів з охорони праці, тощо</w:t>
      </w:r>
    </w:p>
    <w:p w:rsidR="00FB02EF" w:rsidRDefault="00FB02EF" w:rsidP="00FB02EF">
      <w:pPr>
        <w:spacing w:after="0"/>
        <w:ind w:right="-2" w:firstLine="709"/>
        <w:jc w:val="both"/>
        <w:rPr>
          <w:rFonts w:ascii="Times New Roman" w:hAnsi="Times New Roman"/>
          <w:sz w:val="28"/>
          <w:szCs w:val="28"/>
        </w:rPr>
      </w:pPr>
    </w:p>
    <w:p w:rsidR="00FB02EF" w:rsidRDefault="00FB02EF" w:rsidP="00FB02EF">
      <w:pPr>
        <w:spacing w:after="0"/>
        <w:ind w:right="-2" w:firstLine="709"/>
        <w:jc w:val="both"/>
        <w:rPr>
          <w:rFonts w:ascii="Times New Roman" w:hAnsi="Times New Roman"/>
          <w:sz w:val="28"/>
          <w:szCs w:val="28"/>
        </w:rPr>
      </w:pPr>
      <w:r>
        <w:rPr>
          <w:rFonts w:ascii="Times New Roman" w:hAnsi="Times New Roman"/>
          <w:sz w:val="28"/>
          <w:szCs w:val="28"/>
        </w:rPr>
        <w:t>Т.в.о. інженера з охорони праці                                             Броцька Н.О</w:t>
      </w:r>
    </w:p>
    <w:p w:rsidR="00FB02EF" w:rsidRDefault="00FB02EF" w:rsidP="00FB02EF">
      <w:pPr>
        <w:shd w:val="clear" w:color="auto" w:fill="FFFFFF"/>
        <w:tabs>
          <w:tab w:val="left" w:pos="284"/>
        </w:tabs>
        <w:spacing w:after="0" w:line="240" w:lineRule="auto"/>
        <w:ind w:right="-2" w:firstLine="709"/>
        <w:jc w:val="right"/>
        <w:rPr>
          <w:rFonts w:ascii="Times New Roman" w:hAnsi="Times New Roman" w:cs="Times New Roman"/>
          <w:b/>
          <w:color w:val="000000"/>
          <w:sz w:val="28"/>
          <w:szCs w:val="28"/>
        </w:rPr>
      </w:pPr>
      <w:r>
        <w:rPr>
          <w:rFonts w:ascii="Times New Roman" w:hAnsi="Times New Roman" w:cs="Times New Roman"/>
          <w:b/>
          <w:color w:val="000000"/>
          <w:sz w:val="28"/>
          <w:szCs w:val="28"/>
        </w:rPr>
        <w:t>Додаток № 13</w:t>
      </w:r>
    </w:p>
    <w:p w:rsidR="00FB02EF" w:rsidRDefault="00FB02EF" w:rsidP="00FB02EF">
      <w:pPr>
        <w:shd w:val="clear" w:color="auto" w:fill="FFFFFF"/>
        <w:tabs>
          <w:tab w:val="left" w:pos="284"/>
        </w:tabs>
        <w:spacing w:after="0" w:line="240" w:lineRule="auto"/>
        <w:ind w:right="-2" w:firstLine="709"/>
        <w:jc w:val="right"/>
      </w:pPr>
    </w:p>
    <w:tbl>
      <w:tblPr>
        <w:tblW w:w="0" w:type="auto"/>
        <w:tblLook w:val="04A0" w:firstRow="1" w:lastRow="0" w:firstColumn="1" w:lastColumn="0" w:noHBand="0" w:noVBand="1"/>
      </w:tblPr>
      <w:tblGrid>
        <w:gridCol w:w="5068"/>
        <w:gridCol w:w="5069"/>
      </w:tblGrid>
      <w:tr w:rsidR="00FB02EF" w:rsidTr="00833FDB">
        <w:tc>
          <w:tcPr>
            <w:tcW w:w="5068" w:type="dxa"/>
          </w:tcPr>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ПОГОДЖЕНО</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Голова Ради трудового колективу</w:t>
            </w:r>
          </w:p>
          <w:p w:rsidR="00FB02EF" w:rsidRPr="00132058" w:rsidRDefault="00FB02EF" w:rsidP="00833FDB">
            <w:pPr>
              <w:ind w:right="-2"/>
              <w:rPr>
                <w:rFonts w:ascii="Times New Roman" w:hAnsi="Times New Roman"/>
                <w:sz w:val="28"/>
                <w:szCs w:val="28"/>
              </w:rPr>
            </w:pPr>
            <w:r w:rsidRPr="00132058">
              <w:rPr>
                <w:rFonts w:ascii="Times New Roman" w:hAnsi="Times New Roman"/>
                <w:sz w:val="28"/>
                <w:szCs w:val="28"/>
              </w:rPr>
              <w:t>______________О.А. Лукашевич</w:t>
            </w:r>
          </w:p>
          <w:p w:rsidR="00FB02EF" w:rsidRPr="00132058" w:rsidRDefault="00FB02EF" w:rsidP="00833FDB">
            <w:pPr>
              <w:ind w:right="-2"/>
              <w:rPr>
                <w:rFonts w:ascii="Times New Roman" w:hAnsi="Times New Roman"/>
                <w:sz w:val="28"/>
                <w:szCs w:val="28"/>
              </w:rPr>
            </w:pPr>
            <w:r>
              <w:rPr>
                <w:rFonts w:ascii="Times New Roman" w:hAnsi="Times New Roman"/>
                <w:sz w:val="28"/>
                <w:szCs w:val="28"/>
              </w:rPr>
              <w:t>«____»________________2022</w:t>
            </w:r>
            <w:r w:rsidRPr="00132058">
              <w:rPr>
                <w:rFonts w:ascii="Times New Roman" w:hAnsi="Times New Roman"/>
                <w:sz w:val="28"/>
                <w:szCs w:val="28"/>
              </w:rPr>
              <w:t>року</w:t>
            </w:r>
          </w:p>
        </w:tc>
        <w:tc>
          <w:tcPr>
            <w:tcW w:w="5069" w:type="dxa"/>
          </w:tcPr>
          <w:p w:rsidR="00FB02EF" w:rsidRPr="00132058" w:rsidRDefault="00FB02EF" w:rsidP="00833FDB">
            <w:pPr>
              <w:ind w:right="-2" w:firstLine="709"/>
              <w:jc w:val="center"/>
              <w:rPr>
                <w:rFonts w:ascii="Times New Roman" w:hAnsi="Times New Roman"/>
                <w:sz w:val="28"/>
                <w:szCs w:val="28"/>
              </w:rPr>
            </w:pPr>
            <w:r w:rsidRPr="00132058">
              <w:rPr>
                <w:rFonts w:ascii="Times New Roman" w:hAnsi="Times New Roman"/>
                <w:sz w:val="28"/>
                <w:szCs w:val="28"/>
              </w:rPr>
              <w:t>ЗАТВЕРДЖУЮ</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Директор КП «КМЦ ПМСД»</w:t>
            </w:r>
          </w:p>
          <w:p w:rsidR="00FB02EF" w:rsidRPr="00132058" w:rsidRDefault="00FB02EF" w:rsidP="00833FDB">
            <w:pPr>
              <w:ind w:right="-2" w:firstLine="709"/>
              <w:rPr>
                <w:rFonts w:ascii="Times New Roman" w:hAnsi="Times New Roman"/>
                <w:sz w:val="28"/>
                <w:szCs w:val="28"/>
              </w:rPr>
            </w:pPr>
            <w:r w:rsidRPr="00132058">
              <w:rPr>
                <w:rFonts w:ascii="Times New Roman" w:hAnsi="Times New Roman"/>
                <w:sz w:val="28"/>
                <w:szCs w:val="28"/>
              </w:rPr>
              <w:t>___________Ю.В.Радогощина</w:t>
            </w:r>
          </w:p>
          <w:p w:rsidR="00FB02EF" w:rsidRPr="00132058" w:rsidRDefault="00FB02EF" w:rsidP="00833FDB">
            <w:pPr>
              <w:ind w:right="-2" w:firstLine="709"/>
              <w:rPr>
                <w:rFonts w:ascii="Times New Roman" w:hAnsi="Times New Roman"/>
                <w:sz w:val="28"/>
                <w:szCs w:val="28"/>
              </w:rPr>
            </w:pPr>
            <w:r>
              <w:rPr>
                <w:rFonts w:ascii="Times New Roman" w:hAnsi="Times New Roman"/>
                <w:sz w:val="28"/>
                <w:szCs w:val="28"/>
              </w:rPr>
              <w:t>«____»____</w:t>
            </w:r>
            <w:r w:rsidRPr="00132058">
              <w:rPr>
                <w:rFonts w:ascii="Times New Roman" w:hAnsi="Times New Roman"/>
                <w:sz w:val="28"/>
                <w:szCs w:val="28"/>
              </w:rPr>
              <w:t>________20</w:t>
            </w:r>
            <w:r>
              <w:rPr>
                <w:rFonts w:ascii="Times New Roman" w:hAnsi="Times New Roman"/>
                <w:sz w:val="28"/>
                <w:szCs w:val="28"/>
              </w:rPr>
              <w:t>22</w:t>
            </w:r>
            <w:r w:rsidRPr="00132058">
              <w:rPr>
                <w:rFonts w:ascii="Times New Roman" w:hAnsi="Times New Roman"/>
                <w:sz w:val="28"/>
                <w:szCs w:val="28"/>
              </w:rPr>
              <w:t xml:space="preserve"> року</w:t>
            </w:r>
          </w:p>
        </w:tc>
      </w:tr>
    </w:tbl>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color w:val="000000"/>
          <w:sz w:val="28"/>
          <w:szCs w:val="28"/>
        </w:rPr>
        <w:t xml:space="preserve">СКЛАД </w:t>
      </w:r>
    </w:p>
    <w:p w:rsidR="00FB02EF" w:rsidRDefault="00FB02EF" w:rsidP="00FB02EF">
      <w:pPr>
        <w:shd w:val="clear" w:color="auto" w:fill="FFFFFF"/>
        <w:tabs>
          <w:tab w:val="left" w:pos="284"/>
        </w:tabs>
        <w:spacing w:after="0" w:line="240" w:lineRule="auto"/>
        <w:ind w:right="-2" w:firstLine="709"/>
        <w:jc w:val="center"/>
      </w:pPr>
      <w:r>
        <w:rPr>
          <w:rFonts w:ascii="Times New Roman" w:hAnsi="Times New Roman" w:cs="Times New Roman"/>
          <w:b/>
          <w:color w:val="000000"/>
          <w:sz w:val="28"/>
          <w:szCs w:val="28"/>
        </w:rPr>
        <w:t xml:space="preserve">СПІЛЬНОЇ КОМІСІЇ З КОНТРОЛЮ </w:t>
      </w:r>
    </w:p>
    <w:p w:rsidR="00FB02EF" w:rsidRDefault="00FB02EF" w:rsidP="00FB02EF">
      <w:pPr>
        <w:shd w:val="clear" w:color="auto" w:fill="FFFFFF"/>
        <w:tabs>
          <w:tab w:val="left" w:pos="284"/>
        </w:tabs>
        <w:spacing w:after="0" w:line="240" w:lineRule="auto"/>
        <w:ind w:right="-2"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ЗА ВИКОНАННЯМ КОЛЕКТИВНОГО ДОГОВОРУ</w:t>
      </w:r>
    </w:p>
    <w:p w:rsidR="00FB02EF" w:rsidRDefault="00FB02EF" w:rsidP="00FB02EF">
      <w:pPr>
        <w:shd w:val="clear" w:color="auto" w:fill="FFFFFF"/>
        <w:tabs>
          <w:tab w:val="left" w:pos="284"/>
        </w:tabs>
        <w:spacing w:after="0" w:line="240" w:lineRule="auto"/>
        <w:ind w:right="-2" w:firstLine="709"/>
        <w:jc w:val="center"/>
      </w:pPr>
    </w:p>
    <w:tbl>
      <w:tblPr>
        <w:tblW w:w="9626" w:type="dxa"/>
        <w:tblInd w:w="-10" w:type="dxa"/>
        <w:tblLayout w:type="fixed"/>
        <w:tblLook w:val="0000" w:firstRow="0" w:lastRow="0" w:firstColumn="0" w:lastColumn="0" w:noHBand="0" w:noVBand="0"/>
      </w:tblPr>
      <w:tblGrid>
        <w:gridCol w:w="827"/>
        <w:gridCol w:w="4243"/>
        <w:gridCol w:w="4556"/>
      </w:tblGrid>
      <w:tr w:rsidR="00FB02EF" w:rsidRPr="0038175C" w:rsidTr="00833FDB">
        <w:tc>
          <w:tcPr>
            <w:tcW w:w="827"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jc w:val="center"/>
              <w:rPr>
                <w:rFonts w:ascii="Times New Roman" w:hAnsi="Times New Roman" w:cs="Times New Roman"/>
                <w:b/>
                <w:color w:val="000000"/>
                <w:sz w:val="24"/>
                <w:szCs w:val="24"/>
              </w:rPr>
            </w:pPr>
            <w:r w:rsidRPr="0038175C">
              <w:rPr>
                <w:rFonts w:ascii="Times New Roman" w:hAnsi="Times New Roman" w:cs="Times New Roman"/>
                <w:b/>
                <w:color w:val="000000"/>
                <w:sz w:val="24"/>
                <w:szCs w:val="24"/>
              </w:rPr>
              <w:t>№</w:t>
            </w:r>
          </w:p>
        </w:tc>
        <w:tc>
          <w:tcPr>
            <w:tcW w:w="4243"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firstLine="709"/>
              <w:jc w:val="center"/>
              <w:rPr>
                <w:rFonts w:ascii="Times New Roman" w:hAnsi="Times New Roman" w:cs="Times New Roman"/>
                <w:b/>
                <w:color w:val="000000"/>
                <w:sz w:val="24"/>
                <w:szCs w:val="24"/>
              </w:rPr>
            </w:pPr>
            <w:r w:rsidRPr="0038175C">
              <w:rPr>
                <w:rFonts w:ascii="Times New Roman" w:hAnsi="Times New Roman" w:cs="Times New Roman"/>
                <w:b/>
                <w:color w:val="000000"/>
                <w:sz w:val="24"/>
                <w:szCs w:val="24"/>
              </w:rPr>
              <w:t>Представники Сторін</w:t>
            </w: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FB02EF" w:rsidRPr="0038175C" w:rsidRDefault="00FB02EF" w:rsidP="00833FDB">
            <w:pPr>
              <w:shd w:val="clear" w:color="auto" w:fill="FFFFFF"/>
              <w:spacing w:after="0" w:line="240" w:lineRule="auto"/>
              <w:ind w:right="-2" w:firstLine="709"/>
              <w:jc w:val="center"/>
              <w:rPr>
                <w:rFonts w:ascii="Times New Roman" w:hAnsi="Times New Roman" w:cs="Times New Roman"/>
                <w:b/>
                <w:color w:val="000000"/>
                <w:sz w:val="24"/>
                <w:szCs w:val="24"/>
              </w:rPr>
            </w:pPr>
            <w:r w:rsidRPr="0038175C">
              <w:rPr>
                <w:rFonts w:ascii="Times New Roman" w:hAnsi="Times New Roman" w:cs="Times New Roman"/>
                <w:b/>
                <w:color w:val="000000"/>
                <w:sz w:val="24"/>
                <w:szCs w:val="24"/>
              </w:rPr>
              <w:t>Посада, П.І.Б.</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b/>
                <w:color w:val="000000"/>
                <w:sz w:val="24"/>
                <w:szCs w:val="24"/>
              </w:rPr>
            </w:pPr>
          </w:p>
        </w:tc>
      </w:tr>
      <w:tr w:rsidR="00FB02EF" w:rsidRPr="0038175C" w:rsidTr="00833FDB">
        <w:tc>
          <w:tcPr>
            <w:tcW w:w="827"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jc w:val="center"/>
              <w:rPr>
                <w:rFonts w:ascii="Times New Roman" w:hAnsi="Times New Roman" w:cs="Times New Roman"/>
                <w:color w:val="000000"/>
                <w:sz w:val="24"/>
                <w:szCs w:val="24"/>
              </w:rPr>
            </w:pPr>
            <w:r w:rsidRPr="0038175C">
              <w:rPr>
                <w:rFonts w:ascii="Times New Roman" w:hAnsi="Times New Roman" w:cs="Times New Roman"/>
                <w:b/>
                <w:color w:val="000000"/>
                <w:sz w:val="24"/>
                <w:szCs w:val="24"/>
              </w:rPr>
              <w:t>1</w:t>
            </w:r>
          </w:p>
        </w:tc>
        <w:tc>
          <w:tcPr>
            <w:tcW w:w="4243"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Від Закладу:</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Директор</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Головний бухгалтер</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Економіст</w:t>
            </w:r>
          </w:p>
          <w:p w:rsidR="00FB02EF"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Інспектор з кадрів</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Інженер з охорони праці</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Радогощина Ю.В.</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Сарбаєва М.В.</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Настичук Н.Л.</w:t>
            </w:r>
          </w:p>
          <w:p w:rsidR="00FB02EF"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Кобзар Г.В.</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Броцька Н.О.</w:t>
            </w:r>
          </w:p>
        </w:tc>
      </w:tr>
      <w:tr w:rsidR="00FB02EF" w:rsidRPr="0038175C" w:rsidTr="00833FDB">
        <w:tc>
          <w:tcPr>
            <w:tcW w:w="827"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jc w:val="center"/>
              <w:rPr>
                <w:rFonts w:ascii="Times New Roman" w:hAnsi="Times New Roman" w:cs="Times New Roman"/>
                <w:color w:val="000000"/>
                <w:sz w:val="24"/>
                <w:szCs w:val="24"/>
              </w:rPr>
            </w:pPr>
            <w:r w:rsidRPr="0038175C">
              <w:rPr>
                <w:rFonts w:ascii="Times New Roman" w:hAnsi="Times New Roman" w:cs="Times New Roman"/>
                <w:b/>
                <w:color w:val="000000"/>
                <w:sz w:val="24"/>
                <w:szCs w:val="24"/>
              </w:rPr>
              <w:t>2</w:t>
            </w:r>
          </w:p>
        </w:tc>
        <w:tc>
          <w:tcPr>
            <w:tcW w:w="4243" w:type="dxa"/>
            <w:tcBorders>
              <w:top w:val="single" w:sz="4" w:space="0" w:color="000000"/>
              <w:left w:val="single" w:sz="4" w:space="0" w:color="000000"/>
              <w:bottom w:val="single" w:sz="4" w:space="0" w:color="000000"/>
            </w:tcBorders>
            <w:shd w:val="clear" w:color="auto" w:fill="auto"/>
          </w:tcPr>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Від Ради трудового колективу</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Голова ради</w:t>
            </w:r>
          </w:p>
          <w:p w:rsidR="00FB02EF"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Завідувач амбулаторією</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Лікар ЗПСМ</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Сестра медична ЗПСМ</w:t>
            </w:r>
          </w:p>
          <w:p w:rsidR="00FB02EF"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Сестра медична ЗПСМ</w:t>
            </w: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p>
          <w:p w:rsidR="00FB02EF" w:rsidRPr="0038175C" w:rsidRDefault="00FB02EF" w:rsidP="00833FDB">
            <w:pPr>
              <w:shd w:val="clear" w:color="auto" w:fill="FFFFFF"/>
              <w:spacing w:after="0" w:line="240" w:lineRule="auto"/>
              <w:ind w:right="-2" w:firstLine="709"/>
              <w:jc w:val="center"/>
              <w:rPr>
                <w:rFonts w:ascii="Times New Roman" w:hAnsi="Times New Roman" w:cs="Times New Roman"/>
                <w:color w:val="000000"/>
                <w:sz w:val="24"/>
                <w:szCs w:val="24"/>
              </w:rPr>
            </w:pPr>
          </w:p>
        </w:tc>
        <w:tc>
          <w:tcPr>
            <w:tcW w:w="4556" w:type="dxa"/>
            <w:tcBorders>
              <w:top w:val="single" w:sz="4" w:space="0" w:color="000000"/>
              <w:left w:val="single" w:sz="4" w:space="0" w:color="000000"/>
              <w:bottom w:val="single" w:sz="4" w:space="0" w:color="000000"/>
              <w:right w:val="single" w:sz="4" w:space="0" w:color="000000"/>
            </w:tcBorders>
            <w:shd w:val="clear" w:color="auto" w:fill="auto"/>
          </w:tcPr>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Лукашевич О.А</w:t>
            </w:r>
          </w:p>
          <w:p w:rsidR="00FB02EF"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Кудраш М.В</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Pr>
                <w:rFonts w:ascii="Times New Roman" w:hAnsi="Times New Roman" w:cs="Times New Roman"/>
                <w:color w:val="000000"/>
                <w:sz w:val="24"/>
                <w:szCs w:val="24"/>
              </w:rPr>
              <w:t>Цвик О.Г.</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Найдюк Т.П.</w:t>
            </w:r>
          </w:p>
          <w:p w:rsidR="00FB02EF" w:rsidRPr="0038175C" w:rsidRDefault="00FB02EF" w:rsidP="00833FDB">
            <w:pPr>
              <w:shd w:val="clear" w:color="auto" w:fill="FFFFFF"/>
              <w:snapToGrid w:val="0"/>
              <w:spacing w:after="0" w:line="240" w:lineRule="auto"/>
              <w:ind w:right="-2" w:firstLine="709"/>
              <w:jc w:val="center"/>
              <w:rPr>
                <w:rFonts w:ascii="Times New Roman" w:hAnsi="Times New Roman" w:cs="Times New Roman"/>
                <w:color w:val="000000"/>
                <w:sz w:val="24"/>
                <w:szCs w:val="24"/>
              </w:rPr>
            </w:pPr>
            <w:r w:rsidRPr="0038175C">
              <w:rPr>
                <w:rFonts w:ascii="Times New Roman" w:hAnsi="Times New Roman" w:cs="Times New Roman"/>
                <w:color w:val="000000"/>
                <w:sz w:val="24"/>
                <w:szCs w:val="24"/>
              </w:rPr>
              <w:t>Герук Р.В.</w:t>
            </w:r>
          </w:p>
        </w:tc>
      </w:tr>
    </w:tbl>
    <w:p w:rsidR="00FB02EF" w:rsidRDefault="00FB02EF" w:rsidP="00FB02EF">
      <w:pPr>
        <w:spacing w:after="0" w:line="240" w:lineRule="auto"/>
        <w:ind w:right="-2" w:firstLine="709"/>
        <w:jc w:val="both"/>
        <w:rPr>
          <w:rFonts w:ascii="Times New Roman" w:hAnsi="Times New Roman"/>
          <w:sz w:val="28"/>
          <w:szCs w:val="28"/>
        </w:rPr>
      </w:pPr>
    </w:p>
    <w:p w:rsidR="00FB02EF" w:rsidRPr="002355C1" w:rsidRDefault="00FB02EF" w:rsidP="00FB02EF">
      <w:pPr>
        <w:spacing w:after="0"/>
        <w:ind w:right="-2"/>
        <w:jc w:val="both"/>
        <w:rPr>
          <w:rFonts w:ascii="Times New Roman" w:hAnsi="Times New Roman"/>
          <w:sz w:val="28"/>
          <w:szCs w:val="28"/>
        </w:rPr>
      </w:pPr>
    </w:p>
    <w:p w:rsidR="00FB02EF" w:rsidRDefault="00FB02EF" w:rsidP="00DC5DD1">
      <w:pPr>
        <w:tabs>
          <w:tab w:val="left" w:pos="1440"/>
          <w:tab w:val="left" w:pos="5940"/>
          <w:tab w:val="left" w:pos="6660"/>
        </w:tabs>
        <w:rPr>
          <w:sz w:val="28"/>
          <w:szCs w:val="28"/>
          <w:u w:val="single"/>
          <w:lang w:val="uk-UA"/>
        </w:rPr>
      </w:pPr>
    </w:p>
    <w:p w:rsidR="00DC5DD1" w:rsidRDefault="00DC5DD1" w:rsidP="00DC5DD1">
      <w:pPr>
        <w:jc w:val="center"/>
      </w:pPr>
    </w:p>
    <w:p w:rsidR="00CC4386" w:rsidRDefault="00CC4386" w:rsidP="00CC4386">
      <w:pPr>
        <w:tabs>
          <w:tab w:val="center" w:pos="4153"/>
          <w:tab w:val="right" w:pos="8306"/>
        </w:tabs>
        <w:jc w:val="center"/>
        <w:rPr>
          <w:b/>
          <w:sz w:val="28"/>
          <w:szCs w:val="28"/>
        </w:rPr>
      </w:pPr>
      <w:r>
        <w:object w:dxaOrig="6855" w:dyaOrig="9030">
          <v:shape id="_x0000_i1026"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6" DrawAspect="Content" ObjectID="_1758963538" r:id="rId18"/>
        </w:object>
      </w:r>
    </w:p>
    <w:p w:rsidR="00CC4386" w:rsidRPr="00CC4386" w:rsidRDefault="00CC4386" w:rsidP="00CC4386">
      <w:pPr>
        <w:tabs>
          <w:tab w:val="center" w:pos="4153"/>
          <w:tab w:val="right" w:pos="8306"/>
        </w:tabs>
        <w:jc w:val="center"/>
        <w:rPr>
          <w:b/>
          <w:sz w:val="28"/>
          <w:szCs w:val="28"/>
        </w:rPr>
      </w:pPr>
      <w:r>
        <w:rPr>
          <w:b/>
          <w:sz w:val="28"/>
          <w:szCs w:val="28"/>
        </w:rPr>
        <w:t>КОЗЯТИНСЬКА</w:t>
      </w:r>
      <w:r w:rsidRPr="00CC4386">
        <w:rPr>
          <w:b/>
          <w:sz w:val="28"/>
          <w:szCs w:val="28"/>
        </w:rPr>
        <w:t xml:space="preserve">  </w:t>
      </w:r>
      <w:r>
        <w:rPr>
          <w:b/>
          <w:sz w:val="28"/>
          <w:szCs w:val="28"/>
        </w:rPr>
        <w:t>МІСЬКА</w:t>
      </w:r>
      <w:r w:rsidRPr="00CC4386">
        <w:rPr>
          <w:b/>
          <w:sz w:val="28"/>
          <w:szCs w:val="28"/>
        </w:rPr>
        <w:t xml:space="preserve">  </w:t>
      </w:r>
      <w:r>
        <w:rPr>
          <w:b/>
          <w:sz w:val="28"/>
          <w:szCs w:val="28"/>
        </w:rPr>
        <w:t>РАДА</w:t>
      </w:r>
      <w:r w:rsidRPr="00CC4386">
        <w:rPr>
          <w:b/>
          <w:sz w:val="28"/>
          <w:szCs w:val="28"/>
        </w:rPr>
        <w:t xml:space="preserve">  </w:t>
      </w:r>
      <w:r>
        <w:rPr>
          <w:b/>
          <w:sz w:val="28"/>
          <w:szCs w:val="28"/>
        </w:rPr>
        <w:t>ВІННИЦЬКОЇ</w:t>
      </w:r>
      <w:r w:rsidRPr="00CC4386">
        <w:rPr>
          <w:b/>
          <w:sz w:val="28"/>
          <w:szCs w:val="28"/>
        </w:rPr>
        <w:t xml:space="preserve">  </w:t>
      </w:r>
      <w:r>
        <w:rPr>
          <w:b/>
          <w:sz w:val="28"/>
          <w:szCs w:val="28"/>
        </w:rPr>
        <w:t>ОБЛАСТІ</w:t>
      </w:r>
    </w:p>
    <w:p w:rsidR="00CC4386" w:rsidRDefault="00CC4386" w:rsidP="00CC4386">
      <w:pPr>
        <w:tabs>
          <w:tab w:val="center" w:pos="4153"/>
          <w:tab w:val="right" w:pos="8306"/>
        </w:tabs>
        <w:jc w:val="center"/>
        <w:rPr>
          <w:b/>
          <w:sz w:val="28"/>
          <w:szCs w:val="28"/>
          <w:lang w:val="uk-UA"/>
        </w:rPr>
      </w:pPr>
      <w:r>
        <w:rPr>
          <w:b/>
          <w:sz w:val="28"/>
          <w:szCs w:val="28"/>
        </w:rPr>
        <w:t>УПРАВЛІННЯ</w:t>
      </w:r>
      <w:r w:rsidRPr="00CC4386">
        <w:rPr>
          <w:b/>
          <w:sz w:val="28"/>
          <w:szCs w:val="28"/>
        </w:rPr>
        <w:t xml:space="preserve"> </w:t>
      </w:r>
      <w:r>
        <w:rPr>
          <w:b/>
          <w:sz w:val="28"/>
          <w:szCs w:val="28"/>
        </w:rPr>
        <w:t>СОЦІАЛЬНОЇ</w:t>
      </w:r>
      <w:r w:rsidRPr="00CC4386">
        <w:rPr>
          <w:b/>
          <w:sz w:val="28"/>
          <w:szCs w:val="28"/>
        </w:rPr>
        <w:t xml:space="preserve"> </w:t>
      </w:r>
      <w:r>
        <w:rPr>
          <w:b/>
          <w:sz w:val="28"/>
          <w:szCs w:val="28"/>
        </w:rPr>
        <w:t>ПОЛІТИКИ</w:t>
      </w:r>
    </w:p>
    <w:p w:rsidR="00CC4386" w:rsidRDefault="00CC4386" w:rsidP="00CC4386">
      <w:pPr>
        <w:tabs>
          <w:tab w:val="center" w:pos="4153"/>
        </w:tabs>
        <w:ind w:hanging="709"/>
        <w:rPr>
          <w:b/>
          <w:sz w:val="28"/>
          <w:szCs w:val="28"/>
        </w:rPr>
      </w:pPr>
      <w:r>
        <w:rPr>
          <w:b/>
          <w:noProof/>
          <w:sz w:val="28"/>
          <w:szCs w:val="28"/>
          <w:lang w:eastAsia="ru-RU"/>
        </w:rPr>
        <mc:AlternateContent>
          <mc:Choice Requires="wps">
            <w:drawing>
              <wp:anchor distT="0" distB="0" distL="114300" distR="114300" simplePos="0" relativeHeight="251664384"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" o:allowincell="f" strokeweight="4.5pt">
                <v:stroke linestyle="thinThick"/>
                <w10:wrap anchory="page"/>
                <w10:anchorlock/>
              </v:line>
            </w:pict>
          </mc:Fallback>
        </mc:AlternateContent>
      </w:r>
      <w:r>
        <w:rPr>
          <w:b/>
          <w:sz w:val="20"/>
          <w:szCs w:val="20"/>
          <w:lang w:val="uk-UA"/>
        </w:rPr>
        <w:t xml:space="preserve">            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19"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CC4386" w:rsidRDefault="00CC4386" w:rsidP="00CC4386">
      <w:pPr>
        <w:tabs>
          <w:tab w:val="left" w:pos="1440"/>
          <w:tab w:val="left" w:pos="5940"/>
          <w:tab w:val="left" w:pos="6660"/>
        </w:tabs>
        <w:rPr>
          <w:u w:val="single"/>
          <w:lang w:val="uk-UA"/>
        </w:rPr>
      </w:pPr>
    </w:p>
    <w:p w:rsidR="00CC4386" w:rsidRDefault="00CC4386" w:rsidP="00CC4386">
      <w:pPr>
        <w:tabs>
          <w:tab w:val="left" w:pos="1440"/>
          <w:tab w:val="left" w:pos="5940"/>
          <w:tab w:val="left" w:pos="6660"/>
        </w:tabs>
        <w:rPr>
          <w:sz w:val="28"/>
          <w:szCs w:val="28"/>
          <w:u w:val="single"/>
          <w:lang w:val="uk-UA"/>
        </w:rPr>
      </w:pPr>
      <w:r>
        <w:rPr>
          <w:sz w:val="28"/>
          <w:szCs w:val="28"/>
          <w:u w:val="single"/>
          <w:lang w:val="uk-UA"/>
        </w:rPr>
        <w:t xml:space="preserve">№ 90       від 19.01.2023 р. </w:t>
      </w:r>
    </w:p>
    <w:p w:rsidR="00CC4386" w:rsidRDefault="00CC4386" w:rsidP="00CC4386">
      <w:pPr>
        <w:tabs>
          <w:tab w:val="left" w:pos="1440"/>
          <w:tab w:val="left" w:pos="5940"/>
          <w:tab w:val="left" w:pos="6660"/>
        </w:tabs>
        <w:rPr>
          <w:sz w:val="28"/>
          <w:szCs w:val="28"/>
          <w:u w:val="single"/>
          <w:lang w:val="uk-UA"/>
        </w:rPr>
      </w:pPr>
    </w:p>
    <w:p w:rsidR="00CC4386" w:rsidRPr="007E1626" w:rsidRDefault="00CC4386" w:rsidP="00CC4386">
      <w:pPr>
        <w:tabs>
          <w:tab w:val="left" w:pos="708"/>
          <w:tab w:val="left" w:pos="1416"/>
          <w:tab w:val="left" w:pos="2124"/>
          <w:tab w:val="left" w:pos="2832"/>
          <w:tab w:val="left" w:pos="3540"/>
          <w:tab w:val="left" w:pos="4248"/>
          <w:tab w:val="left" w:pos="4956"/>
          <w:tab w:val="left" w:pos="5664"/>
          <w:tab w:val="left" w:pos="7620"/>
        </w:tabs>
        <w:jc w:val="right"/>
        <w:rPr>
          <w:b/>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3664F3">
        <w:rPr>
          <w:b/>
          <w:sz w:val="28"/>
          <w:szCs w:val="28"/>
          <w:lang w:val="uk-UA"/>
        </w:rPr>
        <w:t xml:space="preserve">         </w:t>
      </w:r>
      <w:r>
        <w:rPr>
          <w:b/>
          <w:sz w:val="28"/>
          <w:szCs w:val="28"/>
          <w:lang w:val="uk-UA"/>
        </w:rPr>
        <w:t xml:space="preserve">           </w:t>
      </w:r>
      <w:r>
        <w:rPr>
          <w:sz w:val="28"/>
          <w:szCs w:val="28"/>
          <w:lang w:val="uk-UA"/>
        </w:rPr>
        <w:t xml:space="preserve">      </w:t>
      </w:r>
    </w:p>
    <w:p w:rsidR="00CC4386" w:rsidRPr="00AA21EB" w:rsidRDefault="00CC4386" w:rsidP="00CC4386">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CC4386" w:rsidRPr="00AA21EB" w:rsidRDefault="00CC4386" w:rsidP="00CC4386">
      <w:pPr>
        <w:jc w:val="center"/>
        <w:rPr>
          <w:b/>
          <w:sz w:val="28"/>
          <w:szCs w:val="28"/>
          <w:lang w:val="uk-UA"/>
        </w:rPr>
      </w:pPr>
      <w:r w:rsidRPr="00AA21EB">
        <w:rPr>
          <w:b/>
          <w:sz w:val="28"/>
          <w:szCs w:val="28"/>
          <w:lang w:val="uk-UA"/>
        </w:rPr>
        <w:t>та повідомлення про реєстрацію.</w:t>
      </w:r>
    </w:p>
    <w:p w:rsidR="00CC4386" w:rsidRPr="00AA21EB" w:rsidRDefault="00CC4386" w:rsidP="00CC4386">
      <w:pPr>
        <w:ind w:firstLine="708"/>
        <w:jc w:val="both"/>
        <w:rPr>
          <w:sz w:val="28"/>
          <w:szCs w:val="28"/>
          <w:lang w:val="uk-UA"/>
        </w:rPr>
      </w:pPr>
    </w:p>
    <w:p w:rsidR="00CC4386" w:rsidRPr="00AA21EB" w:rsidRDefault="00CC4386" w:rsidP="00CC4386">
      <w:pPr>
        <w:ind w:firstLine="708"/>
        <w:jc w:val="both"/>
        <w:rPr>
          <w:sz w:val="28"/>
          <w:szCs w:val="28"/>
          <w:lang w:val="uk-UA"/>
        </w:rPr>
      </w:pPr>
    </w:p>
    <w:p w:rsidR="00CC4386" w:rsidRPr="00AA21EB" w:rsidRDefault="00CC4386" w:rsidP="00CC4386">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sidRPr="00BC401A">
        <w:rPr>
          <w:sz w:val="28"/>
          <w:szCs w:val="28"/>
          <w:lang w:val="uk-UA"/>
        </w:rPr>
        <w:t xml:space="preserve"> </w:t>
      </w:r>
      <w:r>
        <w:rPr>
          <w:sz w:val="28"/>
          <w:szCs w:val="28"/>
          <w:lang w:val="uk-UA"/>
        </w:rPr>
        <w:t xml:space="preserve">Зміни та доповнення до </w:t>
      </w:r>
      <w:r w:rsidRPr="00AA21EB">
        <w:rPr>
          <w:sz w:val="28"/>
          <w:szCs w:val="28"/>
          <w:lang w:val="uk-UA"/>
        </w:rPr>
        <w:t>Коле</w:t>
      </w:r>
      <w:r>
        <w:rPr>
          <w:sz w:val="28"/>
          <w:szCs w:val="28"/>
          <w:lang w:val="uk-UA"/>
        </w:rPr>
        <w:t>ктивного договору</w:t>
      </w:r>
      <w:r w:rsidRPr="00AA21EB">
        <w:rPr>
          <w:sz w:val="28"/>
          <w:szCs w:val="28"/>
          <w:lang w:val="uk-UA"/>
        </w:rPr>
        <w:t xml:space="preserve"> між адміністрацією та</w:t>
      </w:r>
      <w:r>
        <w:rPr>
          <w:sz w:val="28"/>
          <w:szCs w:val="28"/>
          <w:lang w:val="uk-UA"/>
        </w:rPr>
        <w:t xml:space="preserve"> Радою трудового колективу Комунального підприємства « Центр первинної медико-санітарної допомоги Самгородоцької сільської ради» на 2022-2026 роки зареєстровано 19 січня 2023 року за №61</w:t>
      </w:r>
      <w:r w:rsidRPr="00AA21EB">
        <w:rPr>
          <w:sz w:val="28"/>
          <w:szCs w:val="28"/>
          <w:lang w:val="uk-UA"/>
        </w:rPr>
        <w:t>/02</w:t>
      </w:r>
      <w:r>
        <w:rPr>
          <w:sz w:val="28"/>
          <w:szCs w:val="28"/>
          <w:lang w:val="uk-UA"/>
        </w:rPr>
        <w:t>3.</w:t>
      </w:r>
    </w:p>
    <w:p w:rsidR="00CC4386" w:rsidRDefault="00CC4386" w:rsidP="00CC4386">
      <w:pPr>
        <w:jc w:val="both"/>
        <w:rPr>
          <w:sz w:val="28"/>
          <w:szCs w:val="28"/>
          <w:lang w:val="uk-UA"/>
        </w:rPr>
      </w:pPr>
      <w:r>
        <w:rPr>
          <w:sz w:val="28"/>
          <w:szCs w:val="28"/>
          <w:lang w:val="uk-UA"/>
        </w:rPr>
        <w:t xml:space="preserve"> </w:t>
      </w:r>
    </w:p>
    <w:p w:rsidR="00CC4386" w:rsidRPr="00003397" w:rsidRDefault="00CC4386" w:rsidP="00CC4386">
      <w:pPr>
        <w:jc w:val="both"/>
        <w:rPr>
          <w:sz w:val="28"/>
          <w:szCs w:val="28"/>
          <w:lang w:val="uk-UA"/>
        </w:rPr>
      </w:pPr>
    </w:p>
    <w:p w:rsidR="00CC4386" w:rsidRPr="00AA21EB" w:rsidRDefault="00CC4386" w:rsidP="00CC4386">
      <w:pPr>
        <w:jc w:val="both"/>
        <w:rPr>
          <w:b/>
          <w:sz w:val="28"/>
          <w:szCs w:val="28"/>
          <w:lang w:val="uk-UA"/>
        </w:rPr>
      </w:pPr>
    </w:p>
    <w:p w:rsidR="00CC4386" w:rsidRPr="00AA21EB" w:rsidRDefault="00CC4386" w:rsidP="00CC4386">
      <w:pPr>
        <w:jc w:val="both"/>
        <w:rPr>
          <w:b/>
          <w:sz w:val="28"/>
          <w:szCs w:val="28"/>
          <w:lang w:val="uk-UA"/>
        </w:rPr>
      </w:pPr>
    </w:p>
    <w:p w:rsidR="00CC4386" w:rsidRPr="00AA21EB" w:rsidRDefault="00CC4386" w:rsidP="00CC4386">
      <w:pPr>
        <w:jc w:val="both"/>
        <w:rPr>
          <w:b/>
          <w:sz w:val="28"/>
          <w:szCs w:val="28"/>
          <w:lang w:val="uk-UA"/>
        </w:rPr>
      </w:pPr>
      <w:r w:rsidRPr="00AA21EB">
        <w:rPr>
          <w:b/>
          <w:sz w:val="28"/>
          <w:szCs w:val="28"/>
          <w:lang w:val="uk-UA"/>
        </w:rPr>
        <w:t xml:space="preserve">Уповноважена особа </w:t>
      </w:r>
    </w:p>
    <w:p w:rsidR="00CC4386" w:rsidRPr="00AA21EB" w:rsidRDefault="00CC4386" w:rsidP="00CC4386">
      <w:pPr>
        <w:jc w:val="both"/>
        <w:rPr>
          <w:b/>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b/>
          <w:sz w:val="28"/>
          <w:szCs w:val="28"/>
          <w:lang w:val="uk-UA"/>
        </w:rPr>
        <w:t xml:space="preserve">                    </w:t>
      </w:r>
      <w:r>
        <w:rPr>
          <w:b/>
          <w:sz w:val="28"/>
          <w:szCs w:val="28"/>
          <w:lang w:val="uk-UA"/>
        </w:rPr>
        <w:t xml:space="preserve">                      </w:t>
      </w:r>
    </w:p>
    <w:p w:rsidR="00CC4386" w:rsidRDefault="00CC4386" w:rsidP="00CC4386">
      <w:pPr>
        <w:jc w:val="both"/>
        <w:rPr>
          <w:sz w:val="20"/>
          <w:szCs w:val="20"/>
          <w:lang w:val="uk-UA"/>
        </w:rPr>
      </w:pPr>
    </w:p>
    <w:p w:rsidR="00CC4386" w:rsidRDefault="00CC4386" w:rsidP="00CC4386">
      <w:pPr>
        <w:jc w:val="both"/>
        <w:rPr>
          <w:sz w:val="20"/>
          <w:szCs w:val="20"/>
          <w:lang w:val="uk-UA"/>
        </w:rPr>
      </w:pPr>
      <w:r>
        <w:rPr>
          <w:sz w:val="20"/>
          <w:szCs w:val="20"/>
          <w:lang w:val="uk-UA"/>
        </w:rPr>
        <w:t>Т.2-25-00.</w:t>
      </w:r>
    </w:p>
    <w:p w:rsidR="00086EEC" w:rsidRPr="00E52DA8"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Зареєстровано</w:t>
      </w:r>
      <w:r w:rsidRPr="00764924">
        <w:rPr>
          <w:rFonts w:ascii="Times New Roman" w:hAnsi="Times New Roman"/>
          <w:sz w:val="24"/>
          <w:szCs w:val="28"/>
          <w:lang w:val="uk-UA"/>
        </w:rPr>
        <w:t>:</w:t>
      </w:r>
      <w:r>
        <w:rPr>
          <w:rFonts w:ascii="Times New Roman" w:hAnsi="Times New Roman"/>
          <w:sz w:val="24"/>
          <w:szCs w:val="28"/>
          <w:lang w:val="uk-UA"/>
        </w:rPr>
        <w:t xml:space="preserve"> </w:t>
      </w:r>
      <w:r w:rsidRPr="00764924">
        <w:rPr>
          <w:rFonts w:ascii="Times New Roman" w:hAnsi="Times New Roman"/>
          <w:sz w:val="24"/>
          <w:szCs w:val="28"/>
          <w:lang w:val="uk-UA"/>
        </w:rPr>
        <w:t xml:space="preserve">  </w:t>
      </w:r>
      <w:r>
        <w:rPr>
          <w:rFonts w:ascii="Times New Roman" w:hAnsi="Times New Roman"/>
          <w:sz w:val="24"/>
          <w:szCs w:val="28"/>
          <w:lang w:val="uk-UA"/>
        </w:rPr>
        <w:t xml:space="preserve">                                                        </w:t>
      </w:r>
      <w:r w:rsidRPr="00E52DA8">
        <w:rPr>
          <w:rFonts w:ascii="Times New Roman" w:hAnsi="Times New Roman"/>
          <w:sz w:val="24"/>
          <w:szCs w:val="28"/>
          <w:lang w:val="uk-UA"/>
        </w:rPr>
        <w:t>Прийнято на зборах трудового колективу</w:t>
      </w:r>
    </w:p>
    <w:p w:rsidR="00086EEC" w:rsidRDefault="00086EEC" w:rsidP="00086EEC">
      <w:pPr>
        <w:spacing w:before="100" w:beforeAutospacing="1" w:after="0" w:line="240" w:lineRule="auto"/>
        <w:contextualSpacing/>
        <w:rPr>
          <w:rFonts w:ascii="Times New Roman" w:hAnsi="Times New Roman"/>
          <w:sz w:val="24"/>
          <w:szCs w:val="28"/>
          <w:lang w:val="uk-UA"/>
        </w:rPr>
      </w:pPr>
    </w:p>
    <w:p w:rsidR="00086EEC" w:rsidRPr="00764924" w:rsidRDefault="00086EEC" w:rsidP="00086EEC">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 xml:space="preserve">Управління соціальної політики                         </w:t>
      </w:r>
      <w:r>
        <w:rPr>
          <w:rFonts w:ascii="Times New Roman" w:hAnsi="Times New Roman"/>
          <w:sz w:val="24"/>
          <w:szCs w:val="28"/>
          <w:lang w:val="uk-UA"/>
        </w:rPr>
        <w:t xml:space="preserve">    </w:t>
      </w:r>
      <w:r w:rsidRPr="00764924">
        <w:rPr>
          <w:rFonts w:ascii="Times New Roman" w:hAnsi="Times New Roman"/>
          <w:sz w:val="24"/>
          <w:szCs w:val="28"/>
          <w:lang w:val="uk-UA"/>
        </w:rPr>
        <w:t xml:space="preserve"> </w:t>
      </w:r>
      <w:r w:rsidRPr="00E52DA8">
        <w:rPr>
          <w:rFonts w:ascii="Times New Roman" w:hAnsi="Times New Roman"/>
          <w:sz w:val="24"/>
          <w:szCs w:val="28"/>
          <w:lang w:val="uk-UA"/>
        </w:rPr>
        <w:t xml:space="preserve">Комунального підприємства              </w:t>
      </w:r>
    </w:p>
    <w:p w:rsidR="00086EEC" w:rsidRPr="00E52DA8" w:rsidRDefault="00086EEC" w:rsidP="00086EEC">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Козятинської міської ради</w:t>
      </w:r>
      <w:r>
        <w:rPr>
          <w:rFonts w:ascii="Times New Roman" w:hAnsi="Times New Roman"/>
          <w:sz w:val="24"/>
          <w:szCs w:val="28"/>
          <w:lang w:val="uk-UA"/>
        </w:rPr>
        <w:t xml:space="preserve">                                       </w:t>
      </w:r>
      <w:r w:rsidRPr="00E52DA8">
        <w:rPr>
          <w:rFonts w:ascii="Times New Roman" w:hAnsi="Times New Roman"/>
          <w:sz w:val="24"/>
          <w:szCs w:val="28"/>
          <w:lang w:val="uk-UA"/>
        </w:rPr>
        <w:t xml:space="preserve"> «Центр первинної   медико-санітарної</w:t>
      </w:r>
    </w:p>
    <w:p w:rsidR="00086EEC"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 xml:space="preserve">Рекомендації реєструючого органу Вих.№ 90       </w:t>
      </w:r>
      <w:r w:rsidRPr="00E52DA8">
        <w:rPr>
          <w:rFonts w:ascii="Times New Roman" w:hAnsi="Times New Roman"/>
          <w:sz w:val="24"/>
          <w:szCs w:val="28"/>
          <w:lang w:val="uk-UA"/>
        </w:rPr>
        <w:t>допомоги Самгородоцької сільської ради»</w:t>
      </w:r>
    </w:p>
    <w:p w:rsidR="00086EEC"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 xml:space="preserve">                                                                                     28 грудня </w:t>
      </w:r>
      <w:r w:rsidRPr="00724806">
        <w:rPr>
          <w:rFonts w:ascii="Times New Roman" w:hAnsi="Times New Roman"/>
          <w:sz w:val="24"/>
          <w:szCs w:val="28"/>
          <w:lang w:val="uk-UA"/>
        </w:rPr>
        <w:t>20</w:t>
      </w:r>
      <w:r>
        <w:rPr>
          <w:rFonts w:ascii="Times New Roman" w:hAnsi="Times New Roman"/>
          <w:sz w:val="24"/>
          <w:szCs w:val="28"/>
          <w:lang w:val="uk-UA"/>
        </w:rPr>
        <w:t>22</w:t>
      </w:r>
      <w:r w:rsidRPr="00724806">
        <w:rPr>
          <w:rFonts w:ascii="Times New Roman" w:hAnsi="Times New Roman"/>
          <w:sz w:val="24"/>
          <w:szCs w:val="28"/>
          <w:lang w:val="uk-UA"/>
        </w:rPr>
        <w:t>р</w:t>
      </w:r>
      <w:r>
        <w:rPr>
          <w:rFonts w:ascii="Times New Roman" w:hAnsi="Times New Roman"/>
          <w:sz w:val="24"/>
          <w:szCs w:val="28"/>
          <w:lang w:val="uk-UA"/>
        </w:rPr>
        <w:t>.</w:t>
      </w:r>
      <w:r w:rsidRPr="00724806">
        <w:rPr>
          <w:rFonts w:ascii="Times New Roman" w:hAnsi="Times New Roman"/>
          <w:sz w:val="24"/>
          <w:szCs w:val="28"/>
          <w:lang w:val="uk-UA"/>
        </w:rPr>
        <w:t xml:space="preserve">   </w:t>
      </w:r>
    </w:p>
    <w:p w:rsidR="00086EEC" w:rsidRDefault="00086EEC" w:rsidP="00086EEC">
      <w:pPr>
        <w:spacing w:before="100" w:beforeAutospacing="1" w:after="0" w:line="240" w:lineRule="auto"/>
        <w:contextualSpacing/>
        <w:rPr>
          <w:rFonts w:ascii="Times New Roman" w:hAnsi="Times New Roman"/>
          <w:sz w:val="24"/>
          <w:szCs w:val="28"/>
          <w:lang w:val="uk-UA"/>
        </w:rPr>
      </w:pPr>
      <w:r w:rsidRPr="00724806">
        <w:rPr>
          <w:rFonts w:ascii="Times New Roman" w:hAnsi="Times New Roman"/>
          <w:sz w:val="24"/>
          <w:szCs w:val="28"/>
          <w:lang w:val="uk-UA"/>
        </w:rPr>
        <w:t xml:space="preserve">                                                                </w:t>
      </w:r>
      <w:r>
        <w:rPr>
          <w:rFonts w:ascii="Times New Roman" w:hAnsi="Times New Roman"/>
          <w:sz w:val="24"/>
          <w:szCs w:val="28"/>
          <w:lang w:val="uk-UA"/>
        </w:rPr>
        <w:t xml:space="preserve">                     Протокол «4                                                                                   </w:t>
      </w:r>
    </w:p>
    <w:p w:rsidR="00086EEC"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 xml:space="preserve"> «  </w:t>
      </w:r>
      <w:r w:rsidRPr="00387640">
        <w:rPr>
          <w:rFonts w:ascii="Times New Roman" w:hAnsi="Times New Roman"/>
          <w:sz w:val="24"/>
          <w:szCs w:val="28"/>
          <w:u w:val="single"/>
          <w:lang w:val="uk-UA"/>
        </w:rPr>
        <w:t>19</w:t>
      </w:r>
      <w:r>
        <w:rPr>
          <w:rFonts w:ascii="Times New Roman" w:hAnsi="Times New Roman"/>
          <w:sz w:val="24"/>
          <w:szCs w:val="28"/>
          <w:lang w:val="uk-UA"/>
        </w:rPr>
        <w:t xml:space="preserve">   »        </w:t>
      </w:r>
      <w:r w:rsidRPr="00387640">
        <w:rPr>
          <w:rFonts w:ascii="Times New Roman" w:hAnsi="Times New Roman"/>
          <w:sz w:val="24"/>
          <w:szCs w:val="28"/>
          <w:u w:val="single"/>
          <w:lang w:val="uk-UA"/>
        </w:rPr>
        <w:t>01</w:t>
      </w:r>
      <w:r>
        <w:rPr>
          <w:rFonts w:ascii="Times New Roman" w:hAnsi="Times New Roman"/>
          <w:sz w:val="24"/>
          <w:szCs w:val="28"/>
          <w:lang w:val="uk-UA"/>
        </w:rPr>
        <w:t xml:space="preserve">      2023 р.                                          </w:t>
      </w:r>
    </w:p>
    <w:p w:rsidR="00086EEC" w:rsidRDefault="00086EEC" w:rsidP="00086EEC">
      <w:pPr>
        <w:spacing w:before="100" w:beforeAutospacing="1" w:after="0" w:line="240" w:lineRule="auto"/>
        <w:contextualSpacing/>
        <w:rPr>
          <w:rFonts w:ascii="Times New Roman" w:hAnsi="Times New Roman"/>
          <w:sz w:val="24"/>
          <w:szCs w:val="28"/>
          <w:lang w:val="uk-UA"/>
        </w:rPr>
      </w:pPr>
    </w:p>
    <w:p w:rsidR="00086EEC"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Реєстраційний номер _</w:t>
      </w:r>
      <w:r w:rsidRPr="00387640">
        <w:rPr>
          <w:rFonts w:ascii="Times New Roman" w:hAnsi="Times New Roman"/>
          <w:sz w:val="24"/>
          <w:szCs w:val="28"/>
          <w:u w:val="single"/>
          <w:lang w:val="uk-UA"/>
        </w:rPr>
        <w:t>61/023</w:t>
      </w:r>
      <w:r>
        <w:rPr>
          <w:rFonts w:ascii="Times New Roman" w:hAnsi="Times New Roman"/>
          <w:sz w:val="24"/>
          <w:szCs w:val="28"/>
          <w:lang w:val="uk-UA"/>
        </w:rPr>
        <w:t>_____________</w:t>
      </w:r>
    </w:p>
    <w:p w:rsidR="00086EEC" w:rsidRDefault="00086EEC" w:rsidP="00086EEC">
      <w:pPr>
        <w:spacing w:before="100" w:beforeAutospacing="1" w:after="0" w:line="240" w:lineRule="auto"/>
        <w:contextualSpacing/>
        <w:rPr>
          <w:rFonts w:ascii="Times New Roman" w:hAnsi="Times New Roman"/>
          <w:sz w:val="24"/>
          <w:szCs w:val="28"/>
          <w:lang w:val="uk-UA"/>
        </w:rPr>
      </w:pPr>
    </w:p>
    <w:p w:rsidR="00086EEC" w:rsidRDefault="00086EEC" w:rsidP="00086EEC">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lastRenderedPageBreak/>
        <w:t>Уповноважена особа ___</w:t>
      </w:r>
      <w:r w:rsidRPr="00387640">
        <w:rPr>
          <w:rFonts w:ascii="Times New Roman" w:hAnsi="Times New Roman"/>
          <w:sz w:val="24"/>
          <w:szCs w:val="28"/>
          <w:u w:val="single"/>
          <w:lang w:val="uk-UA"/>
        </w:rPr>
        <w:t>Лупол</w:t>
      </w:r>
      <w:r>
        <w:rPr>
          <w:rFonts w:ascii="Times New Roman" w:hAnsi="Times New Roman"/>
          <w:sz w:val="24"/>
          <w:szCs w:val="28"/>
          <w:lang w:val="uk-UA"/>
        </w:rPr>
        <w:t>____ Лупол В.І.</w:t>
      </w:r>
    </w:p>
    <w:p w:rsidR="00086EEC" w:rsidRPr="00204C81" w:rsidRDefault="00086EEC" w:rsidP="00086EEC">
      <w:pPr>
        <w:spacing w:before="100" w:beforeAutospacing="1" w:after="0" w:line="240" w:lineRule="auto"/>
        <w:contextualSpacing/>
        <w:rPr>
          <w:sz w:val="20"/>
        </w:rPr>
      </w:pPr>
    </w:p>
    <w:p w:rsidR="00086EEC" w:rsidRDefault="00086EEC" w:rsidP="00086EEC">
      <w:pPr>
        <w:spacing w:before="100" w:beforeAutospacing="1" w:after="0" w:line="240" w:lineRule="auto"/>
        <w:contextualSpacing/>
        <w:rPr>
          <w:rFonts w:ascii="Times New Roman" w:hAnsi="Times New Roman"/>
          <w:sz w:val="24"/>
          <w:szCs w:val="28"/>
          <w:lang w:val="uk-UA"/>
        </w:rPr>
      </w:pPr>
    </w:p>
    <w:p w:rsidR="00CC4386" w:rsidRPr="00086EEC" w:rsidRDefault="00CC4386" w:rsidP="00CC4386">
      <w:pPr>
        <w:jc w:val="both"/>
        <w:rPr>
          <w:sz w:val="20"/>
          <w:szCs w:val="20"/>
        </w:rPr>
      </w:pPr>
    </w:p>
    <w:p w:rsidR="00CC4386" w:rsidRDefault="00CC4386" w:rsidP="00CC4386">
      <w:pPr>
        <w:jc w:val="both"/>
        <w:rPr>
          <w:sz w:val="20"/>
          <w:szCs w:val="20"/>
          <w:lang w:val="uk-UA"/>
        </w:rPr>
      </w:pPr>
    </w:p>
    <w:p w:rsidR="00CC4386" w:rsidRDefault="00CC4386" w:rsidP="00CC4386">
      <w:pPr>
        <w:jc w:val="both"/>
        <w:rPr>
          <w:sz w:val="20"/>
          <w:szCs w:val="20"/>
          <w:lang w:val="uk-UA"/>
        </w:rPr>
      </w:pPr>
    </w:p>
    <w:p w:rsidR="0075777B" w:rsidRDefault="0075777B"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Default="000926C0" w:rsidP="00DC5DD1">
      <w:pPr>
        <w:jc w:val="center"/>
      </w:pPr>
    </w:p>
    <w:p w:rsidR="000926C0" w:rsidRPr="009C5825" w:rsidRDefault="000926C0" w:rsidP="000926C0">
      <w:pPr>
        <w:jc w:val="center"/>
        <w:rPr>
          <w:rFonts w:ascii="Times New Roman" w:hAnsi="Times New Roman"/>
          <w:b/>
          <w:sz w:val="56"/>
          <w:szCs w:val="28"/>
          <w:lang w:val="uk-UA"/>
        </w:rPr>
      </w:pPr>
      <w:r w:rsidRPr="009C5825">
        <w:rPr>
          <w:rFonts w:ascii="Times New Roman" w:hAnsi="Times New Roman"/>
          <w:b/>
          <w:sz w:val="56"/>
          <w:szCs w:val="28"/>
          <w:lang w:val="uk-UA"/>
        </w:rPr>
        <w:t xml:space="preserve">ЗМІНИ </w:t>
      </w:r>
    </w:p>
    <w:p w:rsidR="000926C0" w:rsidRPr="009C5825" w:rsidRDefault="000926C0" w:rsidP="000926C0">
      <w:pPr>
        <w:jc w:val="center"/>
        <w:rPr>
          <w:rFonts w:ascii="Times New Roman" w:hAnsi="Times New Roman"/>
          <w:szCs w:val="28"/>
          <w:lang w:val="uk-UA"/>
        </w:rPr>
      </w:pPr>
      <w:r w:rsidRPr="009C5825">
        <w:rPr>
          <w:rFonts w:ascii="Times New Roman" w:hAnsi="Times New Roman"/>
          <w:b/>
          <w:sz w:val="56"/>
          <w:szCs w:val="28"/>
          <w:lang w:val="uk-UA"/>
        </w:rPr>
        <w:t>до Колективного договору</w:t>
      </w:r>
    </w:p>
    <w:p w:rsidR="000926C0" w:rsidRPr="009C5825" w:rsidRDefault="000926C0" w:rsidP="000926C0">
      <w:pPr>
        <w:spacing w:after="0" w:line="240" w:lineRule="auto"/>
        <w:jc w:val="center"/>
        <w:rPr>
          <w:rFonts w:ascii="Times New Roman" w:hAnsi="Times New Roman"/>
          <w:b/>
          <w:sz w:val="44"/>
          <w:szCs w:val="52"/>
          <w:lang w:val="uk-UA"/>
        </w:rPr>
      </w:pPr>
      <w:bookmarkStart w:id="23" w:name="_Hlk531029203"/>
      <w:r w:rsidRPr="009C5825">
        <w:rPr>
          <w:rFonts w:ascii="Times New Roman" w:hAnsi="Times New Roman"/>
          <w:b/>
          <w:sz w:val="44"/>
          <w:szCs w:val="52"/>
          <w:lang w:val="uk-UA"/>
        </w:rPr>
        <w:t>між Адміністрацією та Радою трудового колективу Комунального підприємства</w:t>
      </w:r>
    </w:p>
    <w:p w:rsidR="000926C0" w:rsidRPr="009C5825" w:rsidRDefault="000926C0" w:rsidP="000926C0">
      <w:pPr>
        <w:spacing w:after="0" w:line="240" w:lineRule="auto"/>
        <w:jc w:val="center"/>
        <w:rPr>
          <w:rFonts w:ascii="Times New Roman" w:hAnsi="Times New Roman"/>
          <w:b/>
          <w:sz w:val="44"/>
          <w:szCs w:val="52"/>
          <w:lang w:val="uk-UA"/>
        </w:rPr>
      </w:pPr>
      <w:r w:rsidRPr="009C5825">
        <w:rPr>
          <w:rFonts w:ascii="Times New Roman" w:hAnsi="Times New Roman"/>
          <w:b/>
          <w:sz w:val="44"/>
          <w:szCs w:val="52"/>
          <w:lang w:val="uk-UA"/>
        </w:rPr>
        <w:lastRenderedPageBreak/>
        <w:t>«Центр первинної медико-санітарної допомоги Самгородоцької сільської ради»</w:t>
      </w:r>
    </w:p>
    <w:p w:rsidR="000926C0" w:rsidRPr="009C5825" w:rsidRDefault="000926C0" w:rsidP="000926C0">
      <w:pPr>
        <w:spacing w:after="0" w:line="240" w:lineRule="auto"/>
        <w:ind w:left="567" w:hanging="567"/>
        <w:jc w:val="center"/>
        <w:rPr>
          <w:rFonts w:ascii="Times New Roman" w:hAnsi="Times New Roman"/>
          <w:b/>
          <w:sz w:val="44"/>
          <w:szCs w:val="52"/>
          <w:lang w:val="uk-UA"/>
        </w:rPr>
      </w:pPr>
      <w:r w:rsidRPr="009C5825">
        <w:rPr>
          <w:rFonts w:ascii="Times New Roman" w:hAnsi="Times New Roman"/>
          <w:b/>
          <w:sz w:val="44"/>
          <w:szCs w:val="52"/>
          <w:lang w:val="uk-UA"/>
        </w:rPr>
        <w:t>на 2022-2026 роки</w:t>
      </w:r>
    </w:p>
    <w:p w:rsidR="000926C0" w:rsidRPr="009C5825" w:rsidRDefault="000926C0" w:rsidP="000926C0">
      <w:pPr>
        <w:spacing w:after="0" w:line="240" w:lineRule="auto"/>
        <w:ind w:left="567" w:hanging="567"/>
        <w:rPr>
          <w:rFonts w:ascii="Times New Roman" w:hAnsi="Times New Roman"/>
          <w:b/>
          <w:sz w:val="56"/>
          <w:szCs w:val="28"/>
          <w:lang w:val="uk-UA"/>
        </w:rPr>
      </w:pPr>
    </w:p>
    <w:bookmarkEnd w:id="23"/>
    <w:p w:rsidR="000926C0" w:rsidRPr="009C5825" w:rsidRDefault="000926C0" w:rsidP="000926C0">
      <w:pPr>
        <w:jc w:val="center"/>
        <w:rPr>
          <w:rFonts w:ascii="Times New Roman" w:hAnsi="Times New Roman"/>
          <w:sz w:val="24"/>
          <w:lang w:val="uk-UA"/>
        </w:rPr>
      </w:pPr>
    </w:p>
    <w:p w:rsidR="000926C0" w:rsidRPr="009C5825" w:rsidRDefault="000926C0" w:rsidP="000926C0">
      <w:pPr>
        <w:jc w:val="center"/>
        <w:rPr>
          <w:rFonts w:ascii="Times New Roman" w:hAnsi="Times New Roman"/>
          <w:sz w:val="24"/>
          <w:lang w:val="uk-UA"/>
        </w:rPr>
      </w:pPr>
    </w:p>
    <w:p w:rsidR="000926C0" w:rsidRPr="009C5825" w:rsidRDefault="000926C0" w:rsidP="000926C0">
      <w:pPr>
        <w:jc w:val="center"/>
        <w:rPr>
          <w:rFonts w:ascii="Times New Roman" w:hAnsi="Times New Roman"/>
          <w:sz w:val="24"/>
          <w:lang w:val="uk-UA"/>
        </w:rPr>
      </w:pPr>
    </w:p>
    <w:p w:rsidR="000926C0" w:rsidRPr="009C5825" w:rsidRDefault="000926C0" w:rsidP="000926C0">
      <w:pPr>
        <w:jc w:val="center"/>
        <w:rPr>
          <w:rFonts w:ascii="Times New Roman" w:hAnsi="Times New Roman"/>
          <w:sz w:val="24"/>
          <w:lang w:val="uk-UA"/>
        </w:rPr>
      </w:pPr>
    </w:p>
    <w:p w:rsidR="000926C0" w:rsidRPr="009C5825" w:rsidRDefault="000926C0" w:rsidP="000926C0">
      <w:pPr>
        <w:jc w:val="center"/>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r w:rsidRPr="009C5825">
        <w:rPr>
          <w:rFonts w:ascii="Times New Roman" w:hAnsi="Times New Roman"/>
          <w:sz w:val="24"/>
          <w:lang w:val="uk-UA"/>
        </w:rPr>
        <w:t xml:space="preserve">    </w:t>
      </w:r>
    </w:p>
    <w:p w:rsidR="000926C0" w:rsidRPr="009C5825" w:rsidRDefault="000926C0" w:rsidP="000926C0">
      <w:pPr>
        <w:ind w:firstLine="993"/>
        <w:jc w:val="both"/>
        <w:rPr>
          <w:rFonts w:ascii="Times New Roman" w:hAnsi="Times New Roman"/>
          <w:sz w:val="24"/>
          <w:lang w:val="uk-UA"/>
        </w:rPr>
      </w:pPr>
      <w:r w:rsidRPr="009C5825">
        <w:rPr>
          <w:rFonts w:ascii="Times New Roman" w:hAnsi="Times New Roman"/>
          <w:sz w:val="24"/>
          <w:lang w:val="uk-UA"/>
        </w:rPr>
        <w:t xml:space="preserve">Директор </w:t>
      </w:r>
      <w:r w:rsidRPr="009C5825">
        <w:rPr>
          <w:rFonts w:ascii="Times New Roman" w:hAnsi="Times New Roman"/>
          <w:b/>
          <w:sz w:val="24"/>
          <w:lang w:val="uk-UA"/>
        </w:rPr>
        <w:t>Комунального підприємства «Центр первинної медико-санітарної допомоги Самгородоцької сільської ради»</w:t>
      </w:r>
      <w:r w:rsidRPr="009C5825">
        <w:rPr>
          <w:rFonts w:ascii="Times New Roman" w:hAnsi="Times New Roman"/>
          <w:sz w:val="24"/>
          <w:lang w:val="uk-UA"/>
        </w:rPr>
        <w:t xml:space="preserve"> (надалі Підприємство) </w:t>
      </w:r>
      <w:r w:rsidRPr="009C5825">
        <w:rPr>
          <w:rFonts w:ascii="Times New Roman" w:hAnsi="Times New Roman"/>
          <w:b/>
          <w:sz w:val="24"/>
          <w:lang w:val="uk-UA"/>
        </w:rPr>
        <w:t>Лобченко Валентина Петрівна</w:t>
      </w:r>
      <w:r w:rsidRPr="009C5825">
        <w:rPr>
          <w:rFonts w:ascii="Times New Roman" w:hAnsi="Times New Roman"/>
          <w:sz w:val="24"/>
          <w:lang w:val="uk-UA"/>
        </w:rPr>
        <w:t xml:space="preserve">, яка діє на підставі Статуту Підприємства (надалі Керівник) з однієї сторони, </w:t>
      </w:r>
    </w:p>
    <w:p w:rsidR="000926C0" w:rsidRPr="009C5825" w:rsidRDefault="000926C0" w:rsidP="000926C0">
      <w:pPr>
        <w:ind w:firstLine="993"/>
        <w:jc w:val="both"/>
        <w:rPr>
          <w:rFonts w:ascii="Times New Roman" w:hAnsi="Times New Roman"/>
          <w:sz w:val="24"/>
          <w:lang w:val="uk-UA"/>
        </w:rPr>
      </w:pPr>
      <w:r w:rsidRPr="009C5825">
        <w:rPr>
          <w:rFonts w:ascii="Times New Roman" w:hAnsi="Times New Roman"/>
          <w:sz w:val="24"/>
          <w:lang w:val="uk-UA"/>
        </w:rPr>
        <w:t xml:space="preserve">та </w:t>
      </w:r>
      <w:r w:rsidRPr="009C5825">
        <w:rPr>
          <w:rFonts w:ascii="Times New Roman" w:hAnsi="Times New Roman"/>
          <w:b/>
          <w:sz w:val="24"/>
          <w:lang w:val="uk-UA"/>
        </w:rPr>
        <w:t>трудовий колектив</w:t>
      </w:r>
      <w:r w:rsidRPr="009C5825">
        <w:rPr>
          <w:rFonts w:ascii="Times New Roman" w:hAnsi="Times New Roman"/>
          <w:sz w:val="24"/>
          <w:lang w:val="uk-UA"/>
        </w:rPr>
        <w:t xml:space="preserve">, в особі голови Ради трудового колективу </w:t>
      </w:r>
      <w:r w:rsidRPr="009C5825">
        <w:rPr>
          <w:rFonts w:ascii="Times New Roman" w:hAnsi="Times New Roman"/>
          <w:b/>
          <w:sz w:val="24"/>
          <w:lang w:val="uk-UA"/>
        </w:rPr>
        <w:t>Гамаги Валентини Іванівни</w:t>
      </w:r>
      <w:r w:rsidRPr="009C5825">
        <w:rPr>
          <w:rFonts w:ascii="Times New Roman" w:hAnsi="Times New Roman"/>
          <w:sz w:val="24"/>
          <w:lang w:val="uk-UA"/>
        </w:rPr>
        <w:t>, який діє на підставі чинного законодавства, з іншої сторони, домовилися внести такі зміни і доповнення до Колективного договору між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w:t>
      </w:r>
    </w:p>
    <w:p w:rsidR="000926C0" w:rsidRPr="009C5825" w:rsidRDefault="000926C0" w:rsidP="000926C0">
      <w:pPr>
        <w:ind w:firstLine="993"/>
        <w:jc w:val="both"/>
        <w:rPr>
          <w:rFonts w:ascii="Times New Roman" w:hAnsi="Times New Roman"/>
          <w:sz w:val="24"/>
          <w:lang w:val="uk-UA"/>
        </w:rPr>
      </w:pPr>
    </w:p>
    <w:p w:rsidR="000926C0" w:rsidRPr="009C5825" w:rsidRDefault="000926C0" w:rsidP="000926C0">
      <w:pPr>
        <w:ind w:firstLine="993"/>
        <w:jc w:val="both"/>
        <w:rPr>
          <w:rFonts w:ascii="Times New Roman" w:hAnsi="Times New Roman"/>
          <w:sz w:val="24"/>
          <w:lang w:val="uk-UA"/>
        </w:rPr>
      </w:pPr>
    </w:p>
    <w:p w:rsidR="000926C0" w:rsidRPr="009C5825" w:rsidRDefault="000926C0" w:rsidP="00387AB5">
      <w:pPr>
        <w:pStyle w:val="aff0"/>
        <w:numPr>
          <w:ilvl w:val="0"/>
          <w:numId w:val="23"/>
        </w:numPr>
        <w:ind w:left="0" w:firstLine="709"/>
        <w:jc w:val="both"/>
        <w:rPr>
          <w:rFonts w:ascii="Times New Roman" w:hAnsi="Times New Roman"/>
          <w:sz w:val="24"/>
          <w:lang w:val="uk-UA"/>
        </w:rPr>
      </w:pPr>
      <w:r w:rsidRPr="009C5825">
        <w:rPr>
          <w:rFonts w:ascii="Times New Roman" w:hAnsi="Times New Roman"/>
          <w:noProof/>
          <w:sz w:val="24"/>
          <w:lang w:val="uk-UA" w:eastAsia="ru-RU"/>
        </w:rPr>
        <w:t xml:space="preserve">Доповнити Розділ 4 Колекстивного договору </w:t>
      </w:r>
      <w:r w:rsidRPr="009C5825">
        <w:rPr>
          <w:rFonts w:ascii="Times New Roman" w:hAnsi="Times New Roman"/>
          <w:b/>
          <w:sz w:val="24"/>
          <w:szCs w:val="24"/>
          <w:lang w:val="uk-UA"/>
        </w:rPr>
        <w:t>Оплата праці (формування, регулювання та захист)</w:t>
      </w:r>
      <w:r w:rsidRPr="009C5825">
        <w:rPr>
          <w:rFonts w:ascii="Times New Roman" w:hAnsi="Times New Roman"/>
          <w:sz w:val="24"/>
          <w:lang w:val="uk-UA"/>
        </w:rPr>
        <w:t xml:space="preserve">    пунктом  4.1.23.  та викласти його в наступній редакції:</w:t>
      </w:r>
    </w:p>
    <w:p w:rsidR="000926C0" w:rsidRPr="009C5825" w:rsidRDefault="000926C0" w:rsidP="000926C0">
      <w:pPr>
        <w:pStyle w:val="aff0"/>
        <w:ind w:left="709"/>
        <w:jc w:val="both"/>
        <w:rPr>
          <w:rFonts w:ascii="Times New Roman" w:hAnsi="Times New Roman"/>
          <w:sz w:val="24"/>
          <w:lang w:val="uk-UA"/>
        </w:rPr>
      </w:pPr>
    </w:p>
    <w:p w:rsidR="000926C0" w:rsidRPr="009C5825" w:rsidRDefault="000926C0" w:rsidP="000926C0">
      <w:pPr>
        <w:pStyle w:val="aff0"/>
        <w:ind w:left="709"/>
        <w:jc w:val="both"/>
        <w:rPr>
          <w:rFonts w:ascii="Times New Roman" w:hAnsi="Times New Roman"/>
          <w:i/>
          <w:sz w:val="24"/>
          <w:lang w:val="uk-UA"/>
        </w:rPr>
      </w:pPr>
      <w:r w:rsidRPr="009C5825">
        <w:rPr>
          <w:rFonts w:ascii="Times New Roman" w:hAnsi="Times New Roman"/>
          <w:i/>
          <w:sz w:val="24"/>
          <w:lang w:val="uk-UA"/>
        </w:rPr>
        <w:t>4.1.23. Для всіх працівників Підприємства встановлюються розміри матеріальної допомоги на оздоровлення в межах фонду заробітної плати та у відповідності до Положення про оплату праці працівників комунального підприємства «Центр первинної медико-санітарної допомоги Самгородоцької сільської ради» (Додаток 1).</w:t>
      </w:r>
    </w:p>
    <w:p w:rsidR="000926C0" w:rsidRPr="009C5825" w:rsidRDefault="000926C0" w:rsidP="000926C0">
      <w:pPr>
        <w:pStyle w:val="aff0"/>
        <w:ind w:left="709"/>
        <w:jc w:val="both"/>
        <w:rPr>
          <w:rFonts w:ascii="Times New Roman" w:hAnsi="Times New Roman"/>
          <w:i/>
          <w:sz w:val="24"/>
          <w:lang w:val="uk-UA"/>
        </w:rPr>
      </w:pPr>
    </w:p>
    <w:p w:rsidR="000926C0" w:rsidRPr="009C5825" w:rsidRDefault="000926C0" w:rsidP="000926C0">
      <w:pPr>
        <w:pStyle w:val="aff0"/>
        <w:ind w:left="709"/>
        <w:jc w:val="both"/>
        <w:rPr>
          <w:rFonts w:ascii="Times New Roman" w:hAnsi="Times New Roman"/>
          <w:i/>
          <w:sz w:val="24"/>
          <w:lang w:val="uk-UA"/>
        </w:rPr>
      </w:pPr>
    </w:p>
    <w:p w:rsidR="000926C0" w:rsidRPr="009C5825" w:rsidRDefault="000926C0" w:rsidP="00387AB5">
      <w:pPr>
        <w:pStyle w:val="aff0"/>
        <w:numPr>
          <w:ilvl w:val="0"/>
          <w:numId w:val="23"/>
        </w:numPr>
        <w:ind w:left="0" w:firstLine="993"/>
        <w:jc w:val="both"/>
        <w:rPr>
          <w:rFonts w:ascii="Times New Roman" w:hAnsi="Times New Roman"/>
          <w:sz w:val="24"/>
          <w:lang w:val="uk-UA"/>
        </w:rPr>
      </w:pPr>
      <w:r w:rsidRPr="009C5825">
        <w:rPr>
          <w:rFonts w:ascii="Times New Roman" w:hAnsi="Times New Roman"/>
          <w:sz w:val="24"/>
          <w:lang w:val="uk-UA"/>
        </w:rPr>
        <w:lastRenderedPageBreak/>
        <w:t xml:space="preserve">Внести зміни до </w:t>
      </w:r>
      <w:r w:rsidRPr="009C5825">
        <w:rPr>
          <w:rFonts w:ascii="Times New Roman" w:hAnsi="Times New Roman"/>
          <w:b/>
          <w:sz w:val="24"/>
          <w:lang w:val="uk-UA"/>
        </w:rPr>
        <w:t xml:space="preserve">ПОЛОЖЕННЯ  про оплату праці працівників комунального підприємства «Центр первинної медико-санітарної допомоги Самгородоцької сільської ради» (Додаток 1)  </w:t>
      </w:r>
      <w:r w:rsidRPr="009C5825">
        <w:rPr>
          <w:rFonts w:ascii="Times New Roman" w:hAnsi="Times New Roman"/>
          <w:sz w:val="24"/>
          <w:lang w:val="uk-UA"/>
        </w:rPr>
        <w:t>та викласти його в наступній редакції:</w:t>
      </w:r>
    </w:p>
    <w:p w:rsidR="000926C0" w:rsidRPr="009C5825" w:rsidRDefault="000926C0" w:rsidP="000926C0">
      <w:pPr>
        <w:pStyle w:val="aff0"/>
        <w:ind w:left="993"/>
        <w:jc w:val="both"/>
        <w:rPr>
          <w:rFonts w:ascii="Times New Roman" w:hAnsi="Times New Roman"/>
          <w:sz w:val="24"/>
          <w:lang w:val="uk-UA"/>
        </w:rPr>
      </w:pPr>
    </w:p>
    <w:p w:rsidR="000926C0" w:rsidRPr="009C5825" w:rsidRDefault="000926C0" w:rsidP="000926C0">
      <w:pPr>
        <w:pStyle w:val="aff0"/>
        <w:ind w:left="993"/>
        <w:jc w:val="both"/>
        <w:rPr>
          <w:rFonts w:ascii="Times New Roman" w:hAnsi="Times New Roman"/>
          <w:sz w:val="24"/>
          <w:lang w:val="uk-UA"/>
        </w:rPr>
      </w:pPr>
    </w:p>
    <w:p w:rsidR="000926C0" w:rsidRPr="009C5825" w:rsidRDefault="000926C0" w:rsidP="000926C0">
      <w:pPr>
        <w:pStyle w:val="aff0"/>
        <w:ind w:left="993"/>
        <w:jc w:val="both"/>
        <w:rPr>
          <w:rFonts w:ascii="Times New Roman" w:hAnsi="Times New Roman"/>
          <w:sz w:val="24"/>
          <w:lang w:val="uk-UA"/>
        </w:rPr>
      </w:pPr>
    </w:p>
    <w:p w:rsidR="000926C0" w:rsidRPr="009C5825" w:rsidRDefault="000926C0" w:rsidP="000926C0">
      <w:pPr>
        <w:keepNext/>
        <w:spacing w:after="0" w:line="240" w:lineRule="auto"/>
        <w:jc w:val="right"/>
        <w:outlineLvl w:val="0"/>
        <w:rPr>
          <w:rFonts w:ascii="Times New Roman" w:eastAsia="Times New Roman" w:hAnsi="Times New Roman"/>
          <w:bCs/>
          <w:i/>
          <w:snapToGrid w:val="0"/>
          <w:kern w:val="32"/>
          <w:sz w:val="24"/>
          <w:szCs w:val="24"/>
          <w:lang w:val="uk-UA"/>
        </w:rPr>
      </w:pPr>
      <w:r w:rsidRPr="009C5825">
        <w:rPr>
          <w:rFonts w:ascii="Times New Roman" w:eastAsia="Times New Roman" w:hAnsi="Times New Roman"/>
          <w:bCs/>
          <w:i/>
          <w:snapToGrid w:val="0"/>
          <w:kern w:val="32"/>
          <w:sz w:val="24"/>
          <w:szCs w:val="24"/>
          <w:lang w:val="uk-UA"/>
        </w:rPr>
        <w:t xml:space="preserve">Додаток №1 </w:t>
      </w:r>
    </w:p>
    <w:p w:rsidR="000926C0" w:rsidRPr="009C5825" w:rsidRDefault="000926C0" w:rsidP="000926C0">
      <w:pPr>
        <w:keepNext/>
        <w:spacing w:after="0" w:line="240" w:lineRule="auto"/>
        <w:jc w:val="right"/>
        <w:outlineLvl w:val="0"/>
        <w:rPr>
          <w:rFonts w:ascii="Times New Roman" w:eastAsia="Times New Roman" w:hAnsi="Times New Roman"/>
          <w:bCs/>
          <w:i/>
          <w:snapToGrid w:val="0"/>
          <w:kern w:val="32"/>
          <w:sz w:val="24"/>
          <w:szCs w:val="24"/>
          <w:lang w:val="uk-UA"/>
        </w:rPr>
      </w:pPr>
      <w:r w:rsidRPr="009C5825">
        <w:rPr>
          <w:rFonts w:ascii="Times New Roman" w:eastAsia="Times New Roman" w:hAnsi="Times New Roman"/>
          <w:bCs/>
          <w:i/>
          <w:snapToGrid w:val="0"/>
          <w:kern w:val="32"/>
          <w:sz w:val="24"/>
          <w:szCs w:val="24"/>
          <w:lang w:val="uk-UA"/>
        </w:rPr>
        <w:t xml:space="preserve">до Колективного договору    </w:t>
      </w:r>
    </w:p>
    <w:p w:rsidR="000926C0" w:rsidRPr="009C5825" w:rsidRDefault="000926C0" w:rsidP="000926C0">
      <w:pPr>
        <w:keepNext/>
        <w:spacing w:after="0" w:line="240" w:lineRule="auto"/>
        <w:outlineLvl w:val="0"/>
        <w:rPr>
          <w:rFonts w:ascii="Times New Roman" w:eastAsia="Times New Roman" w:hAnsi="Times New Roman"/>
          <w:b/>
          <w:bCs/>
          <w:snapToGrid w:val="0"/>
          <w:kern w:val="32"/>
          <w:sz w:val="24"/>
          <w:szCs w:val="24"/>
          <w:lang w:val="uk-UA"/>
        </w:rPr>
      </w:pPr>
    </w:p>
    <w:p w:rsidR="000926C0" w:rsidRPr="009C5825" w:rsidRDefault="000926C0" w:rsidP="000926C0">
      <w:pPr>
        <w:keepNext/>
        <w:spacing w:after="0" w:line="240" w:lineRule="auto"/>
        <w:jc w:val="center"/>
        <w:outlineLvl w:val="0"/>
        <w:rPr>
          <w:rFonts w:ascii="Times New Roman" w:eastAsia="Times New Roman" w:hAnsi="Times New Roman"/>
          <w:b/>
          <w:bCs/>
          <w:snapToGrid w:val="0"/>
          <w:kern w:val="32"/>
          <w:sz w:val="24"/>
          <w:szCs w:val="28"/>
          <w:lang w:val="uk-UA"/>
        </w:rPr>
      </w:pPr>
      <w:r w:rsidRPr="009C5825">
        <w:rPr>
          <w:rFonts w:ascii="Times New Roman" w:eastAsia="Times New Roman" w:hAnsi="Times New Roman"/>
          <w:b/>
          <w:bCs/>
          <w:kern w:val="32"/>
          <w:sz w:val="24"/>
          <w:szCs w:val="28"/>
          <w:lang w:val="uk-UA"/>
        </w:rPr>
        <w:t>П О Л О Ж Е Н Н Я</w:t>
      </w:r>
    </w:p>
    <w:p w:rsidR="000926C0" w:rsidRPr="009C5825" w:rsidRDefault="000926C0" w:rsidP="000926C0">
      <w:pPr>
        <w:keepNext/>
        <w:spacing w:after="0" w:line="240" w:lineRule="auto"/>
        <w:jc w:val="center"/>
        <w:outlineLvl w:val="0"/>
        <w:rPr>
          <w:rFonts w:ascii="Times New Roman" w:eastAsia="Times New Roman" w:hAnsi="Times New Roman"/>
          <w:b/>
          <w:bCs/>
          <w:snapToGrid w:val="0"/>
          <w:kern w:val="32"/>
          <w:sz w:val="24"/>
          <w:szCs w:val="28"/>
          <w:lang w:val="uk-UA"/>
        </w:rPr>
      </w:pPr>
      <w:r w:rsidRPr="009C5825">
        <w:rPr>
          <w:rFonts w:ascii="Times New Roman" w:eastAsia="Times New Roman" w:hAnsi="Times New Roman"/>
          <w:b/>
          <w:bCs/>
          <w:snapToGrid w:val="0"/>
          <w:kern w:val="32"/>
          <w:sz w:val="24"/>
          <w:szCs w:val="28"/>
          <w:lang w:val="uk-UA"/>
        </w:rPr>
        <w:t>про оплату праці працівників к</w:t>
      </w:r>
      <w:r w:rsidRPr="009C5825">
        <w:rPr>
          <w:rFonts w:ascii="Times New Roman" w:eastAsia="Times New Roman" w:hAnsi="Times New Roman"/>
          <w:b/>
          <w:bCs/>
          <w:kern w:val="32"/>
          <w:sz w:val="24"/>
          <w:szCs w:val="28"/>
          <w:lang w:val="uk-UA"/>
        </w:rPr>
        <w:t xml:space="preserve">омунального підприємства «Центр первинної медико-санітарної допомоги Самгородоцької сільської ради» </w:t>
      </w:r>
    </w:p>
    <w:p w:rsidR="000926C0" w:rsidRPr="009C5825" w:rsidRDefault="000926C0" w:rsidP="000926C0">
      <w:pPr>
        <w:jc w:val="center"/>
        <w:rPr>
          <w:rFonts w:ascii="Times New Roman" w:eastAsia="Times New Roman" w:hAnsi="Times New Roman"/>
          <w:b/>
          <w:bCs/>
          <w:sz w:val="24"/>
          <w:szCs w:val="24"/>
          <w:lang w:val="uk-UA" w:eastAsia="ru-RU"/>
        </w:rPr>
      </w:pPr>
    </w:p>
    <w:p w:rsidR="000926C0" w:rsidRPr="009C5825" w:rsidRDefault="000926C0" w:rsidP="000926C0">
      <w:pPr>
        <w:jc w:val="center"/>
        <w:rPr>
          <w:rFonts w:ascii="Times New Roman" w:eastAsia="Times New Roman" w:hAnsi="Times New Roman"/>
          <w:b/>
          <w:bCs/>
          <w:sz w:val="24"/>
          <w:szCs w:val="24"/>
          <w:lang w:val="uk-UA" w:eastAsia="ru-RU"/>
        </w:rPr>
      </w:pPr>
      <w:r w:rsidRPr="009C5825">
        <w:rPr>
          <w:rFonts w:ascii="Times New Roman" w:eastAsia="Times New Roman" w:hAnsi="Times New Roman"/>
          <w:b/>
          <w:bCs/>
          <w:sz w:val="24"/>
          <w:szCs w:val="24"/>
          <w:lang w:val="uk-UA" w:eastAsia="ru-RU"/>
        </w:rPr>
        <w:t>І. Загальні положення</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1.1.</w:t>
      </w:r>
      <w:r w:rsidRPr="009C5825">
        <w:rPr>
          <w:rFonts w:ascii="Times New Roman" w:eastAsia="Times New Roman" w:hAnsi="Times New Roman"/>
          <w:sz w:val="24"/>
          <w:szCs w:val="24"/>
          <w:lang w:val="uk-UA" w:eastAsia="ru-RU"/>
        </w:rPr>
        <w:t xml:space="preserve">Положення про оплату праці визначає організаційні, правові та економічні засади оплати праці всіх працівників підприємства: керівників, спеціалістів, робітників.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1.2.</w:t>
      </w:r>
      <w:r w:rsidRPr="009C5825">
        <w:rPr>
          <w:rFonts w:ascii="Times New Roman" w:eastAsia="Times New Roman" w:hAnsi="Times New Roman"/>
          <w:sz w:val="24"/>
          <w:szCs w:val="24"/>
          <w:lang w:val="uk-UA" w:eastAsia="ru-RU"/>
        </w:rPr>
        <w:t xml:space="preserve">Це Положення розроблено з метою отримання гарантованої оплати за виконану роботу, забезпечення мотивації працівників на ефективну працю, спрямовану на задоволення потреб працівників і досягнення цілей Підприємства в умовах наявної економічної ситуації в Україні.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1.3. Основними законодавчими документами формування Положення про оплату праці є: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Кодекс законів про працю України;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Закон України від 24.03.1995 № 108/95-ВР «Про оплату праці» (далі – Закон № 108);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Закон України від 14.10.1992 № 2694-XII «Про охорону праці» (далі – Закон № 2694);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Закон України від 01.07.1993 № 3356-XII «Про колективні договори і угоди» (далі – Закон № 3356);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Інструкція зі статистики заробітної плати, затверджена наказом Державного комітету статистики України від 13.01.2004 № 5,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Рішення сесії органу місцевого самоврядування, що регулюють оплату праці окремих працівників підприємства;</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інші законодавчі та нормативні акти. </w:t>
      </w:r>
    </w:p>
    <w:p w:rsidR="000926C0" w:rsidRPr="009C5825" w:rsidRDefault="000926C0" w:rsidP="000926C0">
      <w:pPr>
        <w:jc w:val="both"/>
        <w:rPr>
          <w:rFonts w:ascii="Times New Roman" w:eastAsia="Times New Roman" w:hAnsi="Times New Roman"/>
          <w:bCs/>
          <w:sz w:val="24"/>
          <w:szCs w:val="24"/>
          <w:lang w:val="uk-UA" w:eastAsia="ru-RU"/>
        </w:rPr>
      </w:pPr>
      <w:r w:rsidRPr="009C5825">
        <w:rPr>
          <w:rFonts w:ascii="Times New Roman" w:eastAsia="Times New Roman" w:hAnsi="Times New Roman"/>
          <w:bCs/>
          <w:sz w:val="24"/>
          <w:szCs w:val="24"/>
          <w:lang w:val="uk-UA" w:eastAsia="ru-RU"/>
        </w:rPr>
        <w:t>1.4. Цим Положенням визначається структура заробітної плати, склад і джерела витрат на оплату праці.</w:t>
      </w:r>
    </w:p>
    <w:p w:rsidR="000926C0" w:rsidRPr="009C5825" w:rsidRDefault="000926C0" w:rsidP="000926C0">
      <w:pPr>
        <w:jc w:val="both"/>
        <w:rPr>
          <w:rFonts w:ascii="Times New Roman" w:eastAsia="Times New Roman" w:hAnsi="Times New Roman"/>
          <w:bCs/>
          <w:sz w:val="24"/>
          <w:szCs w:val="24"/>
          <w:lang w:val="uk-UA" w:eastAsia="ru-RU"/>
        </w:rPr>
      </w:pPr>
      <w:r w:rsidRPr="009C5825">
        <w:rPr>
          <w:rFonts w:ascii="Times New Roman" w:eastAsia="Times New Roman" w:hAnsi="Times New Roman"/>
          <w:b/>
          <w:bCs/>
          <w:sz w:val="24"/>
          <w:szCs w:val="24"/>
          <w:lang w:val="uk-UA" w:eastAsia="ru-RU"/>
        </w:rPr>
        <w:t xml:space="preserve">Визначення: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1.5.</w:t>
      </w:r>
      <w:r w:rsidRPr="009C5825">
        <w:rPr>
          <w:rFonts w:ascii="Times New Roman" w:eastAsia="Times New Roman" w:hAnsi="Times New Roman"/>
          <w:sz w:val="24"/>
          <w:szCs w:val="24"/>
          <w:lang w:val="uk-UA" w:eastAsia="ru-RU"/>
        </w:rPr>
        <w:t xml:space="preserve">Основна заробітна плата – це винагорода, обчислена у грошовому вираженні, яку за трудовим договором Підприємство виплачує працівникові за виконану ним роботу відповідно до встановлених норм праці (норми часу, виробітку, обслуговування, посадові обов’язки). Установлюється у вигляді посадових окладів для працівників.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1.6.</w:t>
      </w:r>
      <w:r w:rsidRPr="009C5825">
        <w:rPr>
          <w:rFonts w:ascii="Times New Roman" w:eastAsia="Times New Roman" w:hAnsi="Times New Roman"/>
          <w:sz w:val="24"/>
          <w:szCs w:val="24"/>
          <w:lang w:val="uk-UA" w:eastAsia="ru-RU"/>
        </w:rPr>
        <w:t xml:space="preserve">Додаткова заробітна плата – це винагорода за кількість підписаних декларацій, за працю понад установлені норми, за трудові успіхи та винахідливість і за особливі умови праці. Вона включає доплати, гарантійні і компенсаційні виплати, передбачені чинним законодавством, а також премії відповідно до Положення про преміювання працівників та додатку №1 цього Положення.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1.7.</w:t>
      </w:r>
      <w:r w:rsidRPr="009C5825">
        <w:rPr>
          <w:rFonts w:ascii="Times New Roman" w:eastAsia="Times New Roman" w:hAnsi="Times New Roman"/>
          <w:sz w:val="24"/>
          <w:szCs w:val="24"/>
          <w:lang w:val="uk-UA" w:eastAsia="ru-RU"/>
        </w:rPr>
        <w:t xml:space="preserve">Інші заохочувальні та компенсаційні виплати. До них належать виплати у формі винагород за підсумками роботи за рік, премії за спеціальними системами і положеннями, компенсаційні та інші грошові виплати, які не передбачені актами законодавства України або які проводяться понад установлені зазначеними актами норми.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lastRenderedPageBreak/>
        <w:t>1.8</w:t>
      </w: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Мінімальна заробітна плата на підприємстві – це встановлений законом мінімальний розмір оплати праці за виконану працівником місячну норму праці. Мінімальна заробітна плата є державною соціальною гарантією, обов’язковою на всій території України для підприємств, установ, організацій усіх форм власності і господарювання та фізичних осіб, які використовують працю найманих працівників, за будь-якою системою оплати праці.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bCs/>
          <w:sz w:val="24"/>
          <w:szCs w:val="24"/>
          <w:lang w:val="uk-UA" w:eastAsia="ru-RU"/>
        </w:rPr>
      </w:pPr>
      <w:r w:rsidRPr="009C5825">
        <w:rPr>
          <w:rFonts w:ascii="Times New Roman" w:eastAsia="Times New Roman" w:hAnsi="Times New Roman"/>
          <w:bCs/>
          <w:sz w:val="24"/>
          <w:szCs w:val="24"/>
          <w:lang w:val="uk-UA" w:eastAsia="ru-RU"/>
        </w:rPr>
        <w:t>1.9. Заробітна плата підлягає індексації в установленому законодавством порядку.</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bCs/>
          <w:sz w:val="24"/>
          <w:szCs w:val="24"/>
          <w:lang w:val="uk-UA" w:eastAsia="ru-RU"/>
        </w:rPr>
      </w:pPr>
      <w:r w:rsidRPr="009C5825">
        <w:rPr>
          <w:rFonts w:ascii="Times New Roman" w:eastAsia="Times New Roman" w:hAnsi="Times New Roman"/>
          <w:sz w:val="24"/>
          <w:szCs w:val="24"/>
          <w:lang w:val="uk-UA" w:eastAsia="ru-RU"/>
        </w:rPr>
        <w:t>1.10.Джерелом фінансування на оплату праці є:</w:t>
      </w:r>
    </w:p>
    <w:p w:rsidR="000926C0" w:rsidRPr="009C5825" w:rsidRDefault="000926C0" w:rsidP="000926C0">
      <w:pPr>
        <w:spacing w:after="0" w:line="240" w:lineRule="auto"/>
        <w:ind w:firstLine="709"/>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 кошти, отримані від Національної служби здоров’я України (за наявності укладеного договору із нею), </w:t>
      </w:r>
    </w:p>
    <w:p w:rsidR="000926C0" w:rsidRPr="009C5825" w:rsidRDefault="000926C0" w:rsidP="000926C0">
      <w:pPr>
        <w:spacing w:after="0" w:line="240" w:lineRule="auto"/>
        <w:ind w:firstLine="709"/>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кошти з місцевих бюджетів на оплату праці та стимулювання оплати праці, відшкодування соціальних потреб населення, комунальні видатки та інші видатки;</w:t>
      </w:r>
    </w:p>
    <w:p w:rsidR="000926C0" w:rsidRPr="009C5825" w:rsidRDefault="000926C0" w:rsidP="000926C0">
      <w:pPr>
        <w:spacing w:after="0" w:line="240" w:lineRule="auto"/>
        <w:ind w:firstLine="709"/>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інше, що передбачено Статутом Підприємства.</w:t>
      </w:r>
    </w:p>
    <w:p w:rsidR="000926C0" w:rsidRPr="009C5825" w:rsidRDefault="000926C0" w:rsidP="000926C0">
      <w:pPr>
        <w:spacing w:after="0" w:line="240" w:lineRule="auto"/>
        <w:ind w:firstLine="709"/>
        <w:jc w:val="both"/>
        <w:rPr>
          <w:rFonts w:ascii="Times New Roman" w:eastAsia="Times New Roman" w:hAnsi="Times New Roman"/>
          <w:sz w:val="24"/>
          <w:szCs w:val="24"/>
          <w:lang w:val="uk-UA" w:eastAsia="ru-RU"/>
        </w:rPr>
      </w:pPr>
    </w:p>
    <w:p w:rsidR="000926C0" w:rsidRPr="009C5825" w:rsidRDefault="000926C0" w:rsidP="000926C0">
      <w:pPr>
        <w:jc w:val="center"/>
        <w:rPr>
          <w:rFonts w:ascii="Times New Roman" w:eastAsia="Times New Roman" w:hAnsi="Times New Roman"/>
          <w:b/>
          <w:bCs/>
          <w:sz w:val="24"/>
          <w:szCs w:val="24"/>
          <w:lang w:val="uk-UA" w:eastAsia="ru-RU"/>
        </w:rPr>
      </w:pPr>
      <w:r w:rsidRPr="009C5825">
        <w:rPr>
          <w:rFonts w:ascii="Times New Roman" w:eastAsia="Times New Roman" w:hAnsi="Times New Roman"/>
          <w:b/>
          <w:bCs/>
          <w:sz w:val="24"/>
          <w:szCs w:val="24"/>
          <w:lang w:val="uk-UA" w:eastAsia="ru-RU"/>
        </w:rPr>
        <w:t>ІІ. Порядок оплати праці працівників Підприємства</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2.1. </w:t>
      </w:r>
      <w:r w:rsidRPr="009C5825">
        <w:rPr>
          <w:rFonts w:ascii="Times New Roman" w:eastAsia="Times New Roman" w:hAnsi="Times New Roman"/>
          <w:sz w:val="24"/>
          <w:szCs w:val="24"/>
          <w:lang w:val="uk-UA" w:eastAsia="ru-RU"/>
        </w:rPr>
        <w:t xml:space="preserve">Основою організації оплати праці є коефіцієнтна система оплати праці, яка включає мінімальну заробітну плату, схеми посадових окладів, кваліфікаційні характеристики (довідники).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2.2. </w:t>
      </w:r>
      <w:r w:rsidRPr="009C5825">
        <w:rPr>
          <w:rFonts w:ascii="Times New Roman" w:eastAsia="Times New Roman" w:hAnsi="Times New Roman"/>
          <w:sz w:val="24"/>
          <w:szCs w:val="24"/>
          <w:lang w:val="uk-UA" w:eastAsia="ru-RU"/>
        </w:rPr>
        <w:t>Коефіцієнтна система оплати праці використовується для розподілу робіт залежно від їх складності, а працівників – залежно від їх категорії, яка є основою формування та диференціації розмірів заробітної плати. Диференціація заробітної плати медичним працівникам підприємства  встановлюється у межах фонду оплати праці шляхом встановлення доплат та надбавок з урахуванням складності, відповідальності та умов виконуваної роботи, кваліфікації працівників, результатів його роботи, відповідно до чинного законодавства.</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2.3. </w:t>
      </w:r>
      <w:r w:rsidRPr="009C5825">
        <w:rPr>
          <w:rFonts w:ascii="Times New Roman" w:eastAsia="Times New Roman" w:hAnsi="Times New Roman"/>
          <w:sz w:val="24"/>
          <w:szCs w:val="24"/>
          <w:lang w:val="uk-UA" w:eastAsia="ru-RU"/>
        </w:rPr>
        <w:t xml:space="preserve">Формування схеми посадових окладів провадиться на основі мінімальної заробітної плати по Україні на відповідний період та міжпосадових співвідношень коефіцієнтних розмірів.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2.4. </w:t>
      </w:r>
      <w:r w:rsidRPr="009C5825">
        <w:rPr>
          <w:rFonts w:ascii="Times New Roman" w:eastAsia="Times New Roman" w:hAnsi="Times New Roman"/>
          <w:sz w:val="24"/>
          <w:szCs w:val="24"/>
          <w:lang w:val="uk-UA" w:eastAsia="ru-RU"/>
        </w:rPr>
        <w:t xml:space="preserve">Установлено мінімальний посадовий оклад в розмірі мінімальної заробітної плати, встановленої законом. У разі укладання трудового договору про роботу на умовах неповного робочого часу, а також при невиконанні працівником в повному обсязі місячної норми , заробітна плата нараховується відповідно до пропорційно відпрацьованого часу.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2.5. </w:t>
      </w:r>
      <w:r w:rsidRPr="009C5825">
        <w:rPr>
          <w:rFonts w:ascii="Times New Roman" w:eastAsia="Times New Roman" w:hAnsi="Times New Roman"/>
          <w:sz w:val="24"/>
          <w:szCs w:val="24"/>
          <w:lang w:val="uk-UA" w:eastAsia="ru-RU"/>
        </w:rPr>
        <w:t>Для складання схеми посадових окладів за основу приймається мінімальна заробітна плата працівника Підприємства.</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2.6. Основним </w:t>
      </w:r>
      <w:r w:rsidRPr="009C5825">
        <w:rPr>
          <w:rFonts w:ascii="Times New Roman" w:eastAsia="Times New Roman" w:hAnsi="Times New Roman"/>
          <w:sz w:val="24"/>
          <w:szCs w:val="24"/>
          <w:lang w:val="uk-UA" w:eastAsia="ru-RU"/>
        </w:rPr>
        <w:t xml:space="preserve">працівником   на Підприємстві визначено професію лікаря.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2.7. </w:t>
      </w:r>
      <w:r w:rsidRPr="009C5825">
        <w:rPr>
          <w:rFonts w:ascii="Times New Roman" w:eastAsia="Times New Roman" w:hAnsi="Times New Roman"/>
          <w:sz w:val="24"/>
          <w:szCs w:val="24"/>
          <w:lang w:val="uk-UA" w:eastAsia="ru-RU"/>
        </w:rPr>
        <w:t xml:space="preserve">Присвоєння коефіцієнтів працівникам проводиться комісією по формуванню заробітної плати, в яку обов’язково входять представники Ради трудового колективу.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2.8. </w:t>
      </w:r>
      <w:r w:rsidRPr="009C5825">
        <w:rPr>
          <w:rFonts w:ascii="Times New Roman" w:eastAsia="Times New Roman" w:hAnsi="Times New Roman"/>
          <w:sz w:val="24"/>
          <w:szCs w:val="24"/>
          <w:lang w:val="uk-UA" w:eastAsia="ru-RU"/>
        </w:rPr>
        <w:t xml:space="preserve">Оплата праці здійснюється, як нарахування й виплата працівникам заробітної плати та інших додаткових виплат, передбачених законодавством, Колективним договором і цим Положенням.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2.9. </w:t>
      </w:r>
      <w:r w:rsidRPr="009C5825">
        <w:rPr>
          <w:rFonts w:ascii="Times New Roman" w:eastAsia="Times New Roman" w:hAnsi="Times New Roman"/>
          <w:sz w:val="24"/>
          <w:szCs w:val="24"/>
          <w:lang w:val="uk-UA" w:eastAsia="ru-RU"/>
        </w:rPr>
        <w:t xml:space="preserve">Розмір заробітної плати працівника Підприємства залежить від складності та умов виконуваної роботи, професійно-ділових якостей працівника, результатів його праці та результатів діяльності Підприємства за звітний період – місяць – і максимальним розміром не обмежується (ч. 2 ст. 94 КЗпП України).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2.10. </w:t>
      </w:r>
      <w:r w:rsidRPr="009C5825">
        <w:rPr>
          <w:rFonts w:ascii="Times New Roman" w:eastAsia="Times New Roman" w:hAnsi="Times New Roman"/>
          <w:sz w:val="24"/>
          <w:szCs w:val="24"/>
          <w:lang w:val="uk-UA" w:eastAsia="ru-RU"/>
        </w:rPr>
        <w:t>У разі підвищення законодавчо встановленого розміру мінімальної заробітної плати роботодавець Підприємства встановлює розмір посадових окладів працівників Підприємства відповідно до чинного законодавства України. При збільшені мінімальної заробітної плати, встановленої чинним законодавством, проводити коригування  місячної тарифної ставки відповідно до коефіцієнта її збільшення.</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2.11. </w:t>
      </w:r>
      <w:r w:rsidRPr="009C5825">
        <w:rPr>
          <w:rFonts w:ascii="Times New Roman" w:eastAsia="Times New Roman" w:hAnsi="Times New Roman"/>
          <w:sz w:val="24"/>
          <w:szCs w:val="24"/>
          <w:lang w:val="uk-UA" w:eastAsia="ru-RU"/>
        </w:rPr>
        <w:t xml:space="preserve">Заробітна плата працівників Підприємства складається з посадового окладу, доплат та інших заохочувальних, гарантійних і компенсаційних виплат. Здійснення відшкодування витрат на службові відрядження проводити відповідно до Положення про службові відрядження працівників КП  «Центр ПМСД Самгородоцької СР. Гарантії та компенсації для працівників, які направляються для підвищення кваліфікації,  підготовки, перепідготовки, навчання інших </w:t>
      </w:r>
      <w:r w:rsidRPr="009C5825">
        <w:rPr>
          <w:rFonts w:ascii="Times New Roman" w:eastAsia="Times New Roman" w:hAnsi="Times New Roman"/>
          <w:sz w:val="24"/>
          <w:szCs w:val="24"/>
          <w:lang w:val="uk-UA" w:eastAsia="ru-RU"/>
        </w:rPr>
        <w:lastRenderedPageBreak/>
        <w:t xml:space="preserve">професій з відривом від роботи, проводиться у порядку, визначеному чинним законодавством України (ст. 122 КЗпП України, Постанова КМУ №695 від 28 червня 1997 р. «Про гарантії і компенсації для працівників, які направляються для підвищення кваліфікації, підготовки, перепідготовки, навчання інших професій з відривом від виробництва»).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2.12. </w:t>
      </w:r>
      <w:r w:rsidRPr="009C5825">
        <w:rPr>
          <w:rFonts w:ascii="Times New Roman" w:eastAsia="Times New Roman" w:hAnsi="Times New Roman"/>
          <w:sz w:val="24"/>
          <w:szCs w:val="24"/>
          <w:lang w:val="uk-UA" w:eastAsia="ru-RU"/>
        </w:rPr>
        <w:t xml:space="preserve">Джерелом коштів на оплату праці є частина доходу та інші кошти, отримані внаслідок господарської некомерційної діяльності, спрямованої на досягнення соціальних результатів, без мети отримання прибутку відповідно до чинного законодавства і Статуту. </w:t>
      </w:r>
    </w:p>
    <w:p w:rsidR="000926C0" w:rsidRPr="009C5825" w:rsidRDefault="000926C0" w:rsidP="000926C0">
      <w:pPr>
        <w:autoSpaceDE w:val="0"/>
        <w:autoSpaceDN w:val="0"/>
        <w:adjustRightInd w:val="0"/>
        <w:spacing w:after="0" w:line="240" w:lineRule="auto"/>
        <w:jc w:val="both"/>
        <w:rPr>
          <w:rFonts w:eastAsia="Times New Roman" w:cs="Calibri"/>
          <w:sz w:val="24"/>
          <w:szCs w:val="24"/>
          <w:lang w:val="uk-UA" w:eastAsia="ru-RU"/>
        </w:rPr>
      </w:pPr>
      <w:r w:rsidRPr="009C5825">
        <w:rPr>
          <w:rFonts w:ascii="Times New Roman" w:eastAsia="Times New Roman" w:hAnsi="Times New Roman"/>
          <w:bCs/>
          <w:sz w:val="24"/>
          <w:szCs w:val="24"/>
          <w:lang w:val="uk-UA" w:eastAsia="ru-RU"/>
        </w:rPr>
        <w:t xml:space="preserve">2.13. </w:t>
      </w:r>
      <w:r w:rsidRPr="009C5825">
        <w:rPr>
          <w:rFonts w:ascii="Times New Roman" w:eastAsia="Times New Roman" w:hAnsi="Times New Roman"/>
          <w:sz w:val="24"/>
          <w:szCs w:val="24"/>
          <w:lang w:val="uk-UA" w:eastAsia="ru-RU"/>
        </w:rPr>
        <w:t xml:space="preserve">Посадовий оклад установлюється працівникам Підприємства відповідно до затвердженого штатного розпису, що діє у звітному періоді, який розробляється на підставі кое•фіцієнтних схем. </w:t>
      </w:r>
    </w:p>
    <w:p w:rsidR="000926C0" w:rsidRPr="009C5825" w:rsidRDefault="000926C0" w:rsidP="000926C0">
      <w:pPr>
        <w:spacing w:before="100" w:beforeAutospacing="1" w:after="100" w:afterAutospacing="1" w:line="240" w:lineRule="auto"/>
        <w:contextualSpacing/>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2.14. </w:t>
      </w:r>
      <w:r w:rsidRPr="009C5825">
        <w:rPr>
          <w:rFonts w:ascii="Times New Roman" w:eastAsia="Times New Roman" w:hAnsi="Times New Roman"/>
          <w:sz w:val="24"/>
          <w:szCs w:val="24"/>
          <w:lang w:val="uk-UA" w:eastAsia="ru-RU"/>
        </w:rPr>
        <w:t>Для визначення розмірів посадових окладів для працівників Підприємства використовується сітка коефіцієнтів до мінімальної заробітної плати (таблиці 1–4). Оплата заробітної плати працівників фельдшерських пунктів проводиться відповідно до рішення 19 сесії 8 скликання Самгородоцької сільської ради №914/19-8 від 23 грудня 2021 року (таблиця 5).</w:t>
      </w:r>
    </w:p>
    <w:p w:rsidR="000926C0" w:rsidRPr="009C5825" w:rsidRDefault="000926C0" w:rsidP="000926C0">
      <w:pPr>
        <w:spacing w:before="100" w:beforeAutospacing="1" w:after="100" w:afterAutospacing="1" w:line="240" w:lineRule="auto"/>
        <w:contextualSpacing/>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2.15. При звільненні працівників, відповідно до ст. 44 КЗпП України, виплачується вихідна допомога в розмірі 1 посадового окладу. </w:t>
      </w:r>
    </w:p>
    <w:p w:rsidR="000926C0" w:rsidRPr="009C5825" w:rsidRDefault="000926C0" w:rsidP="000926C0">
      <w:pPr>
        <w:jc w:val="center"/>
        <w:rPr>
          <w:rFonts w:ascii="Times New Roman" w:eastAsia="Times New Roman" w:hAnsi="Times New Roman"/>
          <w:b/>
          <w:sz w:val="24"/>
          <w:szCs w:val="24"/>
          <w:lang w:val="uk-UA" w:eastAsia="ru-RU"/>
        </w:rPr>
      </w:pPr>
    </w:p>
    <w:p w:rsidR="000926C0" w:rsidRPr="009C5825" w:rsidRDefault="000926C0" w:rsidP="000926C0">
      <w:pPr>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Таблиця 1. Схема посадових окладів  лікарів</w:t>
      </w:r>
    </w:p>
    <w:tbl>
      <w:tblPr>
        <w:tblpPr w:leftFromText="180" w:rightFromText="180" w:vertAnchor="text" w:horzAnchor="margin" w:tblpXSpec="center"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484"/>
      </w:tblGrid>
      <w:tr w:rsidR="000926C0" w:rsidRPr="009C5825" w:rsidTr="00833FDB">
        <w:trPr>
          <w:trHeight w:val="205"/>
        </w:trPr>
        <w:tc>
          <w:tcPr>
            <w:tcW w:w="705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Посада</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Сітка коефіцієнтів</w:t>
            </w:r>
          </w:p>
        </w:tc>
      </w:tr>
      <w:tr w:rsidR="000926C0" w:rsidRPr="009C5825" w:rsidTr="00833FDB">
        <w:trPr>
          <w:trHeight w:val="217"/>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Лікар загальної практики – сімейний лікар, лікар-терапевт дільничний, лікар-педіатр дільничний: </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вищої категорії</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1,5-2,0</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першої категорії</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1,4-1,9</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другої категорії</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1,3-1,8</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без категорії</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1,2-1,7</w:t>
            </w:r>
          </w:p>
        </w:tc>
      </w:tr>
      <w:tr w:rsidR="000926C0" w:rsidRPr="009C5825" w:rsidTr="00833FDB">
        <w:trPr>
          <w:trHeight w:val="219"/>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Лікар-стажист за такими спеціальностями: </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лікар загальної практики – сімейний лікар, лікар-терапевт дільничний, лікар-педіатр дільничний</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r w:rsidR="000926C0" w:rsidRPr="009C5825" w:rsidTr="00833FDB">
        <w:trPr>
          <w:trHeight w:val="20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Лікар-інтерн за лікарськими спеціальностями: лікар загальної практики – сімейний лікар, лікар-терапевт дільничний, лікар-педіатр дільничний</w:t>
            </w:r>
          </w:p>
        </w:tc>
        <w:tc>
          <w:tcPr>
            <w:tcW w:w="248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bl>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b/>
          <w:bCs/>
          <w:sz w:val="24"/>
          <w:szCs w:val="24"/>
          <w:lang w:val="uk-UA" w:eastAsia="ru-RU"/>
        </w:rPr>
      </w:pPr>
      <w:r w:rsidRPr="009C5825">
        <w:rPr>
          <w:rFonts w:ascii="Times New Roman" w:eastAsia="Times New Roman" w:hAnsi="Times New Roman"/>
          <w:b/>
          <w:sz w:val="24"/>
          <w:szCs w:val="24"/>
          <w:lang w:val="uk-UA" w:eastAsia="ru-RU"/>
        </w:rPr>
        <w:t xml:space="preserve">Таблиця 2. </w:t>
      </w:r>
      <w:r w:rsidRPr="009C5825">
        <w:rPr>
          <w:rFonts w:ascii="Times New Roman" w:eastAsia="Times New Roman" w:hAnsi="Times New Roman"/>
          <w:b/>
          <w:bCs/>
          <w:sz w:val="24"/>
          <w:szCs w:val="24"/>
          <w:lang w:val="uk-UA" w:eastAsia="ru-RU"/>
        </w:rPr>
        <w:t>Схема посадових окладів фахівців із базовою медичною та неповною вищою медичною освітою</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bCs/>
          <w:sz w:val="24"/>
          <w:szCs w:val="24"/>
          <w:lang w:val="uk-UA" w:eastAsia="ru-RU"/>
        </w:rPr>
      </w:pPr>
    </w:p>
    <w:tbl>
      <w:tblPr>
        <w:tblpPr w:leftFromText="180" w:rightFromText="18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410"/>
      </w:tblGrid>
      <w:tr w:rsidR="000926C0" w:rsidRPr="009C5825" w:rsidTr="00833FDB">
        <w:trPr>
          <w:trHeight w:val="202"/>
        </w:trPr>
        <w:tc>
          <w:tcPr>
            <w:tcW w:w="7054"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Посада</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Сітка коефіцієнтів</w:t>
            </w:r>
          </w:p>
        </w:tc>
      </w:tr>
      <w:tr w:rsidR="000926C0" w:rsidRPr="009C5825" w:rsidTr="00833FDB">
        <w:trPr>
          <w:trHeight w:val="219"/>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Сестра медична загальної практики – сімейної медицини, лаборант, сестра медична дільнична, фельдшер (крім ФП): </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вищої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1,2-1,5</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першої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1,1-1,4</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другої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1,05-1,3</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без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r w:rsidR="000926C0" w:rsidRPr="009C5825" w:rsidTr="00833FDB">
        <w:trPr>
          <w:trHeight w:val="325"/>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Сестра медична кабінету щеплень, сестра медична процедурного кабінету, сестра медична чергового кабінету: </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вищої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p>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1,2-1,5</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першої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1,1-1,4</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lastRenderedPageBreak/>
              <w:t>– другої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1,05-1,3</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без категорії</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Статистик медичний</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1,4-1,6</w:t>
            </w:r>
          </w:p>
        </w:tc>
      </w:tr>
      <w:tr w:rsidR="000926C0" w:rsidRPr="009C5825" w:rsidTr="00833FDB">
        <w:trPr>
          <w:trHeight w:val="82"/>
        </w:trPr>
        <w:tc>
          <w:tcPr>
            <w:tcW w:w="7054"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Фельдшер ІАВ</w:t>
            </w:r>
          </w:p>
        </w:tc>
        <w:tc>
          <w:tcPr>
            <w:tcW w:w="2410"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1,4-1,6</w:t>
            </w:r>
          </w:p>
        </w:tc>
      </w:tr>
    </w:tbl>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b/>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 xml:space="preserve">Таблиця 3. Схема </w:t>
      </w:r>
      <w:r w:rsidRPr="009C5825">
        <w:rPr>
          <w:rFonts w:ascii="Times New Roman" w:eastAsia="Times New Roman" w:hAnsi="Times New Roman"/>
          <w:b/>
          <w:bCs/>
          <w:sz w:val="24"/>
          <w:szCs w:val="24"/>
          <w:lang w:val="uk-UA" w:eastAsia="ru-RU"/>
        </w:rPr>
        <w:t xml:space="preserve">посадових окладів </w:t>
      </w:r>
      <w:r w:rsidRPr="009C5825">
        <w:rPr>
          <w:rFonts w:ascii="Times New Roman" w:eastAsia="Times New Roman" w:hAnsi="Times New Roman"/>
          <w:b/>
          <w:sz w:val="24"/>
          <w:szCs w:val="24"/>
          <w:lang w:val="uk-UA" w:eastAsia="ru-RU"/>
        </w:rPr>
        <w:t xml:space="preserve">професій окремих категорій працівників </w:t>
      </w:r>
    </w:p>
    <w:tbl>
      <w:tblPr>
        <w:tblpPr w:leftFromText="180" w:rightFromText="180" w:vertAnchor="text" w:horzAnchor="margin" w:tblpXSpec="center" w:tblpY="151"/>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9"/>
        <w:gridCol w:w="2389"/>
      </w:tblGrid>
      <w:tr w:rsidR="000926C0" w:rsidRPr="009C5825" w:rsidTr="00833FDB">
        <w:trPr>
          <w:trHeight w:val="81"/>
        </w:trPr>
        <w:tc>
          <w:tcPr>
            <w:tcW w:w="7059"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Посада</w:t>
            </w:r>
          </w:p>
        </w:tc>
        <w:tc>
          <w:tcPr>
            <w:tcW w:w="2389"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Сітка коефіцієнтів</w:t>
            </w:r>
          </w:p>
        </w:tc>
      </w:tr>
      <w:tr w:rsidR="000926C0" w:rsidRPr="009C5825" w:rsidTr="00833FDB">
        <w:trPr>
          <w:trHeight w:val="82"/>
        </w:trPr>
        <w:tc>
          <w:tcPr>
            <w:tcW w:w="7059"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Молодша медична сестра (усіх найменувань) </w:t>
            </w:r>
          </w:p>
        </w:tc>
        <w:tc>
          <w:tcPr>
            <w:tcW w:w="2389"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r w:rsidR="000926C0" w:rsidRPr="009C5825" w:rsidTr="00833FDB">
        <w:trPr>
          <w:trHeight w:val="82"/>
        </w:trPr>
        <w:tc>
          <w:tcPr>
            <w:tcW w:w="7059"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Реєстратор медичний</w:t>
            </w:r>
          </w:p>
        </w:tc>
        <w:tc>
          <w:tcPr>
            <w:tcW w:w="2389"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1,1-1,3</w:t>
            </w:r>
          </w:p>
        </w:tc>
      </w:tr>
    </w:tbl>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 xml:space="preserve">Таблиця 4. Схема </w:t>
      </w:r>
      <w:r w:rsidRPr="009C5825">
        <w:rPr>
          <w:rFonts w:ascii="Times New Roman" w:eastAsia="Times New Roman" w:hAnsi="Times New Roman"/>
          <w:b/>
          <w:bCs/>
          <w:sz w:val="24"/>
          <w:szCs w:val="24"/>
          <w:lang w:val="uk-UA" w:eastAsia="ru-RU"/>
        </w:rPr>
        <w:t>посадових окладів</w:t>
      </w:r>
      <w:r w:rsidRPr="009C5825">
        <w:rPr>
          <w:rFonts w:ascii="Times New Roman" w:eastAsia="Times New Roman" w:hAnsi="Times New Roman"/>
          <w:b/>
          <w:sz w:val="24"/>
          <w:szCs w:val="24"/>
          <w:lang w:val="uk-UA" w:eastAsia="ru-RU"/>
        </w:rPr>
        <w:t xml:space="preserve"> інших керівників структурних підрозділів, професіоналів, фахівців та технічних службовців</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bCs/>
          <w:sz w:val="19"/>
          <w:szCs w:val="19"/>
          <w:lang w:val="uk-UA" w:eastAsia="ru-RU"/>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552"/>
      </w:tblGrid>
      <w:tr w:rsidR="000926C0" w:rsidRPr="009C5825" w:rsidTr="00833FDB">
        <w:trPr>
          <w:trHeight w:val="339"/>
          <w:jc w:val="center"/>
        </w:trPr>
        <w:tc>
          <w:tcPr>
            <w:tcW w:w="7088"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Посада</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Сітка коефіцієнтів</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Економіст: </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2,0-2,5</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Бухгалтер з обліку медикаментів та господарських матеріалів</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1,5-1,7</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Юрисконсульт</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1,5-1,7</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Фахівець із публічних закупівель</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1,1-1,3</w:t>
            </w:r>
          </w:p>
        </w:tc>
      </w:tr>
      <w:tr w:rsidR="000926C0" w:rsidRPr="009C5825" w:rsidTr="00833FDB">
        <w:trPr>
          <w:trHeight w:val="217"/>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Інженер з охорони праці</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1,2-1,4</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господарством</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1,5-1,7</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Інженер з метрології</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1,5-1,7</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Секретар керівника</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1,2-1,4</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Інспектор з кадрів</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1,2-1,6</w:t>
            </w:r>
          </w:p>
        </w:tc>
      </w:tr>
      <w:tr w:rsidR="000926C0" w:rsidRPr="009C5825" w:rsidTr="00833FDB">
        <w:trPr>
          <w:trHeight w:val="219"/>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Оператор комп’ютерного набору</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1,3-1,5</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Електрик</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1,1-1,3</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Робітник з комплексного обслуговування та ремонту будинків</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1,1-1,3</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Водій автотранспортних засобів</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1,1-1,4</w:t>
            </w:r>
          </w:p>
        </w:tc>
      </w:tr>
      <w:tr w:rsidR="000926C0" w:rsidRPr="009C5825" w:rsidTr="00833FDB">
        <w:trPr>
          <w:trHeight w:val="82"/>
          <w:jc w:val="center"/>
        </w:trPr>
        <w:tc>
          <w:tcPr>
            <w:tcW w:w="7088" w:type="dxa"/>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Двірник</w:t>
            </w:r>
          </w:p>
        </w:tc>
        <w:tc>
          <w:tcPr>
            <w:tcW w:w="2552" w:type="dxa"/>
          </w:tcPr>
          <w:p w:rsidR="000926C0" w:rsidRPr="009C5825" w:rsidRDefault="000926C0" w:rsidP="00833FDB">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1,0-1,2</w:t>
            </w:r>
          </w:p>
        </w:tc>
      </w:tr>
    </w:tbl>
    <w:p w:rsidR="000926C0" w:rsidRPr="009C5825" w:rsidRDefault="000926C0" w:rsidP="000926C0">
      <w:pPr>
        <w:spacing w:after="160" w:line="259" w:lineRule="auto"/>
        <w:jc w:val="both"/>
        <w:rPr>
          <w:rFonts w:ascii="Times New Roman" w:eastAsia="Times New Roman" w:hAnsi="Times New Roman"/>
          <w:b/>
          <w:sz w:val="24"/>
          <w:szCs w:val="24"/>
          <w:lang w:val="uk-UA" w:eastAsia="ru-RU"/>
        </w:rPr>
      </w:pPr>
    </w:p>
    <w:p w:rsidR="000926C0" w:rsidRPr="009C5825" w:rsidRDefault="000926C0" w:rsidP="000926C0">
      <w:pPr>
        <w:spacing w:after="160" w:line="259" w:lineRule="auto"/>
        <w:jc w:val="both"/>
        <w:rPr>
          <w:rFonts w:ascii="Times New Roman" w:eastAsia="Times New Roman" w:hAnsi="Times New Roman"/>
          <w:b/>
          <w:sz w:val="24"/>
          <w:szCs w:val="24"/>
          <w:lang w:val="uk-UA" w:eastAsia="ru-RU"/>
        </w:rPr>
      </w:pPr>
    </w:p>
    <w:p w:rsidR="000926C0" w:rsidRPr="009C5825" w:rsidRDefault="000926C0" w:rsidP="000926C0">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Таблиця 5. Порядок розрахунків оплати праці для працівників деяких структурних підрозділів (фельдшерських пунктів)</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552"/>
        <w:gridCol w:w="1275"/>
        <w:gridCol w:w="1418"/>
        <w:gridCol w:w="2693"/>
      </w:tblGrid>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Найменування структурних підрозділів</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p>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Кількість ставок</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Посадовий оклад</w:t>
            </w:r>
          </w:p>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Розмір доплати до посадового окладу за збільшення обсягу робіт,%.</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Зозулинці</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фельдшер</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tc>
      </w:tr>
      <w:tr w:rsidR="000926C0" w:rsidRPr="009C5825" w:rsidTr="00833FDB">
        <w:trPr>
          <w:trHeight w:val="299"/>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Сошанське</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фельдшер</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lastRenderedPageBreak/>
              <w:t>ФП Збараж</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tc>
      </w:tr>
      <w:tr w:rsidR="000926C0" w:rsidRPr="009C5825" w:rsidTr="00833FDB">
        <w:trPr>
          <w:trHeight w:val="557"/>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Вівсяники</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сестра медична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trHeight w:val="794"/>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Миколаївка</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фельдшер</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Лопатин</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сестра медична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Воскодавинці</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Лозівка</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Широка Гребля</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сестра медична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Михайлин</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Журбинці</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r w:rsidR="000926C0" w:rsidRPr="009C5825" w:rsidTr="00833FDB">
        <w:trPr>
          <w:jc w:val="center"/>
        </w:trPr>
        <w:tc>
          <w:tcPr>
            <w:tcW w:w="1814"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ФП Блажіївка</w:t>
            </w:r>
          </w:p>
        </w:tc>
        <w:tc>
          <w:tcPr>
            <w:tcW w:w="2552"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Завідувач ФП, акушерка</w:t>
            </w:r>
          </w:p>
        </w:tc>
        <w:tc>
          <w:tcPr>
            <w:tcW w:w="1275"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0,5</w:t>
            </w:r>
          </w:p>
        </w:tc>
        <w:tc>
          <w:tcPr>
            <w:tcW w:w="1418"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13500,00</w:t>
            </w:r>
          </w:p>
        </w:tc>
        <w:tc>
          <w:tcPr>
            <w:tcW w:w="2693" w:type="dxa"/>
            <w:shd w:val="clear" w:color="auto" w:fill="auto"/>
          </w:tcPr>
          <w:p w:rsidR="000926C0" w:rsidRPr="009C5825" w:rsidRDefault="000926C0" w:rsidP="00833FDB">
            <w:pPr>
              <w:spacing w:after="160" w:line="259" w:lineRule="auto"/>
              <w:jc w:val="center"/>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25%</w:t>
            </w:r>
          </w:p>
        </w:tc>
      </w:tr>
    </w:tbl>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bCs/>
          <w:i/>
          <w:sz w:val="24"/>
          <w:szCs w:val="24"/>
          <w:lang w:val="uk-UA" w:eastAsia="ru-RU"/>
        </w:rPr>
        <w:t xml:space="preserve">Примітки: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bCs/>
          <w:i/>
          <w:sz w:val="24"/>
          <w:szCs w:val="24"/>
          <w:lang w:val="uk-UA" w:eastAsia="ru-RU"/>
        </w:rPr>
        <w:t xml:space="preserve">1. </w:t>
      </w:r>
      <w:r w:rsidRPr="009C5825">
        <w:rPr>
          <w:rFonts w:ascii="Times New Roman" w:eastAsia="Times New Roman" w:hAnsi="Times New Roman"/>
          <w:i/>
          <w:sz w:val="24"/>
          <w:szCs w:val="24"/>
          <w:lang w:val="uk-UA" w:eastAsia="ru-RU"/>
        </w:rPr>
        <w:t xml:space="preserve">Посадові оклади розраховуються виходячи з розміру мінімальної заробітної плати, установленої законом. Заробітна плата працівників, визначена з урахуванням зазначених посадових окладів, індексується відповідно до Закону України від 03.07.1991 № 1282-XII «Про індексацію грошових доходів населення».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bCs/>
          <w:i/>
          <w:sz w:val="24"/>
          <w:szCs w:val="24"/>
          <w:lang w:val="uk-UA" w:eastAsia="ru-RU"/>
        </w:rPr>
        <w:t xml:space="preserve">2. </w:t>
      </w:r>
      <w:r w:rsidRPr="009C5825">
        <w:rPr>
          <w:rFonts w:ascii="Times New Roman" w:eastAsia="Times New Roman" w:hAnsi="Times New Roman"/>
          <w:i/>
          <w:sz w:val="24"/>
          <w:szCs w:val="24"/>
          <w:lang w:val="uk-UA" w:eastAsia="ru-RU"/>
        </w:rPr>
        <w:t xml:space="preserve">Посадові оклади визначаються шляхом множення мінімальної заробітної плати на відповідний коефіцієнт згідно з табл. 1-6. У разі якщо посадовий оклад визначено у гривнях із копійками, цифри до 0,5 відкидаються, від 0,5 і вище – заокруглюються до однієї гривні.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Посадовий оклад  директора визначається на підставі контракту, відповідно до Постанови КМУ «</w:t>
      </w:r>
      <w:r w:rsidRPr="009C5825">
        <w:rPr>
          <w:rFonts w:ascii="Times New Roman" w:eastAsia="Times New Roman" w:hAnsi="Times New Roman"/>
          <w:bCs/>
          <w:i/>
          <w:sz w:val="24"/>
          <w:szCs w:val="24"/>
          <w:shd w:val="clear" w:color="auto" w:fill="FFFFFF"/>
          <w:lang w:val="uk-UA" w:eastAsia="ru-RU"/>
        </w:rPr>
        <w:t>Про умови і розміри оплати праці керівників підприємств, заснованих на державній, комунальній власності, та об'єднань державних підприємств</w:t>
      </w:r>
      <w:r w:rsidRPr="009C5825">
        <w:rPr>
          <w:rFonts w:ascii="Times New Roman" w:eastAsia="Times New Roman" w:hAnsi="Times New Roman"/>
          <w:i/>
          <w:sz w:val="24"/>
          <w:szCs w:val="24"/>
          <w:lang w:val="uk-UA" w:eastAsia="ru-RU"/>
        </w:rPr>
        <w:t xml:space="preserve">» </w:t>
      </w:r>
      <w:r w:rsidRPr="009C5825">
        <w:rPr>
          <w:rFonts w:ascii="Times New Roman" w:eastAsia="Times New Roman" w:hAnsi="Times New Roman"/>
          <w:bCs/>
          <w:i/>
          <w:sz w:val="24"/>
          <w:szCs w:val="24"/>
          <w:shd w:val="clear" w:color="auto" w:fill="FFFFFF"/>
          <w:lang w:val="uk-UA" w:eastAsia="ru-RU"/>
        </w:rPr>
        <w:t>від 19 травня 1999 р. № 859</w:t>
      </w:r>
      <w:r w:rsidRPr="009C5825">
        <w:rPr>
          <w:rFonts w:ascii="Times New Roman" w:eastAsia="Times New Roman" w:hAnsi="Times New Roman"/>
          <w:i/>
          <w:sz w:val="24"/>
          <w:szCs w:val="24"/>
          <w:lang w:val="uk-UA" w:eastAsia="ru-RU"/>
        </w:rPr>
        <w:t xml:space="preserve">.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Для визначення посадового окладу  директора застосовується розмір посадового окладу основного працівника – лікаря.</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 xml:space="preserve">Медичному директору та головному бухгалтеру посадові оклади встановлюються на рівні 80 %  від посадового окладу директора.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lang w:val="uk-UA" w:eastAsia="ru-RU"/>
        </w:rPr>
        <w:t>Таблиця 6.</w:t>
      </w:r>
      <w:r w:rsidRPr="009C5825">
        <w:rPr>
          <w:rFonts w:ascii="Times New Roman" w:eastAsia="Times New Roman" w:hAnsi="Times New Roman"/>
          <w:b/>
          <w:sz w:val="24"/>
          <w:szCs w:val="24"/>
          <w:lang w:val="uk-UA" w:eastAsia="ru-RU"/>
        </w:rPr>
        <w:t>Перелік посад, яким встановлено сталий посадовий оклад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4"/>
        <w:gridCol w:w="1960"/>
      </w:tblGrid>
      <w:tr w:rsidR="000926C0" w:rsidRPr="009C5825" w:rsidTr="00833FDB">
        <w:tc>
          <w:tcPr>
            <w:tcW w:w="7754"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Назва посади</w:t>
            </w:r>
          </w:p>
        </w:tc>
        <w:tc>
          <w:tcPr>
            <w:tcW w:w="1960" w:type="dxa"/>
            <w:shd w:val="clear" w:color="auto" w:fill="auto"/>
          </w:tcPr>
          <w:p w:rsidR="000926C0" w:rsidRPr="009C5825" w:rsidRDefault="000926C0" w:rsidP="00833FDB">
            <w:pPr>
              <w:spacing w:after="160" w:line="259"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Посадовий оклад, грн.</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Завідувач ІАВ, лікар-методист </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20 000,00</w:t>
            </w:r>
          </w:p>
        </w:tc>
      </w:tr>
      <w:tr w:rsidR="000926C0" w:rsidRPr="009C5825" w:rsidTr="00833FDB">
        <w:trPr>
          <w:trHeight w:val="381"/>
        </w:trPr>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lastRenderedPageBreak/>
              <w:t xml:space="preserve">Лікар-статистик </w:t>
            </w:r>
          </w:p>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20 000,00</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Головна медична сестра</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13 000,00</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Старша медична сестра</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13 000,00</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Фельдшер чергового кабінету ПМД</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13 500, 00</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Фельдшер ІАВ</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13 500, 00</w:t>
            </w:r>
          </w:p>
        </w:tc>
      </w:tr>
      <w:tr w:rsidR="000926C0" w:rsidRPr="009C5825" w:rsidTr="00833FDB">
        <w:tc>
          <w:tcPr>
            <w:tcW w:w="7754" w:type="dxa"/>
            <w:shd w:val="clear" w:color="auto" w:fill="auto"/>
          </w:tcPr>
          <w:p w:rsidR="000926C0" w:rsidRPr="009C5825" w:rsidRDefault="000926C0" w:rsidP="00833FDB">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Статистик медичний ІАВ</w:t>
            </w:r>
          </w:p>
        </w:tc>
        <w:tc>
          <w:tcPr>
            <w:tcW w:w="1960" w:type="dxa"/>
            <w:shd w:val="clear" w:color="auto" w:fill="auto"/>
          </w:tcPr>
          <w:p w:rsidR="000926C0" w:rsidRPr="009C5825" w:rsidRDefault="000926C0" w:rsidP="00833FDB">
            <w:pPr>
              <w:spacing w:after="160" w:line="259"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13 500, 00</w:t>
            </w:r>
          </w:p>
        </w:tc>
      </w:tr>
    </w:tbl>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2.15. </w:t>
      </w:r>
      <w:r w:rsidRPr="009C5825">
        <w:rPr>
          <w:rFonts w:ascii="Times New Roman" w:eastAsia="Times New Roman" w:hAnsi="Times New Roman"/>
          <w:sz w:val="24"/>
          <w:szCs w:val="24"/>
          <w:lang w:val="uk-UA" w:eastAsia="ru-RU"/>
        </w:rPr>
        <w:t xml:space="preserve">Конкретні розміри доплат, надбавок, премій та інших виплат, що стимулюють підвищення продуктивності праці, виконання роботи понад установлені норми праці, підвищення якості послуг, за особливі умови праці тощо, установлюються в розмірах, передбачених колективним договором, залежно від результатів роботи працівника або його особистого внеску в остаточні результати роботи Підприємства, і визначені наказом  директора в кожному окремому випадку.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2.16. </w:t>
      </w:r>
      <w:r w:rsidRPr="009C5825">
        <w:rPr>
          <w:rFonts w:ascii="Times New Roman" w:eastAsia="Times New Roman" w:hAnsi="Times New Roman"/>
          <w:sz w:val="24"/>
          <w:szCs w:val="24"/>
          <w:lang w:val="uk-UA" w:eastAsia="ru-RU"/>
        </w:rPr>
        <w:t xml:space="preserve">Працівники Підприємства, які працюють за сумісництвом, отримують заробітну плату за фактично виконану роботу, виконання якої зафіксовано в табелі обліку робочого часу (ч. 1 ст. 102-1 КЗпП).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2.17. </w:t>
      </w:r>
      <w:r w:rsidRPr="009C5825">
        <w:rPr>
          <w:rFonts w:ascii="Times New Roman" w:eastAsia="Times New Roman" w:hAnsi="Times New Roman"/>
          <w:sz w:val="24"/>
          <w:szCs w:val="24"/>
          <w:lang w:val="uk-UA" w:eastAsia="ru-RU"/>
        </w:rPr>
        <w:t>Заробітна плата виплачується в національній валюті  працівникам Підприємства, шляхом її перерахування на зарплатні карткові рахунки,  регулярно в робочі дні у строки, установлені колективним договором, але не рідше ніж двічі на місяць через проміжок часу, що не перевищує шістнадцяти календарних днів (ч. 1 ст. 115 КЗпП). Сума заробітної плати, яку виплачують за першу половину місяця (аванс), не може бути нижчою ніж 50% (включно з відрахуванням по заробітній платі) посадового окладу працівника та нижчою ніж оплата за фактично відпрацьований час із розрахунку посадового окладу працівника.</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2.18. </w:t>
      </w:r>
      <w:r w:rsidRPr="009C5825">
        <w:rPr>
          <w:rFonts w:ascii="Times New Roman" w:eastAsia="Times New Roman" w:hAnsi="Times New Roman"/>
          <w:sz w:val="24"/>
          <w:szCs w:val="24"/>
          <w:lang w:val="uk-UA" w:eastAsia="ru-RU"/>
        </w:rPr>
        <w:t xml:space="preserve">У разі якщо день виплати заробітної плати збігається з вихідним, святковим або неробочим днем, заробітна плата виплачується напередодні (ч. 2 ст. 115 КЗпП).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2.19. </w:t>
      </w:r>
      <w:r w:rsidRPr="009C5825">
        <w:rPr>
          <w:rFonts w:ascii="Times New Roman" w:eastAsia="Times New Roman" w:hAnsi="Times New Roman"/>
          <w:sz w:val="24"/>
          <w:szCs w:val="24"/>
          <w:lang w:val="uk-UA" w:eastAsia="ru-RU"/>
        </w:rPr>
        <w:t xml:space="preserve">Заробітна плата працівникам Підприємства за весь час щорічної відпустки виплачується не пізніше ніж за три дні до початку відпустки (ч. 3 ст. 115 КЗпП).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Також, відповідно до п. 2 ст. 7 Конвенції про оплачувані відпустки від 24.06.70 р. № 132, ратифікованої Законом України від 29.05.2001 р. № 2481-III. строки виплати відпускних  можуть бути змінені. Зазначеною нормою Конвенції допускається можливість виплати відпускних в інші строки, ніж визначені національним законодавством, але за умови наявності окремої угоди між працівником і роботодавцем. Такою угодою, зокрема, може бути заява працівника з проханням про виплату відпускних в інший, ніж передбачений законодавством, строк, погоджений з роботодавцем.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       2.20.</w:t>
      </w:r>
      <w:r w:rsidRPr="009C5825">
        <w:rPr>
          <w:rFonts w:ascii="Times New Roman" w:eastAsia="Times New Roman" w:hAnsi="Times New Roman"/>
          <w:b/>
          <w:bCs/>
          <w:sz w:val="24"/>
          <w:szCs w:val="24"/>
          <w:lang w:val="uk-UA" w:eastAsia="ru-RU"/>
        </w:rPr>
        <w:t xml:space="preserve"> Підставою для нарахування бухгалтерією заробітної плати працівникам за підсумками роботи за місяць є: </w:t>
      </w:r>
    </w:p>
    <w:p w:rsidR="000926C0" w:rsidRPr="009C5825" w:rsidRDefault="000926C0" w:rsidP="000926C0">
      <w:pPr>
        <w:autoSpaceDE w:val="0"/>
        <w:autoSpaceDN w:val="0"/>
        <w:adjustRightInd w:val="0"/>
        <w:spacing w:after="0" w:line="240" w:lineRule="auto"/>
        <w:ind w:firstLine="426"/>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штатний розпис Підприємства; </w:t>
      </w:r>
    </w:p>
    <w:p w:rsidR="000926C0" w:rsidRPr="009C5825" w:rsidRDefault="000926C0" w:rsidP="000926C0">
      <w:pPr>
        <w:autoSpaceDE w:val="0"/>
        <w:autoSpaceDN w:val="0"/>
        <w:adjustRightInd w:val="0"/>
        <w:spacing w:after="0" w:line="240" w:lineRule="auto"/>
        <w:ind w:firstLine="426"/>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 xml:space="preserve">табель обліку робочого часу; </w:t>
      </w:r>
    </w:p>
    <w:p w:rsidR="000926C0" w:rsidRPr="009C5825" w:rsidRDefault="000926C0" w:rsidP="000926C0">
      <w:pPr>
        <w:spacing w:before="100" w:beforeAutospacing="1" w:after="100" w:afterAutospacing="1"/>
        <w:ind w:firstLine="425"/>
        <w:contextualSpacing/>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 xml:space="preserve">• </w:t>
      </w:r>
      <w:r w:rsidRPr="009C5825">
        <w:rPr>
          <w:rFonts w:ascii="Times New Roman" w:eastAsia="Times New Roman" w:hAnsi="Times New Roman"/>
          <w:sz w:val="24"/>
          <w:szCs w:val="24"/>
          <w:lang w:val="uk-UA" w:eastAsia="ru-RU"/>
        </w:rPr>
        <w:t>наказ про нарахування інших заохочувальних та компенсаційних виплат.</w:t>
      </w:r>
    </w:p>
    <w:p w:rsidR="000926C0" w:rsidRPr="009C5825" w:rsidRDefault="000926C0" w:rsidP="000926C0">
      <w:pPr>
        <w:spacing w:before="100" w:beforeAutospacing="1" w:after="100" w:afterAutospacing="1"/>
        <w:ind w:firstLine="425"/>
        <w:contextualSpacing/>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2.21. Всім працівникам Підприємства надається матеріальна допомога на оздоровлення в межах фонду заробітної плати в сумі 3000 грн.  на рік</w:t>
      </w:r>
      <w:r w:rsidRPr="009C5825">
        <w:rPr>
          <w:rFonts w:ascii="Times New Roman" w:eastAsia="Times New Roman" w:hAnsi="Times New Roman"/>
          <w:sz w:val="24"/>
          <w:szCs w:val="24"/>
          <w:lang w:eastAsia="ru-RU"/>
        </w:rPr>
        <w:t>,</w:t>
      </w:r>
      <w:r w:rsidRPr="009C5825">
        <w:rPr>
          <w:rFonts w:ascii="Times New Roman" w:eastAsia="Times New Roman" w:hAnsi="Times New Roman"/>
          <w:sz w:val="24"/>
          <w:szCs w:val="24"/>
          <w:lang w:val="uk-UA" w:eastAsia="ru-RU"/>
        </w:rPr>
        <w:t xml:space="preserve"> до </w:t>
      </w:r>
      <w:r w:rsidRPr="009C5825">
        <w:rPr>
          <w:rFonts w:ascii="Times New Roman" w:eastAsia="Times New Roman" w:hAnsi="Times New Roman"/>
          <w:sz w:val="24"/>
          <w:szCs w:val="24"/>
          <w:lang w:eastAsia="ru-RU"/>
        </w:rPr>
        <w:t xml:space="preserve"> основн</w:t>
      </w:r>
      <w:r w:rsidRPr="009C5825">
        <w:rPr>
          <w:rFonts w:ascii="Times New Roman" w:eastAsia="Times New Roman" w:hAnsi="Times New Roman"/>
          <w:sz w:val="24"/>
          <w:szCs w:val="24"/>
          <w:lang w:val="uk-UA" w:eastAsia="ru-RU"/>
        </w:rPr>
        <w:t>ої</w:t>
      </w:r>
      <w:r w:rsidRPr="009C5825">
        <w:rPr>
          <w:rFonts w:ascii="Times New Roman" w:eastAsia="Times New Roman" w:hAnsi="Times New Roman"/>
          <w:sz w:val="24"/>
          <w:szCs w:val="24"/>
          <w:lang w:eastAsia="ru-RU"/>
        </w:rPr>
        <w:t xml:space="preserve"> безперервн</w:t>
      </w:r>
      <w:r w:rsidRPr="009C5825">
        <w:rPr>
          <w:rFonts w:ascii="Times New Roman" w:eastAsia="Times New Roman" w:hAnsi="Times New Roman"/>
          <w:sz w:val="24"/>
          <w:szCs w:val="24"/>
          <w:lang w:val="uk-UA" w:eastAsia="ru-RU"/>
        </w:rPr>
        <w:t>ої</w:t>
      </w:r>
      <w:r w:rsidRPr="009C5825">
        <w:rPr>
          <w:rFonts w:ascii="Times New Roman" w:eastAsia="Times New Roman" w:hAnsi="Times New Roman"/>
          <w:sz w:val="24"/>
          <w:szCs w:val="24"/>
          <w:lang w:eastAsia="ru-RU"/>
        </w:rPr>
        <w:t xml:space="preserve"> </w:t>
      </w:r>
      <w:r w:rsidRPr="009C5825">
        <w:rPr>
          <w:rFonts w:ascii="Times New Roman" w:eastAsia="Times New Roman" w:hAnsi="Times New Roman"/>
          <w:sz w:val="24"/>
          <w:szCs w:val="24"/>
          <w:lang w:val="uk-UA" w:eastAsia="ru-RU"/>
        </w:rPr>
        <w:t xml:space="preserve"> </w:t>
      </w:r>
      <w:r w:rsidRPr="009C5825">
        <w:rPr>
          <w:rFonts w:ascii="Times New Roman" w:eastAsia="Times New Roman" w:hAnsi="Times New Roman"/>
          <w:sz w:val="24"/>
          <w:szCs w:val="24"/>
          <w:lang w:eastAsia="ru-RU"/>
        </w:rPr>
        <w:t>частин</w:t>
      </w:r>
      <w:r w:rsidRPr="009C5825">
        <w:rPr>
          <w:rFonts w:ascii="Times New Roman" w:eastAsia="Times New Roman" w:hAnsi="Times New Roman"/>
          <w:sz w:val="24"/>
          <w:szCs w:val="24"/>
          <w:lang w:val="uk-UA" w:eastAsia="ru-RU"/>
        </w:rPr>
        <w:t>и</w:t>
      </w:r>
      <w:r w:rsidRPr="009C5825">
        <w:rPr>
          <w:rFonts w:ascii="Times New Roman" w:eastAsia="Times New Roman" w:hAnsi="Times New Roman"/>
          <w:sz w:val="24"/>
          <w:szCs w:val="24"/>
          <w:lang w:eastAsia="ru-RU"/>
        </w:rPr>
        <w:t xml:space="preserve"> </w:t>
      </w:r>
      <w:r w:rsidRPr="009C5825">
        <w:rPr>
          <w:rFonts w:ascii="Times New Roman" w:eastAsia="Times New Roman" w:hAnsi="Times New Roman"/>
          <w:sz w:val="24"/>
          <w:szCs w:val="24"/>
          <w:lang w:val="uk-UA" w:eastAsia="ru-RU"/>
        </w:rPr>
        <w:t>відпустки (</w:t>
      </w:r>
      <w:r w:rsidRPr="009C5825">
        <w:rPr>
          <w:rFonts w:ascii="Times New Roman" w:eastAsia="Times New Roman" w:hAnsi="Times New Roman"/>
          <w:sz w:val="24"/>
          <w:szCs w:val="24"/>
          <w:lang w:eastAsia="ru-RU"/>
        </w:rPr>
        <w:t>не менше 14 календарних днів</w:t>
      </w:r>
      <w:r w:rsidRPr="009C5825">
        <w:rPr>
          <w:rFonts w:ascii="Times New Roman" w:eastAsia="Times New Roman" w:hAnsi="Times New Roman"/>
          <w:sz w:val="24"/>
          <w:szCs w:val="24"/>
          <w:lang w:val="uk-UA" w:eastAsia="ru-RU"/>
        </w:rPr>
        <w:t>).</w:t>
      </w:r>
    </w:p>
    <w:p w:rsidR="000926C0" w:rsidRPr="009C5825" w:rsidRDefault="000926C0" w:rsidP="000926C0">
      <w:pPr>
        <w:shd w:val="clear" w:color="auto" w:fill="FFFFFF"/>
        <w:spacing w:after="0" w:line="240" w:lineRule="auto"/>
        <w:ind w:firstLine="360"/>
        <w:jc w:val="center"/>
        <w:rPr>
          <w:rFonts w:ascii="Times New Roman" w:eastAsia="Times New Roman" w:hAnsi="Times New Roman"/>
          <w:b/>
          <w:sz w:val="24"/>
          <w:szCs w:val="24"/>
          <w:lang w:val="uk-UA" w:eastAsia="uk-UA"/>
        </w:rPr>
      </w:pPr>
      <w:r w:rsidRPr="009C5825">
        <w:rPr>
          <w:rFonts w:ascii="Times New Roman" w:eastAsia="Times New Roman" w:hAnsi="Times New Roman"/>
          <w:b/>
          <w:sz w:val="24"/>
          <w:szCs w:val="24"/>
          <w:lang w:val="uk-UA" w:eastAsia="uk-UA"/>
        </w:rPr>
        <w:t>ІІІ. Доплати та надбавки</w:t>
      </w:r>
    </w:p>
    <w:p w:rsidR="000926C0" w:rsidRPr="009C5825" w:rsidRDefault="000926C0" w:rsidP="000926C0">
      <w:pPr>
        <w:shd w:val="clear" w:color="auto" w:fill="FFFFFF"/>
        <w:spacing w:after="0" w:line="240" w:lineRule="auto"/>
        <w:jc w:val="both"/>
        <w:textAlignment w:val="baseline"/>
        <w:rPr>
          <w:rFonts w:ascii="Times New Roman" w:eastAsia="Times New Roman" w:hAnsi="Times New Roman"/>
          <w:sz w:val="24"/>
          <w:szCs w:val="24"/>
          <w:lang w:val="uk-UA" w:eastAsia="ru-RU"/>
        </w:rPr>
      </w:pPr>
      <w:bookmarkStart w:id="24" w:name="n27"/>
      <w:bookmarkEnd w:id="24"/>
      <w:r w:rsidRPr="009C5825">
        <w:rPr>
          <w:rFonts w:ascii="Times New Roman" w:eastAsia="Times New Roman" w:hAnsi="Times New Roman"/>
          <w:sz w:val="24"/>
          <w:szCs w:val="24"/>
          <w:lang w:val="uk-UA" w:eastAsia="ru-RU"/>
        </w:rPr>
        <w:t xml:space="preserve">        3.1.   Доплата - це додаткова (до основної) плата за більшу, ніж за нормами, кількість праці. Доплата проводиться за суміщення професій (посад), за виконання обов’язків тимчасово відсутнього працівника по причині відпустки, хвороби, відрядження, навчання, тощо (крім працівників, в яких у посадових інструкціях прописаний принцип взаємозамінності тимчасово відсутнього працівника, їм доплата дозволяється за працівників, що відсутні на робочому місці </w:t>
      </w:r>
      <w:r w:rsidRPr="009C5825">
        <w:rPr>
          <w:rFonts w:ascii="Times New Roman" w:eastAsia="Times New Roman" w:hAnsi="Times New Roman"/>
          <w:sz w:val="24"/>
          <w:szCs w:val="24"/>
          <w:lang w:val="uk-UA" w:eastAsia="ru-RU"/>
        </w:rPr>
        <w:lastRenderedPageBreak/>
        <w:t>на тривалий період: відпустка по догляду за дитиною, мобілізованого працівника, відпустка без збереження заробітної плати понад 30 календарних днів, що надається на період воєнного стану та карантину), за старшинство, за розширення зони обслуговування або збільшення обсягу робіт тощо. Конкретний розмір доплати визначається наказом керівника.</w:t>
      </w:r>
    </w:p>
    <w:p w:rsidR="000926C0" w:rsidRPr="009C5825" w:rsidRDefault="000926C0" w:rsidP="000926C0">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        3.2.   Надбавки встановлюються за високі досягнення у праці, виконання особливо важливої роботи, складність і напруженість у роботі якої передбачається різнобічна робота, нелегку для виконання, яка потребує додаткової уваги та зусиль. Як правило, ця вищезазначена надбавка встановлюється, якщо працівник виконує роботу, не передбачену посадовою (робочою) інструкцією. </w:t>
      </w:r>
    </w:p>
    <w:p w:rsidR="000926C0" w:rsidRPr="009C5825" w:rsidRDefault="000926C0" w:rsidP="000926C0">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         3.3. Доплата встановлюється в розмірі до 50% посадового окладу при наявності коштів фонду оплати праці. Доплата встановлюється як за основним місцем роботи, так і за роботу за сумісництвом  пропорційно відпрацьованому часу.</w:t>
      </w:r>
    </w:p>
    <w:p w:rsidR="000926C0" w:rsidRPr="009C5825" w:rsidRDefault="000926C0" w:rsidP="000926C0">
      <w:pPr>
        <w:shd w:val="clear" w:color="auto" w:fill="FFFFFF"/>
        <w:spacing w:after="0" w:line="240" w:lineRule="auto"/>
        <w:jc w:val="both"/>
        <w:textAlignment w:val="baseline"/>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ab/>
        <w:t xml:space="preserve">Встановлюються такі доплати: </w:t>
      </w:r>
    </w:p>
    <w:p w:rsidR="000926C0" w:rsidRPr="009C5825" w:rsidRDefault="000926C0" w:rsidP="000926C0">
      <w:pPr>
        <w:shd w:val="clear" w:color="auto" w:fill="FFFFFF"/>
        <w:spacing w:after="0" w:line="240" w:lineRule="auto"/>
        <w:ind w:firstLine="426"/>
        <w:jc w:val="both"/>
        <w:textAlignment w:val="baseline"/>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за збільшення обсягу робіт або розширення зони обслуговування – до 50 %.</w:t>
      </w:r>
    </w:p>
    <w:p w:rsidR="000926C0" w:rsidRPr="009C5825" w:rsidRDefault="000926C0" w:rsidP="000926C0">
      <w:pPr>
        <w:shd w:val="clear" w:color="auto" w:fill="FFFFFF"/>
        <w:spacing w:after="0" w:line="240" w:lineRule="auto"/>
        <w:ind w:firstLine="426"/>
        <w:jc w:val="both"/>
        <w:textAlignment w:val="baseline"/>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w:t>
      </w:r>
      <w:r w:rsidRPr="009C5825">
        <w:rPr>
          <w:rFonts w:ascii="Times New Roman" w:eastAsia="Times New Roman" w:hAnsi="Times New Roman"/>
          <w:sz w:val="24"/>
          <w:szCs w:val="24"/>
          <w:lang w:val="uk-UA" w:eastAsia="ru-RU"/>
        </w:rPr>
        <w:tab/>
        <w:t>за старшинство: 10 %.</w:t>
      </w:r>
    </w:p>
    <w:p w:rsidR="000926C0" w:rsidRPr="009C5825" w:rsidRDefault="000926C0" w:rsidP="000926C0">
      <w:pPr>
        <w:tabs>
          <w:tab w:val="left" w:pos="360"/>
        </w:tabs>
        <w:suppressAutoHyphens/>
        <w:spacing w:after="0" w:line="240" w:lineRule="auto"/>
        <w:contextualSpacing/>
        <w:jc w:val="both"/>
        <w:rPr>
          <w:rFonts w:ascii="Times New Roman" w:hAnsi="Times New Roman"/>
          <w:sz w:val="24"/>
          <w:szCs w:val="24"/>
          <w:lang w:val="uk-UA" w:eastAsia="ar-SA"/>
        </w:rPr>
      </w:pPr>
      <w:bookmarkStart w:id="25" w:name="n28"/>
      <w:bookmarkEnd w:id="25"/>
      <w:r w:rsidRPr="009C5825">
        <w:rPr>
          <w:rFonts w:ascii="Times New Roman" w:hAnsi="Times New Roman"/>
          <w:sz w:val="24"/>
          <w:szCs w:val="24"/>
          <w:lang w:val="uk-UA" w:eastAsia="ar-SA"/>
        </w:rPr>
        <w:t xml:space="preserve">       -    за завідування:</w:t>
      </w:r>
      <w:bookmarkStart w:id="26" w:name="n75"/>
      <w:bookmarkEnd w:id="26"/>
    </w:p>
    <w:p w:rsidR="000926C0" w:rsidRPr="009C5825" w:rsidRDefault="000926C0" w:rsidP="00387AB5">
      <w:pPr>
        <w:numPr>
          <w:ilvl w:val="0"/>
          <w:numId w:val="25"/>
        </w:numPr>
        <w:tabs>
          <w:tab w:val="left" w:pos="360"/>
        </w:tabs>
        <w:suppressAutoHyphens/>
        <w:spacing w:after="0" w:line="240" w:lineRule="auto"/>
        <w:ind w:left="0" w:firstLine="142"/>
        <w:contextualSpacing/>
        <w:jc w:val="both"/>
        <w:rPr>
          <w:rFonts w:ascii="Times New Roman" w:hAnsi="Times New Roman"/>
          <w:sz w:val="24"/>
          <w:szCs w:val="24"/>
          <w:lang w:val="uk-UA" w:eastAsia="ar-SA"/>
        </w:rPr>
      </w:pPr>
      <w:r w:rsidRPr="009C5825">
        <w:rPr>
          <w:rFonts w:ascii="Times New Roman" w:hAnsi="Times New Roman"/>
          <w:sz w:val="24"/>
          <w:szCs w:val="24"/>
          <w:lang w:val="uk-UA" w:eastAsia="ar-SA"/>
        </w:rPr>
        <w:t>на 10 відсотків - при кількості посад лікарів, посад професіоналів з повною вищою немедичною освітою, що допущені до медичної діяльності, у підрозділі згідно зі штатним розписом до 3 одиниць включно (з урахуванням посад керівників цих структурних підрозділів і без урахування посад лікарів-інтернів);</w:t>
      </w:r>
    </w:p>
    <w:p w:rsidR="000926C0" w:rsidRPr="009C5825" w:rsidRDefault="000926C0" w:rsidP="00387AB5">
      <w:pPr>
        <w:numPr>
          <w:ilvl w:val="0"/>
          <w:numId w:val="25"/>
        </w:numPr>
        <w:tabs>
          <w:tab w:val="left" w:pos="360"/>
        </w:tabs>
        <w:suppressAutoHyphens/>
        <w:spacing w:before="100" w:beforeAutospacing="1" w:after="100" w:afterAutospacing="1" w:line="240" w:lineRule="auto"/>
        <w:ind w:left="0" w:firstLine="142"/>
        <w:contextualSpacing/>
        <w:jc w:val="both"/>
        <w:rPr>
          <w:rFonts w:ascii="Times New Roman" w:hAnsi="Times New Roman"/>
          <w:sz w:val="24"/>
          <w:lang w:val="uk-UA"/>
        </w:rPr>
      </w:pPr>
      <w:r w:rsidRPr="009C5825">
        <w:rPr>
          <w:rFonts w:ascii="Times New Roman" w:hAnsi="Times New Roman"/>
          <w:sz w:val="24"/>
          <w:szCs w:val="24"/>
          <w:lang w:val="uk-UA" w:eastAsia="ar-SA"/>
        </w:rPr>
        <w:t xml:space="preserve">на 20 відсотків - при кількості посад лікарів, посад професіоналів з повною вищою немедичною освітою, що допущені до медичної діяльності, у підрозділі згідно зі штатним розписом понад 3 до 6 одиниць включно (з урахуванням посад керівників цих структурних підрозділів і без урахування посад лікарів-інтернів);  </w:t>
      </w:r>
    </w:p>
    <w:p w:rsidR="000926C0" w:rsidRPr="009C5825" w:rsidRDefault="000926C0" w:rsidP="000926C0">
      <w:pPr>
        <w:tabs>
          <w:tab w:val="left" w:pos="360"/>
        </w:tabs>
        <w:suppressAutoHyphens/>
        <w:spacing w:before="100" w:beforeAutospacing="1" w:after="100" w:afterAutospacing="1" w:line="240" w:lineRule="auto"/>
        <w:ind w:firstLine="567"/>
        <w:contextualSpacing/>
        <w:jc w:val="both"/>
        <w:rPr>
          <w:rFonts w:ascii="Times New Roman" w:hAnsi="Times New Roman"/>
          <w:sz w:val="24"/>
          <w:lang w:val="uk-UA"/>
        </w:rPr>
      </w:pPr>
      <w:r w:rsidRPr="009C5825">
        <w:rPr>
          <w:rFonts w:ascii="Times New Roman" w:hAnsi="Times New Roman"/>
          <w:sz w:val="24"/>
          <w:szCs w:val="24"/>
          <w:lang w:val="uk-UA" w:eastAsia="ar-SA"/>
        </w:rPr>
        <w:t xml:space="preserve">   </w:t>
      </w:r>
      <w:r w:rsidRPr="009C5825">
        <w:rPr>
          <w:rFonts w:ascii="Times New Roman" w:hAnsi="Times New Roman"/>
          <w:sz w:val="24"/>
          <w:lang w:val="uk-UA"/>
        </w:rPr>
        <w:t>Головній медичній сестрі  з базовою та неповною вищою медичною освітою заробітну плату визначити з урахуванням підвищення на 20 відсотків  від її фіксованого посадового окладу.</w:t>
      </w:r>
    </w:p>
    <w:p w:rsidR="000926C0" w:rsidRPr="009C5825" w:rsidRDefault="000926C0" w:rsidP="000926C0">
      <w:pPr>
        <w:tabs>
          <w:tab w:val="left" w:pos="360"/>
        </w:tabs>
        <w:suppressAutoHyphens/>
        <w:spacing w:before="100" w:beforeAutospacing="1" w:after="100" w:afterAutospacing="1" w:line="240" w:lineRule="auto"/>
        <w:ind w:firstLine="567"/>
        <w:contextualSpacing/>
        <w:jc w:val="both"/>
        <w:rPr>
          <w:rFonts w:ascii="Times New Roman" w:hAnsi="Times New Roman"/>
          <w:sz w:val="24"/>
          <w:lang w:val="uk-UA"/>
        </w:rPr>
      </w:pPr>
      <w:r w:rsidRPr="009C5825">
        <w:rPr>
          <w:rFonts w:ascii="Times New Roman" w:hAnsi="Times New Roman"/>
          <w:sz w:val="24"/>
          <w:lang w:val="uk-UA"/>
        </w:rPr>
        <w:t>Старшим  сестрам медичним з базовою та неповною вищою медичною освітою заробітну плату визначити з урахуванням підвищення на 10 відсотків  від її фіксованого посадового окладу.</w:t>
      </w:r>
    </w:p>
    <w:p w:rsidR="000926C0" w:rsidRPr="009C5825" w:rsidRDefault="000926C0" w:rsidP="000926C0">
      <w:pPr>
        <w:tabs>
          <w:tab w:val="left" w:pos="360"/>
        </w:tabs>
        <w:suppressAutoHyphens/>
        <w:spacing w:before="100" w:beforeAutospacing="1" w:after="100" w:afterAutospacing="1" w:line="240" w:lineRule="auto"/>
        <w:ind w:firstLine="567"/>
        <w:contextualSpacing/>
        <w:jc w:val="both"/>
        <w:rPr>
          <w:rFonts w:ascii="Times New Roman" w:hAnsi="Times New Roman"/>
          <w:sz w:val="24"/>
          <w:szCs w:val="24"/>
          <w:lang w:val="uk-UA" w:eastAsia="uk-UA"/>
        </w:rPr>
      </w:pPr>
      <w:r w:rsidRPr="009C5825">
        <w:rPr>
          <w:rFonts w:ascii="Times New Roman" w:hAnsi="Times New Roman"/>
          <w:sz w:val="24"/>
          <w:szCs w:val="24"/>
          <w:lang w:val="uk-UA" w:eastAsia="uk-UA"/>
        </w:rPr>
        <w:t xml:space="preserve"> Працівникам Підприємства конкретний розмір надбавки встановлюється наказом керівника Підприємства, а керівнику Підприємства – органом вищого рівня (Засновником).</w:t>
      </w: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b/>
          <w:sz w:val="24"/>
          <w:szCs w:val="24"/>
          <w:lang w:val="uk-UA" w:eastAsia="ru-RU"/>
        </w:rPr>
      </w:pPr>
      <w:r w:rsidRPr="009C5825">
        <w:rPr>
          <w:rFonts w:ascii="Times New Roman" w:eastAsia="Times New Roman" w:hAnsi="Times New Roman"/>
          <w:b/>
          <w:bCs/>
          <w:sz w:val="24"/>
          <w:szCs w:val="24"/>
          <w:lang w:val="uk-UA" w:eastAsia="ru-RU"/>
        </w:rPr>
        <w:t>ІV. Відповідальність</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4.1. </w:t>
      </w:r>
      <w:r w:rsidRPr="009C5825">
        <w:rPr>
          <w:rFonts w:ascii="Times New Roman" w:eastAsia="Times New Roman" w:hAnsi="Times New Roman"/>
          <w:sz w:val="24"/>
          <w:szCs w:val="24"/>
          <w:lang w:val="uk-UA" w:eastAsia="ru-RU"/>
        </w:rPr>
        <w:t xml:space="preserve">Директор Підприємства несе відповідальність за: </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 </w:t>
      </w:r>
      <w:r w:rsidRPr="009C5825">
        <w:rPr>
          <w:rFonts w:ascii="Times New Roman" w:eastAsia="Times New Roman" w:hAnsi="Times New Roman"/>
          <w:sz w:val="24"/>
          <w:szCs w:val="24"/>
          <w:lang w:val="uk-UA" w:eastAsia="ru-RU"/>
        </w:rPr>
        <w:t xml:space="preserve">забезпечення нарахування та виплати заробітної плати відповідно до законодавства України, Колективного договору та цього Положення; </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 </w:t>
      </w:r>
      <w:r w:rsidRPr="009C5825">
        <w:rPr>
          <w:rFonts w:ascii="Times New Roman" w:eastAsia="Times New Roman" w:hAnsi="Times New Roman"/>
          <w:sz w:val="24"/>
          <w:szCs w:val="24"/>
          <w:lang w:val="uk-UA" w:eastAsia="ru-RU"/>
        </w:rPr>
        <w:t xml:space="preserve">своєчасне затвердження та підписання документів, що є підставою для нарахування заробітної плати (штатний розпис, накази, інші фінансові документи). </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4.2. Головний бухгалтер Підприємства несе відповідальність за: </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 </w:t>
      </w:r>
      <w:r w:rsidRPr="009C5825">
        <w:rPr>
          <w:rFonts w:ascii="Times New Roman" w:eastAsia="Times New Roman" w:hAnsi="Times New Roman"/>
          <w:sz w:val="24"/>
          <w:szCs w:val="24"/>
          <w:lang w:val="uk-UA" w:eastAsia="ru-RU"/>
        </w:rPr>
        <w:t xml:space="preserve">своєчасне та правильне нарахування і виплату заробітної плати; </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bCs/>
          <w:sz w:val="24"/>
          <w:szCs w:val="24"/>
          <w:lang w:val="uk-UA" w:eastAsia="ru-RU"/>
        </w:rPr>
        <w:t xml:space="preserve">• </w:t>
      </w:r>
      <w:r w:rsidRPr="009C5825">
        <w:rPr>
          <w:rFonts w:ascii="Times New Roman" w:eastAsia="Times New Roman" w:hAnsi="Times New Roman"/>
          <w:sz w:val="24"/>
          <w:szCs w:val="24"/>
          <w:lang w:val="uk-UA" w:eastAsia="ru-RU"/>
        </w:rPr>
        <w:t xml:space="preserve">своєчасне надання працівникові інформації щодо його заробітної плати.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b/>
          <w:bCs/>
          <w:sz w:val="24"/>
          <w:szCs w:val="24"/>
          <w:lang w:val="uk-UA" w:eastAsia="ru-RU"/>
        </w:rPr>
      </w:pPr>
    </w:p>
    <w:p w:rsidR="000926C0" w:rsidRPr="009C5825" w:rsidRDefault="000926C0" w:rsidP="000926C0">
      <w:pPr>
        <w:autoSpaceDE w:val="0"/>
        <w:autoSpaceDN w:val="0"/>
        <w:adjustRightInd w:val="0"/>
        <w:spacing w:after="0" w:line="240" w:lineRule="auto"/>
        <w:jc w:val="center"/>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t>V. Обмеження розміру утримань із заробітної плати</w:t>
      </w:r>
    </w:p>
    <w:p w:rsidR="000926C0" w:rsidRPr="009C5825" w:rsidRDefault="000926C0" w:rsidP="000926C0">
      <w:pPr>
        <w:autoSpaceDE w:val="0"/>
        <w:autoSpaceDN w:val="0"/>
        <w:adjustRightInd w:val="0"/>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 xml:space="preserve">5.1. Утримання із заробітної плати працівників здійснюється лише у випадках, передбачених законодавством. </w:t>
      </w: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spacing w:after="0" w:line="240" w:lineRule="auto"/>
        <w:ind w:firstLine="567"/>
        <w:jc w:val="center"/>
        <w:rPr>
          <w:rFonts w:ascii="Times New Roman" w:eastAsia="Times New Roman" w:hAnsi="Times New Roman"/>
          <w:b/>
          <w:snapToGrid w:val="0"/>
          <w:sz w:val="24"/>
          <w:szCs w:val="24"/>
          <w:lang w:val="uk-UA" w:eastAsia="ru-RU"/>
        </w:rPr>
      </w:pPr>
      <w:r w:rsidRPr="009C5825">
        <w:rPr>
          <w:rFonts w:ascii="Times New Roman" w:eastAsia="Times New Roman" w:hAnsi="Times New Roman"/>
          <w:b/>
          <w:snapToGrid w:val="0"/>
          <w:sz w:val="24"/>
          <w:szCs w:val="24"/>
          <w:lang w:val="uk-UA" w:eastAsia="ru-RU"/>
        </w:rPr>
        <w:t>VІ. Преміювання</w:t>
      </w:r>
    </w:p>
    <w:p w:rsidR="000926C0" w:rsidRPr="009C5825" w:rsidRDefault="000926C0" w:rsidP="000926C0">
      <w:pPr>
        <w:spacing w:after="0" w:line="240" w:lineRule="auto"/>
        <w:ind w:firstLine="567"/>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6.1. Преміювання працівників проводиться у межах фонду заробітної плати згідно Положення «Про преміювання</w:t>
      </w:r>
      <w:r w:rsidRPr="009C5825">
        <w:rPr>
          <w:lang w:val="uk-UA"/>
        </w:rPr>
        <w:t xml:space="preserve"> </w:t>
      </w:r>
      <w:r w:rsidRPr="009C5825">
        <w:rPr>
          <w:rFonts w:ascii="Times New Roman" w:eastAsia="Times New Roman" w:hAnsi="Times New Roman"/>
          <w:sz w:val="24"/>
          <w:szCs w:val="24"/>
          <w:lang w:val="uk-UA" w:eastAsia="ru-RU"/>
        </w:rPr>
        <w:t>працівників».</w:t>
      </w:r>
    </w:p>
    <w:p w:rsidR="000926C0" w:rsidRPr="009C5825" w:rsidRDefault="000926C0" w:rsidP="000926C0">
      <w:pPr>
        <w:spacing w:after="0" w:line="240" w:lineRule="auto"/>
        <w:ind w:firstLine="567"/>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p>
    <w:p w:rsidR="000926C0" w:rsidRPr="009C5825" w:rsidRDefault="000926C0" w:rsidP="000926C0">
      <w:pPr>
        <w:autoSpaceDE w:val="0"/>
        <w:autoSpaceDN w:val="0"/>
        <w:adjustRightInd w:val="0"/>
        <w:spacing w:after="0" w:line="240" w:lineRule="auto"/>
        <w:jc w:val="both"/>
        <w:rPr>
          <w:rFonts w:ascii="Times New Roman" w:eastAsia="Times New Roman" w:hAnsi="Times New Roman"/>
          <w:sz w:val="24"/>
          <w:szCs w:val="24"/>
          <w:lang w:val="uk-UA" w:eastAsia="ru-RU"/>
        </w:rPr>
      </w:pPr>
      <w:r w:rsidRPr="009C5825">
        <w:rPr>
          <w:rFonts w:ascii="Times New Roman" w:eastAsia="Times New Roman" w:hAnsi="Times New Roman"/>
          <w:b/>
          <w:bCs/>
          <w:sz w:val="24"/>
          <w:szCs w:val="24"/>
          <w:lang w:val="uk-UA" w:eastAsia="ru-RU"/>
        </w:rPr>
        <w:lastRenderedPageBreak/>
        <w:t xml:space="preserve">                              VІІ. Розв’язання трудових спорів із питань оплати праці</w:t>
      </w:r>
    </w:p>
    <w:p w:rsidR="000926C0" w:rsidRPr="009C5825" w:rsidRDefault="000926C0" w:rsidP="000926C0">
      <w:pPr>
        <w:ind w:firstLine="709"/>
        <w:jc w:val="both"/>
        <w:rPr>
          <w:rFonts w:ascii="Times New Roman" w:eastAsia="Times New Roman" w:hAnsi="Times New Roman"/>
          <w:sz w:val="24"/>
          <w:szCs w:val="24"/>
          <w:lang w:val="uk-UA" w:eastAsia="ru-RU"/>
        </w:rPr>
      </w:pPr>
      <w:r w:rsidRPr="009C5825">
        <w:rPr>
          <w:rFonts w:ascii="Times New Roman" w:eastAsia="Times New Roman" w:hAnsi="Times New Roman"/>
          <w:sz w:val="24"/>
          <w:szCs w:val="24"/>
          <w:lang w:val="uk-UA" w:eastAsia="ru-RU"/>
        </w:rPr>
        <w:t>7.1 Трудові спори з питань оплати праці розглядаються та вирішуються відповідно до чинного законодавства України.</w:t>
      </w:r>
    </w:p>
    <w:p w:rsidR="000926C0" w:rsidRPr="009C5825" w:rsidRDefault="000926C0" w:rsidP="00387AB5">
      <w:pPr>
        <w:pStyle w:val="aff0"/>
        <w:numPr>
          <w:ilvl w:val="0"/>
          <w:numId w:val="23"/>
        </w:numPr>
        <w:spacing w:before="100" w:beforeAutospacing="1" w:after="100" w:afterAutospacing="1" w:line="240" w:lineRule="auto"/>
        <w:ind w:left="0" w:firstLine="993"/>
        <w:jc w:val="both"/>
        <w:rPr>
          <w:rFonts w:ascii="Times New Roman" w:eastAsia="Times New Roman" w:hAnsi="Times New Roman"/>
          <w:b/>
          <w:sz w:val="24"/>
          <w:szCs w:val="24"/>
          <w:lang w:val="uk-UA" w:eastAsia="ru-RU"/>
        </w:rPr>
      </w:pPr>
      <w:r w:rsidRPr="009C5825">
        <w:rPr>
          <w:rFonts w:ascii="Times New Roman" w:eastAsia="Times New Roman" w:hAnsi="Times New Roman"/>
          <w:b/>
          <w:sz w:val="24"/>
          <w:szCs w:val="24"/>
          <w:lang w:val="uk-UA" w:eastAsia="ru-RU"/>
        </w:rPr>
        <w:t>Внести зміни до Додатку 7 Колективного договору  та викласти його в наступній редакції:</w:t>
      </w:r>
    </w:p>
    <w:p w:rsidR="000926C0" w:rsidRPr="009C5825" w:rsidRDefault="000926C0" w:rsidP="000926C0">
      <w:pPr>
        <w:pStyle w:val="aff0"/>
        <w:shd w:val="clear" w:color="auto" w:fill="FFFFFF"/>
        <w:spacing w:after="0" w:line="240" w:lineRule="auto"/>
        <w:ind w:left="1353"/>
        <w:jc w:val="center"/>
        <w:rPr>
          <w:rFonts w:ascii="Times New Roman" w:hAnsi="Times New Roman"/>
          <w:b/>
          <w:sz w:val="24"/>
          <w:szCs w:val="24"/>
          <w:lang w:val="uk-UA"/>
        </w:rPr>
      </w:pPr>
    </w:p>
    <w:p w:rsidR="000926C0" w:rsidRPr="009C5825" w:rsidRDefault="000926C0" w:rsidP="000926C0">
      <w:pPr>
        <w:pStyle w:val="aff0"/>
        <w:shd w:val="clear" w:color="auto" w:fill="FFFFFF"/>
        <w:spacing w:after="0" w:line="240" w:lineRule="auto"/>
        <w:ind w:left="1353"/>
        <w:jc w:val="center"/>
        <w:rPr>
          <w:rFonts w:ascii="Times New Roman" w:hAnsi="Times New Roman"/>
          <w:b/>
          <w:sz w:val="24"/>
          <w:szCs w:val="24"/>
          <w:lang w:val="uk-UA"/>
        </w:rPr>
      </w:pPr>
      <w:r w:rsidRPr="009C5825">
        <w:rPr>
          <w:rFonts w:ascii="Times New Roman" w:hAnsi="Times New Roman"/>
          <w:b/>
          <w:sz w:val="24"/>
          <w:szCs w:val="24"/>
          <w:lang w:val="uk-UA"/>
        </w:rPr>
        <w:t>Перелік посад працівників,</w:t>
      </w:r>
    </w:p>
    <w:p w:rsidR="000926C0" w:rsidRPr="009C5825" w:rsidRDefault="000926C0" w:rsidP="000926C0">
      <w:pPr>
        <w:pStyle w:val="aff0"/>
        <w:shd w:val="clear" w:color="auto" w:fill="FFFFFF"/>
        <w:spacing w:after="0" w:line="240" w:lineRule="auto"/>
        <w:ind w:left="1353"/>
        <w:jc w:val="center"/>
        <w:rPr>
          <w:rFonts w:ascii="Times New Roman" w:hAnsi="Times New Roman"/>
          <w:b/>
          <w:sz w:val="24"/>
          <w:szCs w:val="24"/>
          <w:lang w:val="uk-UA"/>
        </w:rPr>
      </w:pPr>
      <w:r w:rsidRPr="009C5825">
        <w:rPr>
          <w:rFonts w:ascii="Times New Roman" w:hAnsi="Times New Roman"/>
          <w:b/>
          <w:sz w:val="24"/>
          <w:szCs w:val="24"/>
          <w:lang w:val="uk-UA"/>
        </w:rPr>
        <w:t>які мають право на прийом їжі протягом робочого часу</w:t>
      </w:r>
      <w:r w:rsidRPr="009C5825">
        <w:rPr>
          <w:rFonts w:ascii="Times New Roman" w:hAnsi="Times New Roman"/>
          <w:b/>
          <w:sz w:val="24"/>
          <w:szCs w:val="24"/>
          <w:lang w:val="uk-UA"/>
        </w:rPr>
        <w:br/>
        <w:t>на тих роботах, де за умовами її виконання неможливо встановити перерву</w:t>
      </w:r>
      <w:r w:rsidRPr="009C5825">
        <w:rPr>
          <w:rFonts w:ascii="Times New Roman" w:hAnsi="Times New Roman"/>
          <w:b/>
          <w:sz w:val="24"/>
          <w:szCs w:val="24"/>
          <w:lang w:val="uk-UA"/>
        </w:rPr>
        <w:br/>
        <w:t>для відпочинку та харчування</w:t>
      </w:r>
    </w:p>
    <w:p w:rsidR="000926C0" w:rsidRPr="009C5825" w:rsidRDefault="000926C0" w:rsidP="000926C0">
      <w:pPr>
        <w:pStyle w:val="aff0"/>
        <w:shd w:val="clear" w:color="auto" w:fill="FFFFFF"/>
        <w:spacing w:after="0" w:line="240" w:lineRule="auto"/>
        <w:ind w:left="1353"/>
        <w:rPr>
          <w:rFonts w:ascii="Times New Roman" w:hAnsi="Times New Roman"/>
          <w:b/>
          <w:sz w:val="24"/>
          <w:szCs w:val="24"/>
          <w:lang w:val="uk-UA"/>
        </w:rPr>
      </w:pP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562"/>
        <w:gridCol w:w="2728"/>
        <w:gridCol w:w="2223"/>
        <w:gridCol w:w="2101"/>
      </w:tblGrid>
      <w:tr w:rsidR="000926C0" w:rsidRPr="009C5825" w:rsidTr="00833FDB">
        <w:tc>
          <w:tcPr>
            <w:tcW w:w="392" w:type="dxa"/>
          </w:tcPr>
          <w:p w:rsidR="000926C0" w:rsidRPr="009C5825" w:rsidRDefault="000926C0" w:rsidP="00833FDB">
            <w:pPr>
              <w:spacing w:after="0" w:line="240" w:lineRule="auto"/>
              <w:jc w:val="center"/>
              <w:rPr>
                <w:rFonts w:ascii="Times New Roman" w:hAnsi="Times New Roman"/>
                <w:b/>
                <w:sz w:val="24"/>
                <w:szCs w:val="24"/>
                <w:lang w:val="uk-UA"/>
              </w:rPr>
            </w:pPr>
            <w:r w:rsidRPr="009C5825">
              <w:rPr>
                <w:rFonts w:ascii="Times New Roman" w:hAnsi="Times New Roman"/>
                <w:b/>
                <w:sz w:val="24"/>
                <w:szCs w:val="24"/>
                <w:lang w:val="uk-UA"/>
              </w:rPr>
              <w:t>№</w:t>
            </w:r>
          </w:p>
        </w:tc>
        <w:tc>
          <w:tcPr>
            <w:tcW w:w="2562" w:type="dxa"/>
          </w:tcPr>
          <w:p w:rsidR="000926C0" w:rsidRPr="009C5825" w:rsidRDefault="000926C0" w:rsidP="00833FDB">
            <w:pPr>
              <w:spacing w:after="0" w:line="240" w:lineRule="auto"/>
              <w:jc w:val="center"/>
              <w:rPr>
                <w:rFonts w:ascii="Times New Roman" w:hAnsi="Times New Roman"/>
                <w:b/>
                <w:sz w:val="24"/>
                <w:szCs w:val="24"/>
                <w:lang w:val="uk-UA"/>
              </w:rPr>
            </w:pPr>
            <w:r w:rsidRPr="009C5825">
              <w:rPr>
                <w:rFonts w:ascii="Times New Roman" w:hAnsi="Times New Roman"/>
                <w:b/>
                <w:sz w:val="24"/>
                <w:szCs w:val="24"/>
                <w:lang w:val="uk-UA"/>
              </w:rPr>
              <w:t>Найменування структурного підрозділу</w:t>
            </w:r>
          </w:p>
        </w:tc>
        <w:tc>
          <w:tcPr>
            <w:tcW w:w="2728" w:type="dxa"/>
          </w:tcPr>
          <w:p w:rsidR="000926C0" w:rsidRPr="009C5825" w:rsidRDefault="000926C0" w:rsidP="00833FDB">
            <w:pPr>
              <w:shd w:val="clear" w:color="auto" w:fill="FFFFFF"/>
              <w:spacing w:after="0" w:line="240" w:lineRule="auto"/>
              <w:jc w:val="center"/>
              <w:rPr>
                <w:rFonts w:ascii="Times New Roman" w:hAnsi="Times New Roman"/>
                <w:b/>
                <w:bCs/>
                <w:sz w:val="24"/>
                <w:szCs w:val="24"/>
                <w:lang w:val="uk-UA"/>
              </w:rPr>
            </w:pPr>
            <w:r w:rsidRPr="009C5825">
              <w:rPr>
                <w:rFonts w:ascii="Times New Roman" w:hAnsi="Times New Roman"/>
                <w:b/>
                <w:bCs/>
                <w:sz w:val="24"/>
                <w:szCs w:val="24"/>
                <w:lang w:val="uk-UA"/>
              </w:rPr>
              <w:t>Найменування посади (професії)</w:t>
            </w:r>
          </w:p>
          <w:p w:rsidR="000926C0" w:rsidRPr="009C5825" w:rsidRDefault="000926C0" w:rsidP="00833FDB">
            <w:pPr>
              <w:spacing w:after="0" w:line="240" w:lineRule="auto"/>
              <w:jc w:val="center"/>
              <w:rPr>
                <w:rFonts w:ascii="Times New Roman" w:hAnsi="Times New Roman"/>
                <w:b/>
                <w:sz w:val="24"/>
                <w:szCs w:val="24"/>
                <w:lang w:val="uk-UA"/>
              </w:rPr>
            </w:pPr>
          </w:p>
        </w:tc>
        <w:tc>
          <w:tcPr>
            <w:tcW w:w="2223" w:type="dxa"/>
          </w:tcPr>
          <w:p w:rsidR="000926C0" w:rsidRPr="009C5825" w:rsidRDefault="000926C0" w:rsidP="00833FDB">
            <w:pPr>
              <w:spacing w:after="0" w:line="240" w:lineRule="auto"/>
              <w:jc w:val="center"/>
              <w:rPr>
                <w:rFonts w:ascii="Times New Roman" w:hAnsi="Times New Roman"/>
                <w:b/>
                <w:sz w:val="24"/>
                <w:szCs w:val="24"/>
                <w:lang w:val="uk-UA"/>
              </w:rPr>
            </w:pPr>
            <w:r w:rsidRPr="009C5825">
              <w:rPr>
                <w:rFonts w:ascii="Times New Roman" w:hAnsi="Times New Roman"/>
                <w:b/>
                <w:sz w:val="24"/>
                <w:szCs w:val="24"/>
                <w:lang w:val="uk-UA"/>
              </w:rPr>
              <w:t>Порядок та  приймання їжі</w:t>
            </w:r>
          </w:p>
        </w:tc>
        <w:tc>
          <w:tcPr>
            <w:tcW w:w="2101" w:type="dxa"/>
          </w:tcPr>
          <w:p w:rsidR="000926C0" w:rsidRPr="009C5825" w:rsidRDefault="000926C0" w:rsidP="00833FDB">
            <w:pPr>
              <w:spacing w:after="0" w:line="240" w:lineRule="auto"/>
              <w:jc w:val="center"/>
              <w:rPr>
                <w:rFonts w:ascii="Times New Roman" w:hAnsi="Times New Roman"/>
                <w:b/>
                <w:sz w:val="24"/>
                <w:szCs w:val="24"/>
                <w:lang w:val="uk-UA"/>
              </w:rPr>
            </w:pPr>
            <w:r w:rsidRPr="009C5825">
              <w:rPr>
                <w:rFonts w:ascii="Times New Roman" w:hAnsi="Times New Roman"/>
                <w:b/>
                <w:sz w:val="24"/>
                <w:szCs w:val="24"/>
                <w:lang w:val="uk-UA"/>
              </w:rPr>
              <w:t>Місце приймання їжі</w:t>
            </w:r>
          </w:p>
        </w:tc>
      </w:tr>
      <w:tr w:rsidR="000926C0" w:rsidRPr="009C5825" w:rsidTr="00833FDB">
        <w:trPr>
          <w:trHeight w:val="377"/>
        </w:trPr>
        <w:tc>
          <w:tcPr>
            <w:tcW w:w="39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1.</w:t>
            </w:r>
          </w:p>
        </w:tc>
        <w:tc>
          <w:tcPr>
            <w:tcW w:w="256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Черговий кабінет надання ПМД</w:t>
            </w:r>
          </w:p>
        </w:tc>
        <w:tc>
          <w:tcPr>
            <w:tcW w:w="2728"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Фельдшер, лікар, медична сестра/медична сестра ЗПСМ</w:t>
            </w:r>
          </w:p>
        </w:tc>
        <w:tc>
          <w:tcPr>
            <w:tcW w:w="2223"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15-20 хв</w:t>
            </w:r>
          </w:p>
        </w:tc>
        <w:tc>
          <w:tcPr>
            <w:tcW w:w="2101"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на робочому місці</w:t>
            </w:r>
          </w:p>
        </w:tc>
      </w:tr>
      <w:tr w:rsidR="000926C0" w:rsidRPr="009C5825" w:rsidTr="00833FDB">
        <w:trPr>
          <w:trHeight w:val="377"/>
        </w:trPr>
        <w:tc>
          <w:tcPr>
            <w:tcW w:w="39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2.</w:t>
            </w:r>
          </w:p>
        </w:tc>
        <w:tc>
          <w:tcPr>
            <w:tcW w:w="256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Йосипівська АЗПСМ</w:t>
            </w:r>
          </w:p>
        </w:tc>
        <w:tc>
          <w:tcPr>
            <w:tcW w:w="2728"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Двірник</w:t>
            </w:r>
          </w:p>
        </w:tc>
        <w:tc>
          <w:tcPr>
            <w:tcW w:w="2223"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15-20 хв</w:t>
            </w:r>
          </w:p>
        </w:tc>
        <w:tc>
          <w:tcPr>
            <w:tcW w:w="2101"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на робочому місці</w:t>
            </w:r>
          </w:p>
        </w:tc>
      </w:tr>
      <w:tr w:rsidR="000926C0" w:rsidRPr="009C5825" w:rsidTr="00833FDB">
        <w:trPr>
          <w:trHeight w:val="377"/>
        </w:trPr>
        <w:tc>
          <w:tcPr>
            <w:tcW w:w="39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3.</w:t>
            </w:r>
          </w:p>
        </w:tc>
        <w:tc>
          <w:tcPr>
            <w:tcW w:w="2562"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Козятинська АЗПСМ, Самгородоцька АЗПСМ, Йосипівська АЗПСМ,</w:t>
            </w:r>
          </w:p>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Дубовомахаринецька АЗПСМ</w:t>
            </w:r>
          </w:p>
        </w:tc>
        <w:tc>
          <w:tcPr>
            <w:tcW w:w="2728"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Водій автотранспортних засобів</w:t>
            </w:r>
          </w:p>
        </w:tc>
        <w:tc>
          <w:tcPr>
            <w:tcW w:w="2223"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30 хв</w:t>
            </w:r>
          </w:p>
        </w:tc>
        <w:tc>
          <w:tcPr>
            <w:tcW w:w="2101" w:type="dxa"/>
          </w:tcPr>
          <w:p w:rsidR="000926C0" w:rsidRPr="009C5825" w:rsidRDefault="000926C0" w:rsidP="00833FDB">
            <w:pPr>
              <w:spacing w:after="0" w:line="240" w:lineRule="auto"/>
              <w:jc w:val="center"/>
              <w:rPr>
                <w:rFonts w:ascii="Times New Roman" w:hAnsi="Times New Roman"/>
                <w:lang w:val="uk-UA"/>
              </w:rPr>
            </w:pPr>
            <w:r w:rsidRPr="009C5825">
              <w:rPr>
                <w:rFonts w:ascii="Times New Roman" w:hAnsi="Times New Roman"/>
                <w:lang w:val="uk-UA"/>
              </w:rPr>
              <w:t>на робочому місці</w:t>
            </w:r>
          </w:p>
        </w:tc>
      </w:tr>
    </w:tbl>
    <w:p w:rsidR="000926C0" w:rsidRPr="009C5825" w:rsidRDefault="000926C0" w:rsidP="000926C0">
      <w:pPr>
        <w:pStyle w:val="aff0"/>
        <w:shd w:val="clear" w:color="auto" w:fill="FFFFFF"/>
        <w:spacing w:after="0" w:line="240" w:lineRule="auto"/>
        <w:ind w:left="1353"/>
        <w:rPr>
          <w:rFonts w:ascii="Times New Roman" w:hAnsi="Times New Roman"/>
          <w:i/>
          <w:sz w:val="24"/>
          <w:szCs w:val="24"/>
          <w:lang w:val="uk-UA"/>
        </w:rPr>
      </w:pPr>
    </w:p>
    <w:p w:rsidR="000926C0" w:rsidRPr="009C5825" w:rsidRDefault="000926C0" w:rsidP="000926C0">
      <w:pPr>
        <w:pStyle w:val="aff0"/>
        <w:shd w:val="clear" w:color="auto" w:fill="FFFFFF"/>
        <w:spacing w:after="0" w:line="240" w:lineRule="auto"/>
        <w:ind w:left="1353"/>
        <w:rPr>
          <w:rFonts w:ascii="Times New Roman" w:hAnsi="Times New Roman"/>
          <w:i/>
          <w:sz w:val="24"/>
          <w:szCs w:val="24"/>
          <w:lang w:val="uk-UA"/>
        </w:rPr>
      </w:pPr>
    </w:p>
    <w:p w:rsidR="000926C0" w:rsidRPr="009C5825" w:rsidRDefault="000926C0" w:rsidP="00387AB5">
      <w:pPr>
        <w:pStyle w:val="aff0"/>
        <w:numPr>
          <w:ilvl w:val="0"/>
          <w:numId w:val="23"/>
        </w:numPr>
        <w:spacing w:before="100" w:beforeAutospacing="1" w:after="100" w:afterAutospacing="1" w:line="240" w:lineRule="auto"/>
        <w:ind w:left="0" w:firstLine="993"/>
        <w:jc w:val="both"/>
        <w:rPr>
          <w:rFonts w:ascii="Times New Roman" w:eastAsia="Times New Roman" w:hAnsi="Times New Roman"/>
          <w:b/>
          <w:i/>
          <w:sz w:val="24"/>
          <w:szCs w:val="24"/>
          <w:lang w:val="uk-UA" w:eastAsia="ru-RU"/>
        </w:rPr>
      </w:pPr>
      <w:r w:rsidRPr="009C5825">
        <w:rPr>
          <w:rFonts w:ascii="Times New Roman" w:eastAsia="Times New Roman" w:hAnsi="Times New Roman"/>
          <w:b/>
          <w:sz w:val="24"/>
          <w:szCs w:val="24"/>
          <w:lang w:val="uk-UA" w:eastAsia="ru-RU"/>
        </w:rPr>
        <w:t>Внести зміни до Розділу 4  ПОЛОЖЕННЯ ПРО ПРЕМІЮВАННЯ працівників Комунального підприємства «Центр первинної медико-санітарної допомоги Самгородоцької сільської  ради» (Додаток 2) Колективного договору  та викласти його в наступній редакції:</w:t>
      </w:r>
    </w:p>
    <w:p w:rsidR="000926C0" w:rsidRPr="009C5825" w:rsidRDefault="000926C0" w:rsidP="000926C0">
      <w:pPr>
        <w:spacing w:before="100" w:beforeAutospacing="1" w:after="100" w:afterAutospacing="1"/>
        <w:ind w:firstLine="709"/>
        <w:contextualSpacing/>
        <w:jc w:val="center"/>
        <w:rPr>
          <w:rFonts w:ascii="Times New Roman" w:eastAsia="Times New Roman" w:hAnsi="Times New Roman"/>
          <w:b/>
          <w:i/>
          <w:sz w:val="24"/>
          <w:szCs w:val="24"/>
          <w:lang w:val="uk-UA" w:eastAsia="ru-RU"/>
        </w:rPr>
      </w:pPr>
      <w:r w:rsidRPr="009C5825">
        <w:rPr>
          <w:rFonts w:ascii="Times New Roman" w:eastAsia="Times New Roman" w:hAnsi="Times New Roman"/>
          <w:b/>
          <w:i/>
          <w:sz w:val="24"/>
          <w:szCs w:val="24"/>
          <w:lang w:val="uk-UA" w:eastAsia="ru-RU"/>
        </w:rPr>
        <w:t>4. Розміри преміювання</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Розмір премії кожному працівнику установи визначається відповідно до розміру посадового окладу, з урахуванням категорії, розряду, особистого внеску у загальні результати роботи Підприємства і граничним розміром не обмежуються. При цьому враховується думка медичного директора, безпосереднього керівника структурного підрозділу, відділу,  тощо.</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Розмір премії встановлюється у відсотковому співвідношенні до посадового окладу або у конкретному розмірі у вигляді фіксованої суми в межах фонду заробітної плати.</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 xml:space="preserve">Премія медичним працівникам за сприяння та укладання декларацій заснована на виплатах відповідно до кількості обслугованого/прикріпленого населення. Виплачується виключно за рахунок коштів, які надходять за договором із НСЗУ. Розрахунок преміювання проводиться лікарям загальної практики-сімейним лікарям, лікарям-терапевтам дільничним та лікарям-педіатрам дільничним,  а також середньому медичному персоналу, який працює з цими лікарями по  наданню первинної медичної допомоги.            </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Преміювання лікарського персоналу проводиться за задекларованих пацієнтів із щомісячною корекцією (згідно ч. 2 ст. 97 КЗпП) за наступною формулою для розрахунку:</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P = ((T × (a × n0–5 + b × n6–17 + c × n18–39 + d × n40–64 + e × n65+) / 12) × k,)-ПО, де:</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P – фонд на виплату заохочувальних виплат та преміювання працівників;</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lastRenderedPageBreak/>
        <w:t>T – тариф за медичне обслуговування одного пацієнта на рік (капітаційна ставка); розмір тарифу визначається Кабінетом Міністрів України;</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ПО – посадовий оклад;</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a – кількість пацієнтів віком від 0 до 5 років, які подали лікарю, премія якого обраховується, декларації про вибір лікаря станом на 01 число місяця, за який нараховується премія;</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b – кількість пацієнтів віком від 6 до 17 років, які подали лікарю, премія якого обраховується, декларації про вибір лікаря станом на 01 число місяця, за який нараховується премія;</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c – кількість пацієнтів віком від 18 до 39 років, які подали лікарю, премія якого обраховується, декларації про вибір лікаря станом на 01 число місяця, за який нараховується премія;</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d – кількість пацієнтів віком від 40 до 64 років, які подали лікарю, премія якого обраховується, декларації про вибір лікаря станом на 01 число місяця, за який нараховується премія;</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e – кількість пацієнтів віком від 65 років, які подали лікарю, премія якого обраховується, декларації про вибір лікаря станом на 01 число місяця, за який нараховується премія; n0–5 – встановлений Кабінетом Міністрів України коригувальний коефіцієнт за пацієнтів віком від 0 до 5 років; n6–17 – встановлений Кабінетом Міністрів України коригувальний коефіцієнт за пацієнтів віком від 6 до 17 років;</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n18–39 – встановлений Кабінетом Міністрів України коригувальний коефіцієнт за пацієнтів віком від 18 до 39 років;</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n40–64 – встановлений Кабінетом Міністрів України коригувальний коефіцієнт за пацієнтів віком від 40 до 64 років;</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n65+ – встановлений Кабінетом Міністрів України коригувальний коефіцієнт за пацієнтів віком від 65 років;</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k – відсоток преміювання, який і є базою для розрахунку розміру премії кожного лікаря загальної практики – сімейного лікаря, лікаря-терапевта дільничного та лікаря-педіатра дільничного, що працюють у медичному закладі.</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 xml:space="preserve">Установити відсоток преміювання для лікаря в розмірі 20 % від місячного доходу лікаря за мінусом посадового окладу. </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i/>
          <w:sz w:val="24"/>
          <w:szCs w:val="24"/>
          <w:lang w:val="uk-UA" w:eastAsia="ru-RU"/>
        </w:rPr>
      </w:pPr>
      <w:r w:rsidRPr="009C5825">
        <w:rPr>
          <w:rFonts w:ascii="Times New Roman" w:eastAsia="Times New Roman" w:hAnsi="Times New Roman"/>
          <w:i/>
          <w:sz w:val="24"/>
          <w:szCs w:val="24"/>
          <w:lang w:val="uk-UA" w:eastAsia="ru-RU"/>
        </w:rPr>
        <w:t xml:space="preserve"> Премія для середнього медичного персоналу, який працює в команді лікаря з надання первинної медичної допомоги (сестри медична, сестра медична загальної практики сімейної медицини, фельдшер) встановлюється в розмірі 50% від премії лікаря.  Розмір премії за декларації розраховується у відсотковому співвідношенні загальної суми премії на ставку пропорційно до зайнятої ставки.</w:t>
      </w:r>
    </w:p>
    <w:p w:rsidR="000926C0" w:rsidRPr="009C5825" w:rsidRDefault="000926C0" w:rsidP="000926C0">
      <w:pPr>
        <w:spacing w:before="100" w:beforeAutospacing="1" w:after="100" w:afterAutospacing="1"/>
        <w:ind w:firstLine="709"/>
        <w:contextualSpacing/>
        <w:jc w:val="both"/>
        <w:rPr>
          <w:rFonts w:ascii="Times New Roman" w:eastAsia="Times New Roman" w:hAnsi="Times New Roman"/>
          <w:b/>
          <w:i/>
          <w:sz w:val="24"/>
          <w:szCs w:val="24"/>
          <w:lang w:val="uk-UA" w:eastAsia="ru-RU"/>
        </w:rPr>
      </w:pPr>
      <w:r w:rsidRPr="009C5825">
        <w:rPr>
          <w:rFonts w:ascii="Times New Roman" w:eastAsia="Times New Roman" w:hAnsi="Times New Roman"/>
          <w:i/>
          <w:sz w:val="24"/>
          <w:szCs w:val="24"/>
          <w:lang w:val="uk-UA" w:eastAsia="ru-RU"/>
        </w:rPr>
        <w:t xml:space="preserve"> Встановити нарахування щомісячної премії медичному персоналу за задекларованих пацієнтів в обов’язковому порядку, відповідно до частин 2 та 3 статті 97 КЗпП України та статті 15 Закону України «Про оплату праці». </w:t>
      </w:r>
    </w:p>
    <w:p w:rsidR="000926C0" w:rsidRPr="009C5825" w:rsidRDefault="000926C0" w:rsidP="000926C0">
      <w:pPr>
        <w:spacing w:before="100" w:beforeAutospacing="1" w:after="100" w:afterAutospacing="1" w:line="240" w:lineRule="auto"/>
        <w:jc w:val="both"/>
        <w:rPr>
          <w:rFonts w:ascii="Times New Roman" w:eastAsia="Times New Roman" w:hAnsi="Times New Roman"/>
          <w:sz w:val="24"/>
          <w:szCs w:val="24"/>
          <w:lang w:val="uk-UA" w:eastAsia="ru-RU"/>
        </w:rPr>
      </w:pPr>
      <w:r w:rsidRPr="009C5825">
        <w:rPr>
          <w:rFonts w:ascii="Times New Roman" w:hAnsi="Times New Roman"/>
          <w:noProof/>
          <w:sz w:val="24"/>
          <w:lang w:eastAsia="ru-RU"/>
        </w:rPr>
        <mc:AlternateContent>
          <mc:Choice Requires="wps">
            <w:drawing>
              <wp:anchor distT="45720" distB="45720" distL="114300" distR="114300" simplePos="0" relativeHeight="251667456" behindDoc="0" locked="0" layoutInCell="1" allowOverlap="1" wp14:anchorId="18E300CC" wp14:editId="57A245A9">
                <wp:simplePos x="0" y="0"/>
                <wp:positionH relativeFrom="margin">
                  <wp:align>right</wp:align>
                </wp:positionH>
                <wp:positionV relativeFrom="paragraph">
                  <wp:posOffset>326390</wp:posOffset>
                </wp:positionV>
                <wp:extent cx="2714625" cy="1404620"/>
                <wp:effectExtent l="0" t="0" r="9525" b="0"/>
                <wp:wrapSquare wrapText="bothSides"/>
                <wp:docPr id="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noFill/>
                          <a:miter lim="800000"/>
                          <a:headEnd/>
                          <a:tailEnd/>
                        </a:ln>
                      </wps:spPr>
                      <wps:txbx>
                        <w:txbxContent>
                          <w:p w:rsidR="00614704" w:rsidRDefault="00614704" w:rsidP="000926C0">
                            <w:pPr>
                              <w:spacing w:after="0"/>
                              <w:rPr>
                                <w:rFonts w:ascii="Times New Roman" w:hAnsi="Times New Roman"/>
                                <w:szCs w:val="28"/>
                                <w:lang w:val="uk-UA"/>
                              </w:rPr>
                            </w:pPr>
                            <w:r>
                              <w:rPr>
                                <w:rFonts w:ascii="Times New Roman" w:hAnsi="Times New Roman"/>
                                <w:szCs w:val="28"/>
                                <w:lang w:val="uk-UA"/>
                              </w:rPr>
                              <w:t xml:space="preserve">Від </w:t>
                            </w:r>
                            <w:r w:rsidRPr="00011205">
                              <w:rPr>
                                <w:rFonts w:ascii="Times New Roman" w:hAnsi="Times New Roman"/>
                                <w:szCs w:val="28"/>
                                <w:lang w:val="uk-UA"/>
                              </w:rPr>
                              <w:t>Адміністраці</w:t>
                            </w:r>
                            <w:r>
                              <w:rPr>
                                <w:rFonts w:ascii="Times New Roman" w:hAnsi="Times New Roman"/>
                                <w:szCs w:val="28"/>
                                <w:lang w:val="uk-UA"/>
                              </w:rPr>
                              <w:t xml:space="preserve">ї    </w:t>
                            </w:r>
                          </w:p>
                          <w:p w:rsidR="00614704" w:rsidRPr="00024550"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КП « Центр </w:t>
                            </w:r>
                            <w:r>
                              <w:rPr>
                                <w:rFonts w:ascii="Times New Roman" w:hAnsi="Times New Roman"/>
                                <w:szCs w:val="28"/>
                                <w:lang w:val="uk-UA"/>
                              </w:rPr>
                              <w:t>перв</w:t>
                            </w:r>
                            <w:r w:rsidRPr="00024550">
                              <w:rPr>
                                <w:rFonts w:ascii="Times New Roman" w:hAnsi="Times New Roman"/>
                                <w:szCs w:val="28"/>
                                <w:lang w:val="uk-UA"/>
                              </w:rPr>
                              <w:t xml:space="preserve">инної медико-санітарної </w:t>
                            </w:r>
                          </w:p>
                          <w:p w:rsidR="00614704" w:rsidRPr="00011205"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допомоги Самгородоцької СР»                                                                </w:t>
                            </w:r>
                          </w:p>
                          <w:p w:rsidR="00614704" w:rsidRDefault="00614704" w:rsidP="000926C0">
                            <w:pPr>
                              <w:rPr>
                                <w:rFonts w:ascii="Times New Roman" w:hAnsi="Times New Roman"/>
                                <w:szCs w:val="28"/>
                                <w:lang w:val="uk-UA"/>
                              </w:rPr>
                            </w:pPr>
                          </w:p>
                          <w:p w:rsidR="00614704" w:rsidRPr="00214CDC" w:rsidRDefault="00614704" w:rsidP="000926C0">
                            <w:pPr>
                              <w:rPr>
                                <w:b/>
                                <w:sz w:val="18"/>
                              </w:rPr>
                            </w:pPr>
                            <w:r w:rsidRPr="00214CDC">
                              <w:rPr>
                                <w:rFonts w:ascii="Times New Roman" w:hAnsi="Times New Roman"/>
                                <w:b/>
                                <w:szCs w:val="28"/>
                                <w:lang w:val="uk-UA"/>
                              </w:rPr>
                              <w:t xml:space="preserve">______________  Лобченко В.П.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162.55pt;margin-top:25.7pt;width:213.7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" stroked="f">
                <v:textbox style="mso-fit-shape-to-text:t">
                  <w:txbxContent>
                    <w:p w:rsidR="00614704" w:rsidRDefault="00614704" w:rsidP="000926C0">
                      <w:pPr>
                        <w:spacing w:after="0"/>
                        <w:rPr>
                          <w:rFonts w:ascii="Times New Roman" w:hAnsi="Times New Roman"/>
                          <w:szCs w:val="28"/>
                          <w:lang w:val="uk-UA"/>
                        </w:rPr>
                      </w:pPr>
                      <w:r>
                        <w:rPr>
                          <w:rFonts w:ascii="Times New Roman" w:hAnsi="Times New Roman"/>
                          <w:szCs w:val="28"/>
                          <w:lang w:val="uk-UA"/>
                        </w:rPr>
                        <w:t xml:space="preserve">Від </w:t>
                      </w:r>
                      <w:r w:rsidRPr="00011205">
                        <w:rPr>
                          <w:rFonts w:ascii="Times New Roman" w:hAnsi="Times New Roman"/>
                          <w:szCs w:val="28"/>
                          <w:lang w:val="uk-UA"/>
                        </w:rPr>
                        <w:t>Адміністраці</w:t>
                      </w:r>
                      <w:r>
                        <w:rPr>
                          <w:rFonts w:ascii="Times New Roman" w:hAnsi="Times New Roman"/>
                          <w:szCs w:val="28"/>
                          <w:lang w:val="uk-UA"/>
                        </w:rPr>
                        <w:t xml:space="preserve">ї    </w:t>
                      </w:r>
                    </w:p>
                    <w:p w:rsidR="00614704" w:rsidRPr="00024550"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КП « Центр </w:t>
                      </w:r>
                      <w:r>
                        <w:rPr>
                          <w:rFonts w:ascii="Times New Roman" w:hAnsi="Times New Roman"/>
                          <w:szCs w:val="28"/>
                          <w:lang w:val="uk-UA"/>
                        </w:rPr>
                        <w:t>перв</w:t>
                      </w:r>
                      <w:r w:rsidRPr="00024550">
                        <w:rPr>
                          <w:rFonts w:ascii="Times New Roman" w:hAnsi="Times New Roman"/>
                          <w:szCs w:val="28"/>
                          <w:lang w:val="uk-UA"/>
                        </w:rPr>
                        <w:t xml:space="preserve">инної медико-санітарної </w:t>
                      </w:r>
                    </w:p>
                    <w:p w:rsidR="00614704" w:rsidRPr="00011205"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допомоги Самгородоцької СР»                                                                </w:t>
                      </w:r>
                    </w:p>
                    <w:p w:rsidR="00614704" w:rsidRDefault="00614704" w:rsidP="000926C0">
                      <w:pPr>
                        <w:rPr>
                          <w:rFonts w:ascii="Times New Roman" w:hAnsi="Times New Roman"/>
                          <w:szCs w:val="28"/>
                          <w:lang w:val="uk-UA"/>
                        </w:rPr>
                      </w:pPr>
                    </w:p>
                    <w:p w:rsidR="00614704" w:rsidRPr="00214CDC" w:rsidRDefault="00614704" w:rsidP="000926C0">
                      <w:pPr>
                        <w:rPr>
                          <w:b/>
                          <w:sz w:val="18"/>
                        </w:rPr>
                      </w:pPr>
                      <w:r w:rsidRPr="00214CDC">
                        <w:rPr>
                          <w:rFonts w:ascii="Times New Roman" w:hAnsi="Times New Roman"/>
                          <w:b/>
                          <w:szCs w:val="28"/>
                          <w:lang w:val="uk-UA"/>
                        </w:rPr>
                        <w:t xml:space="preserve">______________  Лобченко В.П.                          </w:t>
                      </w:r>
                    </w:p>
                  </w:txbxContent>
                </v:textbox>
                <w10:wrap type="square" anchorx="margin"/>
              </v:shape>
            </w:pict>
          </mc:Fallback>
        </mc:AlternateContent>
      </w:r>
      <w:r w:rsidRPr="009C5825">
        <w:rPr>
          <w:rFonts w:ascii="Times New Roman" w:hAnsi="Times New Roman"/>
          <w:noProof/>
          <w:sz w:val="24"/>
          <w:lang w:eastAsia="ru-RU"/>
        </w:rPr>
        <mc:AlternateContent>
          <mc:Choice Requires="wps">
            <w:drawing>
              <wp:anchor distT="45720" distB="45720" distL="114300" distR="114300" simplePos="0" relativeHeight="251666432" behindDoc="0" locked="0" layoutInCell="1" allowOverlap="1" wp14:anchorId="07573D0A" wp14:editId="38CD578A">
                <wp:simplePos x="0" y="0"/>
                <wp:positionH relativeFrom="margin">
                  <wp:align>left</wp:align>
                </wp:positionH>
                <wp:positionV relativeFrom="paragraph">
                  <wp:posOffset>335915</wp:posOffset>
                </wp:positionV>
                <wp:extent cx="2831465" cy="1404620"/>
                <wp:effectExtent l="0" t="0" r="6985" b="0"/>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404620"/>
                        </a:xfrm>
                        <a:prstGeom prst="rect">
                          <a:avLst/>
                        </a:prstGeom>
                        <a:solidFill>
                          <a:srgbClr val="FFFFFF"/>
                        </a:solidFill>
                        <a:ln w="9525">
                          <a:noFill/>
                          <a:miter lim="800000"/>
                          <a:headEnd/>
                          <a:tailEnd/>
                        </a:ln>
                      </wps:spPr>
                      <wps:txbx>
                        <w:txbxContent>
                          <w:p w:rsidR="00614704" w:rsidRPr="00011205" w:rsidRDefault="00614704" w:rsidP="000926C0">
                            <w:pPr>
                              <w:spacing w:after="0"/>
                              <w:rPr>
                                <w:rFonts w:ascii="Times New Roman" w:hAnsi="Times New Roman"/>
                                <w:szCs w:val="28"/>
                                <w:lang w:val="uk-UA"/>
                              </w:rPr>
                            </w:pPr>
                            <w:r>
                              <w:rPr>
                                <w:rFonts w:ascii="Times New Roman" w:hAnsi="Times New Roman"/>
                                <w:szCs w:val="28"/>
                                <w:lang w:val="uk-UA"/>
                              </w:rPr>
                              <w:t xml:space="preserve">Від </w:t>
                            </w:r>
                            <w:r w:rsidRPr="00011205">
                              <w:rPr>
                                <w:rFonts w:ascii="Times New Roman" w:hAnsi="Times New Roman"/>
                                <w:szCs w:val="28"/>
                                <w:lang w:val="uk-UA"/>
                              </w:rPr>
                              <w:t>Рад</w:t>
                            </w:r>
                            <w:r>
                              <w:rPr>
                                <w:rFonts w:ascii="Times New Roman" w:hAnsi="Times New Roman"/>
                                <w:szCs w:val="28"/>
                                <w:lang w:val="uk-UA"/>
                              </w:rPr>
                              <w:t>и</w:t>
                            </w:r>
                            <w:r w:rsidRPr="00011205">
                              <w:rPr>
                                <w:rFonts w:ascii="Times New Roman" w:hAnsi="Times New Roman"/>
                                <w:szCs w:val="28"/>
                                <w:lang w:val="uk-UA"/>
                              </w:rPr>
                              <w:t xml:space="preserve"> трудового колективу                                </w:t>
                            </w:r>
                          </w:p>
                          <w:p w:rsidR="00614704" w:rsidRPr="00024550"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КП « Центр </w:t>
                            </w:r>
                            <w:r>
                              <w:rPr>
                                <w:rFonts w:ascii="Times New Roman" w:hAnsi="Times New Roman"/>
                                <w:szCs w:val="28"/>
                                <w:lang w:val="uk-UA"/>
                              </w:rPr>
                              <w:t>перв</w:t>
                            </w:r>
                            <w:r w:rsidRPr="00024550">
                              <w:rPr>
                                <w:rFonts w:ascii="Times New Roman" w:hAnsi="Times New Roman"/>
                                <w:szCs w:val="28"/>
                                <w:lang w:val="uk-UA"/>
                              </w:rPr>
                              <w:t xml:space="preserve">инної медико-санітарної </w:t>
                            </w:r>
                          </w:p>
                          <w:p w:rsidR="00614704" w:rsidRPr="00011205"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допомоги Самгородоцької СР»                                                                </w:t>
                            </w:r>
                          </w:p>
                          <w:p w:rsidR="00614704" w:rsidRDefault="00614704" w:rsidP="000926C0">
                            <w:pPr>
                              <w:spacing w:after="0"/>
                              <w:rPr>
                                <w:rFonts w:ascii="Times New Roman" w:hAnsi="Times New Roman"/>
                                <w:szCs w:val="28"/>
                                <w:lang w:val="uk-UA"/>
                              </w:rPr>
                            </w:pPr>
                          </w:p>
                          <w:p w:rsidR="00614704" w:rsidRPr="00011205" w:rsidRDefault="00614704" w:rsidP="000926C0">
                            <w:pPr>
                              <w:spacing w:after="0"/>
                              <w:rPr>
                                <w:rFonts w:ascii="Times New Roman" w:hAnsi="Times New Roman"/>
                                <w:szCs w:val="28"/>
                                <w:lang w:val="uk-UA"/>
                              </w:rPr>
                            </w:pPr>
                          </w:p>
                          <w:p w:rsidR="00614704" w:rsidRPr="00214CDC" w:rsidRDefault="00614704" w:rsidP="000926C0">
                            <w:pPr>
                              <w:rPr>
                                <w:b/>
                                <w:sz w:val="18"/>
                              </w:rPr>
                            </w:pPr>
                            <w:r w:rsidRPr="00214CDC">
                              <w:rPr>
                                <w:rFonts w:ascii="Times New Roman" w:hAnsi="Times New Roman"/>
                                <w:b/>
                                <w:szCs w:val="28"/>
                                <w:lang w:val="uk-UA"/>
                              </w:rPr>
                              <w:t xml:space="preserve">______________  Гамага В.І.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17" o:spid="_x0000_s1027" type="#_x0000_t202" style="position:absolute;left:0;text-align:left;margin-left:0;margin-top:26.45pt;width:222.9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" stroked="f">
                <v:textbox style="mso-fit-shape-to-text:t">
                  <w:txbxContent>
                    <w:p w:rsidR="00614704" w:rsidRPr="00011205" w:rsidRDefault="00614704" w:rsidP="000926C0">
                      <w:pPr>
                        <w:spacing w:after="0"/>
                        <w:rPr>
                          <w:rFonts w:ascii="Times New Roman" w:hAnsi="Times New Roman"/>
                          <w:szCs w:val="28"/>
                          <w:lang w:val="uk-UA"/>
                        </w:rPr>
                      </w:pPr>
                      <w:r>
                        <w:rPr>
                          <w:rFonts w:ascii="Times New Roman" w:hAnsi="Times New Roman"/>
                          <w:szCs w:val="28"/>
                          <w:lang w:val="uk-UA"/>
                        </w:rPr>
                        <w:t xml:space="preserve">Від </w:t>
                      </w:r>
                      <w:r w:rsidRPr="00011205">
                        <w:rPr>
                          <w:rFonts w:ascii="Times New Roman" w:hAnsi="Times New Roman"/>
                          <w:szCs w:val="28"/>
                          <w:lang w:val="uk-UA"/>
                        </w:rPr>
                        <w:t>Рад</w:t>
                      </w:r>
                      <w:r>
                        <w:rPr>
                          <w:rFonts w:ascii="Times New Roman" w:hAnsi="Times New Roman"/>
                          <w:szCs w:val="28"/>
                          <w:lang w:val="uk-UA"/>
                        </w:rPr>
                        <w:t>и</w:t>
                      </w:r>
                      <w:r w:rsidRPr="00011205">
                        <w:rPr>
                          <w:rFonts w:ascii="Times New Roman" w:hAnsi="Times New Roman"/>
                          <w:szCs w:val="28"/>
                          <w:lang w:val="uk-UA"/>
                        </w:rPr>
                        <w:t xml:space="preserve"> трудового колективу                                </w:t>
                      </w:r>
                    </w:p>
                    <w:p w:rsidR="00614704" w:rsidRPr="00024550"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КП « Центр </w:t>
                      </w:r>
                      <w:r>
                        <w:rPr>
                          <w:rFonts w:ascii="Times New Roman" w:hAnsi="Times New Roman"/>
                          <w:szCs w:val="28"/>
                          <w:lang w:val="uk-UA"/>
                        </w:rPr>
                        <w:t>перв</w:t>
                      </w:r>
                      <w:r w:rsidRPr="00024550">
                        <w:rPr>
                          <w:rFonts w:ascii="Times New Roman" w:hAnsi="Times New Roman"/>
                          <w:szCs w:val="28"/>
                          <w:lang w:val="uk-UA"/>
                        </w:rPr>
                        <w:t xml:space="preserve">инної медико-санітарної </w:t>
                      </w:r>
                    </w:p>
                    <w:p w:rsidR="00614704" w:rsidRPr="00011205" w:rsidRDefault="00614704" w:rsidP="000926C0">
                      <w:pPr>
                        <w:spacing w:after="0"/>
                        <w:rPr>
                          <w:rFonts w:ascii="Times New Roman" w:hAnsi="Times New Roman"/>
                          <w:szCs w:val="28"/>
                          <w:lang w:val="uk-UA"/>
                        </w:rPr>
                      </w:pPr>
                      <w:r w:rsidRPr="00024550">
                        <w:rPr>
                          <w:rFonts w:ascii="Times New Roman" w:hAnsi="Times New Roman"/>
                          <w:szCs w:val="28"/>
                          <w:lang w:val="uk-UA"/>
                        </w:rPr>
                        <w:t xml:space="preserve">допомоги Самгородоцької СР»                                                                </w:t>
                      </w:r>
                    </w:p>
                    <w:p w:rsidR="00614704" w:rsidRDefault="00614704" w:rsidP="000926C0">
                      <w:pPr>
                        <w:spacing w:after="0"/>
                        <w:rPr>
                          <w:rFonts w:ascii="Times New Roman" w:hAnsi="Times New Roman"/>
                          <w:szCs w:val="28"/>
                          <w:lang w:val="uk-UA"/>
                        </w:rPr>
                      </w:pPr>
                    </w:p>
                    <w:p w:rsidR="00614704" w:rsidRPr="00011205" w:rsidRDefault="00614704" w:rsidP="000926C0">
                      <w:pPr>
                        <w:spacing w:after="0"/>
                        <w:rPr>
                          <w:rFonts w:ascii="Times New Roman" w:hAnsi="Times New Roman"/>
                          <w:szCs w:val="28"/>
                          <w:lang w:val="uk-UA"/>
                        </w:rPr>
                      </w:pPr>
                    </w:p>
                    <w:p w:rsidR="00614704" w:rsidRPr="00214CDC" w:rsidRDefault="00614704" w:rsidP="000926C0">
                      <w:pPr>
                        <w:rPr>
                          <w:b/>
                          <w:sz w:val="18"/>
                        </w:rPr>
                      </w:pPr>
                      <w:r w:rsidRPr="00214CDC">
                        <w:rPr>
                          <w:rFonts w:ascii="Times New Roman" w:hAnsi="Times New Roman"/>
                          <w:b/>
                          <w:szCs w:val="28"/>
                          <w:lang w:val="uk-UA"/>
                        </w:rPr>
                        <w:t xml:space="preserve">______________  Гамага В.І.                          </w:t>
                      </w:r>
                    </w:p>
                  </w:txbxContent>
                </v:textbox>
                <w10:wrap type="square" anchorx="margin"/>
              </v:shape>
            </w:pict>
          </mc:Fallback>
        </mc:AlternateContent>
      </w:r>
    </w:p>
    <w:p w:rsidR="000926C0" w:rsidRPr="009C5825" w:rsidRDefault="000926C0" w:rsidP="000926C0">
      <w:pPr>
        <w:pStyle w:val="aff0"/>
        <w:ind w:left="1353"/>
        <w:jc w:val="both"/>
        <w:rPr>
          <w:rFonts w:ascii="Times New Roman" w:hAnsi="Times New Roman"/>
          <w:b/>
          <w:sz w:val="24"/>
          <w:lang w:val="uk-UA"/>
        </w:rPr>
      </w:pPr>
    </w:p>
    <w:p w:rsidR="000926C0" w:rsidRPr="009C5825" w:rsidRDefault="000926C0" w:rsidP="000926C0">
      <w:pPr>
        <w:shd w:val="clear" w:color="auto" w:fill="FFFFFF"/>
        <w:spacing w:after="0" w:line="240" w:lineRule="auto"/>
        <w:rPr>
          <w:rFonts w:ascii="Times New Roman" w:hAnsi="Times New Roman"/>
          <w:sz w:val="24"/>
          <w:lang w:val="uk-UA"/>
        </w:rPr>
      </w:pPr>
    </w:p>
    <w:p w:rsidR="000926C0" w:rsidRPr="009C5825" w:rsidRDefault="000926C0" w:rsidP="000926C0">
      <w:pPr>
        <w:shd w:val="clear" w:color="auto" w:fill="FFFFFF"/>
        <w:spacing w:after="0" w:line="240" w:lineRule="auto"/>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ind w:firstLine="993"/>
        <w:rPr>
          <w:rFonts w:ascii="Times New Roman" w:hAnsi="Times New Roman"/>
          <w:sz w:val="24"/>
          <w:lang w:val="uk-UA"/>
        </w:rPr>
      </w:pPr>
    </w:p>
    <w:p w:rsidR="000926C0" w:rsidRPr="009C5825" w:rsidRDefault="000926C0" w:rsidP="000926C0">
      <w:pPr>
        <w:keepNext/>
        <w:spacing w:before="240" w:after="60" w:line="240" w:lineRule="auto"/>
        <w:jc w:val="center"/>
        <w:outlineLvl w:val="1"/>
        <w:rPr>
          <w:rFonts w:ascii="Times New Roman" w:eastAsia="Times New Roman" w:hAnsi="Times New Roman"/>
          <w:b/>
          <w:bCs/>
          <w:iCs/>
          <w:sz w:val="28"/>
          <w:szCs w:val="24"/>
          <w:lang w:val="uk-UA" w:eastAsia="ru-RU"/>
        </w:rPr>
      </w:pPr>
      <w:r w:rsidRPr="009C5825">
        <w:rPr>
          <w:rFonts w:ascii="Times New Roman" w:eastAsia="Times New Roman" w:hAnsi="Times New Roman"/>
          <w:b/>
          <w:bCs/>
          <w:iCs/>
          <w:sz w:val="28"/>
          <w:szCs w:val="24"/>
          <w:lang w:val="uk-UA" w:eastAsia="ru-RU"/>
        </w:rPr>
        <w:t>ПРОТОКОЛ № 4</w:t>
      </w:r>
    </w:p>
    <w:p w:rsidR="000926C0" w:rsidRPr="009C5825" w:rsidRDefault="000926C0" w:rsidP="000926C0">
      <w:pPr>
        <w:spacing w:before="100" w:beforeAutospacing="1" w:after="100" w:afterAutospacing="1" w:line="240" w:lineRule="auto"/>
        <w:ind w:right="425"/>
        <w:contextualSpacing/>
        <w:jc w:val="center"/>
        <w:rPr>
          <w:rFonts w:ascii="Times New Roman" w:hAnsi="Times New Roman"/>
          <w:b/>
          <w:sz w:val="24"/>
          <w:szCs w:val="24"/>
          <w:lang w:val="uk-UA"/>
        </w:rPr>
      </w:pPr>
      <w:r w:rsidRPr="009C5825">
        <w:rPr>
          <w:rFonts w:ascii="Times New Roman" w:hAnsi="Times New Roman"/>
          <w:b/>
          <w:sz w:val="24"/>
          <w:szCs w:val="24"/>
          <w:lang w:val="uk-UA"/>
        </w:rPr>
        <w:t xml:space="preserve">зборів трудового колективу комунального підприємства </w:t>
      </w:r>
    </w:p>
    <w:p w:rsidR="000926C0" w:rsidRPr="009C5825" w:rsidRDefault="000926C0" w:rsidP="000926C0">
      <w:pPr>
        <w:spacing w:before="100" w:beforeAutospacing="1" w:after="100" w:afterAutospacing="1" w:line="240" w:lineRule="auto"/>
        <w:ind w:right="425"/>
        <w:contextualSpacing/>
        <w:jc w:val="center"/>
        <w:rPr>
          <w:rFonts w:ascii="Times New Roman" w:hAnsi="Times New Roman"/>
          <w:b/>
          <w:sz w:val="24"/>
          <w:szCs w:val="24"/>
          <w:lang w:val="uk-UA"/>
        </w:rPr>
      </w:pPr>
      <w:r w:rsidRPr="009C5825">
        <w:rPr>
          <w:rFonts w:ascii="Times New Roman" w:hAnsi="Times New Roman"/>
          <w:b/>
          <w:sz w:val="24"/>
          <w:szCs w:val="24"/>
          <w:lang w:val="uk-UA"/>
        </w:rPr>
        <w:t>«Центр первинної медико-санітарної допомоги Самгородоцької сільської ради»</w:t>
      </w:r>
    </w:p>
    <w:p w:rsidR="000926C0" w:rsidRPr="009C5825" w:rsidRDefault="000926C0" w:rsidP="000926C0">
      <w:pPr>
        <w:shd w:val="clear" w:color="auto" w:fill="FFFFFF"/>
        <w:spacing w:after="0" w:line="240" w:lineRule="auto"/>
        <w:ind w:right="425"/>
        <w:jc w:val="center"/>
        <w:outlineLvl w:val="0"/>
        <w:rPr>
          <w:rFonts w:ascii="Times New Roman" w:hAnsi="Times New Roman"/>
          <w:sz w:val="24"/>
          <w:szCs w:val="24"/>
          <w:lang w:val="uk-UA"/>
        </w:rPr>
      </w:pPr>
    </w:p>
    <w:p w:rsidR="000926C0" w:rsidRPr="009C5825" w:rsidRDefault="000926C0" w:rsidP="000926C0">
      <w:pPr>
        <w:spacing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 xml:space="preserve">     </w:t>
      </w:r>
    </w:p>
    <w:p w:rsidR="000926C0" w:rsidRPr="009C5825" w:rsidRDefault="000926C0" w:rsidP="000926C0">
      <w:pPr>
        <w:spacing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 xml:space="preserve">м. Козятин                                </w:t>
      </w:r>
      <w:r w:rsidRPr="009C5825">
        <w:rPr>
          <w:rFonts w:ascii="Times New Roman" w:hAnsi="Times New Roman"/>
          <w:sz w:val="24"/>
          <w:szCs w:val="24"/>
          <w:lang w:val="uk-UA"/>
        </w:rPr>
        <w:tab/>
      </w:r>
      <w:r w:rsidRPr="009C5825">
        <w:rPr>
          <w:rFonts w:ascii="Times New Roman" w:hAnsi="Times New Roman"/>
          <w:sz w:val="24"/>
          <w:szCs w:val="24"/>
          <w:lang w:val="uk-UA"/>
        </w:rPr>
        <w:tab/>
      </w:r>
      <w:r w:rsidRPr="009C5825">
        <w:rPr>
          <w:rFonts w:ascii="Times New Roman" w:hAnsi="Times New Roman"/>
          <w:sz w:val="24"/>
          <w:szCs w:val="24"/>
          <w:lang w:val="uk-UA"/>
        </w:rPr>
        <w:tab/>
      </w:r>
      <w:r w:rsidRPr="009C5825">
        <w:rPr>
          <w:rFonts w:ascii="Times New Roman" w:hAnsi="Times New Roman"/>
          <w:sz w:val="24"/>
          <w:szCs w:val="24"/>
          <w:lang w:val="uk-UA"/>
        </w:rPr>
        <w:tab/>
        <w:t xml:space="preserve">              </w:t>
      </w:r>
      <w:r w:rsidRPr="009C5825">
        <w:rPr>
          <w:rFonts w:ascii="Times New Roman" w:hAnsi="Times New Roman"/>
          <w:sz w:val="24"/>
          <w:szCs w:val="24"/>
          <w:lang w:val="uk-UA"/>
        </w:rPr>
        <w:tab/>
        <w:t xml:space="preserve">28 грудня 2022 р.  </w:t>
      </w:r>
    </w:p>
    <w:p w:rsidR="000926C0" w:rsidRPr="009C5825" w:rsidRDefault="000926C0" w:rsidP="000926C0">
      <w:pPr>
        <w:spacing w:after="0" w:line="240" w:lineRule="auto"/>
        <w:ind w:right="425"/>
        <w:jc w:val="both"/>
        <w:rPr>
          <w:rFonts w:ascii="Times New Roman" w:hAnsi="Times New Roman"/>
          <w:sz w:val="24"/>
          <w:szCs w:val="24"/>
          <w:lang w:val="uk-UA"/>
        </w:rPr>
      </w:pPr>
    </w:p>
    <w:p w:rsidR="000926C0" w:rsidRPr="009C5825" w:rsidRDefault="000926C0" w:rsidP="000926C0">
      <w:pPr>
        <w:spacing w:after="0"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За списком трудового колективу: 71 особа, (в т.ч. у декретній відпустці - 6 осіб, мобілізовані - 3 особи)</w:t>
      </w:r>
    </w:p>
    <w:p w:rsidR="000926C0" w:rsidRPr="009C5825" w:rsidRDefault="000926C0" w:rsidP="000926C0">
      <w:pPr>
        <w:spacing w:after="0"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Відсутні - 22 особи (із них у декретній відпустці - 6 осіб, мобілізовані - 3 особи, з інших поважних причин – 13 осіб)</w:t>
      </w:r>
    </w:p>
    <w:p w:rsidR="000926C0" w:rsidRPr="009C5825" w:rsidRDefault="000926C0" w:rsidP="000926C0">
      <w:pPr>
        <w:spacing w:after="0"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 xml:space="preserve">Присутні на зборах:  </w:t>
      </w:r>
      <w:bookmarkStart w:id="27" w:name="_Hlk124083002"/>
      <w:r w:rsidRPr="009C5825">
        <w:rPr>
          <w:rFonts w:ascii="Times New Roman" w:hAnsi="Times New Roman"/>
          <w:sz w:val="24"/>
          <w:szCs w:val="24"/>
          <w:lang w:val="uk-UA"/>
        </w:rPr>
        <w:t>49 осіб</w:t>
      </w:r>
      <w:bookmarkEnd w:id="27"/>
      <w:r w:rsidRPr="009C5825">
        <w:rPr>
          <w:rFonts w:ascii="Times New Roman" w:hAnsi="Times New Roman"/>
          <w:sz w:val="24"/>
          <w:szCs w:val="24"/>
          <w:lang w:val="uk-UA"/>
        </w:rPr>
        <w:t>.</w:t>
      </w: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r w:rsidRPr="009C5825">
        <w:rPr>
          <w:rFonts w:ascii="Times New Roman" w:hAnsi="Times New Roman"/>
          <w:b/>
          <w:sz w:val="24"/>
          <w:szCs w:val="24"/>
          <w:lang w:val="uk-UA"/>
        </w:rPr>
        <w:t>Порядок денний:</w:t>
      </w: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1. Обрання голови та секретаря зборів трудового колективу Комунального підприємства «Центр первинної медико-санітарної допомоги Самгородоцької сільської ради»  (далі – Підприємство).</w:t>
      </w:r>
    </w:p>
    <w:p w:rsidR="000926C0" w:rsidRPr="009C5825" w:rsidRDefault="000926C0" w:rsidP="000926C0">
      <w:pPr>
        <w:spacing w:after="0" w:line="240" w:lineRule="auto"/>
        <w:ind w:right="425"/>
        <w:jc w:val="both"/>
        <w:rPr>
          <w:rFonts w:ascii="Times New Roman" w:hAnsi="Times New Roman"/>
          <w:sz w:val="24"/>
          <w:szCs w:val="24"/>
          <w:lang w:val="uk-UA"/>
        </w:rPr>
      </w:pPr>
      <w:r w:rsidRPr="009C5825">
        <w:rPr>
          <w:rFonts w:ascii="Times New Roman" w:hAnsi="Times New Roman"/>
          <w:sz w:val="24"/>
          <w:szCs w:val="24"/>
          <w:lang w:val="uk-UA"/>
        </w:rPr>
        <w:t>2. Внесення змін до Колективного договору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w:t>
      </w: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r w:rsidRPr="009C5825">
        <w:rPr>
          <w:rFonts w:ascii="Times New Roman" w:hAnsi="Times New Roman"/>
          <w:b/>
          <w:sz w:val="24"/>
          <w:szCs w:val="24"/>
          <w:lang w:val="uk-UA"/>
        </w:rPr>
        <w:t xml:space="preserve">1. З першого питання порядку денного: </w:t>
      </w:r>
    </w:p>
    <w:p w:rsidR="000926C0" w:rsidRPr="009C5825" w:rsidRDefault="000926C0" w:rsidP="000926C0">
      <w:pPr>
        <w:spacing w:after="0" w:line="240" w:lineRule="auto"/>
        <w:ind w:right="425"/>
        <w:jc w:val="both"/>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firstLine="426"/>
        <w:jc w:val="both"/>
        <w:outlineLvl w:val="0"/>
        <w:rPr>
          <w:rFonts w:ascii="Times New Roman" w:hAnsi="Times New Roman"/>
          <w:b/>
          <w:sz w:val="24"/>
          <w:szCs w:val="24"/>
          <w:lang w:val="uk-UA"/>
        </w:rPr>
      </w:pPr>
      <w:r w:rsidRPr="009C5825">
        <w:rPr>
          <w:rFonts w:ascii="Times New Roman" w:hAnsi="Times New Roman"/>
          <w:b/>
          <w:sz w:val="24"/>
          <w:szCs w:val="24"/>
          <w:lang w:val="uk-UA"/>
        </w:rPr>
        <w:t xml:space="preserve">СЛУХАЛИ: </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r w:rsidRPr="009C5825">
        <w:rPr>
          <w:rFonts w:ascii="Times New Roman" w:hAnsi="Times New Roman"/>
          <w:sz w:val="24"/>
          <w:szCs w:val="24"/>
          <w:lang w:val="uk-UA"/>
        </w:rPr>
        <w:t>Грушецького А.О., юрисконсульта, який запропонував обрати головою зборів                 Лобченко В.П. та секретарем засідання   Миколишену О.І.</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firstLine="426"/>
        <w:jc w:val="both"/>
        <w:outlineLvl w:val="0"/>
        <w:rPr>
          <w:rFonts w:ascii="Times New Roman" w:hAnsi="Times New Roman"/>
          <w:b/>
          <w:sz w:val="24"/>
          <w:szCs w:val="24"/>
          <w:lang w:val="uk-UA"/>
        </w:rPr>
      </w:pPr>
      <w:r w:rsidRPr="009C5825">
        <w:rPr>
          <w:rFonts w:ascii="Times New Roman" w:hAnsi="Times New Roman"/>
          <w:b/>
          <w:sz w:val="24"/>
          <w:szCs w:val="24"/>
          <w:lang w:val="uk-UA"/>
        </w:rPr>
        <w:t xml:space="preserve">УХВАЛИЛИ: </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r w:rsidRPr="009C5825">
        <w:rPr>
          <w:rFonts w:ascii="Times New Roman" w:hAnsi="Times New Roman"/>
          <w:sz w:val="24"/>
          <w:szCs w:val="24"/>
          <w:lang w:val="uk-UA"/>
        </w:rPr>
        <w:t xml:space="preserve">1. Обрати головою зборів  Лобченко В.П.., </w:t>
      </w:r>
      <w:r w:rsidRPr="009C5825">
        <w:rPr>
          <w:rFonts w:ascii="Times New Roman" w:eastAsia="Times New Roman" w:hAnsi="Times New Roman"/>
          <w:sz w:val="24"/>
          <w:szCs w:val="28"/>
          <w:lang w:val="uk-UA" w:eastAsia="ru-RU"/>
        </w:rPr>
        <w:t>директора</w:t>
      </w:r>
      <w:r w:rsidRPr="009C5825">
        <w:rPr>
          <w:rFonts w:ascii="Times New Roman" w:hAnsi="Times New Roman"/>
          <w:sz w:val="24"/>
          <w:szCs w:val="24"/>
          <w:lang w:val="uk-UA"/>
        </w:rPr>
        <w:t xml:space="preserve">. </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outlineLvl w:val="0"/>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shd w:val="clear" w:color="auto" w:fill="FFFFFF"/>
        <w:spacing w:after="0" w:line="240" w:lineRule="auto"/>
        <w:ind w:right="425"/>
        <w:outlineLvl w:val="0"/>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r w:rsidRPr="009C5825">
        <w:rPr>
          <w:rFonts w:ascii="Times New Roman" w:hAnsi="Times New Roman"/>
          <w:sz w:val="24"/>
          <w:szCs w:val="24"/>
          <w:lang w:val="uk-UA"/>
        </w:rPr>
        <w:t>2. Обрати секретарем зборів  Миколишену О.І., секретаря керівника.</w:t>
      </w: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r w:rsidRPr="009C5825">
        <w:rPr>
          <w:rFonts w:ascii="Times New Roman" w:hAnsi="Times New Roman"/>
          <w:b/>
          <w:sz w:val="24"/>
          <w:szCs w:val="24"/>
          <w:lang w:val="uk-UA"/>
        </w:rPr>
        <w:t>2. З другого питання порядку денного:</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jc w:val="both"/>
        <w:outlineLvl w:val="0"/>
        <w:rPr>
          <w:rFonts w:ascii="Times New Roman" w:hAnsi="Times New Roman"/>
          <w:b/>
          <w:sz w:val="24"/>
          <w:szCs w:val="24"/>
          <w:lang w:val="uk-UA"/>
        </w:rPr>
      </w:pPr>
      <w:r w:rsidRPr="009C5825">
        <w:rPr>
          <w:rFonts w:ascii="Times New Roman" w:hAnsi="Times New Roman"/>
          <w:b/>
          <w:sz w:val="24"/>
          <w:szCs w:val="24"/>
          <w:lang w:val="uk-UA"/>
        </w:rPr>
        <w:t xml:space="preserve">      СЛУХАЛИ: </w:t>
      </w:r>
    </w:p>
    <w:p w:rsidR="000926C0" w:rsidRPr="009C5825" w:rsidRDefault="000926C0" w:rsidP="00387AB5">
      <w:pPr>
        <w:pStyle w:val="aff0"/>
        <w:numPr>
          <w:ilvl w:val="0"/>
          <w:numId w:val="24"/>
        </w:numPr>
        <w:shd w:val="clear" w:color="auto" w:fill="FFFFFF"/>
        <w:spacing w:after="0" w:line="240" w:lineRule="auto"/>
        <w:ind w:left="0" w:right="425" w:firstLine="360"/>
        <w:jc w:val="both"/>
        <w:outlineLvl w:val="0"/>
        <w:rPr>
          <w:rFonts w:ascii="Times New Roman" w:hAnsi="Times New Roman"/>
          <w:sz w:val="24"/>
          <w:szCs w:val="24"/>
          <w:lang w:val="uk-UA"/>
        </w:rPr>
      </w:pPr>
      <w:r w:rsidRPr="009C5825">
        <w:rPr>
          <w:rFonts w:ascii="Times New Roman" w:hAnsi="Times New Roman"/>
          <w:sz w:val="24"/>
          <w:szCs w:val="24"/>
          <w:lang w:val="uk-UA"/>
        </w:rPr>
        <w:t>Лобченко Валентину Петрівну, директора Підприємства,  яка  запропонувала внести зміни до колективного договору, а саме: встановити матеріальну допомогу на оздоровлення для працівників КП «Центр ПМСД Самгородоцької СР» та  фіксований розмір якої  для надання матеріальної допомоги на оздоровлення становитиме 3000 гривень.   А також затвердити ПОЛОЖЕННЯ  про оплату праці працівників комунального підприємства «Центр первинної медико-санітарної допомоги Самгородоцької сільської ради» в новій редакції.</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p>
    <w:p w:rsidR="000926C0" w:rsidRPr="009C5825" w:rsidRDefault="000926C0" w:rsidP="00387AB5">
      <w:pPr>
        <w:pStyle w:val="aff0"/>
        <w:numPr>
          <w:ilvl w:val="0"/>
          <w:numId w:val="24"/>
        </w:numPr>
        <w:shd w:val="clear" w:color="auto" w:fill="FFFFFF"/>
        <w:spacing w:after="0" w:line="240" w:lineRule="auto"/>
        <w:ind w:left="0" w:right="425" w:firstLine="426"/>
        <w:jc w:val="both"/>
        <w:outlineLvl w:val="0"/>
        <w:rPr>
          <w:rFonts w:ascii="Times New Roman" w:hAnsi="Times New Roman"/>
          <w:sz w:val="24"/>
          <w:szCs w:val="24"/>
          <w:lang w:val="uk-UA"/>
        </w:rPr>
      </w:pPr>
      <w:r w:rsidRPr="009C5825">
        <w:rPr>
          <w:rFonts w:ascii="Times New Roman" w:hAnsi="Times New Roman"/>
          <w:sz w:val="24"/>
          <w:szCs w:val="24"/>
          <w:lang w:val="uk-UA"/>
        </w:rPr>
        <w:t>Павловську К.М., яка запропонувала внести зміни до Додатку 7, а саме: додати водіїв автотранспортних засобів амбулаторій загальної практики-сімейної медицини Підприємства до Переліку посад працівників, які мають право на прийом їжі протягом робочого часу на тих роботах, де за умовами її виконання неможливо встановити перерву для відпочинку та харчування, а також  встановити їм перерву 30 хвилин.</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p>
    <w:p w:rsidR="000926C0" w:rsidRPr="009C5825" w:rsidRDefault="000926C0" w:rsidP="00387AB5">
      <w:pPr>
        <w:pStyle w:val="aff0"/>
        <w:numPr>
          <w:ilvl w:val="0"/>
          <w:numId w:val="24"/>
        </w:numPr>
        <w:shd w:val="clear" w:color="auto" w:fill="FFFFFF"/>
        <w:spacing w:after="0" w:line="240" w:lineRule="auto"/>
        <w:ind w:left="0" w:right="425" w:firstLine="360"/>
        <w:jc w:val="both"/>
        <w:outlineLvl w:val="0"/>
        <w:rPr>
          <w:rFonts w:ascii="Times New Roman" w:hAnsi="Times New Roman"/>
          <w:sz w:val="24"/>
          <w:szCs w:val="24"/>
          <w:lang w:val="uk-UA"/>
        </w:rPr>
      </w:pPr>
      <w:r w:rsidRPr="009C5825">
        <w:rPr>
          <w:rFonts w:ascii="Times New Roman" w:hAnsi="Times New Roman"/>
          <w:sz w:val="24"/>
          <w:szCs w:val="24"/>
          <w:lang w:val="uk-UA"/>
        </w:rPr>
        <w:t xml:space="preserve">Гамагу В.І., яка запропонувала внести зміни до Розділу 4 Додатку 2  ПОЛОЖЕННЯ ПРО ПРЕМІЮВАННЯ працівників Комунального підприємства «Центр первинної медико-санітарної допомоги Самгородоцької сільської  ради» та доповнити передостанній абзац даного розділу таким змістом:  </w:t>
      </w:r>
    </w:p>
    <w:p w:rsidR="000926C0" w:rsidRPr="009C5825" w:rsidRDefault="000926C0" w:rsidP="000926C0">
      <w:pPr>
        <w:pStyle w:val="aff0"/>
        <w:shd w:val="clear" w:color="auto" w:fill="FFFFFF"/>
        <w:spacing w:after="0" w:line="240" w:lineRule="auto"/>
        <w:ind w:left="0" w:right="425" w:firstLine="426"/>
        <w:jc w:val="both"/>
        <w:outlineLvl w:val="0"/>
        <w:rPr>
          <w:rFonts w:ascii="Times New Roman" w:hAnsi="Times New Roman"/>
          <w:i/>
          <w:sz w:val="24"/>
          <w:szCs w:val="24"/>
          <w:lang w:val="uk-UA"/>
        </w:rPr>
      </w:pPr>
      <w:r w:rsidRPr="009C5825">
        <w:rPr>
          <w:rFonts w:ascii="Times New Roman" w:hAnsi="Times New Roman"/>
          <w:i/>
          <w:sz w:val="24"/>
          <w:szCs w:val="24"/>
          <w:lang w:val="uk-UA"/>
        </w:rPr>
        <w:lastRenderedPageBreak/>
        <w:t>Розмір премії за декларації розраховується у відсотковому співвідношенні загальної суми премії на ставку пропорційно до зайнятої ставки.</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p>
    <w:p w:rsidR="000926C0" w:rsidRPr="009C5825" w:rsidRDefault="000926C0" w:rsidP="00387AB5">
      <w:pPr>
        <w:pStyle w:val="aff0"/>
        <w:numPr>
          <w:ilvl w:val="0"/>
          <w:numId w:val="24"/>
        </w:numPr>
        <w:shd w:val="clear" w:color="auto" w:fill="FFFFFF"/>
        <w:spacing w:after="0" w:line="240" w:lineRule="auto"/>
        <w:ind w:left="0" w:right="425" w:firstLine="426"/>
        <w:jc w:val="both"/>
        <w:outlineLvl w:val="0"/>
        <w:rPr>
          <w:rFonts w:ascii="Times New Roman" w:hAnsi="Times New Roman"/>
          <w:sz w:val="24"/>
          <w:szCs w:val="24"/>
          <w:lang w:val="uk-UA"/>
        </w:rPr>
      </w:pPr>
      <w:r w:rsidRPr="009C5825">
        <w:rPr>
          <w:rFonts w:ascii="Times New Roman" w:hAnsi="Times New Roman"/>
          <w:sz w:val="24"/>
          <w:szCs w:val="24"/>
          <w:lang w:val="uk-UA"/>
        </w:rPr>
        <w:t>Грушецького А.О., який зачитав текст проекту Змін до Колективного договору між адміністрацією та радою трудового колективу на 2022-2026 роки.</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pacing w:after="0" w:line="240" w:lineRule="auto"/>
        <w:ind w:right="425" w:firstLine="426"/>
        <w:jc w:val="both"/>
        <w:rPr>
          <w:rFonts w:ascii="Times New Roman" w:hAnsi="Times New Roman"/>
          <w:b/>
          <w:sz w:val="24"/>
          <w:szCs w:val="24"/>
          <w:lang w:val="uk-UA"/>
        </w:rPr>
      </w:pPr>
    </w:p>
    <w:p w:rsidR="000926C0" w:rsidRPr="009C5825" w:rsidRDefault="000926C0" w:rsidP="000926C0">
      <w:pPr>
        <w:spacing w:after="0" w:line="240" w:lineRule="auto"/>
        <w:ind w:right="425" w:firstLine="426"/>
        <w:jc w:val="both"/>
        <w:rPr>
          <w:rFonts w:ascii="Times New Roman" w:hAnsi="Times New Roman"/>
          <w:sz w:val="24"/>
          <w:szCs w:val="24"/>
          <w:lang w:val="uk-UA"/>
        </w:rPr>
      </w:pPr>
      <w:r w:rsidRPr="009C5825">
        <w:rPr>
          <w:rFonts w:ascii="Times New Roman" w:hAnsi="Times New Roman"/>
          <w:b/>
          <w:sz w:val="24"/>
          <w:szCs w:val="24"/>
          <w:lang w:val="uk-UA"/>
        </w:rPr>
        <w:t xml:space="preserve">УХВАЛИЛИ: </w:t>
      </w:r>
    </w:p>
    <w:p w:rsidR="000926C0" w:rsidRPr="009C5825" w:rsidRDefault="000926C0" w:rsidP="000926C0">
      <w:pPr>
        <w:shd w:val="clear" w:color="auto" w:fill="FFFFFF"/>
        <w:spacing w:after="0" w:line="240" w:lineRule="auto"/>
        <w:ind w:right="425" w:firstLine="426"/>
        <w:jc w:val="both"/>
        <w:outlineLvl w:val="0"/>
        <w:rPr>
          <w:rFonts w:ascii="Times New Roman" w:hAnsi="Times New Roman"/>
          <w:sz w:val="24"/>
          <w:szCs w:val="24"/>
          <w:lang w:val="uk-UA"/>
        </w:rPr>
      </w:pPr>
      <w:r w:rsidRPr="009C5825">
        <w:rPr>
          <w:rFonts w:ascii="Times New Roman" w:hAnsi="Times New Roman"/>
          <w:sz w:val="24"/>
          <w:szCs w:val="24"/>
          <w:lang w:val="uk-UA"/>
        </w:rPr>
        <w:t xml:space="preserve"> Схвалити та прийняти Зміни до Колективного договору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 а саме: </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sz w:val="24"/>
          <w:szCs w:val="24"/>
          <w:lang w:val="uk-UA"/>
        </w:rPr>
      </w:pPr>
      <w:r w:rsidRPr="009C5825">
        <w:rPr>
          <w:rFonts w:ascii="Times New Roman" w:hAnsi="Times New Roman"/>
          <w:sz w:val="24"/>
          <w:szCs w:val="24"/>
          <w:lang w:val="uk-UA"/>
        </w:rPr>
        <w:t>1.</w:t>
      </w:r>
      <w:r w:rsidRPr="009C5825">
        <w:rPr>
          <w:rFonts w:ascii="Times New Roman" w:hAnsi="Times New Roman"/>
          <w:sz w:val="24"/>
          <w:szCs w:val="24"/>
          <w:lang w:val="uk-UA"/>
        </w:rPr>
        <w:tab/>
        <w:t xml:space="preserve">Доповнити Розділ 4 Колективного договору </w:t>
      </w:r>
      <w:r w:rsidRPr="009C5825">
        <w:rPr>
          <w:rFonts w:ascii="Times New Roman" w:hAnsi="Times New Roman"/>
          <w:b/>
          <w:sz w:val="24"/>
          <w:szCs w:val="24"/>
          <w:lang w:val="uk-UA"/>
        </w:rPr>
        <w:t xml:space="preserve">Оплата праці (формування, регулювання та захист) </w:t>
      </w:r>
      <w:r w:rsidRPr="009C5825">
        <w:rPr>
          <w:rFonts w:ascii="Times New Roman" w:hAnsi="Times New Roman"/>
          <w:sz w:val="24"/>
          <w:szCs w:val="24"/>
          <w:lang w:val="uk-UA"/>
        </w:rPr>
        <w:t xml:space="preserve">   пунктом  4.1.23.  та викласти його в наступній редакції:</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sz w:val="24"/>
          <w:szCs w:val="24"/>
          <w:lang w:val="uk-UA"/>
        </w:rPr>
      </w:pP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i/>
          <w:sz w:val="24"/>
          <w:szCs w:val="24"/>
          <w:lang w:val="uk-UA"/>
        </w:rPr>
      </w:pPr>
      <w:r w:rsidRPr="009C5825">
        <w:rPr>
          <w:rFonts w:ascii="Times New Roman" w:hAnsi="Times New Roman"/>
          <w:i/>
          <w:sz w:val="24"/>
          <w:szCs w:val="24"/>
          <w:lang w:val="uk-UA"/>
        </w:rPr>
        <w:t>4.1.23. Для всіх працівників Підприємства встановлюються розміри матеріальної допомоги на оздоровлення в межах фонду заробітної плати та у відповідності до Положення про оплату праці працівників комунального підприємства «Центр первинної медико-санітарної допомоги Самгородоцької сільської ради» (Додаток 1).</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sz w:val="24"/>
          <w:szCs w:val="24"/>
          <w:lang w:val="uk-UA"/>
        </w:rPr>
      </w:pP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sz w:val="24"/>
          <w:szCs w:val="24"/>
          <w:lang w:val="uk-UA"/>
        </w:rPr>
      </w:pPr>
      <w:r w:rsidRPr="009C5825">
        <w:rPr>
          <w:rFonts w:ascii="Times New Roman" w:hAnsi="Times New Roman"/>
          <w:sz w:val="24"/>
          <w:szCs w:val="24"/>
          <w:lang w:val="uk-UA"/>
        </w:rPr>
        <w:t>2.</w:t>
      </w:r>
      <w:r w:rsidRPr="009C5825">
        <w:rPr>
          <w:rFonts w:ascii="Times New Roman" w:hAnsi="Times New Roman"/>
          <w:sz w:val="24"/>
          <w:szCs w:val="24"/>
          <w:lang w:val="uk-UA"/>
        </w:rPr>
        <w:tab/>
        <w:t xml:space="preserve">Внести зміни до </w:t>
      </w:r>
      <w:r w:rsidRPr="009C5825">
        <w:rPr>
          <w:rFonts w:ascii="Times New Roman" w:hAnsi="Times New Roman"/>
          <w:b/>
          <w:sz w:val="24"/>
          <w:szCs w:val="24"/>
          <w:lang w:val="uk-UA"/>
        </w:rPr>
        <w:t xml:space="preserve">ПОЛОЖЕННЯ  про оплату праці працівників комунального підприємства «Центр первинної медико-санітарної допомоги Самгородоцької сільської ради» </w:t>
      </w:r>
      <w:r w:rsidRPr="009C5825">
        <w:rPr>
          <w:rFonts w:ascii="Times New Roman" w:hAnsi="Times New Roman"/>
          <w:sz w:val="24"/>
          <w:szCs w:val="24"/>
          <w:lang w:val="uk-UA"/>
        </w:rPr>
        <w:t>(Додаток 1) та затвердити його  в новій редакції.</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shd w:val="clear" w:color="auto" w:fill="FFFFFF"/>
        <w:tabs>
          <w:tab w:val="left" w:pos="1134"/>
        </w:tabs>
        <w:spacing w:after="0" w:line="240" w:lineRule="auto"/>
        <w:ind w:right="425" w:firstLine="851"/>
        <w:jc w:val="both"/>
        <w:outlineLvl w:val="0"/>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hd w:val="clear" w:color="auto" w:fill="FFFFFF"/>
        <w:spacing w:after="0" w:line="240" w:lineRule="auto"/>
        <w:ind w:right="425"/>
        <w:jc w:val="both"/>
        <w:outlineLvl w:val="0"/>
        <w:rPr>
          <w:rFonts w:ascii="Times New Roman" w:hAnsi="Times New Roman"/>
          <w:sz w:val="24"/>
          <w:szCs w:val="24"/>
          <w:lang w:val="uk-UA"/>
        </w:rPr>
      </w:pPr>
    </w:p>
    <w:p w:rsidR="000926C0" w:rsidRPr="009C5825" w:rsidRDefault="000926C0" w:rsidP="000926C0">
      <w:pPr>
        <w:pStyle w:val="aff0"/>
        <w:ind w:left="0" w:right="283" w:firstLine="851"/>
        <w:jc w:val="both"/>
        <w:rPr>
          <w:rFonts w:ascii="Times New Roman" w:hAnsi="Times New Roman"/>
          <w:sz w:val="24"/>
          <w:szCs w:val="24"/>
          <w:lang w:val="uk-UA"/>
        </w:rPr>
      </w:pPr>
      <w:r w:rsidRPr="009C5825">
        <w:rPr>
          <w:rFonts w:ascii="Times New Roman" w:hAnsi="Times New Roman"/>
          <w:sz w:val="24"/>
          <w:szCs w:val="24"/>
          <w:lang w:val="uk-UA"/>
        </w:rPr>
        <w:t>3. Внести зміни до Додатку 7 Колективного договору, а саме:   додати водіїв автотранспортних засобів амбулаторій загальної практики-сімейної медицини Підприємства до Переліку посад працівників, які мають право на прийом їжі протягом робочого часу на тих роботах, де за умовами її виконання неможливо встановити перерву для відпочинку та харчування. Встановити їм перерву  для прийняття їжі - 30 хвилин.</w:t>
      </w:r>
    </w:p>
    <w:p w:rsidR="000926C0" w:rsidRPr="009C5825" w:rsidRDefault="000926C0" w:rsidP="000926C0">
      <w:pPr>
        <w:spacing w:after="0" w:line="240" w:lineRule="auto"/>
        <w:ind w:right="425" w:firstLine="851"/>
        <w:jc w:val="both"/>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spacing w:after="0" w:line="240" w:lineRule="auto"/>
        <w:ind w:right="425" w:firstLine="851"/>
        <w:jc w:val="both"/>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pacing w:after="0" w:line="240" w:lineRule="auto"/>
        <w:ind w:right="425" w:firstLine="851"/>
        <w:jc w:val="both"/>
        <w:rPr>
          <w:rFonts w:ascii="Times New Roman" w:hAnsi="Times New Roman"/>
          <w:b/>
          <w:sz w:val="24"/>
          <w:szCs w:val="24"/>
          <w:lang w:val="uk-UA"/>
        </w:rPr>
      </w:pPr>
    </w:p>
    <w:p w:rsidR="000926C0" w:rsidRPr="009C5825" w:rsidRDefault="000926C0" w:rsidP="000926C0">
      <w:pPr>
        <w:spacing w:after="0" w:line="240" w:lineRule="auto"/>
        <w:ind w:right="283"/>
        <w:jc w:val="both"/>
        <w:rPr>
          <w:rFonts w:ascii="Times New Roman" w:hAnsi="Times New Roman"/>
          <w:sz w:val="24"/>
          <w:szCs w:val="24"/>
          <w:lang w:val="uk-UA"/>
        </w:rPr>
      </w:pPr>
      <w:r w:rsidRPr="009C5825">
        <w:rPr>
          <w:rFonts w:ascii="Times New Roman" w:hAnsi="Times New Roman"/>
          <w:sz w:val="24"/>
          <w:szCs w:val="24"/>
          <w:lang w:val="uk-UA"/>
        </w:rPr>
        <w:t xml:space="preserve">           4. Внести зміни до Розділу 4  ПОЛОЖЕННЯ ПРО ПРЕМІЮВАННЯ працівників Комунального підприємства «Центр первинної медико-санітарної допомоги Самгородоцької сільської  ради» (Додаток 2) Колективного договору  та затвердити його  в новій редакції.</w:t>
      </w:r>
    </w:p>
    <w:p w:rsidR="000926C0" w:rsidRPr="009C5825" w:rsidRDefault="000926C0" w:rsidP="000926C0">
      <w:pPr>
        <w:pStyle w:val="aff0"/>
        <w:spacing w:after="0" w:line="240" w:lineRule="auto"/>
        <w:ind w:right="425"/>
        <w:jc w:val="both"/>
        <w:rPr>
          <w:rFonts w:ascii="Times New Roman" w:hAnsi="Times New Roman"/>
          <w:b/>
          <w:sz w:val="24"/>
          <w:szCs w:val="24"/>
          <w:lang w:val="uk-UA"/>
        </w:rPr>
      </w:pPr>
    </w:p>
    <w:p w:rsidR="000926C0" w:rsidRPr="009C5825" w:rsidRDefault="000926C0" w:rsidP="000926C0">
      <w:pPr>
        <w:pStyle w:val="aff0"/>
        <w:spacing w:after="0" w:line="240" w:lineRule="auto"/>
        <w:ind w:right="425"/>
        <w:jc w:val="both"/>
        <w:rPr>
          <w:rFonts w:ascii="Times New Roman" w:hAnsi="Times New Roman"/>
          <w:b/>
          <w:sz w:val="24"/>
          <w:szCs w:val="24"/>
          <w:lang w:val="uk-UA"/>
        </w:rPr>
      </w:pPr>
      <w:r w:rsidRPr="009C5825">
        <w:rPr>
          <w:rFonts w:ascii="Times New Roman" w:hAnsi="Times New Roman"/>
          <w:b/>
          <w:sz w:val="24"/>
          <w:szCs w:val="24"/>
          <w:lang w:val="uk-UA"/>
        </w:rPr>
        <w:t>"за" –  49 осіб, "проти" – 0, "утрималось" – 0</w:t>
      </w:r>
    </w:p>
    <w:p w:rsidR="000926C0" w:rsidRPr="009C5825" w:rsidRDefault="000926C0" w:rsidP="000926C0">
      <w:pPr>
        <w:pStyle w:val="aff0"/>
        <w:spacing w:after="0" w:line="240" w:lineRule="auto"/>
        <w:ind w:right="425"/>
        <w:jc w:val="both"/>
        <w:rPr>
          <w:rFonts w:ascii="Times New Roman" w:hAnsi="Times New Roman"/>
          <w:b/>
          <w:sz w:val="24"/>
          <w:szCs w:val="24"/>
          <w:lang w:val="uk-UA"/>
        </w:rPr>
      </w:pPr>
      <w:r w:rsidRPr="009C5825">
        <w:rPr>
          <w:rFonts w:ascii="Times New Roman" w:hAnsi="Times New Roman"/>
          <w:b/>
          <w:sz w:val="24"/>
          <w:szCs w:val="24"/>
          <w:lang w:val="uk-UA"/>
        </w:rPr>
        <w:t>Рішення прийнято одноголосно.</w:t>
      </w:r>
    </w:p>
    <w:p w:rsidR="000926C0" w:rsidRPr="009C5825" w:rsidRDefault="000926C0" w:rsidP="000926C0">
      <w:pPr>
        <w:spacing w:after="0" w:line="240" w:lineRule="auto"/>
        <w:ind w:right="425"/>
        <w:jc w:val="both"/>
        <w:rPr>
          <w:rFonts w:ascii="Times New Roman" w:hAnsi="Times New Roman"/>
          <w:sz w:val="24"/>
          <w:szCs w:val="24"/>
          <w:lang w:val="uk-UA"/>
        </w:rPr>
      </w:pPr>
    </w:p>
    <w:p w:rsidR="000926C0" w:rsidRPr="009C5825" w:rsidRDefault="000926C0" w:rsidP="000926C0">
      <w:pPr>
        <w:spacing w:after="0" w:line="240" w:lineRule="auto"/>
        <w:ind w:right="425" w:firstLine="567"/>
        <w:jc w:val="both"/>
        <w:rPr>
          <w:rFonts w:ascii="Times New Roman" w:hAnsi="Times New Roman"/>
          <w:b/>
          <w:sz w:val="24"/>
          <w:szCs w:val="24"/>
          <w:lang w:val="uk-UA"/>
        </w:rPr>
      </w:pPr>
      <w:r w:rsidRPr="009C5825">
        <w:rPr>
          <w:rFonts w:ascii="Times New Roman" w:hAnsi="Times New Roman"/>
          <w:b/>
          <w:sz w:val="24"/>
          <w:szCs w:val="24"/>
          <w:lang w:val="uk-UA"/>
        </w:rPr>
        <w:t>Оскільки  порядок денний вичерпано, голова зборів трудового колективу оголосив засідання закритим.</w:t>
      </w:r>
    </w:p>
    <w:p w:rsidR="000926C0" w:rsidRPr="009C5825" w:rsidRDefault="000926C0" w:rsidP="000926C0">
      <w:pPr>
        <w:spacing w:after="0" w:line="240" w:lineRule="auto"/>
        <w:ind w:right="425"/>
        <w:jc w:val="both"/>
        <w:rPr>
          <w:rFonts w:ascii="Times New Roman" w:hAnsi="Times New Roman"/>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right="425"/>
        <w:jc w:val="both"/>
        <w:rPr>
          <w:rFonts w:ascii="Times New Roman" w:hAnsi="Times New Roman"/>
          <w:b/>
          <w:sz w:val="24"/>
          <w:szCs w:val="24"/>
          <w:lang w:val="uk-UA"/>
        </w:rPr>
      </w:pPr>
    </w:p>
    <w:p w:rsidR="000926C0" w:rsidRPr="009C5825" w:rsidRDefault="000926C0" w:rsidP="000926C0">
      <w:pPr>
        <w:spacing w:after="0" w:line="240" w:lineRule="auto"/>
        <w:ind w:left="851" w:right="425"/>
        <w:jc w:val="both"/>
        <w:rPr>
          <w:rFonts w:ascii="Times New Roman" w:hAnsi="Times New Roman"/>
          <w:b/>
          <w:sz w:val="24"/>
          <w:szCs w:val="24"/>
          <w:lang w:val="uk-UA"/>
        </w:rPr>
      </w:pPr>
      <w:r w:rsidRPr="009C5825">
        <w:rPr>
          <w:rFonts w:ascii="Times New Roman" w:hAnsi="Times New Roman"/>
          <w:b/>
          <w:sz w:val="24"/>
          <w:szCs w:val="24"/>
          <w:lang w:val="uk-UA"/>
        </w:rPr>
        <w:lastRenderedPageBreak/>
        <w:t>Голова зборів                                                                                    Лобченко В.П.</w:t>
      </w:r>
    </w:p>
    <w:p w:rsidR="000926C0" w:rsidRPr="009C5825" w:rsidRDefault="000926C0" w:rsidP="000926C0">
      <w:pPr>
        <w:spacing w:after="0" w:line="240" w:lineRule="auto"/>
        <w:ind w:left="851" w:right="425"/>
        <w:jc w:val="both"/>
        <w:rPr>
          <w:rFonts w:ascii="Times New Roman" w:hAnsi="Times New Roman"/>
          <w:b/>
          <w:sz w:val="24"/>
          <w:szCs w:val="24"/>
          <w:lang w:val="uk-UA"/>
        </w:rPr>
      </w:pPr>
    </w:p>
    <w:p w:rsidR="000926C0" w:rsidRPr="009C5825" w:rsidRDefault="000926C0" w:rsidP="000926C0">
      <w:pPr>
        <w:spacing w:after="0" w:line="240" w:lineRule="auto"/>
        <w:ind w:left="851" w:right="425"/>
        <w:jc w:val="both"/>
        <w:rPr>
          <w:rFonts w:ascii="Times New Roman" w:hAnsi="Times New Roman"/>
          <w:b/>
          <w:sz w:val="24"/>
          <w:szCs w:val="24"/>
          <w:lang w:val="uk-UA"/>
        </w:rPr>
      </w:pPr>
      <w:r w:rsidRPr="009C5825">
        <w:rPr>
          <w:rFonts w:ascii="Times New Roman" w:hAnsi="Times New Roman"/>
          <w:b/>
          <w:sz w:val="24"/>
          <w:szCs w:val="24"/>
          <w:lang w:val="uk-UA"/>
        </w:rPr>
        <w:t xml:space="preserve">         </w:t>
      </w:r>
    </w:p>
    <w:p w:rsidR="000926C0" w:rsidRPr="009C5825" w:rsidRDefault="000926C0" w:rsidP="000926C0">
      <w:pPr>
        <w:spacing w:after="0" w:line="240" w:lineRule="auto"/>
        <w:ind w:left="851" w:right="425"/>
        <w:jc w:val="both"/>
        <w:rPr>
          <w:rFonts w:ascii="Times New Roman" w:hAnsi="Times New Roman"/>
          <w:b/>
          <w:sz w:val="24"/>
          <w:szCs w:val="24"/>
          <w:lang w:val="uk-UA"/>
        </w:rPr>
      </w:pPr>
      <w:r w:rsidRPr="009C5825">
        <w:rPr>
          <w:rFonts w:ascii="Times New Roman" w:hAnsi="Times New Roman"/>
          <w:b/>
          <w:sz w:val="24"/>
          <w:szCs w:val="24"/>
          <w:lang w:val="uk-UA"/>
        </w:rPr>
        <w:t>Секретар зборів                                                                                 Миколишена О.І.</w:t>
      </w:r>
    </w:p>
    <w:p w:rsidR="000926C0" w:rsidRDefault="000926C0" w:rsidP="00DC5DD1">
      <w:pPr>
        <w:jc w:val="center"/>
        <w:rPr>
          <w:lang w:val="uk-UA"/>
        </w:rPr>
      </w:pPr>
    </w:p>
    <w:p w:rsidR="007F34A1" w:rsidRDefault="007F34A1" w:rsidP="00DC5DD1">
      <w:pPr>
        <w:jc w:val="center"/>
        <w:rPr>
          <w:lang w:val="uk-UA"/>
        </w:rPr>
      </w:pPr>
    </w:p>
    <w:p w:rsidR="007F34A1" w:rsidRDefault="007F34A1" w:rsidP="00DC5DD1">
      <w:pPr>
        <w:jc w:val="center"/>
        <w:rPr>
          <w:lang w:val="uk-UA"/>
        </w:rPr>
      </w:pPr>
    </w:p>
    <w:p w:rsidR="007F34A1" w:rsidRDefault="007F34A1" w:rsidP="00DC5DD1">
      <w:pPr>
        <w:jc w:val="center"/>
        <w:rPr>
          <w:lang w:val="uk-UA"/>
        </w:rPr>
      </w:pPr>
    </w:p>
    <w:p w:rsidR="007F34A1" w:rsidRDefault="007F34A1" w:rsidP="00DC5DD1">
      <w:pPr>
        <w:jc w:val="center"/>
        <w:rPr>
          <w:lang w:val="uk-UA"/>
        </w:rPr>
      </w:pPr>
    </w:p>
    <w:p w:rsidR="007F34A1" w:rsidRDefault="007F34A1" w:rsidP="00DC5DD1">
      <w:pPr>
        <w:jc w:val="center"/>
        <w:rPr>
          <w:lang w:val="uk-UA"/>
        </w:rPr>
      </w:pPr>
    </w:p>
    <w:p w:rsidR="007F34A1" w:rsidRDefault="007F34A1" w:rsidP="00DC5DD1">
      <w:pPr>
        <w:jc w:val="center"/>
      </w:pPr>
      <w:r>
        <w:object w:dxaOrig="6855" w:dyaOrig="9030">
          <v:shape id="_x0000_i1027"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7" DrawAspect="Content" ObjectID="_1758963539" r:id="rId20"/>
        </w:object>
      </w:r>
    </w:p>
    <w:p w:rsidR="007F34A1" w:rsidRPr="007F34A1" w:rsidRDefault="007F34A1" w:rsidP="007F34A1">
      <w:pPr>
        <w:tabs>
          <w:tab w:val="center" w:pos="4153"/>
          <w:tab w:val="right" w:pos="8306"/>
        </w:tabs>
        <w:jc w:val="center"/>
        <w:rPr>
          <w:b/>
          <w:sz w:val="28"/>
          <w:szCs w:val="28"/>
        </w:rPr>
      </w:pPr>
      <w:r>
        <w:rPr>
          <w:b/>
          <w:sz w:val="28"/>
          <w:szCs w:val="28"/>
        </w:rPr>
        <w:t>КОЗЯТИНСЬКА</w:t>
      </w:r>
      <w:r w:rsidRPr="007F34A1">
        <w:rPr>
          <w:b/>
          <w:sz w:val="28"/>
          <w:szCs w:val="28"/>
        </w:rPr>
        <w:t xml:space="preserve">  </w:t>
      </w:r>
      <w:r>
        <w:rPr>
          <w:b/>
          <w:sz w:val="28"/>
          <w:szCs w:val="28"/>
        </w:rPr>
        <w:t>МІСЬКА</w:t>
      </w:r>
      <w:r w:rsidRPr="007F34A1">
        <w:rPr>
          <w:b/>
          <w:sz w:val="28"/>
          <w:szCs w:val="28"/>
        </w:rPr>
        <w:t xml:space="preserve">  </w:t>
      </w:r>
      <w:r>
        <w:rPr>
          <w:b/>
          <w:sz w:val="28"/>
          <w:szCs w:val="28"/>
        </w:rPr>
        <w:t>РАДА</w:t>
      </w:r>
      <w:r w:rsidRPr="007F34A1">
        <w:rPr>
          <w:b/>
          <w:sz w:val="28"/>
          <w:szCs w:val="28"/>
        </w:rPr>
        <w:t xml:space="preserve">  </w:t>
      </w:r>
      <w:r>
        <w:rPr>
          <w:b/>
          <w:sz w:val="28"/>
          <w:szCs w:val="28"/>
        </w:rPr>
        <w:t>ВІННИЦЬКОЇ</w:t>
      </w:r>
      <w:r w:rsidRPr="007F34A1">
        <w:rPr>
          <w:b/>
          <w:sz w:val="28"/>
          <w:szCs w:val="28"/>
        </w:rPr>
        <w:t xml:space="preserve">  </w:t>
      </w:r>
      <w:r>
        <w:rPr>
          <w:b/>
          <w:sz w:val="28"/>
          <w:szCs w:val="28"/>
        </w:rPr>
        <w:t>ОБЛАСТІ</w:t>
      </w:r>
    </w:p>
    <w:p w:rsidR="007F34A1" w:rsidRDefault="007F34A1" w:rsidP="007F34A1">
      <w:pPr>
        <w:tabs>
          <w:tab w:val="center" w:pos="4153"/>
          <w:tab w:val="right" w:pos="8306"/>
        </w:tabs>
        <w:jc w:val="center"/>
        <w:rPr>
          <w:b/>
          <w:sz w:val="28"/>
          <w:szCs w:val="28"/>
          <w:lang w:val="uk-UA"/>
        </w:rPr>
      </w:pPr>
      <w:r>
        <w:rPr>
          <w:b/>
          <w:sz w:val="28"/>
          <w:szCs w:val="28"/>
        </w:rPr>
        <w:t>УПРАВЛІННЯ</w:t>
      </w:r>
      <w:r w:rsidRPr="007F34A1">
        <w:rPr>
          <w:b/>
          <w:sz w:val="28"/>
          <w:szCs w:val="28"/>
        </w:rPr>
        <w:t xml:space="preserve"> </w:t>
      </w:r>
      <w:r>
        <w:rPr>
          <w:b/>
          <w:sz w:val="28"/>
          <w:szCs w:val="28"/>
        </w:rPr>
        <w:t>СОЦІАЛЬНОЇ</w:t>
      </w:r>
      <w:r w:rsidRPr="007F34A1">
        <w:rPr>
          <w:b/>
          <w:sz w:val="28"/>
          <w:szCs w:val="28"/>
        </w:rPr>
        <w:t xml:space="preserve"> </w:t>
      </w:r>
      <w:r>
        <w:rPr>
          <w:b/>
          <w:sz w:val="28"/>
          <w:szCs w:val="28"/>
        </w:rPr>
        <w:t>ПОЛІТИКИ</w:t>
      </w:r>
    </w:p>
    <w:p w:rsidR="007F34A1" w:rsidRDefault="007F34A1" w:rsidP="007F34A1">
      <w:pPr>
        <w:tabs>
          <w:tab w:val="center" w:pos="4153"/>
        </w:tabs>
        <w:ind w:hanging="709"/>
        <w:rPr>
          <w:b/>
          <w:sz w:val="28"/>
          <w:szCs w:val="28"/>
        </w:rPr>
      </w:pPr>
      <w:r>
        <w:rPr>
          <w:b/>
          <w:noProof/>
          <w:sz w:val="28"/>
          <w:szCs w:val="28"/>
          <w:lang w:eastAsia="ru-RU"/>
        </w:rPr>
        <mc:AlternateContent>
          <mc:Choice Requires="wps">
            <w:drawing>
              <wp:anchor distT="0" distB="0" distL="114300" distR="114300" simplePos="0" relativeHeight="251669504"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" o:allowincell="f" strokeweight="4.5pt">
                <v:stroke linestyle="thinThick"/>
                <w10:wrap anchory="page"/>
                <w10:anchorlock/>
              </v:line>
            </w:pict>
          </mc:Fallback>
        </mc:AlternateContent>
      </w:r>
      <w:r>
        <w:rPr>
          <w:b/>
          <w:sz w:val="20"/>
          <w:szCs w:val="20"/>
          <w:lang w:val="uk-UA"/>
        </w:rPr>
        <w:t xml:space="preserve">            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21"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7F34A1" w:rsidRDefault="007F34A1" w:rsidP="007F34A1">
      <w:pPr>
        <w:tabs>
          <w:tab w:val="left" w:pos="1440"/>
          <w:tab w:val="left" w:pos="5940"/>
          <w:tab w:val="left" w:pos="6660"/>
        </w:tabs>
        <w:rPr>
          <w:u w:val="single"/>
          <w:lang w:val="uk-UA"/>
        </w:rPr>
      </w:pPr>
    </w:p>
    <w:p w:rsidR="007F34A1" w:rsidRDefault="007F34A1" w:rsidP="007F34A1">
      <w:pPr>
        <w:tabs>
          <w:tab w:val="left" w:pos="1440"/>
          <w:tab w:val="left" w:pos="5940"/>
          <w:tab w:val="left" w:pos="6660"/>
        </w:tabs>
        <w:rPr>
          <w:sz w:val="28"/>
          <w:szCs w:val="28"/>
          <w:u w:val="single"/>
          <w:lang w:val="uk-UA"/>
        </w:rPr>
      </w:pPr>
      <w:r>
        <w:rPr>
          <w:sz w:val="28"/>
          <w:szCs w:val="28"/>
          <w:u w:val="single"/>
          <w:lang w:val="uk-UA"/>
        </w:rPr>
        <w:t xml:space="preserve">№ 151       від 30. 01.2023 р. </w:t>
      </w:r>
    </w:p>
    <w:p w:rsidR="007F34A1" w:rsidRDefault="007F34A1" w:rsidP="007F34A1">
      <w:pPr>
        <w:tabs>
          <w:tab w:val="left" w:pos="1440"/>
          <w:tab w:val="left" w:pos="5940"/>
          <w:tab w:val="left" w:pos="6660"/>
        </w:tabs>
        <w:rPr>
          <w:sz w:val="28"/>
          <w:szCs w:val="28"/>
          <w:u w:val="single"/>
          <w:lang w:val="uk-UA"/>
        </w:rPr>
      </w:pPr>
    </w:p>
    <w:p w:rsidR="007F34A1" w:rsidRPr="007E1626" w:rsidRDefault="007F34A1" w:rsidP="007F34A1">
      <w:pPr>
        <w:tabs>
          <w:tab w:val="left" w:pos="708"/>
          <w:tab w:val="left" w:pos="1416"/>
          <w:tab w:val="left" w:pos="2124"/>
          <w:tab w:val="left" w:pos="2832"/>
          <w:tab w:val="left" w:pos="3540"/>
          <w:tab w:val="left" w:pos="4248"/>
          <w:tab w:val="left" w:pos="4956"/>
          <w:tab w:val="left" w:pos="5664"/>
          <w:tab w:val="left" w:pos="7620"/>
        </w:tabs>
        <w:jc w:val="right"/>
        <w:rPr>
          <w:b/>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3664F3">
        <w:rPr>
          <w:b/>
          <w:sz w:val="28"/>
          <w:szCs w:val="28"/>
          <w:lang w:val="uk-UA"/>
        </w:rPr>
        <w:t xml:space="preserve">         </w:t>
      </w:r>
      <w:r>
        <w:rPr>
          <w:b/>
          <w:sz w:val="28"/>
          <w:szCs w:val="28"/>
          <w:lang w:val="uk-UA"/>
        </w:rPr>
        <w:t xml:space="preserve">           </w:t>
      </w:r>
      <w:r>
        <w:rPr>
          <w:sz w:val="28"/>
          <w:szCs w:val="28"/>
          <w:lang w:val="uk-UA"/>
        </w:rPr>
        <w:t xml:space="preserve">      </w:t>
      </w:r>
    </w:p>
    <w:p w:rsidR="007F34A1" w:rsidRPr="00AA21EB" w:rsidRDefault="007F34A1" w:rsidP="007F34A1">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7F34A1" w:rsidRPr="00AA21EB" w:rsidRDefault="007F34A1" w:rsidP="007F34A1">
      <w:pPr>
        <w:jc w:val="center"/>
        <w:rPr>
          <w:b/>
          <w:sz w:val="28"/>
          <w:szCs w:val="28"/>
          <w:lang w:val="uk-UA"/>
        </w:rPr>
      </w:pPr>
      <w:r w:rsidRPr="00AA21EB">
        <w:rPr>
          <w:b/>
          <w:sz w:val="28"/>
          <w:szCs w:val="28"/>
          <w:lang w:val="uk-UA"/>
        </w:rPr>
        <w:t>та повідомлення про реєстрацію.</w:t>
      </w:r>
    </w:p>
    <w:p w:rsidR="007F34A1" w:rsidRPr="00AA21EB" w:rsidRDefault="007F34A1" w:rsidP="007F34A1">
      <w:pPr>
        <w:ind w:firstLine="708"/>
        <w:jc w:val="both"/>
        <w:rPr>
          <w:sz w:val="28"/>
          <w:szCs w:val="28"/>
          <w:lang w:val="uk-UA"/>
        </w:rPr>
      </w:pPr>
    </w:p>
    <w:p w:rsidR="007F34A1" w:rsidRPr="00AA21EB" w:rsidRDefault="007F34A1" w:rsidP="007F34A1">
      <w:pPr>
        <w:ind w:firstLine="708"/>
        <w:jc w:val="both"/>
        <w:rPr>
          <w:sz w:val="28"/>
          <w:szCs w:val="28"/>
          <w:lang w:val="uk-UA"/>
        </w:rPr>
      </w:pPr>
    </w:p>
    <w:p w:rsidR="007F34A1" w:rsidRPr="00AA21EB" w:rsidRDefault="007F34A1" w:rsidP="007F34A1">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Коле</w:t>
      </w:r>
      <w:r>
        <w:rPr>
          <w:sz w:val="28"/>
          <w:szCs w:val="28"/>
          <w:lang w:val="uk-UA"/>
        </w:rPr>
        <w:t>ктивний договір</w:t>
      </w:r>
      <w:r w:rsidRPr="00AA21EB">
        <w:rPr>
          <w:sz w:val="28"/>
          <w:szCs w:val="28"/>
          <w:lang w:val="uk-UA"/>
        </w:rPr>
        <w:t xml:space="preserve"> </w:t>
      </w:r>
      <w:r>
        <w:rPr>
          <w:sz w:val="28"/>
          <w:szCs w:val="28"/>
          <w:lang w:val="uk-UA"/>
        </w:rPr>
        <w:t>Комунального закладу « Центр надання соціальних послу Козятинської міської ради »на 2022-2025  роки зареєстровано 30 січня 2023 року за № 62</w:t>
      </w:r>
      <w:r w:rsidRPr="00AA21EB">
        <w:rPr>
          <w:sz w:val="28"/>
          <w:szCs w:val="28"/>
          <w:lang w:val="uk-UA"/>
        </w:rPr>
        <w:t>/02</w:t>
      </w:r>
      <w:r>
        <w:rPr>
          <w:sz w:val="28"/>
          <w:szCs w:val="28"/>
          <w:lang w:val="uk-UA"/>
        </w:rPr>
        <w:t>3.</w:t>
      </w:r>
    </w:p>
    <w:p w:rsidR="007F34A1" w:rsidRDefault="007F34A1" w:rsidP="007F34A1">
      <w:pPr>
        <w:jc w:val="both"/>
        <w:rPr>
          <w:sz w:val="28"/>
          <w:szCs w:val="28"/>
          <w:lang w:val="uk-UA"/>
        </w:rPr>
      </w:pPr>
      <w:r>
        <w:rPr>
          <w:sz w:val="28"/>
          <w:szCs w:val="28"/>
          <w:lang w:val="uk-UA"/>
        </w:rPr>
        <w:t xml:space="preserve"> Рекомендуємо доповнити положеннями у відповідності до Закону України «Про організацію трудових відносин в умовах воєнного стану».</w:t>
      </w:r>
    </w:p>
    <w:p w:rsidR="007F34A1" w:rsidRPr="00003397" w:rsidRDefault="007F34A1" w:rsidP="007F34A1">
      <w:pPr>
        <w:jc w:val="both"/>
        <w:rPr>
          <w:sz w:val="28"/>
          <w:szCs w:val="28"/>
          <w:lang w:val="uk-UA"/>
        </w:rPr>
      </w:pPr>
    </w:p>
    <w:p w:rsidR="007F34A1" w:rsidRPr="00AA21EB" w:rsidRDefault="007F34A1" w:rsidP="007F34A1">
      <w:pPr>
        <w:jc w:val="both"/>
        <w:rPr>
          <w:b/>
          <w:sz w:val="28"/>
          <w:szCs w:val="28"/>
          <w:lang w:val="uk-UA"/>
        </w:rPr>
      </w:pPr>
    </w:p>
    <w:p w:rsidR="007F34A1" w:rsidRPr="00AA21EB" w:rsidRDefault="007F34A1" w:rsidP="007F34A1">
      <w:pPr>
        <w:jc w:val="both"/>
        <w:rPr>
          <w:b/>
          <w:sz w:val="28"/>
          <w:szCs w:val="28"/>
          <w:lang w:val="uk-UA"/>
        </w:rPr>
      </w:pPr>
    </w:p>
    <w:p w:rsidR="007F34A1" w:rsidRPr="00AA21EB" w:rsidRDefault="007F34A1" w:rsidP="007F34A1">
      <w:pPr>
        <w:jc w:val="both"/>
        <w:rPr>
          <w:b/>
          <w:sz w:val="28"/>
          <w:szCs w:val="28"/>
          <w:lang w:val="uk-UA"/>
        </w:rPr>
      </w:pPr>
      <w:r w:rsidRPr="00AA21EB">
        <w:rPr>
          <w:b/>
          <w:sz w:val="28"/>
          <w:szCs w:val="28"/>
          <w:lang w:val="uk-UA"/>
        </w:rPr>
        <w:t xml:space="preserve">Уповноважена особа </w:t>
      </w:r>
    </w:p>
    <w:p w:rsidR="007F34A1" w:rsidRPr="00AA21EB" w:rsidRDefault="007F34A1" w:rsidP="007F34A1">
      <w:pPr>
        <w:jc w:val="both"/>
        <w:rPr>
          <w:b/>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b/>
          <w:sz w:val="28"/>
          <w:szCs w:val="28"/>
          <w:lang w:val="uk-UA"/>
        </w:rPr>
        <w:t xml:space="preserve">                    </w:t>
      </w:r>
      <w:r>
        <w:rPr>
          <w:b/>
          <w:sz w:val="28"/>
          <w:szCs w:val="28"/>
          <w:lang w:val="uk-UA"/>
        </w:rPr>
        <w:t xml:space="preserve">                      </w:t>
      </w:r>
    </w:p>
    <w:p w:rsidR="007F34A1" w:rsidRPr="00AA21EB" w:rsidRDefault="007F34A1" w:rsidP="007F34A1">
      <w:pPr>
        <w:jc w:val="both"/>
        <w:rPr>
          <w:sz w:val="28"/>
          <w:szCs w:val="28"/>
          <w:lang w:val="uk-UA"/>
        </w:rPr>
      </w:pPr>
    </w:p>
    <w:p w:rsidR="0030410A" w:rsidRPr="006A7EC6" w:rsidRDefault="0030410A" w:rsidP="0030410A">
      <w:pPr>
        <w:jc w:val="center"/>
        <w:rPr>
          <w:rFonts w:ascii="Times New Roman" w:hAnsi="Times New Roman" w:cs="Times New Roman"/>
          <w:sz w:val="28"/>
          <w:szCs w:val="28"/>
        </w:rPr>
      </w:pPr>
      <w:r w:rsidRPr="006A7EC6">
        <w:rPr>
          <w:rFonts w:ascii="Times New Roman" w:hAnsi="Times New Roman" w:cs="Times New Roman"/>
          <w:sz w:val="28"/>
          <w:szCs w:val="28"/>
        </w:rPr>
        <w:t>Комунальний заклад «Центр надання соціальних послуг</w:t>
      </w:r>
    </w:p>
    <w:p w:rsidR="0030410A" w:rsidRDefault="0030410A" w:rsidP="0030410A">
      <w:pPr>
        <w:jc w:val="center"/>
        <w:rPr>
          <w:rFonts w:ascii="Times New Roman" w:hAnsi="Times New Roman" w:cs="Times New Roman"/>
          <w:sz w:val="28"/>
          <w:szCs w:val="28"/>
        </w:rPr>
      </w:pPr>
      <w:r w:rsidRPr="006A7EC6">
        <w:rPr>
          <w:rFonts w:ascii="Times New Roman" w:hAnsi="Times New Roman" w:cs="Times New Roman"/>
          <w:sz w:val="28"/>
          <w:szCs w:val="28"/>
        </w:rPr>
        <w:t xml:space="preserve"> Козятинської міської ради»</w:t>
      </w:r>
    </w:p>
    <w:p w:rsidR="0030410A" w:rsidRDefault="0030410A" w:rsidP="0030410A">
      <w:pPr>
        <w:jc w:val="center"/>
        <w:rPr>
          <w:rFonts w:ascii="Times New Roman" w:hAnsi="Times New Roman" w:cs="Times New Roman"/>
          <w:sz w:val="28"/>
          <w:szCs w:val="28"/>
        </w:rPr>
      </w:pPr>
    </w:p>
    <w:p w:rsidR="0030410A" w:rsidRDefault="0030410A" w:rsidP="0030410A">
      <w:pPr>
        <w:jc w:val="center"/>
        <w:rPr>
          <w:rFonts w:ascii="Times New Roman" w:hAnsi="Times New Roman" w:cs="Times New Roman"/>
          <w:sz w:val="28"/>
          <w:szCs w:val="28"/>
        </w:rPr>
      </w:pPr>
    </w:p>
    <w:p w:rsidR="0030410A" w:rsidRDefault="0030410A" w:rsidP="0030410A">
      <w:pPr>
        <w:jc w:val="center"/>
        <w:rPr>
          <w:rFonts w:ascii="Times New Roman" w:hAnsi="Times New Roman" w:cs="Times New Roman"/>
          <w:sz w:val="28"/>
          <w:szCs w:val="28"/>
        </w:rPr>
      </w:pPr>
    </w:p>
    <w:p w:rsidR="0030410A" w:rsidRDefault="0030410A" w:rsidP="0030410A">
      <w:pPr>
        <w:jc w:val="center"/>
        <w:rPr>
          <w:rFonts w:ascii="Times New Roman" w:hAnsi="Times New Roman" w:cs="Times New Roman"/>
          <w:sz w:val="28"/>
          <w:szCs w:val="28"/>
        </w:rPr>
      </w:pPr>
    </w:p>
    <w:p w:rsidR="0030410A" w:rsidRDefault="0030410A" w:rsidP="0030410A">
      <w:pPr>
        <w:jc w:val="center"/>
        <w:rPr>
          <w:rFonts w:ascii="Times New Roman" w:hAnsi="Times New Roman" w:cs="Times New Roman"/>
          <w:sz w:val="28"/>
          <w:szCs w:val="28"/>
        </w:rPr>
      </w:pPr>
    </w:p>
    <w:p w:rsidR="0030410A" w:rsidRPr="006A7EC6" w:rsidRDefault="0030410A" w:rsidP="0030410A">
      <w:pPr>
        <w:jc w:val="center"/>
        <w:rPr>
          <w:rFonts w:ascii="Times New Roman" w:hAnsi="Times New Roman" w:cs="Times New Roman"/>
          <w:b/>
          <w:sz w:val="40"/>
          <w:szCs w:val="40"/>
        </w:rPr>
      </w:pPr>
      <w:r w:rsidRPr="006A7EC6">
        <w:rPr>
          <w:rFonts w:ascii="Times New Roman" w:hAnsi="Times New Roman" w:cs="Times New Roman"/>
          <w:b/>
          <w:sz w:val="40"/>
          <w:szCs w:val="40"/>
        </w:rPr>
        <w:t>КОЛЕКТИВНИЙ ДОГОВІР</w:t>
      </w:r>
    </w:p>
    <w:p w:rsidR="0030410A" w:rsidRPr="006A7EC6" w:rsidRDefault="0030410A" w:rsidP="0030410A">
      <w:pPr>
        <w:jc w:val="center"/>
        <w:rPr>
          <w:rFonts w:ascii="Times New Roman" w:hAnsi="Times New Roman" w:cs="Times New Roman"/>
          <w:b/>
          <w:sz w:val="40"/>
          <w:szCs w:val="40"/>
        </w:rPr>
      </w:pPr>
      <w:r w:rsidRPr="006A7EC6">
        <w:rPr>
          <w:rFonts w:ascii="Times New Roman" w:hAnsi="Times New Roman" w:cs="Times New Roman"/>
          <w:b/>
          <w:sz w:val="40"/>
          <w:szCs w:val="40"/>
        </w:rPr>
        <w:t>КЗ «Центр надання соціальних послуг»</w:t>
      </w:r>
    </w:p>
    <w:p w:rsidR="0030410A" w:rsidRPr="006356BE" w:rsidRDefault="0030410A" w:rsidP="0030410A">
      <w:pPr>
        <w:jc w:val="center"/>
        <w:rPr>
          <w:rFonts w:ascii="Times New Roman" w:hAnsi="Times New Roman" w:cs="Times New Roman"/>
          <w:b/>
          <w:sz w:val="40"/>
          <w:szCs w:val="40"/>
          <w:lang w:val="uk-UA"/>
        </w:rPr>
      </w:pPr>
      <w:r w:rsidRPr="006A7EC6">
        <w:rPr>
          <w:rFonts w:ascii="Times New Roman" w:hAnsi="Times New Roman" w:cs="Times New Roman"/>
          <w:b/>
          <w:sz w:val="40"/>
          <w:szCs w:val="40"/>
        </w:rPr>
        <w:t>на 202</w:t>
      </w:r>
      <w:r>
        <w:rPr>
          <w:rFonts w:ascii="Times New Roman" w:hAnsi="Times New Roman" w:cs="Times New Roman"/>
          <w:b/>
          <w:sz w:val="40"/>
          <w:szCs w:val="40"/>
          <w:lang w:val="uk-UA"/>
        </w:rPr>
        <w:t>2</w:t>
      </w:r>
      <w:r w:rsidRPr="0082697E">
        <w:rPr>
          <w:rFonts w:ascii="Times New Roman" w:hAnsi="Times New Roman" w:cs="Times New Roman"/>
          <w:b/>
          <w:sz w:val="40"/>
          <w:szCs w:val="40"/>
        </w:rPr>
        <w:t>-2025</w:t>
      </w:r>
      <w:r w:rsidRPr="006A7EC6">
        <w:rPr>
          <w:rFonts w:ascii="Times New Roman" w:hAnsi="Times New Roman" w:cs="Times New Roman"/>
          <w:b/>
          <w:sz w:val="40"/>
          <w:szCs w:val="40"/>
        </w:rPr>
        <w:t>р</w:t>
      </w:r>
      <w:r>
        <w:rPr>
          <w:rFonts w:ascii="Times New Roman" w:hAnsi="Times New Roman" w:cs="Times New Roman"/>
          <w:b/>
          <w:sz w:val="40"/>
          <w:szCs w:val="40"/>
          <w:lang w:val="uk-UA"/>
        </w:rPr>
        <w:t>р.</w:t>
      </w:r>
    </w:p>
    <w:p w:rsidR="0030410A" w:rsidRDefault="0030410A" w:rsidP="0030410A">
      <w:pPr>
        <w:jc w:val="center"/>
        <w:rPr>
          <w:rFonts w:ascii="Times New Roman" w:hAnsi="Times New Roman" w:cs="Times New Roman"/>
          <w:b/>
          <w:sz w:val="40"/>
          <w:szCs w:val="40"/>
        </w:rPr>
      </w:pPr>
    </w:p>
    <w:p w:rsidR="0030410A" w:rsidRDefault="0030410A" w:rsidP="0030410A">
      <w:pPr>
        <w:jc w:val="center"/>
        <w:rPr>
          <w:rFonts w:ascii="Times New Roman" w:hAnsi="Times New Roman" w:cs="Times New Roman"/>
          <w:b/>
          <w:sz w:val="40"/>
          <w:szCs w:val="40"/>
        </w:rPr>
      </w:pPr>
    </w:p>
    <w:p w:rsidR="0030410A" w:rsidRDefault="0030410A" w:rsidP="0030410A">
      <w:pPr>
        <w:rPr>
          <w:rFonts w:ascii="Times New Roman" w:hAnsi="Times New Roman" w:cs="Times New Roman"/>
          <w:sz w:val="28"/>
          <w:szCs w:val="28"/>
        </w:rPr>
      </w:pP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 xml:space="preserve">Зареєстровано Управлінням </w:t>
      </w: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соціальної політики</w:t>
      </w: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Козятинської міської ради</w:t>
      </w:r>
    </w:p>
    <w:p w:rsidR="0030410A" w:rsidRDefault="0030410A" w:rsidP="0030410A">
      <w:pPr>
        <w:spacing w:line="192" w:lineRule="auto"/>
        <w:rPr>
          <w:rFonts w:ascii="Times New Roman" w:hAnsi="Times New Roman" w:cs="Times New Roman"/>
          <w:sz w:val="28"/>
          <w:szCs w:val="28"/>
        </w:rPr>
      </w:pP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Рекомендації реєструючого</w:t>
      </w: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 xml:space="preserve"> органу – вих. №  </w:t>
      </w:r>
      <w:r w:rsidRPr="001A3AA2">
        <w:rPr>
          <w:rFonts w:ascii="Times New Roman" w:hAnsi="Times New Roman" w:cs="Times New Roman"/>
          <w:sz w:val="28"/>
          <w:szCs w:val="28"/>
          <w:u w:val="single"/>
        </w:rPr>
        <w:t>151</w:t>
      </w:r>
      <w:r>
        <w:rPr>
          <w:rFonts w:ascii="Times New Roman" w:hAnsi="Times New Roman" w:cs="Times New Roman"/>
          <w:sz w:val="28"/>
          <w:szCs w:val="28"/>
        </w:rPr>
        <w:t xml:space="preserve"> від  </w:t>
      </w:r>
      <w:r w:rsidRPr="001A3AA2">
        <w:rPr>
          <w:rFonts w:ascii="Times New Roman" w:hAnsi="Times New Roman" w:cs="Times New Roman"/>
          <w:sz w:val="28"/>
          <w:szCs w:val="28"/>
          <w:u w:val="single"/>
        </w:rPr>
        <w:t>30.01</w:t>
      </w:r>
      <w:r>
        <w:rPr>
          <w:rFonts w:ascii="Times New Roman" w:hAnsi="Times New Roman" w:cs="Times New Roman"/>
          <w:sz w:val="28"/>
          <w:szCs w:val="28"/>
        </w:rPr>
        <w:t>.2023р.</w:t>
      </w:r>
    </w:p>
    <w:p w:rsidR="0030410A" w:rsidRDefault="0030410A" w:rsidP="0030410A">
      <w:pPr>
        <w:spacing w:line="192" w:lineRule="auto"/>
        <w:rPr>
          <w:rFonts w:ascii="Times New Roman" w:hAnsi="Times New Roman" w:cs="Times New Roman"/>
          <w:sz w:val="28"/>
          <w:szCs w:val="28"/>
        </w:rPr>
      </w:pPr>
    </w:p>
    <w:p w:rsidR="0030410A" w:rsidRDefault="0030410A" w:rsidP="0030410A">
      <w:pPr>
        <w:spacing w:line="192" w:lineRule="auto"/>
        <w:rPr>
          <w:rFonts w:ascii="Times New Roman" w:hAnsi="Times New Roman" w:cs="Times New Roman"/>
          <w:sz w:val="28"/>
          <w:szCs w:val="28"/>
        </w:rPr>
      </w:pPr>
      <w:r>
        <w:rPr>
          <w:rFonts w:ascii="Times New Roman" w:hAnsi="Times New Roman" w:cs="Times New Roman"/>
          <w:sz w:val="28"/>
          <w:szCs w:val="28"/>
        </w:rPr>
        <w:t>Реєстрованих №</w:t>
      </w:r>
      <w:r>
        <w:rPr>
          <w:rFonts w:ascii="Times New Roman" w:hAnsi="Times New Roman" w:cs="Times New Roman"/>
          <w:sz w:val="28"/>
          <w:szCs w:val="28"/>
          <w:lang w:val="uk-UA"/>
        </w:rPr>
        <w:t xml:space="preserve">  </w:t>
      </w:r>
      <w:r w:rsidRPr="006D142C">
        <w:rPr>
          <w:rFonts w:ascii="Times New Roman" w:hAnsi="Times New Roman" w:cs="Times New Roman"/>
          <w:sz w:val="28"/>
          <w:szCs w:val="28"/>
          <w:u w:val="single"/>
          <w:lang w:val="uk-UA"/>
        </w:rPr>
        <w:t>62/023</w:t>
      </w:r>
      <w:r>
        <w:rPr>
          <w:rFonts w:ascii="Times New Roman" w:hAnsi="Times New Roman" w:cs="Times New Roman"/>
          <w:sz w:val="28"/>
          <w:szCs w:val="28"/>
          <w:u w:val="single"/>
          <w:lang w:val="uk-UA"/>
        </w:rPr>
        <w:t xml:space="preserve">   </w:t>
      </w:r>
      <w:r>
        <w:rPr>
          <w:rFonts w:ascii="Times New Roman" w:hAnsi="Times New Roman" w:cs="Times New Roman"/>
          <w:sz w:val="28"/>
          <w:szCs w:val="28"/>
        </w:rPr>
        <w:t>від</w:t>
      </w:r>
      <w:r>
        <w:rPr>
          <w:rFonts w:ascii="Times New Roman" w:hAnsi="Times New Roman" w:cs="Times New Roman"/>
          <w:sz w:val="28"/>
          <w:szCs w:val="28"/>
          <w:lang w:val="uk-UA"/>
        </w:rPr>
        <w:t xml:space="preserve">   </w:t>
      </w:r>
      <w:r w:rsidRPr="006D142C">
        <w:rPr>
          <w:rFonts w:ascii="Times New Roman" w:hAnsi="Times New Roman" w:cs="Times New Roman"/>
          <w:sz w:val="28"/>
          <w:szCs w:val="28"/>
          <w:u w:val="single"/>
          <w:lang w:val="uk-UA"/>
        </w:rPr>
        <w:t>30.01</w:t>
      </w:r>
      <w:r>
        <w:rPr>
          <w:rFonts w:ascii="Times New Roman" w:hAnsi="Times New Roman" w:cs="Times New Roman"/>
          <w:sz w:val="28"/>
          <w:szCs w:val="28"/>
          <w:lang w:val="uk-UA"/>
        </w:rPr>
        <w:t>.</w:t>
      </w:r>
      <w:r>
        <w:rPr>
          <w:rFonts w:ascii="Times New Roman" w:hAnsi="Times New Roman" w:cs="Times New Roman"/>
          <w:sz w:val="28"/>
          <w:szCs w:val="28"/>
        </w:rPr>
        <w:t>_20</w:t>
      </w:r>
      <w:r>
        <w:rPr>
          <w:rFonts w:ascii="Times New Roman" w:hAnsi="Times New Roman" w:cs="Times New Roman"/>
          <w:sz w:val="28"/>
          <w:szCs w:val="28"/>
          <w:lang w:val="uk-UA"/>
        </w:rPr>
        <w:t>23</w:t>
      </w:r>
      <w:r>
        <w:rPr>
          <w:rFonts w:ascii="Times New Roman" w:hAnsi="Times New Roman" w:cs="Times New Roman"/>
          <w:sz w:val="28"/>
          <w:szCs w:val="28"/>
        </w:rPr>
        <w:t>__р.</w:t>
      </w:r>
    </w:p>
    <w:p w:rsidR="0030410A" w:rsidRDefault="0030410A" w:rsidP="0030410A">
      <w:pPr>
        <w:spacing w:line="192" w:lineRule="auto"/>
        <w:rPr>
          <w:rFonts w:ascii="Times New Roman" w:hAnsi="Times New Roman" w:cs="Times New Roman"/>
          <w:sz w:val="28"/>
          <w:szCs w:val="28"/>
        </w:rPr>
      </w:pPr>
    </w:p>
    <w:p w:rsidR="0030410A" w:rsidRPr="006D142C" w:rsidRDefault="0030410A" w:rsidP="0030410A">
      <w:pPr>
        <w:spacing w:line="192" w:lineRule="auto"/>
        <w:rPr>
          <w:rFonts w:ascii="Times New Roman" w:hAnsi="Times New Roman" w:cs="Times New Roman"/>
          <w:sz w:val="28"/>
          <w:szCs w:val="28"/>
          <w:lang w:val="uk-UA"/>
        </w:rPr>
      </w:pPr>
      <w:r>
        <w:rPr>
          <w:rFonts w:ascii="Times New Roman" w:hAnsi="Times New Roman" w:cs="Times New Roman"/>
          <w:sz w:val="28"/>
          <w:szCs w:val="28"/>
        </w:rPr>
        <w:t xml:space="preserve">Уповноважена особа    </w:t>
      </w:r>
      <w:r w:rsidRPr="006D142C">
        <w:rPr>
          <w:rFonts w:ascii="Times New Roman" w:hAnsi="Times New Roman" w:cs="Times New Roman"/>
          <w:sz w:val="28"/>
          <w:szCs w:val="28"/>
          <w:u w:val="single"/>
        </w:rPr>
        <w:t>ЛуполВ</w:t>
      </w:r>
      <w:r w:rsidRPr="006D142C">
        <w:rPr>
          <w:rFonts w:ascii="Times New Roman" w:hAnsi="Times New Roman" w:cs="Times New Roman"/>
          <w:sz w:val="28"/>
          <w:szCs w:val="28"/>
          <w:u w:val="single"/>
          <w:lang w:val="uk-UA"/>
        </w:rPr>
        <w:t>.І.</w:t>
      </w:r>
    </w:p>
    <w:p w:rsidR="0030410A" w:rsidRDefault="0030410A" w:rsidP="0030410A">
      <w:pPr>
        <w:spacing w:line="192" w:lineRule="auto"/>
        <w:rPr>
          <w:rFonts w:ascii="Times New Roman" w:hAnsi="Times New Roman" w:cs="Times New Roman"/>
          <w:sz w:val="28"/>
          <w:szCs w:val="28"/>
        </w:rPr>
      </w:pPr>
    </w:p>
    <w:p w:rsidR="0030410A" w:rsidRDefault="0030410A" w:rsidP="0030410A">
      <w:pPr>
        <w:spacing w:line="192" w:lineRule="auto"/>
        <w:rPr>
          <w:rFonts w:ascii="Times New Roman" w:hAnsi="Times New Roman" w:cs="Times New Roman"/>
          <w:sz w:val="28"/>
          <w:szCs w:val="28"/>
        </w:rPr>
      </w:pPr>
    </w:p>
    <w:p w:rsidR="0030410A" w:rsidRDefault="0030410A" w:rsidP="0030410A">
      <w:pPr>
        <w:spacing w:line="192" w:lineRule="auto"/>
        <w:rPr>
          <w:rFonts w:ascii="Times New Roman" w:hAnsi="Times New Roman" w:cs="Times New Roman"/>
          <w:sz w:val="28"/>
          <w:szCs w:val="28"/>
        </w:rPr>
      </w:pPr>
    </w:p>
    <w:p w:rsidR="0030410A" w:rsidRPr="006A7EC6" w:rsidRDefault="0030410A" w:rsidP="0030410A">
      <w:pPr>
        <w:spacing w:line="192" w:lineRule="auto"/>
        <w:jc w:val="center"/>
        <w:rPr>
          <w:rFonts w:ascii="Times New Roman" w:hAnsi="Times New Roman" w:cs="Times New Roman"/>
          <w:sz w:val="28"/>
          <w:szCs w:val="28"/>
        </w:rPr>
      </w:pPr>
      <w:r>
        <w:rPr>
          <w:rFonts w:ascii="Times New Roman" w:hAnsi="Times New Roman" w:cs="Times New Roman"/>
          <w:sz w:val="28"/>
          <w:szCs w:val="28"/>
        </w:rPr>
        <w:t>м.Козятин</w:t>
      </w:r>
    </w:p>
    <w:p w:rsidR="0030410A" w:rsidRPr="000615E7" w:rsidRDefault="0030410A" w:rsidP="0030410A">
      <w:pPr>
        <w:spacing w:after="0" w:line="240" w:lineRule="auto"/>
        <w:jc w:val="center"/>
        <w:rPr>
          <w:rFonts w:ascii="Times New Roman" w:eastAsia="Times New Roman" w:hAnsi="Times New Roman" w:cs="Times New Roman"/>
          <w:b/>
          <w:sz w:val="44"/>
          <w:szCs w:val="44"/>
          <w:lang w:eastAsia="ru-RU"/>
        </w:rPr>
      </w:pPr>
    </w:p>
    <w:p w:rsidR="0030410A" w:rsidRDefault="0030410A" w:rsidP="0030410A">
      <w:pPr>
        <w:spacing w:after="0" w:line="240" w:lineRule="auto"/>
        <w:jc w:val="center"/>
        <w:rPr>
          <w:rFonts w:ascii="Times New Roman" w:eastAsia="Times New Roman" w:hAnsi="Times New Roman" w:cs="Times New Roman"/>
          <w:b/>
          <w:sz w:val="44"/>
          <w:szCs w:val="44"/>
          <w:lang w:val="uk-UA" w:eastAsia="ru-RU"/>
        </w:rPr>
      </w:pPr>
    </w:p>
    <w:p w:rsidR="0030410A" w:rsidRDefault="0030410A" w:rsidP="0030410A">
      <w:pPr>
        <w:spacing w:after="0" w:line="240" w:lineRule="auto"/>
        <w:jc w:val="center"/>
        <w:rPr>
          <w:rFonts w:ascii="Times New Roman" w:eastAsia="Times New Roman" w:hAnsi="Times New Roman" w:cs="Times New Roman"/>
          <w:b/>
          <w:sz w:val="44"/>
          <w:szCs w:val="44"/>
          <w:lang w:val="uk-UA" w:eastAsia="ru-RU"/>
        </w:rPr>
      </w:pPr>
    </w:p>
    <w:p w:rsidR="0030410A" w:rsidRDefault="0030410A" w:rsidP="0030410A">
      <w:pPr>
        <w:spacing w:after="0" w:line="240" w:lineRule="auto"/>
        <w:jc w:val="center"/>
        <w:rPr>
          <w:rFonts w:ascii="Times New Roman" w:eastAsia="Times New Roman" w:hAnsi="Times New Roman" w:cs="Times New Roman"/>
          <w:b/>
          <w:sz w:val="44"/>
          <w:szCs w:val="44"/>
          <w:lang w:val="uk-UA" w:eastAsia="ru-RU"/>
        </w:rPr>
      </w:pPr>
    </w:p>
    <w:p w:rsidR="0030410A" w:rsidRPr="00D9074D" w:rsidRDefault="0030410A" w:rsidP="0030410A">
      <w:pPr>
        <w:spacing w:after="0" w:line="240" w:lineRule="auto"/>
        <w:jc w:val="center"/>
        <w:rPr>
          <w:rFonts w:ascii="Times New Roman" w:eastAsia="Times New Roman" w:hAnsi="Times New Roman" w:cs="Times New Roman"/>
          <w:b/>
          <w:sz w:val="44"/>
          <w:szCs w:val="44"/>
          <w:lang w:val="uk-UA" w:eastAsia="ru-RU"/>
        </w:rPr>
      </w:pPr>
      <w:r w:rsidRPr="00D9074D">
        <w:rPr>
          <w:rFonts w:ascii="Times New Roman" w:eastAsia="Times New Roman" w:hAnsi="Times New Roman" w:cs="Times New Roman"/>
          <w:b/>
          <w:sz w:val="44"/>
          <w:szCs w:val="44"/>
          <w:lang w:val="uk-UA" w:eastAsia="ru-RU"/>
        </w:rPr>
        <w:t>КОЛЕКТИВНИЙ ДОГОВІР</w:t>
      </w:r>
    </w:p>
    <w:p w:rsidR="0030410A" w:rsidRPr="00D9074D" w:rsidRDefault="0030410A" w:rsidP="0030410A">
      <w:pPr>
        <w:spacing w:after="0" w:line="240" w:lineRule="auto"/>
        <w:jc w:val="center"/>
        <w:rPr>
          <w:rFonts w:ascii="Times New Roman" w:eastAsia="Times New Roman" w:hAnsi="Times New Roman" w:cs="Times New Roman"/>
          <w:b/>
          <w:sz w:val="36"/>
          <w:szCs w:val="36"/>
          <w:lang w:val="uk-UA" w:eastAsia="ru-RU"/>
        </w:rPr>
      </w:pPr>
    </w:p>
    <w:p w:rsidR="0030410A" w:rsidRPr="00D9074D" w:rsidRDefault="0030410A" w:rsidP="0030410A">
      <w:pPr>
        <w:spacing w:after="0" w:line="240" w:lineRule="auto"/>
        <w:jc w:val="center"/>
        <w:rPr>
          <w:rFonts w:ascii="Times New Roman" w:eastAsia="Times New Roman" w:hAnsi="Times New Roman" w:cs="Times New Roman"/>
          <w:b/>
          <w:sz w:val="32"/>
          <w:szCs w:val="32"/>
          <w:lang w:val="uk-UA" w:eastAsia="ru-RU"/>
        </w:rPr>
      </w:pPr>
      <w:r w:rsidRPr="00D9074D">
        <w:rPr>
          <w:rFonts w:ascii="Times New Roman" w:eastAsia="Times New Roman" w:hAnsi="Times New Roman" w:cs="Times New Roman"/>
          <w:b/>
          <w:sz w:val="32"/>
          <w:szCs w:val="32"/>
          <w:lang w:val="uk-UA" w:eastAsia="ru-RU"/>
        </w:rPr>
        <w:t xml:space="preserve">МІЖ АДМІНІСТРАЦІЄЮ І ТРУДОВИМ КОЛЕКТИВОМ КОМУНАЛЬНОГО ЗАКЛАДУ </w:t>
      </w:r>
    </w:p>
    <w:p w:rsidR="0030410A" w:rsidRPr="00D9074D" w:rsidRDefault="0030410A" w:rsidP="0030410A">
      <w:pPr>
        <w:spacing w:after="0" w:line="240" w:lineRule="auto"/>
        <w:jc w:val="center"/>
        <w:rPr>
          <w:rFonts w:ascii="Times New Roman" w:eastAsia="Times New Roman" w:hAnsi="Times New Roman" w:cs="Times New Roman"/>
          <w:b/>
          <w:sz w:val="32"/>
          <w:szCs w:val="32"/>
          <w:lang w:val="uk-UA" w:eastAsia="ru-RU"/>
        </w:rPr>
      </w:pPr>
      <w:r w:rsidRPr="00D9074D">
        <w:rPr>
          <w:rFonts w:ascii="Times New Roman" w:eastAsia="Times New Roman" w:hAnsi="Times New Roman" w:cs="Times New Roman"/>
          <w:b/>
          <w:sz w:val="32"/>
          <w:szCs w:val="32"/>
          <w:lang w:val="uk-UA" w:eastAsia="ru-RU"/>
        </w:rPr>
        <w:t>«ЦЕНТР НАДАННЯ СОЦІАЛЬНИХ ПОСЛУГ</w:t>
      </w:r>
    </w:p>
    <w:p w:rsidR="0030410A" w:rsidRPr="00D9074D" w:rsidRDefault="0030410A" w:rsidP="0030410A">
      <w:pPr>
        <w:spacing w:after="0" w:line="240" w:lineRule="auto"/>
        <w:jc w:val="center"/>
        <w:rPr>
          <w:rFonts w:ascii="Times New Roman" w:eastAsia="Times New Roman" w:hAnsi="Times New Roman" w:cs="Times New Roman"/>
          <w:sz w:val="32"/>
          <w:szCs w:val="32"/>
          <w:lang w:val="uk-UA" w:eastAsia="ru-RU"/>
        </w:rPr>
      </w:pPr>
      <w:r w:rsidRPr="00D9074D">
        <w:rPr>
          <w:rFonts w:ascii="Times New Roman" w:eastAsia="Times New Roman" w:hAnsi="Times New Roman" w:cs="Times New Roman"/>
          <w:b/>
          <w:sz w:val="32"/>
          <w:szCs w:val="32"/>
          <w:lang w:val="uk-UA" w:eastAsia="ru-RU"/>
        </w:rPr>
        <w:t>КОЗЯТИНСЬКОЇ МІСЬКОЇ РАДИ»</w:t>
      </w:r>
      <w:r w:rsidRPr="00D9074D">
        <w:rPr>
          <w:rFonts w:ascii="Times New Roman" w:eastAsia="Times New Roman" w:hAnsi="Times New Roman" w:cs="Times New Roman"/>
          <w:sz w:val="32"/>
          <w:szCs w:val="32"/>
          <w:lang w:val="uk-UA" w:eastAsia="ru-RU"/>
        </w:rPr>
        <w:t xml:space="preserve">  </w:t>
      </w:r>
    </w:p>
    <w:p w:rsidR="0030410A" w:rsidRPr="00D9074D" w:rsidRDefault="0030410A" w:rsidP="0030410A">
      <w:pPr>
        <w:spacing w:after="0" w:line="240" w:lineRule="auto"/>
        <w:jc w:val="center"/>
        <w:rPr>
          <w:rFonts w:ascii="Times New Roman" w:eastAsia="Times New Roman" w:hAnsi="Times New Roman" w:cs="Times New Roman"/>
          <w:b/>
          <w:sz w:val="40"/>
          <w:szCs w:val="40"/>
          <w:lang w:val="uk-UA" w:eastAsia="ru-RU"/>
        </w:rPr>
      </w:pPr>
      <w:r w:rsidRPr="00D9074D">
        <w:rPr>
          <w:rFonts w:ascii="Times New Roman" w:eastAsia="Times New Roman" w:hAnsi="Times New Roman" w:cs="Times New Roman"/>
          <w:b/>
          <w:sz w:val="32"/>
          <w:szCs w:val="32"/>
          <w:lang w:val="uk-UA" w:eastAsia="ru-RU"/>
        </w:rPr>
        <w:t>НА 202</w:t>
      </w:r>
      <w:r>
        <w:rPr>
          <w:rFonts w:ascii="Times New Roman" w:eastAsia="Times New Roman" w:hAnsi="Times New Roman" w:cs="Times New Roman"/>
          <w:b/>
          <w:sz w:val="32"/>
          <w:szCs w:val="32"/>
          <w:lang w:val="uk-UA" w:eastAsia="ru-RU"/>
        </w:rPr>
        <w:t>2</w:t>
      </w:r>
      <w:r w:rsidRPr="00D9074D">
        <w:rPr>
          <w:rFonts w:ascii="Times New Roman" w:eastAsia="Times New Roman" w:hAnsi="Times New Roman" w:cs="Times New Roman"/>
          <w:b/>
          <w:sz w:val="32"/>
          <w:szCs w:val="32"/>
          <w:lang w:val="uk-UA" w:eastAsia="ru-RU"/>
        </w:rPr>
        <w:t xml:space="preserve"> – 2025р.р.</w:t>
      </w:r>
    </w:p>
    <w:p w:rsidR="0030410A" w:rsidRPr="00D9074D" w:rsidRDefault="0030410A" w:rsidP="0030410A">
      <w:pPr>
        <w:spacing w:after="0" w:line="240" w:lineRule="auto"/>
        <w:jc w:val="center"/>
        <w:rPr>
          <w:rFonts w:ascii="Times New Roman" w:eastAsia="Times New Roman" w:hAnsi="Times New Roman" w:cs="Times New Roman"/>
          <w:sz w:val="32"/>
          <w:szCs w:val="32"/>
          <w:lang w:val="uk-UA" w:eastAsia="ru-RU"/>
        </w:rPr>
      </w:pPr>
    </w:p>
    <w:p w:rsidR="0030410A" w:rsidRPr="00D9074D" w:rsidRDefault="0030410A" w:rsidP="0030410A">
      <w:pPr>
        <w:spacing w:after="0" w:line="240" w:lineRule="auto"/>
        <w:jc w:val="center"/>
        <w:rPr>
          <w:rFonts w:ascii="Times New Roman" w:eastAsia="Times New Roman" w:hAnsi="Times New Roman" w:cs="Times New Roman"/>
          <w:sz w:val="32"/>
          <w:szCs w:val="32"/>
          <w:lang w:val="uk-UA" w:eastAsia="ru-RU"/>
        </w:rPr>
      </w:pPr>
    </w:p>
    <w:p w:rsidR="0030410A" w:rsidRDefault="0030410A" w:rsidP="0030410A">
      <w:pPr>
        <w:tabs>
          <w:tab w:val="left" w:pos="1500"/>
          <w:tab w:val="left" w:pos="6882"/>
          <w:tab w:val="right" w:pos="9795"/>
        </w:tabs>
        <w:spacing w:after="0" w:line="240" w:lineRule="auto"/>
        <w:jc w:val="right"/>
        <w:rPr>
          <w:rFonts w:ascii="Times New Roman" w:eastAsia="Times New Roman" w:hAnsi="Times New Roman" w:cs="Times New Roman"/>
          <w:b/>
          <w:sz w:val="28"/>
          <w:szCs w:val="28"/>
          <w:lang w:val="uk-UA" w:eastAsia="ru-RU"/>
        </w:rPr>
      </w:pPr>
      <w:r w:rsidRPr="00D9074D">
        <w:rPr>
          <w:rFonts w:ascii="Times New Roman" w:eastAsia="Times New Roman" w:hAnsi="Times New Roman" w:cs="Times New Roman"/>
          <w:b/>
          <w:sz w:val="28"/>
          <w:szCs w:val="28"/>
          <w:lang w:val="uk-UA" w:eastAsia="ru-RU"/>
        </w:rPr>
        <w:tab/>
        <w:t xml:space="preserve">                                  </w:t>
      </w:r>
    </w:p>
    <w:p w:rsidR="0030410A" w:rsidRDefault="0030410A" w:rsidP="0030410A">
      <w:pPr>
        <w:tabs>
          <w:tab w:val="left" w:pos="1500"/>
          <w:tab w:val="left" w:pos="6882"/>
          <w:tab w:val="right" w:pos="9795"/>
        </w:tabs>
        <w:spacing w:after="0" w:line="240" w:lineRule="auto"/>
        <w:jc w:val="right"/>
        <w:rPr>
          <w:rFonts w:ascii="Times New Roman" w:eastAsia="Times New Roman" w:hAnsi="Times New Roman" w:cs="Times New Roman"/>
          <w:b/>
          <w:sz w:val="28"/>
          <w:szCs w:val="28"/>
          <w:lang w:val="uk-UA" w:eastAsia="ru-RU"/>
        </w:rPr>
      </w:pPr>
    </w:p>
    <w:p w:rsidR="0030410A" w:rsidRPr="00D9074D" w:rsidRDefault="0030410A" w:rsidP="0030410A">
      <w:pPr>
        <w:tabs>
          <w:tab w:val="left" w:pos="1500"/>
          <w:tab w:val="left" w:pos="6882"/>
          <w:tab w:val="right" w:pos="9795"/>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b/>
          <w:sz w:val="28"/>
          <w:szCs w:val="28"/>
          <w:lang w:val="uk-UA" w:eastAsia="ru-RU"/>
        </w:rPr>
        <w:t xml:space="preserve">    ПРИЙНЯТО</w:t>
      </w:r>
      <w:r w:rsidRPr="00D9074D">
        <w:rPr>
          <w:rFonts w:ascii="Times New Roman" w:eastAsia="Times New Roman" w:hAnsi="Times New Roman" w:cs="Times New Roman"/>
          <w:sz w:val="28"/>
          <w:szCs w:val="28"/>
          <w:lang w:val="uk-UA" w:eastAsia="ru-RU"/>
        </w:rPr>
        <w:t>:</w:t>
      </w:r>
    </w:p>
    <w:p w:rsidR="0030410A" w:rsidRPr="00D9074D" w:rsidRDefault="0030410A" w:rsidP="0030410A">
      <w:pPr>
        <w:tabs>
          <w:tab w:val="left" w:pos="1500"/>
          <w:tab w:val="left" w:pos="6882"/>
          <w:tab w:val="right" w:pos="9795"/>
        </w:tabs>
        <w:spacing w:after="0" w:line="240" w:lineRule="auto"/>
        <w:rPr>
          <w:rFonts w:ascii="Times New Roman" w:eastAsia="Times New Roman" w:hAnsi="Times New Roman" w:cs="Times New Roman"/>
          <w:sz w:val="28"/>
          <w:szCs w:val="28"/>
          <w:lang w:val="uk-UA" w:eastAsia="ru-RU"/>
        </w:rPr>
      </w:pPr>
    </w:p>
    <w:p w:rsidR="0030410A" w:rsidRPr="00D9074D" w:rsidRDefault="0030410A" w:rsidP="0030410A">
      <w:pPr>
        <w:tabs>
          <w:tab w:val="left" w:pos="1500"/>
          <w:tab w:val="left" w:pos="619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 xml:space="preserve">На загальних зборах трудового </w:t>
      </w:r>
    </w:p>
    <w:p w:rsidR="0030410A" w:rsidRPr="00D9074D" w:rsidRDefault="0030410A" w:rsidP="0030410A">
      <w:pPr>
        <w:tabs>
          <w:tab w:val="left" w:pos="1500"/>
          <w:tab w:val="left" w:pos="619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 xml:space="preserve">  </w:t>
      </w:r>
      <w:r w:rsidRPr="00D9074D">
        <w:rPr>
          <w:rFonts w:ascii="Times New Roman" w:eastAsia="Times New Roman" w:hAnsi="Times New Roman" w:cs="Times New Roman"/>
          <w:sz w:val="28"/>
          <w:szCs w:val="28"/>
          <w:lang w:val="uk-UA" w:eastAsia="ru-RU"/>
        </w:rPr>
        <w:tab/>
        <w:t xml:space="preserve">колективу комунального закладу </w:t>
      </w:r>
    </w:p>
    <w:p w:rsidR="0030410A" w:rsidRPr="00D9074D" w:rsidRDefault="0030410A" w:rsidP="0030410A">
      <w:pPr>
        <w:tabs>
          <w:tab w:val="left" w:pos="1500"/>
          <w:tab w:val="left" w:pos="619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«Центр надання соціальних послуг</w:t>
      </w:r>
    </w:p>
    <w:p w:rsidR="0030410A" w:rsidRPr="00D9074D" w:rsidRDefault="0030410A" w:rsidP="0030410A">
      <w:pPr>
        <w:tabs>
          <w:tab w:val="left" w:pos="1500"/>
          <w:tab w:val="left" w:pos="619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 xml:space="preserve">Козятинської міської ради»  </w:t>
      </w:r>
    </w:p>
    <w:p w:rsidR="0030410A" w:rsidRPr="00D9074D" w:rsidRDefault="0030410A" w:rsidP="0030410A">
      <w:pPr>
        <w:tabs>
          <w:tab w:val="left" w:pos="150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 xml:space="preserve">                                           ”</w:t>
      </w:r>
      <w:r w:rsidRPr="00D9074D">
        <w:rPr>
          <w:rFonts w:ascii="Times New Roman" w:eastAsia="Times New Roman" w:hAnsi="Times New Roman" w:cs="Times New Roman"/>
          <w:sz w:val="28"/>
          <w:szCs w:val="28"/>
          <w:lang w:eastAsia="ru-RU"/>
        </w:rPr>
        <w:t>15</w:t>
      </w:r>
      <w:r w:rsidRPr="00D9074D">
        <w:rPr>
          <w:rFonts w:ascii="Times New Roman" w:eastAsia="Times New Roman" w:hAnsi="Times New Roman" w:cs="Times New Roman"/>
          <w:sz w:val="28"/>
          <w:szCs w:val="28"/>
          <w:lang w:val="uk-UA" w:eastAsia="ru-RU"/>
        </w:rPr>
        <w:t>” серпня  2022р.</w:t>
      </w:r>
    </w:p>
    <w:p w:rsidR="0030410A" w:rsidRPr="00D9074D" w:rsidRDefault="0030410A" w:rsidP="0030410A">
      <w:pPr>
        <w:tabs>
          <w:tab w:val="left" w:pos="1500"/>
        </w:tabs>
        <w:spacing w:after="0" w:line="240" w:lineRule="auto"/>
        <w:jc w:val="right"/>
        <w:rPr>
          <w:rFonts w:ascii="Times New Roman" w:eastAsia="Times New Roman" w:hAnsi="Times New Roman" w:cs="Times New Roman"/>
          <w:sz w:val="28"/>
          <w:szCs w:val="28"/>
          <w:lang w:val="uk-UA" w:eastAsia="ru-RU"/>
        </w:rPr>
      </w:pPr>
      <w:r w:rsidRPr="00D9074D">
        <w:rPr>
          <w:rFonts w:ascii="Times New Roman" w:eastAsia="Times New Roman" w:hAnsi="Times New Roman" w:cs="Times New Roman"/>
          <w:sz w:val="28"/>
          <w:szCs w:val="28"/>
          <w:lang w:val="uk-UA" w:eastAsia="ru-RU"/>
        </w:rPr>
        <w:t xml:space="preserve">                                  Протокол №_</w:t>
      </w:r>
      <w:r w:rsidRPr="00D9074D">
        <w:rPr>
          <w:rFonts w:ascii="Times New Roman" w:eastAsia="Times New Roman" w:hAnsi="Times New Roman" w:cs="Times New Roman"/>
          <w:sz w:val="28"/>
          <w:szCs w:val="28"/>
          <w:lang w:val="en-GB" w:eastAsia="ru-RU"/>
        </w:rPr>
        <w:t>2</w:t>
      </w:r>
      <w:r w:rsidRPr="00D9074D">
        <w:rPr>
          <w:rFonts w:ascii="Times New Roman" w:eastAsia="Times New Roman" w:hAnsi="Times New Roman" w:cs="Times New Roman"/>
          <w:sz w:val="28"/>
          <w:szCs w:val="28"/>
          <w:lang w:val="uk-UA" w:eastAsia="ru-RU"/>
        </w:rPr>
        <w:t xml:space="preserve">_                                     </w:t>
      </w:r>
      <w:r w:rsidRPr="00D9074D">
        <w:rPr>
          <w:rFonts w:ascii="Times New Roman" w:eastAsia="Times New Roman" w:hAnsi="Times New Roman" w:cs="Times New Roman"/>
          <w:b/>
          <w:sz w:val="32"/>
          <w:szCs w:val="32"/>
          <w:lang w:val="uk-UA" w:eastAsia="ru-RU"/>
        </w:rPr>
        <w:t xml:space="preserve">        </w:t>
      </w: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Default="0030410A" w:rsidP="0030410A">
      <w:pPr>
        <w:tabs>
          <w:tab w:val="left" w:pos="2992"/>
          <w:tab w:val="center" w:pos="4897"/>
        </w:tabs>
        <w:spacing w:after="0" w:line="240" w:lineRule="auto"/>
        <w:jc w:val="center"/>
        <w:rPr>
          <w:rFonts w:ascii="Times New Roman" w:eastAsia="Times New Roman" w:hAnsi="Times New Roman" w:cs="Times New Roman"/>
          <w:b/>
          <w:sz w:val="32"/>
          <w:szCs w:val="32"/>
          <w:lang w:val="uk-UA" w:eastAsia="ru-RU"/>
        </w:rPr>
      </w:pPr>
    </w:p>
    <w:p w:rsidR="0030410A" w:rsidRPr="00CE72F4" w:rsidRDefault="0030410A" w:rsidP="0030410A">
      <w:pPr>
        <w:tabs>
          <w:tab w:val="left" w:pos="2992"/>
          <w:tab w:val="center" w:pos="4897"/>
        </w:tabs>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9205"/>
      </w:tblGrid>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Загальні положення</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ІІ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Трудові відносини</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ІІІ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Робочий час і його використання. Час відпочинку </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ІY</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Забезпечення  продуктивності зайнятості</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Y</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Оплата праці</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YІ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Охорона праці</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VІІ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Соціальні пільги та гарантії до колективного договору</w:t>
            </w:r>
          </w:p>
        </w:tc>
      </w:tr>
      <w:tr w:rsidR="0030410A" w:rsidRPr="00CE72F4" w:rsidTr="00833FDB">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YІІІ</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Гарантії діяльності профспілкової організації</w:t>
            </w:r>
          </w:p>
        </w:tc>
      </w:tr>
      <w:tr w:rsidR="0030410A" w:rsidRPr="00CE72F4" w:rsidTr="00833FDB">
        <w:trPr>
          <w:trHeight w:val="384"/>
        </w:trPr>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ІХ</w:t>
            </w:r>
          </w:p>
        </w:tc>
        <w:tc>
          <w:tcPr>
            <w:tcW w:w="9205" w:type="dxa"/>
          </w:tcPr>
          <w:p w:rsidR="0030410A" w:rsidRPr="00CE72F4" w:rsidRDefault="0030410A" w:rsidP="00833FDB">
            <w:pPr>
              <w:shd w:val="clear" w:color="auto" w:fill="FFFFFF"/>
              <w:spacing w:after="0" w:line="240" w:lineRule="auto"/>
              <w:contextualSpacing/>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Cs/>
                <w:spacing w:val="-2"/>
                <w:sz w:val="24"/>
                <w:szCs w:val="24"/>
                <w:lang w:val="uk-UA" w:eastAsia="ru-RU"/>
              </w:rPr>
              <w:t xml:space="preserve">Контроль за виконанням </w:t>
            </w:r>
            <w:r w:rsidRPr="00CE72F4">
              <w:rPr>
                <w:rFonts w:ascii="Times New Roman" w:eastAsia="Times New Roman" w:hAnsi="Times New Roman" w:cs="Times New Roman"/>
                <w:bCs/>
                <w:sz w:val="24"/>
                <w:szCs w:val="24"/>
                <w:lang w:val="uk-UA" w:eastAsia="ru-RU"/>
              </w:rPr>
              <w:t>колективного договору</w:t>
            </w:r>
          </w:p>
        </w:tc>
      </w:tr>
      <w:tr w:rsidR="0030410A" w:rsidRPr="00CE72F4" w:rsidTr="00833FDB">
        <w:trPr>
          <w:trHeight w:val="77"/>
        </w:trPr>
        <w:tc>
          <w:tcPr>
            <w:tcW w:w="648" w:type="dxa"/>
          </w:tcPr>
          <w:p w:rsidR="0030410A" w:rsidRPr="00CE72F4" w:rsidRDefault="0030410A" w:rsidP="00833FDB">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Х</w:t>
            </w:r>
          </w:p>
        </w:tc>
        <w:tc>
          <w:tcPr>
            <w:tcW w:w="9205" w:type="dxa"/>
          </w:tcPr>
          <w:p w:rsidR="0030410A" w:rsidRPr="00CE72F4" w:rsidRDefault="0030410A" w:rsidP="00833FDB">
            <w:pPr>
              <w:spacing w:after="0" w:line="240" w:lineRule="auto"/>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Заключні положення</w:t>
            </w:r>
          </w:p>
        </w:tc>
      </w:tr>
    </w:tbl>
    <w:p w:rsidR="0030410A" w:rsidRPr="00CE72F4" w:rsidRDefault="0030410A" w:rsidP="0030410A">
      <w:pPr>
        <w:spacing w:after="0" w:line="240" w:lineRule="auto"/>
        <w:jc w:val="center"/>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Список додатків до колективного договору:</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Додаток 1</w:t>
      </w:r>
      <w:r w:rsidRPr="00CE72F4">
        <w:rPr>
          <w:rFonts w:ascii="Times New Roman" w:eastAsia="Times New Roman" w:hAnsi="Times New Roman" w:cs="Times New Roman"/>
          <w:b/>
          <w:sz w:val="24"/>
          <w:szCs w:val="24"/>
          <w:lang w:val="uk-UA" w:eastAsia="ru-RU"/>
        </w:rPr>
        <w:t xml:space="preserve">   </w:t>
      </w:r>
      <w:r w:rsidRPr="00CE72F4">
        <w:rPr>
          <w:rFonts w:ascii="Times New Roman" w:eastAsia="Times New Roman" w:hAnsi="Times New Roman" w:cs="Times New Roman"/>
          <w:sz w:val="24"/>
          <w:szCs w:val="24"/>
          <w:lang w:val="uk-UA" w:eastAsia="ru-RU"/>
        </w:rPr>
        <w:t xml:space="preserve">Положення про преміювання працівників КЗ «Центру надання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sz w:val="24"/>
          <w:szCs w:val="24"/>
          <w:lang w:val="uk-UA" w:eastAsia="ru-RU"/>
        </w:rPr>
        <w:t xml:space="preserve">                    соціальних послуг Козятинської міської ради»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sz w:val="24"/>
          <w:szCs w:val="24"/>
          <w:lang w:val="uk-UA" w:eastAsia="ru-RU"/>
        </w:rPr>
        <w:t>Додаток 2   Протоколи №1 від 11 липня 2022 року</w:t>
      </w:r>
      <w:r w:rsidRPr="00CE72F4">
        <w:rPr>
          <w:rFonts w:ascii="Times New Roman" w:eastAsia="Times New Roman" w:hAnsi="Times New Roman" w:cs="Times New Roman"/>
          <w:sz w:val="24"/>
          <w:szCs w:val="24"/>
          <w:lang w:eastAsia="ru-RU"/>
        </w:rPr>
        <w:t xml:space="preserve"> </w:t>
      </w:r>
      <w:r w:rsidRPr="00CE72F4">
        <w:rPr>
          <w:rFonts w:ascii="Times New Roman" w:eastAsia="Times New Roman" w:hAnsi="Times New Roman" w:cs="Times New Roman"/>
          <w:sz w:val="24"/>
          <w:szCs w:val="24"/>
          <w:lang w:val="uk-UA" w:eastAsia="ru-RU"/>
        </w:rPr>
        <w:t xml:space="preserve">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sz w:val="24"/>
          <w:szCs w:val="24"/>
          <w:lang w:val="uk-UA" w:eastAsia="ru-RU"/>
        </w:rPr>
        <w:t>Додаток 3   Протокол № 2 від 15  серпня 2022 року</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Додаток 4   Протокол № 3 від 15  серпня 2022 року</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Додаток 5   Заходи, спрямовані на поліпшення умов праці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Додаток 6 Протокол №4 від 15 серпня 2022 року та Правила внутрішнього трудового розпорядку </w:t>
      </w:r>
    </w:p>
    <w:p w:rsidR="0030410A" w:rsidRPr="00CE72F4" w:rsidRDefault="0030410A" w:rsidP="0030410A">
      <w:pPr>
        <w:tabs>
          <w:tab w:val="left" w:pos="3852"/>
          <w:tab w:val="center" w:pos="4897"/>
        </w:tabs>
        <w:spacing w:after="0" w:line="240" w:lineRule="auto"/>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ab/>
      </w:r>
    </w:p>
    <w:p w:rsidR="0030410A" w:rsidRPr="00CE72F4" w:rsidRDefault="0030410A" w:rsidP="0030410A">
      <w:pPr>
        <w:tabs>
          <w:tab w:val="left" w:pos="3852"/>
          <w:tab w:val="center" w:pos="4897"/>
        </w:tabs>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ЗАГАЛЬНІ ПОЛОЖЕННЯ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w:t>
      </w:r>
      <w:r w:rsidRPr="00CE72F4">
        <w:rPr>
          <w:rFonts w:ascii="Times New Roman" w:eastAsia="Times New Roman" w:hAnsi="Times New Roman" w:cs="Times New Roman"/>
          <w:sz w:val="24"/>
          <w:szCs w:val="24"/>
          <w:lang w:val="uk-UA" w:eastAsia="ru-RU"/>
        </w:rPr>
        <w:t xml:space="preserve">  Колективний договір укладено з метою регулювання, забезпечення трудових, соціально – економічних відносин, створення сприятливих умов для діяльності комунального закладу «Центр надання соціальних послуг Козятинської міської ради» (далі - Центр), спрямованих на підвищення соціальної захищеності працівників, на забезпечення стабільності та ефективності роботи підприємства, а також на підвищення взаємної відповідальності сторін. Договір розроблено на основі КЗпП України, Закону від 01.07.1993р. №3356-ХІІ «Про колективні договори та угоди», інших актів законодавства, генеральної, галузевої і регіонально-галузевих угод. Договір містить взаємні узгоджені зобов’язання сторін, які його уклали, щодо реалізації професійних, трудових і соціально-економічних прав та інтересів найманих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1.2.</w:t>
      </w:r>
      <w:r w:rsidRPr="00CE72F4">
        <w:rPr>
          <w:rFonts w:ascii="Times New Roman" w:eastAsia="Times New Roman" w:hAnsi="Times New Roman" w:cs="Times New Roman"/>
          <w:sz w:val="24"/>
          <w:szCs w:val="24"/>
          <w:lang w:val="uk-UA" w:eastAsia="ru-RU"/>
        </w:rPr>
        <w:t xml:space="preserve"> Даний колективний договір схвалений загальними зборами трудового колективу комунального закладу «Центр надання соціальних послуг Козятинської міської ради» протокол № </w:t>
      </w:r>
      <w:r w:rsidRPr="00CE72F4">
        <w:rPr>
          <w:rFonts w:ascii="Times New Roman" w:eastAsia="Times New Roman" w:hAnsi="Times New Roman" w:cs="Times New Roman"/>
          <w:sz w:val="24"/>
          <w:szCs w:val="24"/>
          <w:lang w:eastAsia="ru-RU"/>
        </w:rPr>
        <w:t>2</w:t>
      </w:r>
      <w:r w:rsidRPr="00CE72F4">
        <w:rPr>
          <w:rFonts w:ascii="Times New Roman" w:eastAsia="Times New Roman" w:hAnsi="Times New Roman" w:cs="Times New Roman"/>
          <w:sz w:val="24"/>
          <w:szCs w:val="24"/>
          <w:lang w:val="uk-UA" w:eastAsia="ru-RU"/>
        </w:rPr>
        <w:t xml:space="preserve"> від 15 серпня.2022 р. та згідно з їхнім рішенням набуває чинності з моменту підписання сторонами.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 xml:space="preserve">1.3. </w:t>
      </w:r>
      <w:r w:rsidRPr="00CE72F4">
        <w:rPr>
          <w:rFonts w:ascii="Times New Roman" w:eastAsia="Times New Roman" w:hAnsi="Times New Roman" w:cs="Times New Roman"/>
          <w:sz w:val="24"/>
          <w:szCs w:val="24"/>
          <w:lang w:val="uk-UA" w:eastAsia="ru-RU"/>
        </w:rPr>
        <w:t>Колективний договір укладено на 2022 – 2025 роки та діє до того часу, поки сторони не укладуть новий або не переглянуть чинний, за винятком випадків, передбачених чинним законодавством.</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1.4.</w:t>
      </w:r>
      <w:r w:rsidRPr="00CE72F4">
        <w:rPr>
          <w:rFonts w:ascii="Times New Roman" w:eastAsia="Times New Roman" w:hAnsi="Times New Roman" w:cs="Times New Roman"/>
          <w:sz w:val="24"/>
          <w:szCs w:val="24"/>
          <w:lang w:val="uk-UA" w:eastAsia="ru-RU"/>
        </w:rPr>
        <w:t xml:space="preserve"> Сторонами цього колективного договору є: адміністрація, в особі директора Центру, який представляє інтереси Центру і має відповідні повноваження, та представник трудового колективу, яка представляє інтереси трудового колективу і має відповідні повноваження, визначені даним договором.</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b/>
          <w:sz w:val="24"/>
          <w:szCs w:val="24"/>
          <w:lang w:val="uk-UA" w:eastAsia="ru-RU"/>
        </w:rPr>
        <w:t xml:space="preserve">1.5. </w:t>
      </w:r>
      <w:r w:rsidRPr="00CE72F4">
        <w:rPr>
          <w:rFonts w:ascii="Times New Roman" w:eastAsia="Times New Roman" w:hAnsi="Times New Roman" w:cs="Times New Roman"/>
          <w:sz w:val="24"/>
          <w:szCs w:val="24"/>
          <w:lang w:val="uk-UA" w:eastAsia="ru-RU"/>
        </w:rPr>
        <w:t xml:space="preserve">Сторони зобов’язуються дотримуватися принципів соціального партнерства: паритетності представництва, рівноправності сторін, взаємної відповідальності, конструктивності й аргументованості при проведенні переговорів щодо укладення колективного договору, внесення змін і доповнень до нього, вирішення всіх питань соціально–економічного і трудового характеру.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1.6. </w:t>
      </w:r>
      <w:r w:rsidRPr="00CE72F4">
        <w:rPr>
          <w:rFonts w:ascii="Times New Roman" w:eastAsia="Times New Roman" w:hAnsi="Times New Roman" w:cs="Times New Roman"/>
          <w:sz w:val="24"/>
          <w:szCs w:val="24"/>
          <w:lang w:val="uk-UA" w:eastAsia="ru-RU"/>
        </w:rPr>
        <w:t>Сторони оперативно вживатимуть заходів, щодо усунення передумов виникнення колективних трудових спорів, віддаватимуть перевагу розв’язанню спірних питань шляхом проведення консультацій, переговорів і примирних процедур відповідно до законодавства.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1.7.</w:t>
      </w:r>
      <w:r w:rsidRPr="00CE72F4">
        <w:rPr>
          <w:rFonts w:ascii="Times New Roman" w:eastAsia="Times New Roman" w:hAnsi="Times New Roman" w:cs="Times New Roman"/>
          <w:sz w:val="24"/>
          <w:szCs w:val="24"/>
          <w:lang w:val="uk-UA" w:eastAsia="ru-RU"/>
        </w:rPr>
        <w:t xml:space="preserve"> Трудовий колектив зобов’язується утримуватись від організації страйків та інших крайніх заходів протесту колективу на період дії договору за умови його безумовного виконання.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1.8.</w:t>
      </w:r>
      <w:r w:rsidRPr="00CE72F4">
        <w:rPr>
          <w:rFonts w:ascii="Times New Roman" w:eastAsia="Times New Roman" w:hAnsi="Times New Roman" w:cs="Times New Roman"/>
          <w:sz w:val="24"/>
          <w:szCs w:val="24"/>
          <w:lang w:val="uk-UA" w:eastAsia="ru-RU"/>
        </w:rPr>
        <w:t xml:space="preserve"> Норми і положення цього колективного договору діють безпосередньо і є обов’язковими для дотримання адміністрацією, працівниками (робітниками) Центру і представник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1.9. </w:t>
      </w:r>
      <w:r w:rsidRPr="00CE72F4">
        <w:rPr>
          <w:rFonts w:ascii="Times New Roman" w:eastAsia="Times New Roman" w:hAnsi="Times New Roman" w:cs="Times New Roman"/>
          <w:sz w:val="24"/>
          <w:szCs w:val="24"/>
          <w:lang w:val="uk-UA" w:eastAsia="ru-RU"/>
        </w:rPr>
        <w:t>Усі працюючі та щойно прийняті на роботу працівники повинні ознайомитись з колективним договором під розпис.</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1.10.</w:t>
      </w:r>
      <w:r w:rsidRPr="00CE72F4">
        <w:rPr>
          <w:rFonts w:ascii="Times New Roman" w:eastAsia="Times New Roman" w:hAnsi="Times New Roman" w:cs="Times New Roman"/>
          <w:sz w:val="24"/>
          <w:szCs w:val="24"/>
          <w:lang w:val="uk-UA" w:eastAsia="ru-RU"/>
        </w:rPr>
        <w:t xml:space="preserve"> Зміни та доповнення до цього колективного договору вносяться, в обов’язковому порядку, у зв’язку зі змінами чинного законодавства, Генеральної, галузевої, регіональної угод з питань, що є предметом колективного договору, та за ініціативою однієї зі сторін після проведення переговорів та досягнення згоди</w:t>
      </w:r>
      <w:r w:rsidRPr="00CE72F4">
        <w:rPr>
          <w:rFonts w:ascii="Times New Roman" w:eastAsia="Times New Roman" w:hAnsi="Times New Roman" w:cs="Times New Roman"/>
          <w:sz w:val="24"/>
          <w:szCs w:val="24"/>
          <w:u w:val="single"/>
          <w:lang w:val="uk-UA" w:eastAsia="ru-RU"/>
        </w:rPr>
        <w:t>,</w:t>
      </w:r>
      <w:r w:rsidRPr="00CE72F4">
        <w:rPr>
          <w:rFonts w:ascii="Times New Roman" w:eastAsia="Times New Roman" w:hAnsi="Times New Roman" w:cs="Times New Roman"/>
          <w:sz w:val="24"/>
          <w:szCs w:val="24"/>
          <w:lang w:val="uk-UA" w:eastAsia="ru-RU"/>
        </w:rPr>
        <w:t xml:space="preserve"> і набувають чинності після схвалення загальними зборами працівників та підписання сторонами. Після чого підлягають реєстрації.</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1.11.</w:t>
      </w:r>
      <w:r w:rsidRPr="00CE72F4">
        <w:rPr>
          <w:rFonts w:ascii="Times New Roman" w:eastAsia="Times New Roman" w:hAnsi="Times New Roman" w:cs="Times New Roman"/>
          <w:sz w:val="24"/>
          <w:szCs w:val="24"/>
          <w:lang w:val="uk-UA" w:eastAsia="ru-RU"/>
        </w:rPr>
        <w:t xml:space="preserve"> Пропозиції кожної зі сторін щодо внесення змін і доповнень до колективного договору розглядаються спільно сторонами, після чого у 10- денний строк приймається рішення.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1.12. </w:t>
      </w:r>
      <w:r w:rsidRPr="00CE72F4">
        <w:rPr>
          <w:rFonts w:ascii="Times New Roman" w:eastAsia="Times New Roman" w:hAnsi="Times New Roman" w:cs="Times New Roman"/>
          <w:sz w:val="24"/>
          <w:szCs w:val="24"/>
          <w:lang w:val="uk-UA" w:eastAsia="ru-RU"/>
        </w:rPr>
        <w:t>Жодна зі сторін, що уклали цей колективний договір, не може, протягом усього строку його дії, в односторонньому порядку приймати рішення, що змінює норми, положення, зобов’язання колективного договору або припиняє їх виконання.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1.13. </w:t>
      </w:r>
      <w:r w:rsidRPr="00CE72F4">
        <w:rPr>
          <w:rFonts w:ascii="Times New Roman" w:eastAsia="Times New Roman" w:hAnsi="Times New Roman" w:cs="Times New Roman"/>
          <w:sz w:val="24"/>
          <w:szCs w:val="24"/>
          <w:lang w:val="uk-UA" w:eastAsia="ru-RU"/>
        </w:rPr>
        <w:t>Сторони визнають цей Договір локальним нормативно-правовим актом і    зобов’язуються виконувати встановлені у ньому норми, умови і домовленості. Поважати права кожної зі сторін, нести відповідальність перед державою в порядку, визначеному чинним законодавством і цим колективним договором.</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1.14.  </w:t>
      </w:r>
      <w:r w:rsidRPr="00CE72F4">
        <w:rPr>
          <w:rFonts w:ascii="Times New Roman" w:eastAsia="Times New Roman" w:hAnsi="Times New Roman" w:cs="Times New Roman"/>
          <w:sz w:val="24"/>
          <w:szCs w:val="24"/>
          <w:lang w:val="uk-UA" w:eastAsia="ru-RU"/>
        </w:rPr>
        <w:t xml:space="preserve">Сторони зобов’язані підписати Договір протягом  трьох днів після його схвалення загальними зборами трудового колективу. Після підписання договору повноважна особа сторони адміністрації тиражує договір і подає на реєстрацію до місцевого органу виконавчої влади. Протягом всього терміну дії договору сторона адміністрації забезпечує ознайомлення з ним під розпис новоприйнятих працівників.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1.15. </w:t>
      </w:r>
      <w:r w:rsidRPr="00CE72F4">
        <w:rPr>
          <w:rFonts w:ascii="Times New Roman" w:eastAsia="Times New Roman" w:hAnsi="Times New Roman" w:cs="Times New Roman"/>
          <w:sz w:val="24"/>
          <w:szCs w:val="24"/>
          <w:lang w:val="uk-UA" w:eastAsia="ru-RU"/>
        </w:rPr>
        <w:t>Дія положень колективного договору поширюється на всіх працівників і є обов’язковими як для адміністрації,  так і для працівників установи.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1.16.</w:t>
      </w:r>
      <w:r w:rsidRPr="00CE72F4">
        <w:rPr>
          <w:rFonts w:ascii="Times New Roman" w:eastAsia="Times New Roman" w:hAnsi="Times New Roman" w:cs="Times New Roman"/>
          <w:sz w:val="24"/>
          <w:szCs w:val="24"/>
          <w:lang w:val="uk-UA" w:eastAsia="ru-RU"/>
        </w:rPr>
        <w:t xml:space="preserve"> Якщо адміністрація не виконує чи порушує положення цього Договору, сторона ради трудового колективу надсилає у письмовій формі подання про усунення порушень, яке повинно бути розглянуте у тижневий термін.</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1.17. </w:t>
      </w:r>
      <w:r w:rsidRPr="00CE72F4">
        <w:rPr>
          <w:rFonts w:ascii="Times New Roman" w:eastAsia="Times New Roman" w:hAnsi="Times New Roman" w:cs="Times New Roman"/>
          <w:sz w:val="24"/>
          <w:szCs w:val="24"/>
          <w:lang w:val="uk-UA" w:eastAsia="ru-RU"/>
        </w:rPr>
        <w:t>Для укладення нового колективного договору одна із сторін вносить письмову пропозицію не пізніше, ніж за 3 місяці до закінчення терміну дії  колективного договору, інша сторона протягом 7 днів повинна почати переговори.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 xml:space="preserve">1.18. </w:t>
      </w:r>
      <w:r w:rsidRPr="00CE72F4">
        <w:rPr>
          <w:rFonts w:ascii="Times New Roman" w:eastAsia="Times New Roman" w:hAnsi="Times New Roman" w:cs="Times New Roman"/>
          <w:sz w:val="24"/>
          <w:szCs w:val="24"/>
          <w:lang w:val="uk-UA" w:eastAsia="ru-RU"/>
        </w:rPr>
        <w:t>Усі угоди про оплату праці та преміювання (депреміювання), не зафіксовані в даному колективному договорі і положенні «Про преміювання» як додатка до договору, приймаються спільно адміністрацією та представником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1.19. </w:t>
      </w:r>
      <w:r w:rsidRPr="00CE72F4">
        <w:rPr>
          <w:rFonts w:ascii="Times New Roman" w:eastAsia="Times New Roman" w:hAnsi="Times New Roman" w:cs="Times New Roman"/>
          <w:sz w:val="24"/>
          <w:szCs w:val="24"/>
          <w:lang w:val="uk-UA" w:eastAsia="ru-RU"/>
        </w:rPr>
        <w:t>При реорганізації Центру колективний договір зберігає чинність протягом строку, на який його укладено, або може бути переглянуто за згодою сторін.</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1.20.</w:t>
      </w:r>
      <w:r w:rsidRPr="00CE72F4">
        <w:rPr>
          <w:rFonts w:ascii="Times New Roman" w:eastAsia="Times New Roman" w:hAnsi="Times New Roman" w:cs="Times New Roman"/>
          <w:sz w:val="24"/>
          <w:szCs w:val="24"/>
          <w:lang w:val="uk-UA" w:eastAsia="ru-RU"/>
        </w:rPr>
        <w:t xml:space="preserve"> У разі ліквідації Центру колективний договір діє протягом строку проведення ліквідації.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r w:rsidRPr="00CE72F4">
        <w:rPr>
          <w:rFonts w:ascii="Times New Roman" w:eastAsia="Times New Roman" w:hAnsi="Times New Roman" w:cs="Times New Roman"/>
          <w:b/>
          <w:sz w:val="24"/>
          <w:szCs w:val="24"/>
          <w:lang w:val="uk-UA" w:eastAsia="ru-RU"/>
        </w:rPr>
        <w:t>1.21.</w:t>
      </w:r>
      <w:r w:rsidRPr="00CE72F4">
        <w:rPr>
          <w:rFonts w:ascii="Times New Roman" w:eastAsia="Times New Roman" w:hAnsi="Times New Roman" w:cs="Times New Roman"/>
          <w:sz w:val="24"/>
          <w:szCs w:val="24"/>
          <w:lang w:val="uk-UA" w:eastAsia="ru-RU"/>
        </w:rPr>
        <w:t xml:space="preserve">  Невід’ємною частиною договору є додатки до нього.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РОЗДІЛ ІІ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ТРУДОВІ ВІДНОСИНИ:</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lang w:val="uk-UA" w:eastAsia="ru-RU"/>
        </w:rPr>
        <w:t>2.1</w:t>
      </w:r>
      <w:r w:rsidRPr="00CE72F4">
        <w:rPr>
          <w:rFonts w:ascii="Times New Roman" w:eastAsia="Times New Roman" w:hAnsi="Times New Roman" w:cs="Times New Roman"/>
          <w:b/>
          <w:sz w:val="24"/>
          <w:szCs w:val="24"/>
          <w:u w:val="single"/>
          <w:lang w:val="uk-UA" w:eastAsia="ru-RU"/>
        </w:rPr>
        <w:t>. Адміністрація зобов’язується: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2.1.1.</w:t>
      </w:r>
      <w:r w:rsidRPr="00CE72F4">
        <w:rPr>
          <w:rFonts w:ascii="Times New Roman" w:eastAsia="Times New Roman" w:hAnsi="Times New Roman" w:cs="Times New Roman"/>
          <w:sz w:val="24"/>
          <w:szCs w:val="24"/>
          <w:lang w:val="uk-UA" w:eastAsia="ru-RU"/>
        </w:rPr>
        <w:t xml:space="preserve"> Забезпечити працівникам Центру умови праці, необхідні для виконання їх обов’язків, передбачених трудовими договорами, реалізації їх  здібностей до продуктивної і творчої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2.1.2</w:t>
      </w:r>
      <w:r w:rsidRPr="00CE72F4">
        <w:rPr>
          <w:rFonts w:ascii="Times New Roman" w:eastAsia="Times New Roman" w:hAnsi="Times New Roman" w:cs="Times New Roman"/>
          <w:sz w:val="24"/>
          <w:szCs w:val="24"/>
          <w:lang w:val="uk-UA" w:eastAsia="ru-RU"/>
        </w:rPr>
        <w:t>. Забезпечити працівників матеріально–технічними ресурсами, необхідними для виконання виробничих завдань, норм праці, та відповідними умовами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2.1.3.</w:t>
      </w:r>
      <w:r w:rsidRPr="00CE72F4">
        <w:rPr>
          <w:rFonts w:ascii="Times New Roman" w:eastAsia="Times New Roman" w:hAnsi="Times New Roman" w:cs="Times New Roman"/>
          <w:sz w:val="24"/>
          <w:szCs w:val="24"/>
          <w:lang w:val="uk-UA" w:eastAsia="ru-RU"/>
        </w:rPr>
        <w:t xml:space="preserve"> Проводити систематичну роботу щодо технічного переобладнання Центру, підвищення технічного рівня, впровадження нової техніки, прогресивних технологій, підвищення кваліфікаційного рівня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2.1.4.</w:t>
      </w:r>
      <w:r w:rsidRPr="00CE72F4">
        <w:rPr>
          <w:rFonts w:ascii="Times New Roman" w:eastAsia="Times New Roman" w:hAnsi="Times New Roman" w:cs="Times New Roman"/>
          <w:sz w:val="24"/>
          <w:szCs w:val="24"/>
          <w:lang w:val="uk-UA" w:eastAsia="ru-RU"/>
        </w:rPr>
        <w:t xml:space="preserve"> Розробити за участю сторони ради трудового колективу та запровадити систему матеріального та морального заохочення працівників до підвищення продуктивності праці, раціонального та бережливого використання обладнання, матеріальних та виробничих ресурсів.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2.1.5</w:t>
      </w:r>
      <w:r w:rsidRPr="00CE72F4">
        <w:rPr>
          <w:rFonts w:ascii="Times New Roman" w:eastAsia="Times New Roman" w:hAnsi="Times New Roman" w:cs="Times New Roman"/>
          <w:sz w:val="24"/>
          <w:szCs w:val="24"/>
          <w:lang w:val="uk-UA" w:eastAsia="ru-RU"/>
        </w:rPr>
        <w:t>. Регулярно або за потребою надавати уповноваженому трудового колективу необхідну інформацію, документацію про результати фінансово-господарської діяльності.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2.1.6</w:t>
      </w:r>
      <w:r w:rsidRPr="00CE72F4">
        <w:rPr>
          <w:rFonts w:ascii="Times New Roman" w:eastAsia="Times New Roman" w:hAnsi="Times New Roman" w:cs="Times New Roman"/>
          <w:sz w:val="24"/>
          <w:szCs w:val="24"/>
          <w:lang w:val="uk-UA" w:eastAsia="ru-RU"/>
        </w:rPr>
        <w:t xml:space="preserve">. Не включати до трудових договорів умови, що погіршують становище працівників порівняно з чинним законодавством, попереднім договором.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2.1.7.</w:t>
      </w:r>
      <w:r w:rsidRPr="00CE72F4">
        <w:rPr>
          <w:rFonts w:ascii="Times New Roman" w:eastAsia="Times New Roman" w:hAnsi="Times New Roman" w:cs="Times New Roman"/>
          <w:sz w:val="24"/>
          <w:szCs w:val="24"/>
          <w:lang w:val="uk-UA" w:eastAsia="ru-RU"/>
        </w:rPr>
        <w:t xml:space="preserve"> На запрошення брати участь в заходах сторони уповноваженого трудового колективу</w:t>
      </w:r>
      <w:r w:rsidRPr="00CE72F4">
        <w:rPr>
          <w:rFonts w:ascii="Times New Roman" w:eastAsia="Times New Roman" w:hAnsi="Times New Roman" w:cs="Times New Roman"/>
          <w:color w:val="FF0000"/>
          <w:sz w:val="24"/>
          <w:szCs w:val="24"/>
          <w:lang w:val="uk-UA" w:eastAsia="ru-RU"/>
        </w:rPr>
        <w:t xml:space="preserve"> </w:t>
      </w:r>
      <w:r w:rsidRPr="00CE72F4">
        <w:rPr>
          <w:rFonts w:ascii="Times New Roman" w:eastAsia="Times New Roman" w:hAnsi="Times New Roman" w:cs="Times New Roman"/>
          <w:sz w:val="24"/>
          <w:szCs w:val="24"/>
          <w:lang w:val="uk-UA" w:eastAsia="ru-RU"/>
        </w:rPr>
        <w:t xml:space="preserve">щодо захисту трудових і соціально-економічних прав працівників.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2.1.8</w:t>
      </w:r>
      <w:r w:rsidRPr="00CE72F4">
        <w:rPr>
          <w:rFonts w:ascii="Times New Roman" w:eastAsia="Times New Roman" w:hAnsi="Times New Roman" w:cs="Times New Roman"/>
          <w:sz w:val="24"/>
          <w:szCs w:val="24"/>
          <w:lang w:val="uk-UA" w:eastAsia="ru-RU"/>
        </w:rPr>
        <w:t>. Приймати рішення організаційного характеру за участю сторони представник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2.1.9</w:t>
      </w:r>
      <w:r w:rsidRPr="00CE72F4">
        <w:rPr>
          <w:rFonts w:ascii="Times New Roman" w:eastAsia="Times New Roman" w:hAnsi="Times New Roman" w:cs="Times New Roman"/>
          <w:sz w:val="24"/>
          <w:szCs w:val="24"/>
          <w:lang w:val="uk-UA" w:eastAsia="ru-RU"/>
        </w:rPr>
        <w:t>.Нести відповідальність за організацію роботи працівників Центру.</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lang w:val="uk-UA" w:eastAsia="ru-RU"/>
        </w:rPr>
        <w:t xml:space="preserve">2.2. </w:t>
      </w:r>
      <w:r w:rsidRPr="00CE72F4">
        <w:rPr>
          <w:rFonts w:ascii="Times New Roman" w:eastAsia="Times New Roman" w:hAnsi="Times New Roman" w:cs="Times New Roman"/>
          <w:b/>
          <w:sz w:val="24"/>
          <w:szCs w:val="24"/>
          <w:u w:val="single"/>
          <w:lang w:val="uk-UA" w:eastAsia="ru-RU"/>
        </w:rPr>
        <w:t>Представник</w:t>
      </w:r>
      <w:r w:rsidRPr="00CE72F4">
        <w:rPr>
          <w:rFonts w:ascii="Times New Roman" w:eastAsia="Times New Roman" w:hAnsi="Times New Roman" w:cs="Times New Roman"/>
          <w:sz w:val="24"/>
          <w:szCs w:val="24"/>
          <w:u w:val="single"/>
          <w:lang w:val="uk-UA" w:eastAsia="ru-RU"/>
        </w:rPr>
        <w:t xml:space="preserve"> </w:t>
      </w:r>
      <w:r w:rsidRPr="00CE72F4">
        <w:rPr>
          <w:rFonts w:ascii="Times New Roman" w:eastAsia="Times New Roman" w:hAnsi="Times New Roman" w:cs="Times New Roman"/>
          <w:b/>
          <w:sz w:val="24"/>
          <w:szCs w:val="24"/>
          <w:u w:val="single"/>
          <w:lang w:val="uk-UA" w:eastAsia="ru-RU"/>
        </w:rPr>
        <w:t>трудового колективу зобов’язується: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2.2.1.</w:t>
      </w:r>
      <w:r w:rsidRPr="00CE72F4">
        <w:rPr>
          <w:rFonts w:ascii="Times New Roman" w:eastAsia="Times New Roman" w:hAnsi="Times New Roman" w:cs="Times New Roman"/>
          <w:sz w:val="24"/>
          <w:szCs w:val="24"/>
          <w:lang w:val="uk-UA" w:eastAsia="ru-RU"/>
        </w:rPr>
        <w:t xml:space="preserve"> Забезпечувати дотримання працівниками Центру трудової та виробничої дисципліни, своєчасного та точного виконання розпоряджень директора Центру, трудових та функціональних обов’язків.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color w:val="FF0000"/>
          <w:sz w:val="24"/>
          <w:szCs w:val="24"/>
          <w:lang w:val="uk-UA" w:eastAsia="ru-RU"/>
        </w:rPr>
      </w:pPr>
      <w:r w:rsidRPr="00CE72F4">
        <w:rPr>
          <w:rFonts w:ascii="Times New Roman" w:eastAsia="Times New Roman" w:hAnsi="Times New Roman" w:cs="Times New Roman"/>
          <w:b/>
          <w:sz w:val="24"/>
          <w:szCs w:val="24"/>
          <w:lang w:val="uk-UA" w:eastAsia="ru-RU"/>
        </w:rPr>
        <w:t>2.2.2</w:t>
      </w:r>
      <w:r w:rsidRPr="00CE72F4">
        <w:rPr>
          <w:rFonts w:ascii="Times New Roman" w:eastAsia="Times New Roman" w:hAnsi="Times New Roman" w:cs="Times New Roman"/>
          <w:sz w:val="24"/>
          <w:szCs w:val="24"/>
          <w:lang w:val="uk-UA" w:eastAsia="ru-RU"/>
        </w:rPr>
        <w:t>. Сприяти зміцненню трудової дисципліни в колективі Центру.</w:t>
      </w:r>
    </w:p>
    <w:p w:rsidR="0030410A" w:rsidRPr="00CE72F4" w:rsidRDefault="0030410A" w:rsidP="0030410A">
      <w:pPr>
        <w:shd w:val="clear" w:color="auto" w:fill="FFFFFF"/>
        <w:spacing w:after="0" w:line="240" w:lineRule="auto"/>
        <w:ind w:firstLine="709"/>
        <w:contextualSpacing/>
        <w:jc w:val="both"/>
        <w:rPr>
          <w:rFonts w:ascii="Times New Roman" w:eastAsia="Times New Roman" w:hAnsi="Times New Roman" w:cs="Times New Roman"/>
          <w:b/>
          <w:bCs/>
          <w:sz w:val="24"/>
          <w:szCs w:val="24"/>
          <w:lang w:val="uk-UA" w:eastAsia="ru-RU"/>
        </w:rPr>
      </w:pPr>
      <w:r w:rsidRPr="00CE72F4">
        <w:rPr>
          <w:rFonts w:ascii="Times New Roman" w:eastAsia="Times New Roman" w:hAnsi="Times New Roman" w:cs="Times New Roman"/>
          <w:b/>
          <w:sz w:val="24"/>
          <w:szCs w:val="24"/>
          <w:lang w:val="uk-UA" w:eastAsia="ru-RU"/>
        </w:rPr>
        <w:t>2.2.3</w:t>
      </w:r>
      <w:r w:rsidRPr="00CE72F4">
        <w:rPr>
          <w:rFonts w:ascii="Times New Roman" w:eastAsia="Times New Roman" w:hAnsi="Times New Roman" w:cs="Times New Roman"/>
          <w:sz w:val="24"/>
          <w:szCs w:val="24"/>
          <w:lang w:val="uk-UA" w:eastAsia="ru-RU"/>
        </w:rPr>
        <w:t xml:space="preserve">.Запрошувати уповноваженого представника сторони адміністрації на засідання, де розглядаються питання захисту трудових і соціально-економічних прав працівників.  </w:t>
      </w:r>
    </w:p>
    <w:p w:rsidR="0030410A" w:rsidRPr="00CE72F4" w:rsidRDefault="0030410A" w:rsidP="0030410A">
      <w:pPr>
        <w:shd w:val="clear" w:color="auto" w:fill="FFFFFF"/>
        <w:tabs>
          <w:tab w:val="left" w:pos="1344"/>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3"/>
          <w:sz w:val="24"/>
          <w:szCs w:val="24"/>
          <w:lang w:val="uk-UA" w:eastAsia="ru-RU"/>
        </w:rPr>
        <w:t>2.2.4</w:t>
      </w:r>
      <w:r w:rsidRPr="00CE72F4">
        <w:rPr>
          <w:rFonts w:ascii="Times New Roman" w:eastAsia="Times New Roman" w:hAnsi="Times New Roman" w:cs="Times New Roman"/>
          <w:spacing w:val="-3"/>
          <w:sz w:val="24"/>
          <w:szCs w:val="24"/>
          <w:lang w:val="uk-UA" w:eastAsia="ru-RU"/>
        </w:rPr>
        <w:t xml:space="preserve">. </w:t>
      </w:r>
      <w:r w:rsidRPr="00CE72F4">
        <w:rPr>
          <w:rFonts w:ascii="Times New Roman" w:eastAsia="Times New Roman" w:hAnsi="Times New Roman" w:cs="Times New Roman"/>
          <w:sz w:val="24"/>
          <w:szCs w:val="24"/>
          <w:lang w:val="uk-UA" w:eastAsia="ru-RU"/>
        </w:rPr>
        <w:t>Спільно з роботодавцем вирішувати питання робочого часу, здійснювати контроль за дотриманням чинного законодавства про працю у частині його тривалості, а також залучення до роботи у понаднормовий час, у вихідні, святкові, неробочі дні.</w:t>
      </w:r>
    </w:p>
    <w:p w:rsidR="0030410A" w:rsidRPr="00CE72F4" w:rsidRDefault="0030410A" w:rsidP="0030410A">
      <w:pPr>
        <w:shd w:val="clear" w:color="auto" w:fill="FFFFFF"/>
        <w:tabs>
          <w:tab w:val="left" w:pos="1344"/>
        </w:tabs>
        <w:spacing w:after="0" w:line="240" w:lineRule="auto"/>
        <w:ind w:firstLine="709"/>
        <w:contextualSpacing/>
        <w:jc w:val="both"/>
        <w:rPr>
          <w:rFonts w:ascii="Times New Roman" w:eastAsia="Times New Roman" w:hAnsi="Times New Roman" w:cs="Times New Roman"/>
          <w:spacing w:val="-3"/>
          <w:sz w:val="24"/>
          <w:szCs w:val="24"/>
          <w:lang w:val="uk-UA" w:eastAsia="ru-RU"/>
        </w:rPr>
      </w:pPr>
      <w:r w:rsidRPr="00CE72F4">
        <w:rPr>
          <w:rFonts w:ascii="Times New Roman" w:eastAsia="Times New Roman" w:hAnsi="Times New Roman" w:cs="Times New Roman"/>
          <w:b/>
          <w:sz w:val="24"/>
          <w:szCs w:val="24"/>
          <w:lang w:val="uk-UA" w:eastAsia="ru-RU"/>
        </w:rPr>
        <w:t>2.2.5.</w:t>
      </w:r>
      <w:r w:rsidRPr="00CE72F4">
        <w:rPr>
          <w:rFonts w:ascii="Times New Roman" w:eastAsia="Times New Roman" w:hAnsi="Times New Roman" w:cs="Times New Roman"/>
          <w:sz w:val="24"/>
          <w:szCs w:val="24"/>
          <w:lang w:val="uk-UA" w:eastAsia="ru-RU"/>
        </w:rPr>
        <w:t xml:space="preserve"> Надавати членам трудового колективу безкош</w:t>
      </w:r>
      <w:r w:rsidRPr="00CE72F4">
        <w:rPr>
          <w:rFonts w:ascii="Times New Roman" w:eastAsia="Times New Roman" w:hAnsi="Times New Roman" w:cs="Times New Roman"/>
          <w:sz w:val="24"/>
          <w:szCs w:val="24"/>
          <w:lang w:val="uk-UA" w:eastAsia="ru-RU"/>
        </w:rPr>
        <w:softHyphen/>
        <w:t>товну правову допомогу й консультації з правових питань. У випадках порушення їх трудових прав захищати права членів трудового колективу у відносинах з роботодавцем.</w:t>
      </w:r>
    </w:p>
    <w:p w:rsidR="0030410A" w:rsidRPr="00CE72F4" w:rsidRDefault="0030410A" w:rsidP="0030410A">
      <w:pPr>
        <w:shd w:val="clear" w:color="auto" w:fill="FFFFFF"/>
        <w:tabs>
          <w:tab w:val="left" w:pos="1344"/>
        </w:tabs>
        <w:spacing w:after="0" w:line="240" w:lineRule="auto"/>
        <w:ind w:firstLine="709"/>
        <w:contextualSpacing/>
        <w:jc w:val="both"/>
        <w:rPr>
          <w:rFonts w:ascii="Times New Roman" w:eastAsia="Times New Roman" w:hAnsi="Times New Roman" w:cs="Times New Roman"/>
          <w:spacing w:val="-3"/>
          <w:sz w:val="24"/>
          <w:szCs w:val="24"/>
          <w:lang w:val="uk-UA" w:eastAsia="ru-RU"/>
        </w:rPr>
      </w:pPr>
      <w:r w:rsidRPr="00CE72F4">
        <w:rPr>
          <w:rFonts w:ascii="Times New Roman" w:eastAsia="Times New Roman" w:hAnsi="Times New Roman" w:cs="Times New Roman"/>
          <w:b/>
          <w:spacing w:val="-3"/>
          <w:sz w:val="24"/>
          <w:szCs w:val="24"/>
          <w:lang w:val="uk-UA" w:eastAsia="ru-RU"/>
        </w:rPr>
        <w:t>2.2.6</w:t>
      </w:r>
      <w:r w:rsidRPr="00CE72F4">
        <w:rPr>
          <w:rFonts w:ascii="Times New Roman" w:eastAsia="Times New Roman" w:hAnsi="Times New Roman" w:cs="Times New Roman"/>
          <w:spacing w:val="-3"/>
          <w:sz w:val="24"/>
          <w:szCs w:val="24"/>
          <w:lang w:val="uk-UA" w:eastAsia="ru-RU"/>
        </w:rPr>
        <w:t xml:space="preserve">. </w:t>
      </w:r>
      <w:r w:rsidRPr="00CE72F4">
        <w:rPr>
          <w:rFonts w:ascii="Times New Roman" w:eastAsia="Times New Roman" w:hAnsi="Times New Roman" w:cs="Times New Roman"/>
          <w:sz w:val="24"/>
          <w:szCs w:val="24"/>
          <w:lang w:val="uk-UA" w:eastAsia="ru-RU"/>
        </w:rPr>
        <w:t>Здійснювати контроль по дотриманню працівниками трудової дисципліни.</w:t>
      </w:r>
    </w:p>
    <w:p w:rsidR="0030410A" w:rsidRPr="00CE72F4" w:rsidRDefault="0030410A" w:rsidP="0030410A">
      <w:pPr>
        <w:shd w:val="clear" w:color="auto" w:fill="FFFFFF"/>
        <w:tabs>
          <w:tab w:val="left" w:pos="1162"/>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5"/>
          <w:sz w:val="24"/>
          <w:szCs w:val="24"/>
          <w:lang w:val="uk-UA" w:eastAsia="ru-RU"/>
        </w:rPr>
        <w:t>2.2.7.</w:t>
      </w:r>
      <w:r w:rsidRPr="00CE72F4">
        <w:rPr>
          <w:rFonts w:ascii="Times New Roman" w:eastAsia="Times New Roman" w:hAnsi="Times New Roman" w:cs="Times New Roman"/>
          <w:spacing w:val="-5"/>
          <w:sz w:val="24"/>
          <w:szCs w:val="24"/>
          <w:lang w:val="uk-UA" w:eastAsia="ru-RU"/>
        </w:rPr>
        <w:t xml:space="preserve"> </w:t>
      </w:r>
      <w:r w:rsidRPr="00CE72F4">
        <w:rPr>
          <w:rFonts w:ascii="Times New Roman" w:eastAsia="Times New Roman" w:hAnsi="Times New Roman" w:cs="Times New Roman"/>
          <w:sz w:val="24"/>
          <w:szCs w:val="24"/>
          <w:lang w:val="uk-UA" w:eastAsia="ru-RU"/>
        </w:rPr>
        <w:t>Здійснювати громадський контроль за дотриманням законодавства про відпустки.</w:t>
      </w:r>
    </w:p>
    <w:p w:rsidR="0030410A" w:rsidRPr="00CE72F4" w:rsidRDefault="0030410A" w:rsidP="0030410A">
      <w:pPr>
        <w:shd w:val="clear" w:color="auto" w:fill="FFFFFF"/>
        <w:tabs>
          <w:tab w:val="left" w:pos="1258"/>
        </w:tabs>
        <w:spacing w:after="0" w:line="240" w:lineRule="auto"/>
        <w:ind w:firstLine="709"/>
        <w:contextualSpacing/>
        <w:jc w:val="both"/>
        <w:rPr>
          <w:rFonts w:ascii="Times New Roman" w:eastAsia="Times New Roman" w:hAnsi="Times New Roman" w:cs="Times New Roman"/>
          <w:b/>
          <w:sz w:val="24"/>
          <w:szCs w:val="24"/>
          <w:lang w:eastAsia="ru-RU"/>
        </w:rPr>
      </w:pPr>
      <w:r w:rsidRPr="00CE72F4">
        <w:rPr>
          <w:rFonts w:ascii="Times New Roman" w:eastAsia="Times New Roman" w:hAnsi="Times New Roman" w:cs="Times New Roman"/>
          <w:b/>
          <w:spacing w:val="-5"/>
          <w:sz w:val="24"/>
          <w:szCs w:val="24"/>
          <w:lang w:val="uk-UA" w:eastAsia="ru-RU"/>
        </w:rPr>
        <w:t>2.2.8.</w:t>
      </w:r>
      <w:r w:rsidRPr="00CE72F4">
        <w:rPr>
          <w:rFonts w:ascii="Times New Roman" w:eastAsia="Times New Roman" w:hAnsi="Times New Roman" w:cs="Times New Roman"/>
          <w:spacing w:val="-5"/>
          <w:sz w:val="24"/>
          <w:szCs w:val="24"/>
          <w:lang w:val="uk-UA" w:eastAsia="ru-RU"/>
        </w:rPr>
        <w:t xml:space="preserve"> </w:t>
      </w:r>
      <w:r w:rsidRPr="00CE72F4">
        <w:rPr>
          <w:rFonts w:ascii="Times New Roman" w:eastAsia="Times New Roman" w:hAnsi="Times New Roman" w:cs="Times New Roman"/>
          <w:sz w:val="24"/>
          <w:szCs w:val="24"/>
          <w:lang w:val="uk-UA" w:eastAsia="ru-RU"/>
        </w:rPr>
        <w:t>Узгоджувати з роботодавцем графік черговості надання відпусток на кожний календарний рік</w:t>
      </w:r>
      <w:r w:rsidRPr="00CE72F4">
        <w:rPr>
          <w:rFonts w:ascii="Times New Roman" w:eastAsia="Times New Roman" w:hAnsi="Times New Roman" w:cs="Times New Roman"/>
          <w:sz w:val="24"/>
          <w:szCs w:val="24"/>
          <w:lang w:eastAsia="ru-RU"/>
        </w:rPr>
        <w:t>.</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sz w:val="24"/>
          <w:szCs w:val="24"/>
          <w:u w:val="single"/>
          <w:lang w:val="uk-UA" w:eastAsia="ru-RU"/>
        </w:rPr>
      </w:pPr>
      <w:r w:rsidRPr="00CE72F4">
        <w:rPr>
          <w:rFonts w:ascii="Times New Roman" w:eastAsia="Times New Roman" w:hAnsi="Times New Roman" w:cs="Times New Roman"/>
          <w:b/>
          <w:sz w:val="24"/>
          <w:szCs w:val="24"/>
          <w:lang w:val="uk-UA" w:eastAsia="ru-RU"/>
        </w:rPr>
        <w:t>2.3.</w:t>
      </w:r>
      <w:r w:rsidRPr="00CE72F4">
        <w:rPr>
          <w:rFonts w:ascii="Times New Roman" w:eastAsia="Times New Roman" w:hAnsi="Times New Roman" w:cs="Times New Roman"/>
          <w:b/>
          <w:sz w:val="24"/>
          <w:szCs w:val="24"/>
          <w:u w:val="single"/>
          <w:lang w:val="uk-UA" w:eastAsia="ru-RU"/>
        </w:rPr>
        <w:t xml:space="preserve"> Сторони зобов’язуються: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2.3.1</w:t>
      </w:r>
      <w:r w:rsidRPr="00CE72F4">
        <w:rPr>
          <w:rFonts w:ascii="Times New Roman" w:eastAsia="Times New Roman" w:hAnsi="Times New Roman" w:cs="Times New Roman"/>
          <w:sz w:val="24"/>
          <w:szCs w:val="24"/>
          <w:lang w:val="uk-UA" w:eastAsia="ru-RU"/>
        </w:rPr>
        <w:t>. Запобігати виникненню колективних трудових спорів, а в разі виникнення - прагнути їх розглянути без порушення режиму роботи територіального центру.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2.3.2.</w:t>
      </w:r>
      <w:r w:rsidRPr="00CE72F4">
        <w:rPr>
          <w:rFonts w:ascii="Times New Roman" w:eastAsia="Times New Roman" w:hAnsi="Times New Roman" w:cs="Times New Roman"/>
          <w:sz w:val="24"/>
          <w:szCs w:val="24"/>
          <w:lang w:val="uk-UA" w:eastAsia="ru-RU"/>
        </w:rPr>
        <w:t xml:space="preserve"> Забезпечити  всі необхідні умови для ефективної роботи Комісії з розгляду індивідуальних трудових спорів (інших органів на громадських засадах).</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lang w:val="uk-UA" w:eastAsia="ru-RU"/>
        </w:rPr>
        <w:t>2.4.</w:t>
      </w:r>
      <w:r w:rsidRPr="00CE72F4">
        <w:rPr>
          <w:rFonts w:ascii="Times New Roman" w:eastAsia="Times New Roman" w:hAnsi="Times New Roman" w:cs="Times New Roman"/>
          <w:b/>
          <w:sz w:val="24"/>
          <w:szCs w:val="24"/>
          <w:u w:val="single"/>
          <w:lang w:val="uk-UA" w:eastAsia="ru-RU"/>
        </w:rPr>
        <w:t xml:space="preserve"> Обов’язки членів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2.4.1</w:t>
      </w:r>
      <w:r w:rsidRPr="00CE72F4">
        <w:rPr>
          <w:rFonts w:ascii="Times New Roman" w:eastAsia="Times New Roman" w:hAnsi="Times New Roman" w:cs="Times New Roman"/>
          <w:sz w:val="24"/>
          <w:szCs w:val="24"/>
          <w:lang w:val="uk-UA" w:eastAsia="ru-RU"/>
        </w:rPr>
        <w:t>. Сумлінно і якісно працювати в межах своїх службових і професійних обов’язків.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2.4.2</w:t>
      </w:r>
      <w:r w:rsidRPr="00CE72F4">
        <w:rPr>
          <w:rFonts w:ascii="Times New Roman" w:eastAsia="Times New Roman" w:hAnsi="Times New Roman" w:cs="Times New Roman"/>
          <w:sz w:val="24"/>
          <w:szCs w:val="24"/>
          <w:lang w:val="uk-UA" w:eastAsia="ru-RU"/>
        </w:rPr>
        <w:t>. Створювати і зберігати сприятливу атмосферу праці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2.4.3.</w:t>
      </w:r>
      <w:r w:rsidRPr="00CE72F4">
        <w:rPr>
          <w:rFonts w:ascii="Times New Roman" w:eastAsia="Times New Roman" w:hAnsi="Times New Roman" w:cs="Times New Roman"/>
          <w:sz w:val="24"/>
          <w:szCs w:val="24"/>
          <w:lang w:val="uk-UA" w:eastAsia="ru-RU"/>
        </w:rPr>
        <w:t xml:space="preserve"> Кожний член трудового колективу, який отримав під звіт матеріальні цінності, несе за них повну відповідальність; у випадках  пошкодження, нестачі та псування без поважних причин – відшкодовує  його вартість. </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ІІІ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РОБОЧИЙ ЧАС І ЙОГО ВИКОРИСТАННЯ.</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ЧАС ВІДПОЧИНКУ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3.1</w:t>
      </w:r>
      <w:r w:rsidRPr="00CE72F4">
        <w:rPr>
          <w:rFonts w:ascii="Times New Roman" w:eastAsia="Times New Roman" w:hAnsi="Times New Roman" w:cs="Times New Roman"/>
          <w:sz w:val="24"/>
          <w:szCs w:val="24"/>
          <w:lang w:val="uk-UA" w:eastAsia="ru-RU"/>
        </w:rPr>
        <w:t xml:space="preserve">. Встановити в Центрі п’ятиденний робочий тиждень з нормальною тривалістю робочого часу працівників 40 годин на тиждень та з двома вихідними днями </w:t>
      </w:r>
      <w:r w:rsidRPr="00CE72F4">
        <w:rPr>
          <w:rFonts w:ascii="Times New Roman" w:eastAsia="Times New Roman" w:hAnsi="Times New Roman" w:cs="Times New Roman"/>
          <w:b/>
          <w:sz w:val="24"/>
          <w:szCs w:val="24"/>
          <w:lang w:val="uk-UA" w:eastAsia="ru-RU"/>
        </w:rPr>
        <w:t>(субота, неділя)</w:t>
      </w:r>
      <w:r w:rsidRPr="00CE72F4">
        <w:rPr>
          <w:rFonts w:ascii="Times New Roman" w:eastAsia="Times New Roman" w:hAnsi="Times New Roman" w:cs="Times New Roman"/>
          <w:sz w:val="24"/>
          <w:szCs w:val="24"/>
          <w:lang w:val="uk-UA" w:eastAsia="ru-RU"/>
        </w:rPr>
        <w:t xml:space="preserve">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Встановити розпорядок дня: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Початок роботи</w:t>
      </w:r>
      <w:r w:rsidRPr="00CE72F4">
        <w:rPr>
          <w:rFonts w:ascii="Times New Roman" w:eastAsia="Times New Roman" w:hAnsi="Times New Roman" w:cs="Times New Roman"/>
          <w:sz w:val="24"/>
          <w:szCs w:val="24"/>
          <w:lang w:val="uk-UA" w:eastAsia="ru-RU"/>
        </w:rPr>
        <w:t xml:space="preserve"> – о 8:00</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Обідня перерва  - з 13:00 до 14:00</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Закінчення роботи</w:t>
      </w:r>
      <w:r w:rsidRPr="00CE72F4">
        <w:rPr>
          <w:rFonts w:ascii="Times New Roman" w:eastAsia="Times New Roman" w:hAnsi="Times New Roman" w:cs="Times New Roman"/>
          <w:sz w:val="24"/>
          <w:szCs w:val="24"/>
          <w:lang w:val="uk-UA" w:eastAsia="ru-RU"/>
        </w:rPr>
        <w:t xml:space="preserve"> – о 17:15</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П’ятниця</w:t>
      </w:r>
      <w:r w:rsidRPr="00CE72F4">
        <w:rPr>
          <w:rFonts w:ascii="Times New Roman" w:eastAsia="Times New Roman" w:hAnsi="Times New Roman" w:cs="Times New Roman"/>
          <w:sz w:val="24"/>
          <w:szCs w:val="24"/>
          <w:lang w:val="uk-UA" w:eastAsia="ru-RU"/>
        </w:rPr>
        <w:t xml:space="preserve"> - до 15:00, без обідньої перерви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Скорочувати на одну годину тривалість робочого часу напередодні святкових днів.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2</w:t>
      </w:r>
      <w:r w:rsidRPr="00CE72F4">
        <w:rPr>
          <w:rFonts w:ascii="Times New Roman" w:eastAsia="Times New Roman" w:hAnsi="Times New Roman" w:cs="Times New Roman"/>
          <w:sz w:val="24"/>
          <w:szCs w:val="24"/>
          <w:lang w:val="uk-UA" w:eastAsia="ru-RU"/>
        </w:rPr>
        <w:t>. Здійснювати переведення працівників на іншу роботу виключно у випадках, на підставах і в порядку, встановлених чинним законодавством.</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3</w:t>
      </w:r>
      <w:r w:rsidRPr="00CE72F4">
        <w:rPr>
          <w:rFonts w:ascii="Times New Roman" w:eastAsia="Times New Roman" w:hAnsi="Times New Roman" w:cs="Times New Roman"/>
          <w:sz w:val="24"/>
          <w:szCs w:val="24"/>
          <w:lang w:val="uk-UA" w:eastAsia="ru-RU"/>
        </w:rPr>
        <w:t xml:space="preserve">. При прийнятті на роботу із працівником укладається трудовий договір. Претендент на зайняття відповідної посади в Центрі зобов’язаний подати паспорт, трудову книжку, документ про освіту (спеціальність, кваліфікацію), про стан здоров’я, ідентифікаційний код, за наявності  свідоцтво про укладання/розірвання шлюбу, народження дітей.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4</w:t>
      </w:r>
      <w:r w:rsidRPr="00CE72F4">
        <w:rPr>
          <w:rFonts w:ascii="Times New Roman" w:eastAsia="Times New Roman" w:hAnsi="Times New Roman" w:cs="Times New Roman"/>
          <w:sz w:val="24"/>
          <w:szCs w:val="24"/>
          <w:lang w:val="uk-UA" w:eastAsia="ru-RU"/>
        </w:rPr>
        <w:t>. Укладення трудового договору оформляється наказом директора Центру про прийняття на роботу. У наказі вказується найменування професії (посади) відповідно до Державного класифікатора  професій України.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5</w:t>
      </w:r>
      <w:r w:rsidRPr="00CE72F4">
        <w:rPr>
          <w:rFonts w:ascii="Times New Roman" w:eastAsia="Times New Roman" w:hAnsi="Times New Roman" w:cs="Times New Roman"/>
          <w:sz w:val="24"/>
          <w:szCs w:val="24"/>
          <w:lang w:val="uk-UA" w:eastAsia="ru-RU"/>
        </w:rPr>
        <w:t>. Назва професії (посади) має відповідати штатному розпису Центру та умовам оплати праці за цією професією (посадою).</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6</w:t>
      </w:r>
      <w:r w:rsidRPr="00CE72F4">
        <w:rPr>
          <w:rFonts w:ascii="Times New Roman" w:eastAsia="Times New Roman" w:hAnsi="Times New Roman" w:cs="Times New Roman"/>
          <w:sz w:val="24"/>
          <w:szCs w:val="24"/>
          <w:lang w:val="uk-UA" w:eastAsia="ru-RU"/>
        </w:rPr>
        <w:t>. До початку роботи за укладеним трудовим договором директор або уповноважена ним особа зобов’язується:</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3.6.1.</w:t>
      </w:r>
      <w:r w:rsidRPr="00CE72F4">
        <w:rPr>
          <w:rFonts w:ascii="Times New Roman" w:eastAsia="Times New Roman" w:hAnsi="Times New Roman" w:cs="Times New Roman"/>
          <w:sz w:val="24"/>
          <w:szCs w:val="24"/>
          <w:lang w:val="uk-UA" w:eastAsia="ru-RU"/>
        </w:rPr>
        <w:t xml:space="preserve"> Роз’яснити працівникові його права та обов’язки та проінформувати про умови оплати праці, наявність на робочому місці, де він буде працювати, небезпечних і шкідливих виробничих факторів, які ще не усунуто, та можливі наслідки їх впливу на здоров’я, його права на пільги і компенсації за роботу в таких умовах відповідно до чинного законодавства та цього колективного договору;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6</w:t>
      </w:r>
      <w:r w:rsidRPr="00CE72F4">
        <w:rPr>
          <w:rFonts w:ascii="Times New Roman" w:eastAsia="Times New Roman" w:hAnsi="Times New Roman" w:cs="Times New Roman"/>
          <w:b/>
          <w:sz w:val="24"/>
          <w:szCs w:val="24"/>
          <w:lang w:val="uk-UA" w:eastAsia="ru-RU"/>
        </w:rPr>
        <w:t>.2</w:t>
      </w:r>
      <w:r w:rsidRPr="00CE72F4">
        <w:rPr>
          <w:rFonts w:ascii="Times New Roman" w:eastAsia="Times New Roman" w:hAnsi="Times New Roman" w:cs="Times New Roman"/>
          <w:sz w:val="24"/>
          <w:szCs w:val="24"/>
          <w:lang w:val="uk-UA" w:eastAsia="ru-RU"/>
        </w:rPr>
        <w:t>. Ознайомити працівника із колективним договором під розпис;</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u w:val="single"/>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6</w:t>
      </w: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sz w:val="24"/>
          <w:szCs w:val="24"/>
          <w:lang w:val="uk-UA" w:eastAsia="ru-RU"/>
        </w:rPr>
        <w:t xml:space="preserve"> Визначити працівникові робоче місце, забезпечити його необхідними для роботи засобами;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6</w:t>
      </w:r>
      <w:r w:rsidRPr="00CE72F4">
        <w:rPr>
          <w:rFonts w:ascii="Times New Roman" w:eastAsia="Times New Roman" w:hAnsi="Times New Roman" w:cs="Times New Roman"/>
          <w:b/>
          <w:sz w:val="24"/>
          <w:szCs w:val="24"/>
          <w:lang w:val="uk-UA" w:eastAsia="ru-RU"/>
        </w:rPr>
        <w:t>.4</w:t>
      </w:r>
      <w:r w:rsidRPr="00CE72F4">
        <w:rPr>
          <w:rFonts w:ascii="Times New Roman" w:eastAsia="Times New Roman" w:hAnsi="Times New Roman" w:cs="Times New Roman"/>
          <w:sz w:val="24"/>
          <w:szCs w:val="24"/>
          <w:lang w:val="uk-UA" w:eastAsia="ru-RU"/>
        </w:rPr>
        <w:t>. Провести інструктаж працівника з охорони праці та протипожежної безпеки.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7</w:t>
      </w:r>
      <w:r w:rsidRPr="00CE72F4">
        <w:rPr>
          <w:rFonts w:ascii="Times New Roman" w:eastAsia="Times New Roman" w:hAnsi="Times New Roman" w:cs="Times New Roman"/>
          <w:sz w:val="24"/>
          <w:szCs w:val="24"/>
          <w:lang w:val="uk-UA" w:eastAsia="ru-RU"/>
        </w:rPr>
        <w:t xml:space="preserve">. Директор або уповноважена ним особа зобов’язується на всіх працівників, які працюють в Центрі понад 5 днів, заводити трудові книжки в порядку, встановленому законодавством.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3.</w:t>
      </w:r>
      <w:r w:rsidRPr="00CE72F4">
        <w:rPr>
          <w:rFonts w:ascii="Times New Roman" w:eastAsia="Times New Roman" w:hAnsi="Times New Roman" w:cs="Times New Roman"/>
          <w:b/>
          <w:sz w:val="24"/>
          <w:szCs w:val="24"/>
          <w:lang w:eastAsia="ru-RU"/>
        </w:rPr>
        <w:t>8</w:t>
      </w:r>
      <w:r w:rsidRPr="00CE72F4">
        <w:rPr>
          <w:rFonts w:ascii="Times New Roman" w:eastAsia="Times New Roman" w:hAnsi="Times New Roman" w:cs="Times New Roman"/>
          <w:b/>
          <w:sz w:val="24"/>
          <w:szCs w:val="24"/>
          <w:lang w:val="uk-UA" w:eastAsia="ru-RU"/>
        </w:rPr>
        <w:t>.</w:t>
      </w:r>
      <w:r w:rsidRPr="00CE72F4">
        <w:rPr>
          <w:rFonts w:ascii="Times New Roman" w:eastAsia="Times New Roman" w:hAnsi="Times New Roman" w:cs="Times New Roman"/>
          <w:sz w:val="24"/>
          <w:szCs w:val="24"/>
          <w:lang w:val="uk-UA" w:eastAsia="ru-RU"/>
        </w:rPr>
        <w:t xml:space="preserve"> Працівник зобов’язується виконувати доручену йому роботу особисто й не має права передоручати її виконання іншій особі. Директор або уповноважена ним особа не вимагає від працівника виконання роботи, не обумовленої трудовим договором.</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9</w:t>
      </w:r>
      <w:r w:rsidRPr="00CE72F4">
        <w:rPr>
          <w:rFonts w:ascii="Times New Roman" w:eastAsia="Times New Roman" w:hAnsi="Times New Roman" w:cs="Times New Roman"/>
          <w:sz w:val="24"/>
          <w:szCs w:val="24"/>
          <w:lang w:val="uk-UA" w:eastAsia="ru-RU"/>
        </w:rPr>
        <w:t>. Припинення трудового договору може мати місце тільки на підставах, передбачених чинним законодавством.</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3.1</w:t>
      </w:r>
      <w:r w:rsidRPr="00CE72F4">
        <w:rPr>
          <w:rFonts w:ascii="Times New Roman" w:eastAsia="Times New Roman" w:hAnsi="Times New Roman" w:cs="Times New Roman"/>
          <w:b/>
          <w:sz w:val="24"/>
          <w:szCs w:val="24"/>
          <w:lang w:eastAsia="ru-RU"/>
        </w:rPr>
        <w:t>0</w:t>
      </w:r>
      <w:r w:rsidRPr="00CE72F4">
        <w:rPr>
          <w:rFonts w:ascii="Times New Roman" w:eastAsia="Times New Roman" w:hAnsi="Times New Roman" w:cs="Times New Roman"/>
          <w:sz w:val="24"/>
          <w:szCs w:val="24"/>
          <w:lang w:val="uk-UA" w:eastAsia="ru-RU"/>
        </w:rPr>
        <w:t>. Працівник має право розірвати трудовий договір, укладений на невизначений строк, попередивши про це директора письмово за два тижні. У разі коли заява працівника про звільнення з роботи за власним бажанням, зумовлена неможливістю продовжувати роботу з поважних причин, трудовий договір повинен бути розірваний у строк, на який вказує працівник.</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3.1</w:t>
      </w:r>
      <w:r w:rsidRPr="00CE72F4">
        <w:rPr>
          <w:rFonts w:ascii="Times New Roman" w:eastAsia="Times New Roman" w:hAnsi="Times New Roman" w:cs="Times New Roman"/>
          <w:b/>
          <w:sz w:val="24"/>
          <w:szCs w:val="24"/>
          <w:lang w:eastAsia="ru-RU"/>
        </w:rPr>
        <w:t>1</w:t>
      </w:r>
      <w:r w:rsidRPr="00CE72F4">
        <w:rPr>
          <w:rFonts w:ascii="Times New Roman" w:eastAsia="Times New Roman" w:hAnsi="Times New Roman" w:cs="Times New Roman"/>
          <w:sz w:val="24"/>
          <w:szCs w:val="24"/>
          <w:lang w:val="uk-UA" w:eastAsia="ru-RU"/>
        </w:rPr>
        <w:t>. Розірвання трудового договору з ініціативи адміністрації можливе лише за попередньою згодою представника трудового колективу, крім випадків, передбачених чинним законодавством</w:t>
      </w:r>
      <w:r w:rsidRPr="00CE72F4">
        <w:rPr>
          <w:rFonts w:ascii="Times New Roman" w:eastAsia="Times New Roman" w:hAnsi="Times New Roman" w:cs="Times New Roman"/>
          <w:b/>
          <w:sz w:val="24"/>
          <w:szCs w:val="24"/>
          <w:lang w:val="uk-UA" w:eastAsia="ru-RU"/>
        </w:rPr>
        <w:t>.</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2"/>
          <w:sz w:val="24"/>
          <w:szCs w:val="24"/>
          <w:lang w:val="uk-UA" w:eastAsia="ru-RU"/>
        </w:rPr>
        <w:t>3.1</w:t>
      </w:r>
      <w:r w:rsidRPr="00CE72F4">
        <w:rPr>
          <w:rFonts w:ascii="Times New Roman" w:eastAsia="Times New Roman" w:hAnsi="Times New Roman" w:cs="Times New Roman"/>
          <w:b/>
          <w:spacing w:val="-2"/>
          <w:sz w:val="24"/>
          <w:szCs w:val="24"/>
          <w:lang w:eastAsia="ru-RU"/>
        </w:rPr>
        <w:t>2</w:t>
      </w:r>
      <w:r w:rsidRPr="00CE72F4">
        <w:rPr>
          <w:rFonts w:ascii="Times New Roman" w:eastAsia="Times New Roman" w:hAnsi="Times New Roman" w:cs="Times New Roman"/>
          <w:spacing w:val="-2"/>
          <w:sz w:val="24"/>
          <w:szCs w:val="24"/>
          <w:lang w:val="uk-UA" w:eastAsia="ru-RU"/>
        </w:rPr>
        <w:t xml:space="preserve">. Про наступне звільнення за п. 1 ст. 40 КЗпП України працівників персонально </w:t>
      </w:r>
      <w:r w:rsidRPr="00CE72F4">
        <w:rPr>
          <w:rFonts w:ascii="Times New Roman" w:eastAsia="Times New Roman" w:hAnsi="Times New Roman" w:cs="Times New Roman"/>
          <w:sz w:val="24"/>
          <w:szCs w:val="24"/>
          <w:lang w:val="uk-UA" w:eastAsia="ru-RU"/>
        </w:rPr>
        <w:t>попередити не пізніше ніж за два місяці, надаючи 2 години на тиждень для  працевлаштування із збереженням заробітної плати.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13</w:t>
      </w:r>
      <w:r w:rsidRPr="00CE72F4">
        <w:rPr>
          <w:rFonts w:ascii="Times New Roman" w:eastAsia="Times New Roman" w:hAnsi="Times New Roman" w:cs="Times New Roman"/>
          <w:sz w:val="24"/>
          <w:szCs w:val="24"/>
          <w:lang w:val="uk-UA" w:eastAsia="ru-RU"/>
        </w:rPr>
        <w:t xml:space="preserve">. Припинення трудового договору оформляється наказом директора, який зобов’язаний у день звільнення видати працівникові належно оформлену трудову книжку та провести з ним розрахунок. У разі звільнення працівника не з ініціативи самого працівника, йому також у день звільнення видається копія наказу про звільнення з роботи. День звільнення вважається останнім днем роботи.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14</w:t>
      </w:r>
      <w:r w:rsidRPr="00CE72F4">
        <w:rPr>
          <w:rFonts w:ascii="Times New Roman" w:eastAsia="Times New Roman" w:hAnsi="Times New Roman" w:cs="Times New Roman"/>
          <w:sz w:val="24"/>
          <w:szCs w:val="24"/>
          <w:lang w:val="uk-UA" w:eastAsia="ru-RU"/>
        </w:rPr>
        <w:t>. Встановити гарантовану мінімальну тривалість щорічної оплачуваної відпустки відповідно до Закону України „Про відпустки” для:</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працівників – </w:t>
      </w:r>
      <w:r w:rsidRPr="00CE72F4">
        <w:rPr>
          <w:rFonts w:ascii="Times New Roman" w:eastAsia="Times New Roman" w:hAnsi="Times New Roman" w:cs="Times New Roman"/>
          <w:b/>
          <w:sz w:val="24"/>
          <w:szCs w:val="24"/>
          <w:lang w:val="uk-UA" w:eastAsia="ru-RU"/>
        </w:rPr>
        <w:t xml:space="preserve">24 </w:t>
      </w:r>
      <w:r w:rsidRPr="00CE72F4">
        <w:rPr>
          <w:rFonts w:ascii="Times New Roman" w:eastAsia="Times New Roman" w:hAnsi="Times New Roman" w:cs="Times New Roman"/>
          <w:sz w:val="24"/>
          <w:szCs w:val="24"/>
          <w:lang w:val="uk-UA" w:eastAsia="ru-RU"/>
        </w:rPr>
        <w:t>календарних дні;</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працівників, які мають ІІІ групу інвалідності – </w:t>
      </w:r>
      <w:r w:rsidRPr="00CE72F4">
        <w:rPr>
          <w:rFonts w:ascii="Times New Roman" w:eastAsia="Times New Roman" w:hAnsi="Times New Roman" w:cs="Times New Roman"/>
          <w:b/>
          <w:sz w:val="24"/>
          <w:szCs w:val="24"/>
          <w:lang w:val="uk-UA" w:eastAsia="ru-RU"/>
        </w:rPr>
        <w:t xml:space="preserve">26 </w:t>
      </w:r>
      <w:r w:rsidRPr="00CE72F4">
        <w:rPr>
          <w:rFonts w:ascii="Times New Roman" w:eastAsia="Times New Roman" w:hAnsi="Times New Roman" w:cs="Times New Roman"/>
          <w:sz w:val="24"/>
          <w:szCs w:val="24"/>
          <w:lang w:val="uk-UA" w:eastAsia="ru-RU"/>
        </w:rPr>
        <w:t>календарних днів;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працівників, які мають ІІ групу інвалідності – </w:t>
      </w:r>
      <w:r w:rsidRPr="00CE72F4">
        <w:rPr>
          <w:rFonts w:ascii="Times New Roman" w:eastAsia="Times New Roman" w:hAnsi="Times New Roman" w:cs="Times New Roman"/>
          <w:b/>
          <w:sz w:val="24"/>
          <w:szCs w:val="24"/>
          <w:lang w:val="uk-UA" w:eastAsia="ru-RU"/>
        </w:rPr>
        <w:t>30</w:t>
      </w:r>
      <w:r w:rsidRPr="00CE72F4">
        <w:rPr>
          <w:rFonts w:ascii="Times New Roman" w:eastAsia="Times New Roman" w:hAnsi="Times New Roman" w:cs="Times New Roman"/>
          <w:sz w:val="24"/>
          <w:szCs w:val="24"/>
          <w:lang w:val="uk-UA" w:eastAsia="ru-RU"/>
        </w:rPr>
        <w:t xml:space="preserve"> календарних днів.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Працівники мають право на додаткову відпустку тривалістю 7 календарних днів за ненормований робочий день під час виконання службових обов’язків.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15</w:t>
      </w:r>
      <w:r w:rsidRPr="00CE72F4">
        <w:rPr>
          <w:rFonts w:ascii="Times New Roman" w:eastAsia="Times New Roman" w:hAnsi="Times New Roman" w:cs="Times New Roman"/>
          <w:sz w:val="24"/>
          <w:szCs w:val="24"/>
          <w:lang w:val="uk-UA" w:eastAsia="ru-RU"/>
        </w:rPr>
        <w:t>. Графік надання чергових щорічних відпусток складається на кожен календарний рік і затверджується роботодавцем, в особі директора Центру, до 10 січня поточного року, у якому планується надання відпустки. До ухвалення графіку надання відпусток, строки їх надання, уповноважена директором особа на ведення кадрової роботи попередньо погоджує їх з працівниками, а також з представником трудового колективу.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16</w:t>
      </w:r>
      <w:r w:rsidRPr="00CE72F4">
        <w:rPr>
          <w:rFonts w:ascii="Times New Roman" w:eastAsia="Times New Roman" w:hAnsi="Times New Roman" w:cs="Times New Roman"/>
          <w:sz w:val="24"/>
          <w:szCs w:val="24"/>
          <w:lang w:val="uk-UA" w:eastAsia="ru-RU"/>
        </w:rPr>
        <w:t>. Графік надання чергових відпусток складається таким чином, щоб була забезпечена нормальна робота Центру, а також сприятливі умови для відпочинку працівників.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17</w:t>
      </w:r>
      <w:r w:rsidRPr="00CE72F4">
        <w:rPr>
          <w:rFonts w:ascii="Times New Roman" w:eastAsia="Times New Roman" w:hAnsi="Times New Roman" w:cs="Times New Roman"/>
          <w:sz w:val="24"/>
          <w:szCs w:val="24"/>
          <w:lang w:val="uk-UA" w:eastAsia="ru-RU"/>
        </w:rPr>
        <w:t xml:space="preserve">. При визначенні черговості відпусток враховуються сімейні та інші особисті обставини кожного працівника.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3.18</w:t>
      </w:r>
      <w:r w:rsidRPr="00CE72F4">
        <w:rPr>
          <w:rFonts w:ascii="Times New Roman" w:eastAsia="Times New Roman" w:hAnsi="Times New Roman" w:cs="Times New Roman"/>
          <w:sz w:val="24"/>
          <w:szCs w:val="24"/>
          <w:lang w:val="uk-UA" w:eastAsia="ru-RU"/>
        </w:rPr>
        <w:t>.  Додаткова відпустка надається</w:t>
      </w:r>
    </w:p>
    <w:p w:rsidR="0030410A" w:rsidRPr="00CE72F4" w:rsidRDefault="0030410A" w:rsidP="0030410A">
      <w:pPr>
        <w:tabs>
          <w:tab w:val="left" w:pos="2700"/>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w:t>
      </w:r>
      <w:r w:rsidRPr="00CE72F4">
        <w:rPr>
          <w:rFonts w:ascii="Times New Roman" w:eastAsia="Times New Roman" w:hAnsi="Times New Roman" w:cs="Times New Roman"/>
          <w:sz w:val="24"/>
          <w:szCs w:val="24"/>
          <w:lang w:val="uk-UA" w:eastAsia="ru-RU"/>
        </w:rPr>
        <w:t xml:space="preserve"> - жінкам, які мають двоє і більше дітей</w:t>
      </w:r>
      <w:r w:rsidRPr="00CE72F4">
        <w:rPr>
          <w:rFonts w:ascii="Times New Roman" w:eastAsia="Times New Roman" w:hAnsi="Times New Roman" w:cs="Times New Roman"/>
          <w:sz w:val="24"/>
          <w:szCs w:val="24"/>
          <w:u w:val="single"/>
          <w:lang w:val="uk-UA" w:eastAsia="ru-RU"/>
        </w:rPr>
        <w:t>,</w:t>
      </w:r>
      <w:r w:rsidRPr="00CE72F4">
        <w:rPr>
          <w:rFonts w:ascii="Times New Roman" w:eastAsia="Times New Roman" w:hAnsi="Times New Roman" w:cs="Times New Roman"/>
          <w:sz w:val="24"/>
          <w:szCs w:val="24"/>
          <w:lang w:val="uk-UA" w:eastAsia="ru-RU"/>
        </w:rPr>
        <w:t xml:space="preserve"> віком до 15 років, дитину-інваліда (до 18-ти років), одинокій матері, яка виховує дитину без батька (при наданні підтверджуючих документів, що батько не бере участі у вихованні дитини. За таких самих умов надається додаткова відпустка одинокому батьку) та матері одиначці - 10 календарних днів без врахування святкових і неробочих днів за бажанням працівника в зручний для нього час. За наявності декількох підстав для надання цієї відпустки, її загальна тривалість не може перевищувати 17 календарних днів. </w:t>
      </w:r>
    </w:p>
    <w:p w:rsidR="0030410A" w:rsidRPr="00CE72F4" w:rsidRDefault="0030410A" w:rsidP="0030410A">
      <w:pPr>
        <w:tabs>
          <w:tab w:val="left" w:pos="709"/>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Якщо працівник згідно з чинним законодавством має право на різні додаткові оплачувані відпустки, то він може обрати лише одну з цих додаткових відпусток.</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19</w:t>
      </w:r>
      <w:r w:rsidRPr="00CE72F4">
        <w:rPr>
          <w:rFonts w:ascii="Times New Roman" w:eastAsia="Times New Roman" w:hAnsi="Times New Roman" w:cs="Times New Roman"/>
          <w:sz w:val="24"/>
          <w:szCs w:val="24"/>
          <w:lang w:val="uk-UA" w:eastAsia="ru-RU"/>
        </w:rPr>
        <w:t>. Для окремих категорій працівників можуть надаватись такі види додаткових щорічних відпусток, передбачені Законом України «Про відпустки»: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3.19.1.</w:t>
      </w:r>
      <w:r w:rsidRPr="00CE72F4">
        <w:rPr>
          <w:rFonts w:ascii="Times New Roman" w:eastAsia="Times New Roman" w:hAnsi="Times New Roman" w:cs="Times New Roman"/>
          <w:sz w:val="24"/>
          <w:szCs w:val="24"/>
          <w:lang w:val="uk-UA" w:eastAsia="ru-RU"/>
        </w:rPr>
        <w:t xml:space="preserve"> Додаткові оплачувані:</w:t>
      </w:r>
    </w:p>
    <w:p w:rsidR="0030410A" w:rsidRPr="00CE72F4" w:rsidRDefault="0030410A" w:rsidP="0030410A">
      <w:pPr>
        <w:tabs>
          <w:tab w:val="left" w:pos="567"/>
          <w:tab w:val="left" w:pos="709"/>
          <w:tab w:val="left" w:pos="2700"/>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у зв’язку з навчанням у середніх, професійно-технічних, вищих навчальних закладах післядипломної освіти та аспірантурі (ст. 13,14,15);</w:t>
      </w:r>
    </w:p>
    <w:p w:rsidR="0030410A" w:rsidRPr="00CE72F4" w:rsidRDefault="0030410A" w:rsidP="0030410A">
      <w:pPr>
        <w:tabs>
          <w:tab w:val="left" w:pos="709"/>
          <w:tab w:val="left" w:pos="2700"/>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lastRenderedPageBreak/>
        <w:t xml:space="preserve">           - соціальні відпустки, зокрема у зв’язку з вагітністю та пологами, для догляду за дитиною до досягнення нею трирічного віку, у зв’язку з усиновленням дитини, відпустки працівникам, які мають дітей (ст.17-19);</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19</w:t>
      </w:r>
      <w:r w:rsidRPr="00CE72F4">
        <w:rPr>
          <w:rFonts w:ascii="Times New Roman" w:eastAsia="Times New Roman" w:hAnsi="Times New Roman" w:cs="Times New Roman"/>
          <w:b/>
          <w:sz w:val="24"/>
          <w:szCs w:val="24"/>
          <w:lang w:val="uk-UA" w:eastAsia="ru-RU"/>
        </w:rPr>
        <w:t>.2</w:t>
      </w:r>
      <w:r w:rsidRPr="00CE72F4">
        <w:rPr>
          <w:rFonts w:ascii="Times New Roman" w:eastAsia="Times New Roman" w:hAnsi="Times New Roman" w:cs="Times New Roman"/>
          <w:sz w:val="24"/>
          <w:szCs w:val="24"/>
          <w:lang w:val="uk-UA" w:eastAsia="ru-RU"/>
        </w:rPr>
        <w:t>. Відпустки без збереження заробітної плати:</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передбачені ст.25 Закону України «Про відпустки», які надаються за бажанням працівника в обов’язковому порядку;</w:t>
      </w:r>
    </w:p>
    <w:p w:rsidR="0030410A" w:rsidRPr="00CE72F4" w:rsidRDefault="0030410A" w:rsidP="0030410A">
      <w:pPr>
        <w:tabs>
          <w:tab w:val="left" w:pos="2700"/>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передбачені ст.26 Закону України «Про відпустки», які можуть надаватись тривалістю до 15 днів на календарний рік за сімейними обставинами та з інших причин за згодою сторін.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w:t>
      </w:r>
      <w:r w:rsidRPr="00CE72F4">
        <w:rPr>
          <w:rFonts w:ascii="Times New Roman" w:eastAsia="Times New Roman" w:hAnsi="Times New Roman" w:cs="Times New Roman"/>
          <w:b/>
          <w:sz w:val="24"/>
          <w:szCs w:val="24"/>
          <w:lang w:eastAsia="ru-RU"/>
        </w:rPr>
        <w:t>0</w:t>
      </w:r>
      <w:r w:rsidRPr="00CE72F4">
        <w:rPr>
          <w:rFonts w:ascii="Times New Roman" w:eastAsia="Times New Roman" w:hAnsi="Times New Roman" w:cs="Times New Roman"/>
          <w:sz w:val="24"/>
          <w:szCs w:val="24"/>
          <w:lang w:val="uk-UA" w:eastAsia="ru-RU"/>
        </w:rPr>
        <w:t xml:space="preserve">. Усі працівники зобов’язуються без письмового дозволу директора не знаходитись у приміщеннях Центру у неробочий час із причин, не пов’язаних із роботою, а також не запрошувати туди сторонніх осіб.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w:t>
      </w:r>
      <w:r w:rsidRPr="00CE72F4">
        <w:rPr>
          <w:rFonts w:ascii="Times New Roman" w:eastAsia="Times New Roman" w:hAnsi="Times New Roman" w:cs="Times New Roman"/>
          <w:b/>
          <w:sz w:val="24"/>
          <w:szCs w:val="24"/>
          <w:lang w:eastAsia="ru-RU"/>
        </w:rPr>
        <w:t>1</w:t>
      </w:r>
      <w:r w:rsidRPr="00CE72F4">
        <w:rPr>
          <w:rFonts w:ascii="Times New Roman" w:eastAsia="Times New Roman" w:hAnsi="Times New Roman" w:cs="Times New Roman"/>
          <w:sz w:val="24"/>
          <w:szCs w:val="24"/>
          <w:lang w:val="uk-UA" w:eastAsia="ru-RU"/>
        </w:rPr>
        <w:t xml:space="preserve">. Кожен працівник зобов’язаний відмітити свій прихід та завершення роботи у спеціально заведеному журналі.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w:t>
      </w:r>
      <w:r w:rsidRPr="00CE72F4">
        <w:rPr>
          <w:rFonts w:ascii="Times New Roman" w:eastAsia="Times New Roman" w:hAnsi="Times New Roman" w:cs="Times New Roman"/>
          <w:b/>
          <w:sz w:val="24"/>
          <w:szCs w:val="24"/>
          <w:lang w:eastAsia="ru-RU"/>
        </w:rPr>
        <w:t>2</w:t>
      </w:r>
      <w:r w:rsidRPr="00CE72F4">
        <w:rPr>
          <w:rFonts w:ascii="Times New Roman" w:eastAsia="Times New Roman" w:hAnsi="Times New Roman" w:cs="Times New Roman"/>
          <w:sz w:val="24"/>
          <w:szCs w:val="24"/>
          <w:lang w:val="uk-UA" w:eastAsia="ru-RU"/>
        </w:rPr>
        <w:t>. Директор Центру зобов’язаний організувати облік виходу на роботу працівників. Біля місця обліку повинен бути годинник, що правильно вказує час. Працівник, який з’явився на роботу з ознаками алкогольного або наркотичного сп’яніння, не допускається до роботи в цей робочий день.</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3.23</w:t>
      </w:r>
      <w:r w:rsidRPr="00CE72F4">
        <w:rPr>
          <w:rFonts w:ascii="Times New Roman" w:eastAsia="Times New Roman" w:hAnsi="Times New Roman" w:cs="Times New Roman"/>
          <w:sz w:val="24"/>
          <w:szCs w:val="24"/>
          <w:lang w:val="uk-UA" w:eastAsia="ru-RU"/>
        </w:rPr>
        <w:t>.Забороняється в робочий час:</w:t>
      </w:r>
    </w:p>
    <w:p w:rsidR="0030410A" w:rsidRPr="00CE72F4" w:rsidRDefault="0030410A" w:rsidP="0030410A">
      <w:pPr>
        <w:tabs>
          <w:tab w:val="left" w:pos="709"/>
          <w:tab w:val="left" w:pos="851"/>
        </w:tabs>
        <w:spacing w:after="0" w:line="240" w:lineRule="auto"/>
        <w:ind w:firstLine="142"/>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відволікати працівників від їхньої безпосередньої роботи, викликати або знімати їх із роботи для виконання громадських обов’язків і проведення різного роду заходів, не пов’язаних із виконанням покладених на працівника функцій та завдань (різноманітні зльоти, семінари, спортивні змагання, конкурси, участь у художній самодіяльності, туристичні поїздки);</w:t>
      </w:r>
    </w:p>
    <w:p w:rsidR="0030410A" w:rsidRPr="00CE72F4" w:rsidRDefault="0030410A" w:rsidP="0030410A">
      <w:pPr>
        <w:tabs>
          <w:tab w:val="left" w:pos="2700"/>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скликати збори, засідання і всякого роду наради з питань, не пов’язаних з основною діяльністю установи, організації.</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24</w:t>
      </w:r>
      <w:r w:rsidRPr="00CE72F4">
        <w:rPr>
          <w:rFonts w:ascii="Times New Roman" w:eastAsia="Times New Roman" w:hAnsi="Times New Roman" w:cs="Times New Roman"/>
          <w:sz w:val="24"/>
          <w:szCs w:val="24"/>
          <w:lang w:val="uk-UA" w:eastAsia="ru-RU"/>
        </w:rPr>
        <w:t>. До працівників, які зразково виконують покладені на них обов’язки, мають значні успіхи в роботі, тривало і бездоганно працюють, директором застосовуються заохочення. Заохочення оголошуються в урочистій обстановці й заносяться до трудових книжок працівників.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25</w:t>
      </w:r>
      <w:r w:rsidRPr="00CE72F4">
        <w:rPr>
          <w:rFonts w:ascii="Times New Roman" w:eastAsia="Times New Roman" w:hAnsi="Times New Roman" w:cs="Times New Roman"/>
          <w:b/>
          <w:sz w:val="24"/>
          <w:szCs w:val="24"/>
          <w:lang w:val="uk-UA" w:eastAsia="ru-RU"/>
        </w:rPr>
        <w:t>.</w:t>
      </w:r>
      <w:r w:rsidRPr="00CE72F4">
        <w:rPr>
          <w:rFonts w:ascii="Times New Roman" w:eastAsia="Times New Roman" w:hAnsi="Times New Roman" w:cs="Times New Roman"/>
          <w:sz w:val="24"/>
          <w:szCs w:val="24"/>
          <w:lang w:val="uk-UA" w:eastAsia="ru-RU"/>
        </w:rPr>
        <w:t xml:space="preserve"> За порушення трудової дисципліни, невиконання або неналежне виконання з вини працівника покладених на нього обов’язків до працівників вживаються заходи дисциплінарного стягнення або громадського впливу.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26</w:t>
      </w:r>
      <w:r w:rsidRPr="00CE72F4">
        <w:rPr>
          <w:rFonts w:ascii="Times New Roman" w:eastAsia="Times New Roman" w:hAnsi="Times New Roman" w:cs="Times New Roman"/>
          <w:sz w:val="24"/>
          <w:szCs w:val="24"/>
          <w:lang w:val="uk-UA" w:eastAsia="ru-RU"/>
        </w:rPr>
        <w:t xml:space="preserve">. За порушення трудової дисципліни до працівника директором може бути застосовано один із таких заходів стягнення: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а) догана;</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б) звільнення.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Директор має право замість накладання дисциплінарного стягнення передати питання про порушення трудової дисципліни  на розгляд трудового колективу.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3.27</w:t>
      </w:r>
      <w:r w:rsidRPr="00CE72F4">
        <w:rPr>
          <w:rFonts w:ascii="Times New Roman" w:eastAsia="Times New Roman" w:hAnsi="Times New Roman" w:cs="Times New Roman"/>
          <w:sz w:val="24"/>
          <w:szCs w:val="24"/>
          <w:lang w:val="uk-UA" w:eastAsia="ru-RU"/>
        </w:rPr>
        <w:t>. Дисциплінарне стягнення застосовується безпосередньо за виявленням проступку, але не пізніше одного місяця з дня його виявлення, не рахуючи часу звільнення працівника від роботи у зв’язку із тимчасовою непрацездатністю або перебування його у відпустці. Стягнення не може бути накладене пізніше шести місяців із дня вчинення провини.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28</w:t>
      </w:r>
      <w:r w:rsidRPr="00CE72F4">
        <w:rPr>
          <w:rFonts w:ascii="Times New Roman" w:eastAsia="Times New Roman" w:hAnsi="Times New Roman" w:cs="Times New Roman"/>
          <w:sz w:val="24"/>
          <w:szCs w:val="24"/>
          <w:lang w:val="uk-UA" w:eastAsia="ru-RU"/>
        </w:rPr>
        <w:t>. До застосування дисциплінарного стягнення директор враховує ступінь тяжкості вчиненого проступку і заподіяну ним шкоду, обставини, за яких вчинено проступок, і попередню роботу працівника. За кожне порушення трудової дисципліни може бути застосовано лише одне дисциплінарне стягнення.</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3.29</w:t>
      </w:r>
      <w:r w:rsidRPr="00CE72F4">
        <w:rPr>
          <w:rFonts w:ascii="Times New Roman" w:eastAsia="Times New Roman" w:hAnsi="Times New Roman" w:cs="Times New Roman"/>
          <w:sz w:val="24"/>
          <w:szCs w:val="24"/>
          <w:lang w:val="uk-UA" w:eastAsia="ru-RU"/>
        </w:rPr>
        <w:t>. Стягнення оголошується в наказі із зазначенням мотивів його застосування і повідомляється працівникові під розписку у триденний термін. У необхідних випадках цей наказ доводиться до відома працівників Центру.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3.30</w:t>
      </w:r>
      <w:r w:rsidRPr="00CE72F4">
        <w:rPr>
          <w:rFonts w:ascii="Times New Roman" w:eastAsia="Times New Roman" w:hAnsi="Times New Roman" w:cs="Times New Roman"/>
          <w:sz w:val="24"/>
          <w:szCs w:val="24"/>
          <w:lang w:val="uk-UA" w:eastAsia="ru-RU"/>
        </w:rPr>
        <w:t>. Якщо протягом року із дня накладення дисциплінарного стягнення працівника не було піддано новому стягненню, то він вважається таким, що не мав дисциплінарного стягнення. Якщо працівник не допустив нового порушення трудової дисципліни і проявив себе як сумлінний працівник, стягнення може бути знято до закінчення одного року.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3.3</w:t>
      </w:r>
      <w:r w:rsidRPr="00CE72F4">
        <w:rPr>
          <w:rFonts w:ascii="Times New Roman" w:eastAsia="Times New Roman" w:hAnsi="Times New Roman" w:cs="Times New Roman"/>
          <w:b/>
          <w:sz w:val="24"/>
          <w:szCs w:val="24"/>
          <w:lang w:eastAsia="ru-RU"/>
        </w:rPr>
        <w:t>1</w:t>
      </w:r>
      <w:r w:rsidRPr="00CE72F4">
        <w:rPr>
          <w:rFonts w:ascii="Times New Roman" w:eastAsia="Times New Roman" w:hAnsi="Times New Roman" w:cs="Times New Roman"/>
          <w:b/>
          <w:sz w:val="24"/>
          <w:szCs w:val="24"/>
          <w:lang w:val="uk-UA" w:eastAsia="ru-RU"/>
        </w:rPr>
        <w:t>.</w:t>
      </w:r>
      <w:r w:rsidRPr="00CE72F4">
        <w:rPr>
          <w:rFonts w:ascii="Times New Roman" w:eastAsia="Times New Roman" w:hAnsi="Times New Roman" w:cs="Times New Roman"/>
          <w:sz w:val="24"/>
          <w:szCs w:val="24"/>
          <w:lang w:val="uk-UA" w:eastAsia="ru-RU"/>
        </w:rPr>
        <w:t xml:space="preserve"> Протягом строку дії дисциплінарного стягнення заходи щодо заохочення до працівника не застосовуються.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32</w:t>
      </w:r>
      <w:r w:rsidRPr="00CE72F4">
        <w:rPr>
          <w:rFonts w:ascii="Times New Roman" w:eastAsia="Times New Roman" w:hAnsi="Times New Roman" w:cs="Times New Roman"/>
          <w:sz w:val="24"/>
          <w:szCs w:val="24"/>
          <w:lang w:val="uk-UA" w:eastAsia="ru-RU"/>
        </w:rPr>
        <w:t>. Відкликати працівників з щорічної відпустки лише за їх згодою та у випадках визначених законодавством та за потреби у військовий час.</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33</w:t>
      </w:r>
      <w:r w:rsidRPr="00CE72F4">
        <w:rPr>
          <w:rFonts w:ascii="Times New Roman" w:eastAsia="Times New Roman" w:hAnsi="Times New Roman" w:cs="Times New Roman"/>
          <w:sz w:val="24"/>
          <w:szCs w:val="24"/>
          <w:lang w:val="uk-UA" w:eastAsia="ru-RU"/>
        </w:rPr>
        <w:t>. Не допускати без згоди працівника поділу щорічної відпустки на частини чи відмови у наданні відпустки згідно графіка.</w:t>
      </w:r>
    </w:p>
    <w:p w:rsidR="0030410A" w:rsidRPr="00CE72F4" w:rsidRDefault="0030410A" w:rsidP="0030410A">
      <w:pPr>
        <w:tabs>
          <w:tab w:val="left" w:pos="814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34</w:t>
      </w:r>
      <w:r w:rsidRPr="00CE72F4">
        <w:rPr>
          <w:rFonts w:ascii="Times New Roman" w:eastAsia="Times New Roman" w:hAnsi="Times New Roman" w:cs="Times New Roman"/>
          <w:sz w:val="24"/>
          <w:szCs w:val="24"/>
          <w:lang w:val="uk-UA" w:eastAsia="ru-RU"/>
        </w:rPr>
        <w:t>.</w:t>
      </w:r>
      <w:r w:rsidRPr="00CE72F4">
        <w:rPr>
          <w:rFonts w:ascii="Times New Roman" w:eastAsia="Times New Roman" w:hAnsi="Times New Roman" w:cs="Times New Roman"/>
          <w:b/>
          <w:sz w:val="24"/>
          <w:szCs w:val="24"/>
          <w:lang w:val="uk-UA" w:eastAsia="ru-RU"/>
        </w:rPr>
        <w:t xml:space="preserve"> </w:t>
      </w:r>
      <w:r w:rsidRPr="00CE72F4">
        <w:rPr>
          <w:rFonts w:ascii="Times New Roman" w:eastAsia="Times New Roman" w:hAnsi="Times New Roman" w:cs="Times New Roman"/>
          <w:sz w:val="24"/>
          <w:szCs w:val="24"/>
          <w:lang w:val="uk-UA" w:eastAsia="ru-RU"/>
        </w:rPr>
        <w:t xml:space="preserve">Упереджувати виникнення колективних трудових спорів, а в разі їх появи – прагнути до розв’язання їх шляхом взаємних консультацій, переговорів відповідно до Закону України «Про порядок вирішення колективних трудових спорів (конфліктів)». </w:t>
      </w:r>
    </w:p>
    <w:p w:rsidR="0030410A" w:rsidRPr="00CE72F4" w:rsidRDefault="0030410A" w:rsidP="0030410A">
      <w:pPr>
        <w:tabs>
          <w:tab w:val="left" w:pos="814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3.</w:t>
      </w:r>
      <w:r w:rsidRPr="00CE72F4">
        <w:rPr>
          <w:rFonts w:ascii="Times New Roman" w:eastAsia="Times New Roman" w:hAnsi="Times New Roman" w:cs="Times New Roman"/>
          <w:b/>
          <w:sz w:val="24"/>
          <w:szCs w:val="24"/>
          <w:lang w:eastAsia="ru-RU"/>
        </w:rPr>
        <w:t>35</w:t>
      </w:r>
      <w:r w:rsidRPr="00CE72F4">
        <w:rPr>
          <w:rFonts w:ascii="Times New Roman" w:eastAsia="Times New Roman" w:hAnsi="Times New Roman" w:cs="Times New Roman"/>
          <w:sz w:val="24"/>
          <w:szCs w:val="24"/>
          <w:lang w:val="uk-UA" w:eastAsia="ru-RU"/>
        </w:rPr>
        <w:t>. При наданні щорічної оплачуваної відпустки працівникам центру надається одноразова матеріальна допомога на оздоровлення в розмірі посадового окладу один раз на рік.</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3.36. </w:t>
      </w:r>
      <w:r w:rsidRPr="00CE72F4">
        <w:rPr>
          <w:rFonts w:ascii="Times New Roman" w:eastAsia="Times New Roman" w:hAnsi="Times New Roman" w:cs="Times New Roman"/>
          <w:sz w:val="24"/>
          <w:szCs w:val="24"/>
          <w:lang w:val="uk-UA" w:eastAsia="ru-RU"/>
        </w:rPr>
        <w:t>Відповідно до п. 2 Прикінцевих положень закону України «Про внесення змін до деяких законодавчих актів України, спрямованих на запобігання виникненню і поширенню коронавірусної хвороби (</w:t>
      </w:r>
      <w:r w:rsidRPr="00CE72F4">
        <w:rPr>
          <w:rFonts w:ascii="Times New Roman" w:eastAsia="Times New Roman" w:hAnsi="Times New Roman" w:cs="Times New Roman"/>
          <w:sz w:val="24"/>
          <w:szCs w:val="24"/>
          <w:lang w:eastAsia="ru-RU"/>
        </w:rPr>
        <w:t>COVID</w:t>
      </w:r>
      <w:r w:rsidRPr="00CE72F4">
        <w:rPr>
          <w:rFonts w:ascii="Times New Roman" w:eastAsia="Times New Roman" w:hAnsi="Times New Roman" w:cs="Times New Roman"/>
          <w:sz w:val="24"/>
          <w:szCs w:val="24"/>
          <w:lang w:val="uk-UA" w:eastAsia="ru-RU"/>
        </w:rPr>
        <w:t xml:space="preserve">-19)» від 17.03.2020 р. визначено, що роботодавець на період встановлення карантину або обмежувальних заходів, пов’язаних із поширенням </w:t>
      </w:r>
      <w:r w:rsidRPr="00CE72F4">
        <w:rPr>
          <w:rFonts w:ascii="Times New Roman" w:eastAsia="Times New Roman" w:hAnsi="Times New Roman" w:cs="Times New Roman"/>
          <w:sz w:val="24"/>
          <w:szCs w:val="24"/>
          <w:lang w:eastAsia="ru-RU"/>
        </w:rPr>
        <w:t>COVID</w:t>
      </w:r>
      <w:r w:rsidRPr="00CE72F4">
        <w:rPr>
          <w:rFonts w:ascii="Times New Roman" w:eastAsia="Times New Roman" w:hAnsi="Times New Roman" w:cs="Times New Roman"/>
          <w:sz w:val="24"/>
          <w:szCs w:val="24"/>
          <w:lang w:val="uk-UA" w:eastAsia="ru-RU"/>
        </w:rPr>
        <w:t>-19 може доручити працівникові виконувати протягом певного періоду роботу, визначену трудовим договором, вдома або надавати працівнику за його згодою відпустку.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eastAsia="ru-RU"/>
        </w:rPr>
        <w:t xml:space="preserve">Власник не має права в односторонньому порядку приймати рішення з питань оплати праці, що погіршують умови, встановлені законодавством, угодами і колективними договорами (ст. 23 закону України «Про оплату праці»), запровадження режиму дистанційної роботи не є підставою для одностороннього скорочення працівникам заробітної плати.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eastAsia="ru-RU"/>
        </w:rPr>
        <w:t>Виконання дистанційної (надомної) роботи не тягне за собою будь-яких обмежень обсягу трудових прав працівників. Дистанційна (надомна) робота передбачає оплату праці в повному обсязі та в строки, визначені діючим трудовим договором</w:t>
      </w:r>
      <w:r w:rsidRPr="00CE72F4">
        <w:rPr>
          <w:rFonts w:ascii="Times New Roman" w:eastAsia="Times New Roman" w:hAnsi="Times New Roman" w:cs="Times New Roman"/>
          <w:sz w:val="24"/>
          <w:szCs w:val="24"/>
          <w:lang w:val="uk-UA" w:eastAsia="ru-RU"/>
        </w:rPr>
        <w:t>.</w:t>
      </w:r>
    </w:p>
    <w:p w:rsidR="0030410A" w:rsidRPr="00CE72F4" w:rsidRDefault="0030410A" w:rsidP="0030410A">
      <w:pPr>
        <w:tabs>
          <w:tab w:val="left" w:pos="8140"/>
        </w:tabs>
        <w:spacing w:after="0" w:line="240" w:lineRule="auto"/>
        <w:contextualSpacing/>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ІV</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ЗАБЕЗПЕЧЕННЯ ПРОДУКТИВНОСТІ ЗАЙНЯТОСТІ</w:t>
      </w:r>
    </w:p>
    <w:p w:rsidR="0030410A" w:rsidRPr="00CE72F4" w:rsidRDefault="0030410A" w:rsidP="0030410A">
      <w:pPr>
        <w:tabs>
          <w:tab w:val="left" w:pos="2700"/>
        </w:tabs>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Адміністративна сторона зобов</w:t>
      </w:r>
      <w:r w:rsidRPr="00CE72F4">
        <w:rPr>
          <w:rFonts w:ascii="Times New Roman" w:eastAsia="Times New Roman" w:hAnsi="Times New Roman" w:cs="Times New Roman"/>
          <w:b/>
          <w:sz w:val="24"/>
          <w:szCs w:val="24"/>
          <w:u w:val="single"/>
          <w:lang w:eastAsia="ru-RU"/>
        </w:rPr>
        <w:t>’</w:t>
      </w:r>
      <w:r w:rsidRPr="00CE72F4">
        <w:rPr>
          <w:rFonts w:ascii="Times New Roman" w:eastAsia="Times New Roman" w:hAnsi="Times New Roman" w:cs="Times New Roman"/>
          <w:b/>
          <w:sz w:val="24"/>
          <w:szCs w:val="24"/>
          <w:u w:val="single"/>
          <w:lang w:val="uk-UA" w:eastAsia="ru-RU"/>
        </w:rPr>
        <w:t>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4.1</w:t>
      </w:r>
      <w:r w:rsidRPr="00CE72F4">
        <w:rPr>
          <w:rFonts w:ascii="Times New Roman" w:eastAsia="Times New Roman" w:hAnsi="Times New Roman" w:cs="Times New Roman"/>
          <w:sz w:val="24"/>
          <w:szCs w:val="24"/>
          <w:lang w:val="uk-UA" w:eastAsia="ru-RU"/>
        </w:rPr>
        <w:t>.Здійснювати аналіз та прогнозування використання трудових ресурсів на підприємстві.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4.2.</w:t>
      </w:r>
      <w:r w:rsidRPr="00CE72F4">
        <w:rPr>
          <w:rFonts w:ascii="Times New Roman" w:eastAsia="Times New Roman" w:hAnsi="Times New Roman" w:cs="Times New Roman"/>
          <w:sz w:val="24"/>
          <w:szCs w:val="24"/>
          <w:lang w:val="uk-UA" w:eastAsia="ru-RU"/>
        </w:rPr>
        <w:t xml:space="preserve"> При прогнозуванні масового вивільнення працівників розробити та реалізувати узгоджену з радою трудового колективу програму забезпечення зайнятості та соціальної підтримки працівників, яких передбачається вивільнити.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4.3.</w:t>
      </w:r>
      <w:r w:rsidRPr="00CE72F4">
        <w:rPr>
          <w:rFonts w:ascii="Times New Roman" w:eastAsia="Times New Roman" w:hAnsi="Times New Roman" w:cs="Times New Roman"/>
          <w:sz w:val="24"/>
          <w:szCs w:val="24"/>
          <w:lang w:val="uk-UA" w:eastAsia="ru-RU"/>
        </w:rPr>
        <w:t xml:space="preserve"> Інформувати представника трудового колективу</w:t>
      </w:r>
      <w:r w:rsidRPr="00CE72F4">
        <w:rPr>
          <w:rFonts w:ascii="Times New Roman" w:eastAsia="Times New Roman" w:hAnsi="Times New Roman" w:cs="Times New Roman"/>
          <w:color w:val="FF0000"/>
          <w:sz w:val="24"/>
          <w:szCs w:val="24"/>
          <w:lang w:val="uk-UA" w:eastAsia="ru-RU"/>
        </w:rPr>
        <w:t xml:space="preserve"> </w:t>
      </w:r>
      <w:r w:rsidRPr="00CE72F4">
        <w:rPr>
          <w:rFonts w:ascii="Times New Roman" w:eastAsia="Times New Roman" w:hAnsi="Times New Roman" w:cs="Times New Roman"/>
          <w:sz w:val="24"/>
          <w:szCs w:val="24"/>
          <w:lang w:val="uk-UA" w:eastAsia="ru-RU"/>
        </w:rPr>
        <w:t>про можливе скорочення  штату, тієї чи іншої посади за 3 місяці до фактичного скорочення з метою вжиття заходів щодо працевлаштування звільненого працівника.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4.4</w:t>
      </w:r>
      <w:r w:rsidRPr="00CE72F4">
        <w:rPr>
          <w:rFonts w:ascii="Times New Roman" w:eastAsia="Times New Roman" w:hAnsi="Times New Roman" w:cs="Times New Roman"/>
          <w:sz w:val="24"/>
          <w:szCs w:val="24"/>
          <w:lang w:val="uk-UA" w:eastAsia="ru-RU"/>
        </w:rPr>
        <w:t>. У разі виникнення необхідності вивільнення працівників на підставі п.1 ст. 40 - немасового характеру, здійснювати вивільнення лише після використання всіх можливостей забезпечити їх роботою на іншому робочому місці.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4.5</w:t>
      </w:r>
      <w:r w:rsidRPr="00CE72F4">
        <w:rPr>
          <w:rFonts w:ascii="Times New Roman" w:eastAsia="Times New Roman" w:hAnsi="Times New Roman" w:cs="Times New Roman"/>
          <w:sz w:val="24"/>
          <w:szCs w:val="24"/>
          <w:lang w:val="uk-UA" w:eastAsia="ru-RU"/>
        </w:rPr>
        <w:t xml:space="preserve"> Зберігати протягом одного року за працівниками, вивільненими з територіального центру з підстав, передбачених п.1 ст.40 КЗпП України, права на укладення трудового договору у разі повторного прийняття на роботу, у випадку проведення прийняття на роботу працівників аналогічної кваліфікації.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4.6.</w:t>
      </w:r>
      <w:r w:rsidRPr="00CE72F4">
        <w:rPr>
          <w:rFonts w:ascii="Times New Roman" w:eastAsia="Times New Roman" w:hAnsi="Times New Roman" w:cs="Times New Roman"/>
          <w:sz w:val="24"/>
          <w:szCs w:val="24"/>
          <w:lang w:val="uk-UA" w:eastAsia="ru-RU"/>
        </w:rPr>
        <w:t xml:space="preserve"> Доводити до працівників інформацію щодо планування проведення в центрі скорочення робочих місць, вивільнення працівників та здійснюваних заходів щодо недопущення або зменшення негативних соціальних наслідків таких дій.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shd w:val="clear" w:color="auto" w:fill="FFFFFF"/>
          <w:lang w:val="uk-UA" w:eastAsia="ru-RU"/>
        </w:rPr>
      </w:pPr>
      <w:r w:rsidRPr="00CE72F4">
        <w:rPr>
          <w:rFonts w:ascii="Times New Roman" w:eastAsia="Times New Roman" w:hAnsi="Times New Roman" w:cs="Times New Roman"/>
          <w:b/>
          <w:sz w:val="24"/>
          <w:szCs w:val="24"/>
          <w:lang w:val="uk-UA" w:eastAsia="ru-RU"/>
        </w:rPr>
        <w:t>4.7.</w:t>
      </w:r>
      <w:r w:rsidRPr="00CE72F4">
        <w:rPr>
          <w:rFonts w:ascii="Times New Roman" w:eastAsia="Times New Roman" w:hAnsi="Times New Roman" w:cs="Times New Roman"/>
          <w:sz w:val="24"/>
          <w:szCs w:val="24"/>
          <w:lang w:val="uk-UA" w:eastAsia="ru-RU"/>
        </w:rPr>
        <w:t xml:space="preserve"> Не допускати вивільнення на підставі п.1 ст. 40 КЗпП України працівників, </w:t>
      </w:r>
      <w:r w:rsidRPr="00CE72F4">
        <w:rPr>
          <w:rFonts w:ascii="Times New Roman" w:eastAsia="Times New Roman" w:hAnsi="Times New Roman" w:cs="Times New Roman"/>
          <w:sz w:val="24"/>
          <w:szCs w:val="24"/>
          <w:shd w:val="clear" w:color="auto" w:fill="FFFFFF"/>
          <w:lang w:val="uk-UA" w:eastAsia="ru-RU"/>
        </w:rPr>
        <w:t>яким залишилося менше трьох років до настання пенсійного віку, при досягненні якого особа має право на отримання пенсійних виплат (п.10. ст. 42 КЗпП).</w:t>
      </w:r>
    </w:p>
    <w:p w:rsidR="0030410A" w:rsidRPr="00CE72F4" w:rsidRDefault="0030410A" w:rsidP="0030410A">
      <w:pPr>
        <w:shd w:val="clear" w:color="auto" w:fill="FFFFFF"/>
        <w:spacing w:after="0" w:line="240" w:lineRule="auto"/>
        <w:ind w:firstLine="709"/>
        <w:contextualSpacing/>
        <w:jc w:val="center"/>
        <w:rPr>
          <w:rFonts w:ascii="Times New Roman" w:eastAsia="Times New Roman" w:hAnsi="Times New Roman" w:cs="Times New Roman"/>
          <w:b/>
          <w:bCs/>
          <w:sz w:val="24"/>
          <w:szCs w:val="24"/>
          <w:lang w:val="uk-UA" w:eastAsia="ru-RU"/>
        </w:rPr>
      </w:pPr>
      <w:r w:rsidRPr="00CE72F4">
        <w:rPr>
          <w:rFonts w:ascii="Times New Roman" w:eastAsia="Times New Roman" w:hAnsi="Times New Roman" w:cs="Times New Roman"/>
          <w:b/>
          <w:sz w:val="24"/>
          <w:szCs w:val="24"/>
          <w:lang w:val="uk-UA" w:eastAsia="ru-RU"/>
        </w:rPr>
        <w:t>Представник трудового колективу</w:t>
      </w:r>
      <w:r w:rsidRPr="00CE72F4">
        <w:rPr>
          <w:rFonts w:ascii="Times New Roman" w:eastAsia="Times New Roman" w:hAnsi="Times New Roman" w:cs="Times New Roman"/>
          <w:b/>
          <w:bCs/>
          <w:color w:val="FF0000"/>
          <w:sz w:val="24"/>
          <w:szCs w:val="24"/>
          <w:lang w:val="uk-UA" w:eastAsia="ru-RU"/>
        </w:rPr>
        <w:t xml:space="preserve"> </w:t>
      </w:r>
      <w:r w:rsidRPr="00CE72F4">
        <w:rPr>
          <w:rFonts w:ascii="Times New Roman" w:eastAsia="Times New Roman" w:hAnsi="Times New Roman" w:cs="Times New Roman"/>
          <w:b/>
          <w:bCs/>
          <w:sz w:val="24"/>
          <w:szCs w:val="24"/>
          <w:lang w:val="uk-UA" w:eastAsia="ru-RU"/>
        </w:rPr>
        <w:t>зобов'язується:</w:t>
      </w:r>
    </w:p>
    <w:p w:rsidR="0030410A" w:rsidRPr="00CE72F4" w:rsidRDefault="0030410A" w:rsidP="0030410A">
      <w:pPr>
        <w:tabs>
          <w:tab w:val="left" w:pos="709"/>
          <w:tab w:val="left" w:pos="1418"/>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b/>
          <w:sz w:val="24"/>
          <w:szCs w:val="24"/>
          <w:lang w:val="uk-UA" w:eastAsia="ru-RU"/>
        </w:rPr>
        <w:t>4.8</w:t>
      </w:r>
      <w:r w:rsidRPr="00CE72F4">
        <w:rPr>
          <w:rFonts w:ascii="Times New Roman" w:eastAsia="Times New Roman" w:hAnsi="Times New Roman" w:cs="Times New Roman"/>
          <w:sz w:val="24"/>
          <w:szCs w:val="24"/>
          <w:lang w:val="uk-UA" w:eastAsia="ru-RU"/>
        </w:rPr>
        <w:t>. Вести  роз’яснювальну роботу з питань трудових прав та соціального захисту вивільнюваних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lastRenderedPageBreak/>
        <w:t xml:space="preserve"> </w:t>
      </w:r>
      <w:r w:rsidRPr="00CE72F4">
        <w:rPr>
          <w:rFonts w:ascii="Times New Roman" w:eastAsia="Times New Roman" w:hAnsi="Times New Roman" w:cs="Times New Roman"/>
          <w:b/>
          <w:sz w:val="24"/>
          <w:szCs w:val="24"/>
          <w:lang w:val="uk-UA" w:eastAsia="ru-RU"/>
        </w:rPr>
        <w:t>4.9</w:t>
      </w:r>
      <w:r w:rsidRPr="00CE72F4">
        <w:rPr>
          <w:rFonts w:ascii="Times New Roman" w:eastAsia="Times New Roman" w:hAnsi="Times New Roman" w:cs="Times New Roman"/>
          <w:sz w:val="24"/>
          <w:szCs w:val="24"/>
          <w:lang w:val="uk-UA" w:eastAsia="ru-RU"/>
        </w:rPr>
        <w:t xml:space="preserve"> Давати згоду на вивільнення лише після використання всіх можливих заходів для збереження трудових відносин. Використовувати надане законодавством переважне право на збереження роботи окремим категоріям працівників.</w:t>
      </w:r>
    </w:p>
    <w:p w:rsidR="0030410A" w:rsidRPr="00CE72F4" w:rsidRDefault="0030410A" w:rsidP="0030410A">
      <w:pPr>
        <w:tabs>
          <w:tab w:val="left" w:pos="709"/>
          <w:tab w:val="left" w:pos="851"/>
        </w:tabs>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b/>
          <w:sz w:val="24"/>
          <w:szCs w:val="24"/>
          <w:lang w:val="uk-UA" w:eastAsia="ru-RU"/>
        </w:rPr>
        <w:t>4.10</w:t>
      </w:r>
      <w:r w:rsidRPr="00CE72F4">
        <w:rPr>
          <w:rFonts w:ascii="Times New Roman" w:eastAsia="Times New Roman" w:hAnsi="Times New Roman" w:cs="Times New Roman"/>
          <w:sz w:val="24"/>
          <w:szCs w:val="24"/>
          <w:lang w:val="uk-UA" w:eastAsia="ru-RU"/>
        </w:rPr>
        <w:t>.Надавати інформацію про наявність робочих місць на інших підприємствах  регіону на підставі банку даних служби зайнятості.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4.11</w:t>
      </w: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spacing w:val="-1"/>
          <w:sz w:val="24"/>
          <w:szCs w:val="24"/>
          <w:lang w:val="uk-UA" w:eastAsia="ru-RU"/>
        </w:rPr>
        <w:t xml:space="preserve">Захищати право молоді на працю, освіту, професійне </w:t>
      </w:r>
      <w:r w:rsidRPr="00CE72F4">
        <w:rPr>
          <w:rFonts w:ascii="Times New Roman" w:eastAsia="Times New Roman" w:hAnsi="Times New Roman" w:cs="Times New Roman"/>
          <w:sz w:val="24"/>
          <w:szCs w:val="24"/>
          <w:lang w:val="uk-UA" w:eastAsia="ru-RU"/>
        </w:rPr>
        <w:t>навчання.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V</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ОПЛАТА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w:t>
      </w:r>
      <w:r w:rsidRPr="00CE72F4">
        <w:rPr>
          <w:rFonts w:ascii="Times New Roman" w:eastAsia="Times New Roman" w:hAnsi="Times New Roman" w:cs="Times New Roman"/>
          <w:sz w:val="24"/>
          <w:szCs w:val="24"/>
          <w:lang w:val="uk-UA" w:eastAsia="ru-RU"/>
        </w:rPr>
        <w:t xml:space="preserve"> Згідно зі ст.1,2 Закону України «Про оплату праці» від 24.03.1995 р. №108/95–ВР розмір заробітної плати за роботу, виконану працівником на підставі укладеного з ним трудового договору, залежить від професії працівника, складності та умов виконуваної ним роботи, а також його трудового вкладу в загальні результати роботи центру.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Відповідно до Закону України „Про оплату праці” основна заробітна плата виплачується працівникам за виконану ними роботу, згідно з визначеними нормами праці (норми часу, обслуговування, виробітку, посадових обов’язків), і встановлюється у вигляді тарифних ставок (окладів). </w:t>
      </w:r>
    </w:p>
    <w:p w:rsidR="0030410A" w:rsidRPr="00CE72F4" w:rsidRDefault="0030410A" w:rsidP="003041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textAlignment w:val="baseline"/>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Додаткова заробітна  плата - це винагорода за працю понад установлені норми,  за  трудові  успіхи  та  винахідливість  і  за особливі умови праці. Вона включає доплати, надбавки, гарантійні і компенсаційні виплати,   передбачені чинним законодавством.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w:t>
      </w:r>
      <w:r w:rsidRPr="00CE72F4">
        <w:rPr>
          <w:rFonts w:ascii="Times New Roman" w:eastAsia="Times New Roman" w:hAnsi="Times New Roman" w:cs="Times New Roman"/>
          <w:sz w:val="24"/>
          <w:szCs w:val="24"/>
          <w:lang w:val="uk-UA" w:eastAsia="ru-RU"/>
        </w:rPr>
        <w:t xml:space="preserve"> Оплата праці працівників центру здійснюється відповідно до постанови КМУ від 30.08.2002р.</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5.3.</w:t>
      </w:r>
      <w:r w:rsidRPr="00CE72F4">
        <w:rPr>
          <w:rFonts w:ascii="Times New Roman" w:eastAsia="Times New Roman" w:hAnsi="Times New Roman" w:cs="Times New Roman"/>
          <w:sz w:val="24"/>
          <w:szCs w:val="24"/>
          <w:lang w:val="uk-UA" w:eastAsia="ru-RU"/>
        </w:rPr>
        <w:t xml:space="preserve"> Директор Центру зобов’язується, що заробітна плата працівника, за умови виконання ним місячно-годинної норми праці (обсягу робіт) не може бути нижчою від установленої законодавством мінімальної заробітної плати.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5.4</w:t>
      </w:r>
      <w:r w:rsidRPr="00CE72F4">
        <w:rPr>
          <w:rFonts w:ascii="Times New Roman" w:eastAsia="Times New Roman" w:hAnsi="Times New Roman" w:cs="Times New Roman"/>
          <w:sz w:val="24"/>
          <w:szCs w:val="24"/>
          <w:lang w:val="uk-UA" w:eastAsia="ru-RU"/>
        </w:rPr>
        <w:t>. Джерелом фінансування фонду оплати праці є кошти місцевого бюджету.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5.5.</w:t>
      </w:r>
      <w:r w:rsidRPr="00CE72F4">
        <w:rPr>
          <w:rFonts w:ascii="Times New Roman" w:eastAsia="Times New Roman" w:hAnsi="Times New Roman" w:cs="Times New Roman"/>
          <w:sz w:val="24"/>
          <w:szCs w:val="24"/>
          <w:lang w:val="uk-UA" w:eastAsia="ru-RU"/>
        </w:rPr>
        <w:t xml:space="preserve"> Фонд оплати праці формується виходячи з розрахунку чисельності працівників, їх посадових окладів, коштів на виплату надбавок і доплат, допомог, премій.   </w:t>
      </w:r>
      <w:r w:rsidRPr="00CE72F4">
        <w:rPr>
          <w:rFonts w:ascii="Times New Roman" w:eastAsia="Times New Roman" w:hAnsi="Times New Roman" w:cs="Times New Roman"/>
          <w:sz w:val="24"/>
          <w:szCs w:val="24"/>
          <w:lang w:val="uk-UA" w:eastAsia="ru-RU"/>
        </w:rPr>
        <w:tab/>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Посадові оклади (тарифні ставки) працівників Центру за відповідною посадою (професією) визначаються в межах мінімальних та максимальних розмірів, розрахованих за коефіцієнтами Єдиної тарифної сітки, виходячи із установленого розміру посадового окладу (тарифної ставки) працівника І тарифного розряду.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5.6.</w:t>
      </w:r>
      <w:r w:rsidRPr="00CE72F4">
        <w:rPr>
          <w:rFonts w:ascii="Times New Roman" w:eastAsia="Times New Roman" w:hAnsi="Times New Roman" w:cs="Times New Roman"/>
          <w:sz w:val="24"/>
          <w:szCs w:val="24"/>
          <w:lang w:val="uk-UA" w:eastAsia="ru-RU"/>
        </w:rPr>
        <w:t xml:space="preserve"> Розмір посадового окладу (тарифної ставки) за конкретною посадою встановлюється в штатному розписі, який затверджується начальником управління соціальної політики</w:t>
      </w:r>
      <w:r w:rsidRPr="00CE72F4">
        <w:rPr>
          <w:rFonts w:ascii="Times New Roman" w:eastAsia="Times New Roman" w:hAnsi="Times New Roman" w:cs="Times New Roman"/>
          <w:sz w:val="24"/>
          <w:szCs w:val="24"/>
          <w:lang w:eastAsia="ru-RU"/>
        </w:rPr>
        <w:t xml:space="preserve"> </w:t>
      </w:r>
      <w:r w:rsidRPr="00CE72F4">
        <w:rPr>
          <w:rFonts w:ascii="Times New Roman" w:eastAsia="Times New Roman" w:hAnsi="Times New Roman" w:cs="Times New Roman"/>
          <w:sz w:val="24"/>
          <w:szCs w:val="24"/>
          <w:lang w:val="uk-UA" w:eastAsia="ru-RU"/>
        </w:rPr>
        <w:t>міської ради.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5.7.</w:t>
      </w:r>
      <w:r w:rsidRPr="00CE72F4">
        <w:rPr>
          <w:rFonts w:ascii="Times New Roman" w:eastAsia="Times New Roman" w:hAnsi="Times New Roman" w:cs="Times New Roman"/>
          <w:sz w:val="24"/>
          <w:szCs w:val="24"/>
          <w:lang w:val="uk-UA" w:eastAsia="ru-RU"/>
        </w:rPr>
        <w:t xml:space="preserve">  Оплата праці за роботу в святкові та неробочі дні здійснюється відповідно до ст.73 КЗпП України.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5.8</w:t>
      </w:r>
      <w:r w:rsidRPr="00CE72F4">
        <w:rPr>
          <w:rFonts w:ascii="Times New Roman" w:eastAsia="Times New Roman" w:hAnsi="Times New Roman" w:cs="Times New Roman"/>
          <w:sz w:val="24"/>
          <w:szCs w:val="24"/>
          <w:lang w:val="uk-UA" w:eastAsia="ru-RU"/>
        </w:rPr>
        <w:t xml:space="preserve">. Оплата відпусток та відряджень проводиться згідно з чинним законодавством </w:t>
      </w:r>
      <w:r w:rsidRPr="00CE72F4">
        <w:rPr>
          <w:rFonts w:ascii="Times New Roman" w:eastAsia="Times New Roman" w:hAnsi="Times New Roman" w:cs="Times New Roman"/>
          <w:sz w:val="24"/>
          <w:szCs w:val="24"/>
          <w:u w:val="single"/>
          <w:lang w:val="uk-UA" w:eastAsia="ru-RU"/>
        </w:rPr>
        <w:t>(Закон України „Про відпустки”, Наказ Міністерства фінансів України № 59 від 13.03.1998р. "Про затвердження Інструкції про службові відрядження в межах України та за кордон")</w:t>
      </w:r>
      <w:r w:rsidRPr="00CE72F4">
        <w:rPr>
          <w:rFonts w:ascii="Times New Roman" w:eastAsia="Times New Roman" w:hAnsi="Times New Roman" w:cs="Times New Roman"/>
          <w:sz w:val="24"/>
          <w:szCs w:val="24"/>
          <w:lang w:val="uk-UA" w:eastAsia="ru-RU"/>
        </w:rPr>
        <w:t>.</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5.9.</w:t>
      </w:r>
      <w:r w:rsidRPr="00CE72F4">
        <w:rPr>
          <w:rFonts w:ascii="Times New Roman" w:eastAsia="Times New Roman" w:hAnsi="Times New Roman" w:cs="Times New Roman"/>
          <w:sz w:val="24"/>
          <w:szCs w:val="24"/>
          <w:lang w:val="uk-UA" w:eastAsia="ru-RU"/>
        </w:rPr>
        <w:t xml:space="preserve">  Виплата заробітної плати здійснюється двічі на місяць у робочі дні: за першу половину місяця – не пізніше 21-го числа, за другу половину місяця – не пізніше 6-го числа наступного місяця. БухгалтерЦентру складає табель обліку робочого часу двічі: після закінчення перших 15 календарних днів місяця та в кінці місяця.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5.10</w:t>
      </w:r>
      <w:r w:rsidRPr="00CE72F4">
        <w:rPr>
          <w:rFonts w:ascii="Times New Roman" w:eastAsia="Times New Roman" w:hAnsi="Times New Roman" w:cs="Times New Roman"/>
          <w:sz w:val="24"/>
          <w:szCs w:val="24"/>
          <w:lang w:val="uk-UA" w:eastAsia="ru-RU"/>
        </w:rPr>
        <w:t>. Розмір заробітку, що виплачується за першу половину місяця (перші 15 календарних днів), становить не менше оплати за фактично відпрацьований робочий час із розрахунку тарифної ставки (посадового окладу) працівника.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Директор та представник трудового колективу</w:t>
      </w:r>
      <w:r w:rsidRPr="00CE72F4">
        <w:rPr>
          <w:rFonts w:ascii="Times New Roman" w:eastAsia="Times New Roman" w:hAnsi="Times New Roman" w:cs="Times New Roman"/>
          <w:color w:val="FF0000"/>
          <w:sz w:val="24"/>
          <w:szCs w:val="24"/>
          <w:lang w:val="uk-UA" w:eastAsia="ru-RU"/>
        </w:rPr>
        <w:t xml:space="preserve"> </w:t>
      </w:r>
      <w:r w:rsidRPr="00CE72F4">
        <w:rPr>
          <w:rFonts w:ascii="Times New Roman" w:eastAsia="Times New Roman" w:hAnsi="Times New Roman" w:cs="Times New Roman"/>
          <w:sz w:val="24"/>
          <w:szCs w:val="24"/>
          <w:lang w:val="uk-UA" w:eastAsia="ru-RU"/>
        </w:rPr>
        <w:t xml:space="preserve">Центру домовились продовжити практику надання працівникам послуг із проведення безготівкових розрахунків із заробітної плати та управління власними грошовими коштами за допомогою банкоматів, пост терміналів.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5.11</w:t>
      </w:r>
      <w:r w:rsidRPr="00CE72F4">
        <w:rPr>
          <w:rFonts w:ascii="Times New Roman" w:eastAsia="Times New Roman" w:hAnsi="Times New Roman" w:cs="Times New Roman"/>
          <w:sz w:val="24"/>
          <w:szCs w:val="24"/>
          <w:lang w:val="uk-UA" w:eastAsia="ru-RU"/>
        </w:rPr>
        <w:t>. У разі, коли день виплати заробітної плати збігається з вихідним, святковим або неробочим днем, заробітна плата виплачується напередодні.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5.12</w:t>
      </w:r>
      <w:r w:rsidRPr="00CE72F4">
        <w:rPr>
          <w:rFonts w:ascii="Times New Roman" w:eastAsia="Times New Roman" w:hAnsi="Times New Roman" w:cs="Times New Roman"/>
          <w:sz w:val="24"/>
          <w:szCs w:val="24"/>
          <w:lang w:val="uk-UA" w:eastAsia="ru-RU"/>
        </w:rPr>
        <w:t xml:space="preserve">. Видатки, спрямовані на оплату праці, передбачаються в кошторисі, який затверджується сесією міської ради.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5.13</w:t>
      </w:r>
      <w:r w:rsidRPr="00CE72F4">
        <w:rPr>
          <w:rFonts w:ascii="Times New Roman" w:eastAsia="Times New Roman" w:hAnsi="Times New Roman" w:cs="Times New Roman"/>
          <w:sz w:val="24"/>
          <w:szCs w:val="24"/>
          <w:lang w:val="uk-UA" w:eastAsia="ru-RU"/>
        </w:rPr>
        <w:t>. Відрахування із заробітної плати, не передбачені чинним законодавством, здійснюються лише за письмовою згодою працівника.</w:t>
      </w:r>
    </w:p>
    <w:p w:rsidR="0030410A" w:rsidRPr="00CE72F4" w:rsidRDefault="0030410A" w:rsidP="0030410A">
      <w:pPr>
        <w:spacing w:after="0" w:line="240" w:lineRule="auto"/>
        <w:ind w:left="708"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5.15</w:t>
      </w:r>
      <w:r w:rsidRPr="00CE72F4">
        <w:rPr>
          <w:rFonts w:ascii="Times New Roman" w:eastAsia="Times New Roman" w:hAnsi="Times New Roman" w:cs="Times New Roman"/>
          <w:sz w:val="24"/>
          <w:szCs w:val="24"/>
          <w:lang w:val="uk-UA" w:eastAsia="ru-RU"/>
        </w:rPr>
        <w:t>. Відомості про оплату праці працівників Центру надаються третім особам лише у випадках, передбачених законодавством.</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5.16.</w:t>
      </w:r>
      <w:r w:rsidRPr="00CE72F4">
        <w:rPr>
          <w:rFonts w:ascii="Times New Roman" w:eastAsia="Times New Roman" w:hAnsi="Times New Roman" w:cs="Times New Roman"/>
          <w:sz w:val="24"/>
          <w:szCs w:val="24"/>
          <w:lang w:val="uk-UA" w:eastAsia="ru-RU"/>
        </w:rPr>
        <w:t xml:space="preserve"> Працівникам Центру згідно з пп.2 п.3 Постанови №1298 від 30.08.2002р., п.4.4  Умов оплати праці працівників закладів охорони здоров’я та установ соціального захисту населення, затверджених наказом Мінпраці та МОЗ України від 05.10.2005р. №308/519, наказу МСП України від 18.05.2015 №526, за наказом директора та подання керівника служби соціальної роботи в громаді можуть встановлюватись такі стимулюючі надбавки: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5.16.1</w:t>
      </w:r>
      <w:r w:rsidRPr="00CE72F4">
        <w:rPr>
          <w:rFonts w:ascii="Times New Roman" w:eastAsia="Times New Roman" w:hAnsi="Times New Roman" w:cs="Times New Roman"/>
          <w:sz w:val="24"/>
          <w:szCs w:val="24"/>
          <w:lang w:val="uk-UA" w:eastAsia="ru-RU"/>
        </w:rPr>
        <w:t>. Надбавка за складність та напруженість у роботі. Граничний розмір такої надбавки  для одного працівника не може перевищувати 50% посадового окладу (тарифної ставки). Надбавки виплачуються за наявності коштів на такі виплати в межах фонду заробітної плати.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5.16.2</w:t>
      </w:r>
      <w:r w:rsidRPr="00CE72F4">
        <w:rPr>
          <w:rFonts w:ascii="Times New Roman" w:eastAsia="Times New Roman" w:hAnsi="Times New Roman" w:cs="Times New Roman"/>
          <w:sz w:val="24"/>
          <w:szCs w:val="24"/>
          <w:lang w:val="uk-UA" w:eastAsia="ru-RU"/>
        </w:rPr>
        <w:t>. У разі несвоєчасного чи неякісного виконання завдань, покладених на працівника, порушення трудової дисципліни, погіршення якості роботи, надбавка скасовується або її розмір зменшується. Рішення про скасування або зменшення надбавки оформлюється наказом директором, враховуючи подання завідувачів структурних підрозділів та з вказанням причини зменшення чи скасування даної надбавки.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5.17</w:t>
      </w:r>
      <w:r w:rsidRPr="00CE72F4">
        <w:rPr>
          <w:rFonts w:ascii="Times New Roman" w:eastAsia="Times New Roman" w:hAnsi="Times New Roman" w:cs="Times New Roman"/>
          <w:sz w:val="24"/>
          <w:szCs w:val="24"/>
          <w:lang w:val="uk-UA" w:eastAsia="ru-RU"/>
        </w:rPr>
        <w:t>. Працівникам, відповідно до пп.3 п.3 Постанови №1298, можуть бути встановлені доплати: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b/>
          <w:sz w:val="24"/>
          <w:szCs w:val="24"/>
          <w:lang w:val="uk-UA" w:eastAsia="ru-RU"/>
        </w:rPr>
        <w:t>5.17.1</w:t>
      </w:r>
      <w:r w:rsidRPr="00CE72F4">
        <w:rPr>
          <w:rFonts w:ascii="Times New Roman" w:eastAsia="Times New Roman" w:hAnsi="Times New Roman" w:cs="Times New Roman"/>
          <w:sz w:val="24"/>
          <w:szCs w:val="24"/>
          <w:lang w:val="uk-UA" w:eastAsia="ru-RU"/>
        </w:rPr>
        <w:t xml:space="preserve">. Доплата у розмірі до 50% посадового окладу (тарифної ставки): </w:t>
      </w:r>
      <w:r w:rsidRPr="00CE72F4">
        <w:rPr>
          <w:rFonts w:ascii="Times New Roman" w:eastAsia="Times New Roman" w:hAnsi="Times New Roman" w:cs="Times New Roman"/>
          <w:sz w:val="24"/>
          <w:szCs w:val="24"/>
          <w:lang w:eastAsia="ru-RU"/>
        </w:rPr>
        <w:t xml:space="preserve">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5.17.1.1</w:t>
      </w:r>
      <w:r w:rsidRPr="00CE72F4">
        <w:rPr>
          <w:rFonts w:ascii="Times New Roman" w:eastAsia="Times New Roman" w:hAnsi="Times New Roman" w:cs="Times New Roman"/>
          <w:sz w:val="24"/>
          <w:szCs w:val="24"/>
          <w:lang w:val="uk-UA" w:eastAsia="ru-RU"/>
        </w:rPr>
        <w:t>. За виконання обов’язків тимчасово відсутніх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5.17.1.2</w:t>
      </w:r>
      <w:r w:rsidRPr="00CE72F4">
        <w:rPr>
          <w:rFonts w:ascii="Times New Roman" w:eastAsia="Times New Roman" w:hAnsi="Times New Roman" w:cs="Times New Roman"/>
          <w:sz w:val="24"/>
          <w:szCs w:val="24"/>
          <w:lang w:val="uk-UA" w:eastAsia="ru-RU"/>
        </w:rPr>
        <w:t>. За суміщення професій (посад);</w:t>
      </w:r>
    </w:p>
    <w:p w:rsidR="0030410A" w:rsidRPr="00CE72F4" w:rsidRDefault="0030410A" w:rsidP="0030410A">
      <w:pPr>
        <w:tabs>
          <w:tab w:val="left" w:pos="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5.17.1.3. </w:t>
      </w:r>
      <w:r w:rsidRPr="00CE72F4">
        <w:rPr>
          <w:rFonts w:ascii="Times New Roman" w:eastAsia="Times New Roman" w:hAnsi="Times New Roman" w:cs="Times New Roman"/>
          <w:sz w:val="24"/>
          <w:szCs w:val="24"/>
          <w:lang w:val="uk-UA" w:eastAsia="ru-RU"/>
        </w:rPr>
        <w:t xml:space="preserve">За розширення зони обслуговування або збільшення обсягу виконуваних робіт.  </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color w:val="FF0000"/>
          <w:sz w:val="24"/>
          <w:szCs w:val="24"/>
          <w:lang w:val="uk-UA" w:eastAsia="ru-RU"/>
        </w:rPr>
        <w:t xml:space="preserve">          </w:t>
      </w:r>
      <w:r w:rsidRPr="00CE72F4">
        <w:rPr>
          <w:rFonts w:ascii="Times New Roman" w:eastAsia="Times New Roman" w:hAnsi="Times New Roman" w:cs="Times New Roman"/>
          <w:b/>
          <w:sz w:val="24"/>
          <w:szCs w:val="24"/>
          <w:lang w:val="uk-UA" w:eastAsia="ru-RU"/>
        </w:rPr>
        <w:t>5.18</w:t>
      </w:r>
      <w:r w:rsidRPr="00CE72F4">
        <w:rPr>
          <w:rFonts w:ascii="Times New Roman" w:eastAsia="Times New Roman" w:hAnsi="Times New Roman" w:cs="Times New Roman"/>
          <w:sz w:val="24"/>
          <w:szCs w:val="24"/>
          <w:lang w:val="uk-UA" w:eastAsia="ru-RU"/>
        </w:rPr>
        <w:t>. Директор Центру має право, за наявності коштів фонду оплати праці, затверджених в кошторисі: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b/>
          <w:sz w:val="24"/>
          <w:szCs w:val="24"/>
          <w:lang w:val="uk-UA" w:eastAsia="ru-RU"/>
        </w:rPr>
        <w:t>5.18.1</w:t>
      </w:r>
      <w:r w:rsidRPr="00CE72F4">
        <w:rPr>
          <w:rFonts w:ascii="Times New Roman" w:eastAsia="Times New Roman" w:hAnsi="Times New Roman" w:cs="Times New Roman"/>
          <w:sz w:val="24"/>
          <w:szCs w:val="24"/>
          <w:lang w:val="uk-UA" w:eastAsia="ru-RU"/>
        </w:rPr>
        <w:t>.Виплачувати працівникам матеріальну допомогу на оздоровлення з тим, щоб загальний розмір цієї виплати на рік не перевищував розміру одного посадового окладу працівника;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5.18.2</w:t>
      </w:r>
      <w:r w:rsidRPr="00CE72F4">
        <w:rPr>
          <w:rFonts w:ascii="Times New Roman" w:eastAsia="Times New Roman" w:hAnsi="Times New Roman" w:cs="Times New Roman"/>
          <w:sz w:val="24"/>
          <w:szCs w:val="24"/>
          <w:lang w:val="uk-UA" w:eastAsia="ru-RU"/>
        </w:rPr>
        <w:t>. Преміювати працівників відповідно до їх особистого внеску в загальні результати роботи.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b/>
          <w:sz w:val="24"/>
          <w:szCs w:val="24"/>
          <w:lang w:val="uk-UA" w:eastAsia="ru-RU"/>
        </w:rPr>
        <w:t>5.19</w:t>
      </w:r>
      <w:r w:rsidRPr="00CE72F4">
        <w:rPr>
          <w:rFonts w:ascii="Times New Roman" w:eastAsia="Times New Roman" w:hAnsi="Times New Roman" w:cs="Times New Roman"/>
          <w:sz w:val="24"/>
          <w:szCs w:val="24"/>
          <w:lang w:val="uk-UA" w:eastAsia="ru-RU"/>
        </w:rPr>
        <w:t xml:space="preserve">. Порядок і розміри, показники та критерії преміювання працівників затверджуються директором Центру у Положенні про преміювання працівників Центру, виходячи з обсягу коштів на оплату праці, передбачених у кошторисі на зазначену мету та за рахунок економії фонду заробітної плати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5.20</w:t>
      </w:r>
      <w:r w:rsidRPr="00CE72F4">
        <w:rPr>
          <w:rFonts w:ascii="Times New Roman" w:eastAsia="Times New Roman" w:hAnsi="Times New Roman" w:cs="Times New Roman"/>
          <w:sz w:val="24"/>
          <w:szCs w:val="24"/>
          <w:lang w:val="uk-UA" w:eastAsia="ru-RU"/>
        </w:rPr>
        <w:t>. Виплачувати винагороду за підсумками роботи за рік та до професійних свят згідно з затвердженим Положенням.</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5.21</w:t>
      </w:r>
      <w:r w:rsidRPr="00CE72F4">
        <w:rPr>
          <w:rFonts w:ascii="Times New Roman" w:eastAsia="Times New Roman" w:hAnsi="Times New Roman" w:cs="Times New Roman"/>
          <w:sz w:val="24"/>
          <w:szCs w:val="24"/>
          <w:lang w:val="uk-UA" w:eastAsia="ru-RU"/>
        </w:rPr>
        <w:t>. Не приймати в односторонньому порядку умови оплати праці, що змінюють чи можуть змінити вже установлені умови в колективному договорі.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5.22</w:t>
      </w:r>
      <w:r w:rsidRPr="00CE72F4">
        <w:rPr>
          <w:rFonts w:ascii="Times New Roman" w:eastAsia="Times New Roman" w:hAnsi="Times New Roman" w:cs="Times New Roman"/>
          <w:sz w:val="24"/>
          <w:szCs w:val="24"/>
          <w:lang w:val="uk-UA" w:eastAsia="ru-RU"/>
        </w:rPr>
        <w:t>. Відповідальність за своєчасність виплати заробітної плати несе директор Центру.</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Представник трудового колективу зобов’язується: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5.26</w:t>
      </w:r>
      <w:r w:rsidRPr="00CE72F4">
        <w:rPr>
          <w:rFonts w:ascii="Times New Roman" w:eastAsia="Times New Roman" w:hAnsi="Times New Roman" w:cs="Times New Roman"/>
          <w:sz w:val="24"/>
          <w:szCs w:val="24"/>
          <w:lang w:val="uk-UA" w:eastAsia="ru-RU"/>
        </w:rPr>
        <w:t>. Здійснювати контроль за виконанням зобов’язань власника щодо своєчасної виплати заробітної плати та обсягів строків погашення заборгованості із заробітної плати. Представляти та захищати інтереси працівників Центру у сфері оплати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5.27</w:t>
      </w:r>
      <w:r w:rsidRPr="00CE72F4">
        <w:rPr>
          <w:rFonts w:ascii="Times New Roman" w:eastAsia="Times New Roman" w:hAnsi="Times New Roman" w:cs="Times New Roman"/>
          <w:sz w:val="24"/>
          <w:szCs w:val="24"/>
          <w:lang w:val="uk-UA" w:eastAsia="ru-RU"/>
        </w:rPr>
        <w:t xml:space="preserve">. Проводити перевірки нарахування працівникам заробітної плати, розмірів і підстав відрахувань з неї. </w:t>
      </w:r>
    </w:p>
    <w:p w:rsidR="0030410A" w:rsidRPr="00CE72F4" w:rsidRDefault="0030410A" w:rsidP="0030410A">
      <w:pPr>
        <w:spacing w:after="0" w:line="240" w:lineRule="auto"/>
        <w:ind w:firstLine="709"/>
        <w:contextualSpacing/>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lastRenderedPageBreak/>
        <w:t>РОЗДІЛ VІ.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ОХОРОНА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6.1. З метою створення здорових та безпечних умов праці в Центрі   адміністрація зобов’язується: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i/>
          <w:sz w:val="24"/>
          <w:szCs w:val="24"/>
          <w:lang w:val="uk-UA" w:eastAsia="ru-RU"/>
        </w:rPr>
      </w:pPr>
    </w:p>
    <w:p w:rsidR="0030410A" w:rsidRPr="00CE72F4" w:rsidRDefault="0030410A" w:rsidP="0030410A">
      <w:pPr>
        <w:spacing w:after="0" w:line="240" w:lineRule="auto"/>
        <w:ind w:firstLine="709"/>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6.1.1.</w:t>
      </w:r>
      <w:r w:rsidRPr="00CE72F4">
        <w:rPr>
          <w:rFonts w:ascii="Times New Roman" w:eastAsia="Times New Roman" w:hAnsi="Times New Roman" w:cs="Times New Roman"/>
          <w:sz w:val="24"/>
          <w:szCs w:val="24"/>
          <w:lang w:val="uk-UA" w:eastAsia="ru-RU"/>
        </w:rPr>
        <w:t xml:space="preserve"> Забезпечити виконання комплексних заходів 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професійних захворювань та  аварії.</w:t>
      </w:r>
    </w:p>
    <w:p w:rsidR="0030410A" w:rsidRPr="00CE72F4" w:rsidRDefault="0030410A" w:rsidP="0030410A">
      <w:pPr>
        <w:spacing w:after="0" w:line="240" w:lineRule="auto"/>
        <w:ind w:firstLine="709"/>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6.1.2.</w:t>
      </w:r>
      <w:r w:rsidRPr="00CE72F4">
        <w:rPr>
          <w:rFonts w:ascii="Times New Roman" w:eastAsia="Times New Roman" w:hAnsi="Times New Roman" w:cs="Times New Roman"/>
          <w:sz w:val="24"/>
          <w:szCs w:val="24"/>
          <w:lang w:val="uk-UA" w:eastAsia="ru-RU"/>
        </w:rPr>
        <w:t xml:space="preserve"> При укладанні трудового договору інформувати працівника під розписку про умови праці та наявність на його робочому місці небезпечних та шкідливих факторів, які ще не усунуто, його права, пільги і компенсації при виконанні робіт в таких умовах.</w:t>
      </w:r>
    </w:p>
    <w:p w:rsidR="0030410A" w:rsidRPr="00CE72F4" w:rsidRDefault="0030410A" w:rsidP="0030410A">
      <w:pPr>
        <w:spacing w:after="0" w:line="240" w:lineRule="auto"/>
        <w:ind w:firstLine="709"/>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6.1.7.</w:t>
      </w:r>
      <w:r w:rsidRPr="00CE72F4">
        <w:rPr>
          <w:rFonts w:ascii="Times New Roman" w:eastAsia="Times New Roman" w:hAnsi="Times New Roman" w:cs="Times New Roman"/>
          <w:sz w:val="24"/>
          <w:szCs w:val="24"/>
          <w:lang w:val="uk-UA" w:eastAsia="ru-RU"/>
        </w:rPr>
        <w:t xml:space="preserve"> З метою вдосконалення та підвищення ефективності роботи проводити навчання та перевірку знань посадових осіб та спеціалістів  Центру  з питань охорони праці та пожежної безпеки.</w:t>
      </w:r>
    </w:p>
    <w:p w:rsidR="0030410A" w:rsidRPr="00CE72F4" w:rsidRDefault="0030410A" w:rsidP="0030410A">
      <w:pPr>
        <w:spacing w:after="0" w:line="240" w:lineRule="auto"/>
        <w:ind w:firstLine="709"/>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6.1.11. </w:t>
      </w:r>
      <w:r w:rsidRPr="00CE72F4">
        <w:rPr>
          <w:rFonts w:ascii="Times New Roman" w:eastAsia="Times New Roman" w:hAnsi="Times New Roman" w:cs="Times New Roman"/>
          <w:sz w:val="24"/>
          <w:szCs w:val="24"/>
          <w:lang w:val="uk-UA" w:eastAsia="ru-RU"/>
        </w:rPr>
        <w:t xml:space="preserve">Розслідувати нещасні випадки, що сталися з працівниками Центру під час виконання трудових обов’язків відповідно до «Порядку розслідування та ведення обліку  нещасних випадків, професійних захворювань і аварій на виробництві». Відшкодовування шкоди, заподіяної працівникові внаслідок ушкодження його здоров’я або у разі смерті працівника в результаті нещасного випадку пов’язаного з виробництвом, здійснюється  Фондом соціального страхування України    відповідно до Закону України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w:t>
      </w:r>
    </w:p>
    <w:p w:rsidR="0030410A" w:rsidRPr="00CE72F4" w:rsidRDefault="0030410A" w:rsidP="0030410A">
      <w:pPr>
        <w:spacing w:after="0" w:line="240" w:lineRule="auto"/>
        <w:ind w:firstLine="709"/>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6.1.14.</w:t>
      </w:r>
      <w:r w:rsidRPr="00CE72F4">
        <w:rPr>
          <w:rFonts w:ascii="Times New Roman" w:eastAsia="Times New Roman" w:hAnsi="Times New Roman" w:cs="Times New Roman"/>
          <w:sz w:val="24"/>
          <w:szCs w:val="24"/>
          <w:lang w:val="uk-UA" w:eastAsia="ru-RU"/>
        </w:rPr>
        <w:t xml:space="preserve"> Організовувати за рахунок коштів підприємства попередній та періодичний або за своєї ініціативою позачерговий медичний огляд, якщо працівник вважає, що погіршення стану його здоров’я пов’язане з умовами праці.</w:t>
      </w:r>
    </w:p>
    <w:p w:rsidR="0030410A" w:rsidRPr="00CE72F4" w:rsidRDefault="0030410A" w:rsidP="0030410A">
      <w:pPr>
        <w:spacing w:after="0" w:line="240" w:lineRule="auto"/>
        <w:ind w:firstLine="709"/>
        <w:rPr>
          <w:rFonts w:ascii="Times New Roman" w:eastAsia="Times New Roman" w:hAnsi="Times New Roman" w:cs="Times New Roman"/>
          <w:sz w:val="24"/>
          <w:szCs w:val="24"/>
          <w:lang w:eastAsia="ru-RU"/>
        </w:rPr>
      </w:pPr>
      <w:r w:rsidRPr="00CE72F4">
        <w:rPr>
          <w:rFonts w:ascii="Times New Roman" w:eastAsia="Times New Roman" w:hAnsi="Times New Roman" w:cs="Times New Roman"/>
          <w:b/>
          <w:sz w:val="24"/>
          <w:szCs w:val="24"/>
          <w:lang w:eastAsia="ru-RU"/>
        </w:rPr>
        <w:t>6.1.15.</w:t>
      </w:r>
      <w:r w:rsidRPr="00CE72F4">
        <w:rPr>
          <w:rFonts w:ascii="Times New Roman" w:eastAsia="Times New Roman" w:hAnsi="Times New Roman" w:cs="Times New Roman"/>
          <w:sz w:val="24"/>
          <w:szCs w:val="24"/>
          <w:lang w:eastAsia="ru-RU"/>
        </w:rPr>
        <w:t xml:space="preserve"> Забезпечити на підприємстві належний питний режим.</w:t>
      </w:r>
    </w:p>
    <w:p w:rsidR="0030410A" w:rsidRPr="00CE72F4" w:rsidRDefault="0030410A" w:rsidP="0030410A">
      <w:pPr>
        <w:spacing w:after="0" w:line="240" w:lineRule="auto"/>
        <w:ind w:firstLine="709"/>
        <w:rPr>
          <w:rFonts w:ascii="Times New Roman" w:eastAsia="Times New Roman" w:hAnsi="Times New Roman" w:cs="Times New Roman"/>
          <w:sz w:val="24"/>
          <w:szCs w:val="24"/>
          <w:lang w:eastAsia="ru-RU"/>
        </w:rPr>
      </w:pPr>
      <w:r w:rsidRPr="00CE72F4">
        <w:rPr>
          <w:rFonts w:ascii="Times New Roman" w:eastAsia="Times New Roman" w:hAnsi="Times New Roman" w:cs="Times New Roman"/>
          <w:b/>
          <w:sz w:val="24"/>
          <w:szCs w:val="24"/>
          <w:lang w:eastAsia="ru-RU"/>
        </w:rPr>
        <w:t>6.1.16.</w:t>
      </w:r>
      <w:r w:rsidRPr="00CE72F4">
        <w:rPr>
          <w:rFonts w:ascii="Times New Roman" w:eastAsia="Times New Roman" w:hAnsi="Times New Roman" w:cs="Times New Roman"/>
          <w:sz w:val="24"/>
          <w:szCs w:val="24"/>
          <w:lang w:eastAsia="ru-RU"/>
        </w:rPr>
        <w:t xml:space="preserve"> Запроваджувати стимулювання охорони праці в центрі, заохочувати працівників, що відзначились у здійсненні заходів з підвищення безпеки та покрашення умов праці шляхом преміювання за підсумками кварталу, року. </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6.2.Працівники Центру зобов’язуються: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i/>
          <w:sz w:val="24"/>
          <w:szCs w:val="24"/>
          <w:u w:val="single"/>
          <w:lang w:val="uk-UA" w:eastAsia="ru-RU"/>
        </w:rPr>
      </w:pPr>
    </w:p>
    <w:p w:rsidR="0030410A" w:rsidRPr="00CE72F4" w:rsidRDefault="0030410A" w:rsidP="00387AB5">
      <w:pPr>
        <w:numPr>
          <w:ilvl w:val="2"/>
          <w:numId w:val="27"/>
        </w:numPr>
        <w:tabs>
          <w:tab w:val="num" w:pos="0"/>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Дбати про особисту безпеку і здоров’я, а також про безпеку і здоров’я оточуючих людей в процесі виконання будь-яких робіт під час перебування в Центрі.</w:t>
      </w:r>
    </w:p>
    <w:p w:rsidR="0030410A" w:rsidRPr="00CE72F4" w:rsidRDefault="0030410A" w:rsidP="00387AB5">
      <w:pPr>
        <w:numPr>
          <w:ilvl w:val="2"/>
          <w:numId w:val="27"/>
        </w:numPr>
        <w:tabs>
          <w:tab w:val="num" w:pos="0"/>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Знати та виконувати вимоги нормативно-правових актів про охорону праці та пожежну безпеку, правила поводження з технічнтми засобами, що використовуються в Центрі.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6.2.2.</w:t>
      </w:r>
      <w:r w:rsidRPr="00CE72F4">
        <w:rPr>
          <w:rFonts w:ascii="Times New Roman" w:eastAsia="Times New Roman" w:hAnsi="Times New Roman" w:cs="Times New Roman"/>
          <w:sz w:val="24"/>
          <w:szCs w:val="24"/>
          <w:lang w:val="uk-UA" w:eastAsia="ru-RU"/>
        </w:rPr>
        <w:t xml:space="preserve"> Користуватися засобами колективного та індивідуального захисту.</w:t>
      </w:r>
    </w:p>
    <w:p w:rsidR="0030410A" w:rsidRPr="00CE72F4" w:rsidRDefault="0030410A" w:rsidP="00387AB5">
      <w:pPr>
        <w:numPr>
          <w:ilvl w:val="2"/>
          <w:numId w:val="28"/>
        </w:numPr>
        <w:tabs>
          <w:tab w:val="num" w:pos="180"/>
        </w:tabs>
        <w:spacing w:after="0" w:line="240" w:lineRule="auto"/>
        <w:ind w:left="0"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Проходити у встановленому порядку та в визначені терміни  періодичні медичні огляди.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6.2.4.</w:t>
      </w:r>
      <w:r w:rsidRPr="00CE72F4">
        <w:rPr>
          <w:rFonts w:ascii="Times New Roman" w:eastAsia="Times New Roman" w:hAnsi="Times New Roman" w:cs="Times New Roman"/>
          <w:sz w:val="24"/>
          <w:szCs w:val="24"/>
          <w:lang w:val="uk-UA" w:eastAsia="ru-RU"/>
        </w:rPr>
        <w:t xml:space="preserve"> Своєчасно інформувати керівника або іншу посадову особу про виникнення небезпечних та аварійних ситуацій на робочому місці, особисто вживати посильних засобів їх запобігання та усунення.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6.2.5.</w:t>
      </w:r>
      <w:r w:rsidRPr="00CE72F4">
        <w:rPr>
          <w:rFonts w:ascii="Times New Roman" w:eastAsia="Times New Roman" w:hAnsi="Times New Roman" w:cs="Times New Roman"/>
          <w:sz w:val="24"/>
          <w:szCs w:val="24"/>
          <w:lang w:val="uk-UA" w:eastAsia="ru-RU"/>
        </w:rPr>
        <w:t xml:space="preserve"> Дбайливо та раціонально використовувати майно підприємства, не допускати його пошкодження чи знищення.</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6.3. Представник трудового колективу Центру  зобов’язується: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6.3.1.</w:t>
      </w:r>
      <w:r w:rsidRPr="00CE72F4">
        <w:rPr>
          <w:rFonts w:ascii="Times New Roman" w:eastAsia="Times New Roman" w:hAnsi="Times New Roman" w:cs="Times New Roman"/>
          <w:sz w:val="24"/>
          <w:szCs w:val="24"/>
          <w:lang w:val="uk-UA" w:eastAsia="ru-RU"/>
        </w:rPr>
        <w:t xml:space="preserve"> Здійснювати  постійний контроль за дотриманням працівниками та роботодавцем вимог Закону України «Про охорону праці» та зобов’язань колективного договору з питань охорони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6.3.2.</w:t>
      </w:r>
      <w:r w:rsidRPr="00CE72F4">
        <w:rPr>
          <w:rFonts w:ascii="Times New Roman" w:eastAsia="Times New Roman" w:hAnsi="Times New Roman" w:cs="Times New Roman"/>
          <w:sz w:val="24"/>
          <w:szCs w:val="24"/>
          <w:lang w:val="uk-UA" w:eastAsia="ru-RU"/>
        </w:rPr>
        <w:t xml:space="preserve"> Представляти інтереси працівників у вирішенні питань охорони праці, вносити роботодавцю відповідні подання.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lastRenderedPageBreak/>
        <w:t>6.3.3.</w:t>
      </w:r>
      <w:r w:rsidRPr="00CE72F4">
        <w:rPr>
          <w:rFonts w:ascii="Times New Roman" w:eastAsia="Times New Roman" w:hAnsi="Times New Roman" w:cs="Times New Roman"/>
          <w:sz w:val="24"/>
          <w:szCs w:val="24"/>
          <w:lang w:val="uk-UA" w:eastAsia="ru-RU"/>
        </w:rPr>
        <w:t xml:space="preserve"> Інформувати працівників про їх права і гарантії в сфері охорони праці, зміни в законодавстві про охорону праці.</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VІІ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 xml:space="preserve">СОЦІАЛЬНІ ПІЛЬГИ ТА ГАРАНТІЇ </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u w:val="single"/>
          <w:lang w:val="uk-UA" w:eastAsia="ru-RU"/>
        </w:rPr>
        <w:t>З метою соціального захисту працівників центру передбачаються такі види матеріальної допомоги за рахунок економії заробітної плати</w:t>
      </w:r>
      <w:r w:rsidRPr="00CE72F4">
        <w:rPr>
          <w:rFonts w:ascii="Times New Roman" w:eastAsia="Times New Roman" w:hAnsi="Times New Roman" w:cs="Times New Roman"/>
          <w:b/>
          <w:sz w:val="24"/>
          <w:szCs w:val="24"/>
          <w:lang w:val="uk-UA" w:eastAsia="ru-RU"/>
        </w:rPr>
        <w:t>:</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vertAlign w:val="superscript"/>
          <w:lang w:val="uk-UA" w:eastAsia="ru-RU"/>
        </w:rPr>
      </w:pPr>
      <w:r w:rsidRPr="00CE72F4">
        <w:rPr>
          <w:rFonts w:ascii="Times New Roman" w:eastAsia="Times New Roman" w:hAnsi="Times New Roman" w:cs="Times New Roman"/>
          <w:b/>
          <w:sz w:val="24"/>
          <w:szCs w:val="24"/>
          <w:u w:val="single"/>
          <w:lang w:val="uk-UA" w:eastAsia="ru-RU"/>
        </w:rPr>
        <w:t>7.1. Матеріальна допомога: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Матеріальна допомога на оздоровлення виплачується працівникам  центру в розмірі посадового окладу один раз на рік при наданні щорічної відпустки до будь-якої її частини.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color w:val="00B0F0"/>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vertAlign w:val="superscript"/>
          <w:lang w:val="uk-UA" w:eastAsia="ru-RU"/>
        </w:rPr>
      </w:pPr>
      <w:r w:rsidRPr="00CE72F4">
        <w:rPr>
          <w:rFonts w:ascii="Times New Roman" w:eastAsia="Times New Roman" w:hAnsi="Times New Roman" w:cs="Times New Roman"/>
          <w:b/>
          <w:sz w:val="24"/>
          <w:szCs w:val="24"/>
          <w:u w:val="single"/>
          <w:lang w:val="uk-UA" w:eastAsia="ru-RU"/>
        </w:rPr>
        <w:t>7.2. Надання додаткової оплачуваної відпустки (За заявою працівника)</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w:t>
      </w:r>
      <w:r w:rsidRPr="00CE72F4">
        <w:rPr>
          <w:rFonts w:ascii="Times New Roman" w:eastAsia="Times New Roman" w:hAnsi="Times New Roman" w:cs="Times New Roman"/>
          <w:b/>
          <w:sz w:val="24"/>
          <w:szCs w:val="24"/>
          <w:lang w:val="uk-UA" w:eastAsia="ru-RU"/>
        </w:rPr>
        <w:t xml:space="preserve">  - </w:t>
      </w:r>
      <w:r w:rsidRPr="00CE72F4">
        <w:rPr>
          <w:rFonts w:ascii="Times New Roman" w:eastAsia="Times New Roman" w:hAnsi="Times New Roman" w:cs="Times New Roman"/>
          <w:sz w:val="24"/>
          <w:szCs w:val="24"/>
          <w:lang w:val="uk-UA" w:eastAsia="ru-RU"/>
        </w:rPr>
        <w:t>з нагоди вступу до шлюбу – 3 робочі</w:t>
      </w:r>
      <w:r w:rsidRPr="00CE72F4">
        <w:rPr>
          <w:rFonts w:ascii="Times New Roman" w:eastAsia="Times New Roman" w:hAnsi="Times New Roman" w:cs="Times New Roman"/>
          <w:sz w:val="24"/>
          <w:szCs w:val="24"/>
          <w:u w:val="single"/>
          <w:lang w:val="uk-UA" w:eastAsia="ru-RU"/>
        </w:rPr>
        <w:t xml:space="preserve"> </w:t>
      </w:r>
      <w:r w:rsidRPr="00CE72F4">
        <w:rPr>
          <w:rFonts w:ascii="Times New Roman" w:eastAsia="Times New Roman" w:hAnsi="Times New Roman" w:cs="Times New Roman"/>
          <w:sz w:val="24"/>
          <w:szCs w:val="24"/>
          <w:lang w:val="uk-UA" w:eastAsia="ru-RU"/>
        </w:rPr>
        <w:t>дні з дня реєстрації;</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у разі смерті рідних по крові або по шлюбу: чоловіка (дружини), батьків (вітчима, мачухи), дитини (пасинка, падчерки), братів, сестер – 3 робочі дні з дня смерті;</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донору - 1 день під час здавання крові та 1 день відпочинку в зручний для  нього час протягом поточного року.</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до дня народження – 1 календарний день на рік.</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для виконання робіт на присадибних ділянках – 4 календарні дні на рік .</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7.3. З метою заохочення працівників Центру передбачаються виплати:</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7.3.1. </w:t>
      </w:r>
      <w:r w:rsidRPr="00CE72F4">
        <w:rPr>
          <w:rFonts w:ascii="Times New Roman" w:eastAsia="Times New Roman" w:hAnsi="Times New Roman" w:cs="Times New Roman"/>
          <w:sz w:val="24"/>
          <w:szCs w:val="24"/>
          <w:lang w:val="uk-UA" w:eastAsia="ru-RU"/>
        </w:rPr>
        <w:t>При звільненні працівників Центру, в зв’язку з виходом на пенсію вперше, відповідно до Закону України „Про пенсійне забезпечення” надається одноразова виплата, розмір якої залежить від стажу роботи в Центрі:</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до 10 років включно – 50% посадового окладу;</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понад 10 років до 20 років включно – 80% посадового окладу;</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понад 20 років – один посадовий оклад.</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7.3.2.</w:t>
      </w:r>
      <w:r w:rsidRPr="00CE72F4">
        <w:rPr>
          <w:rFonts w:ascii="Times New Roman" w:eastAsia="Times New Roman" w:hAnsi="Times New Roman" w:cs="Times New Roman"/>
          <w:sz w:val="24"/>
          <w:szCs w:val="24"/>
          <w:lang w:val="uk-UA" w:eastAsia="ru-RU"/>
        </w:rPr>
        <w:t xml:space="preserve"> Винагорода до ювілейних дат:</w:t>
      </w:r>
    </w:p>
    <w:p w:rsidR="0030410A" w:rsidRPr="00CE72F4" w:rsidRDefault="0030410A" w:rsidP="0030410A">
      <w:pPr>
        <w:spacing w:after="0" w:line="240" w:lineRule="auto"/>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Працівникам Центру, які досягли ювілейної дати (35,45,50,55,60,65 років) виплачується одноразова грошова допомога (в разі наявності коштів).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7.3.3.  </w:t>
      </w:r>
      <w:r w:rsidRPr="00CE72F4">
        <w:rPr>
          <w:rFonts w:ascii="Times New Roman" w:eastAsia="Times New Roman" w:hAnsi="Times New Roman" w:cs="Times New Roman"/>
          <w:sz w:val="24"/>
          <w:szCs w:val="24"/>
          <w:lang w:val="uk-UA" w:eastAsia="ru-RU"/>
        </w:rPr>
        <w:t>Працівникам Центру, за рік до документального оформлення на пенсію, в разі нарахування та виплати щомісячної премії, збільшувати її розмір від 10% до 50% в межах фонду оплати праці, враховуючи стаж роботи в територіальному центрі: до 1 року – 10%, від 1 до 3-х років – 20%, від 3-х до 5 років - 30%, від 5 і більше років – 50%.</w:t>
      </w:r>
    </w:p>
    <w:p w:rsidR="0030410A" w:rsidRPr="00CE72F4" w:rsidRDefault="0030410A" w:rsidP="0030410A">
      <w:pPr>
        <w:spacing w:after="0" w:line="240" w:lineRule="auto"/>
        <w:ind w:firstLine="709"/>
        <w:contextualSpacing/>
        <w:jc w:val="both"/>
        <w:rPr>
          <w:rFonts w:ascii="Times New Roman" w:eastAsia="Times New Roman" w:hAnsi="Times New Roman" w:cs="Times New Roman"/>
          <w:color w:val="00B0F0"/>
          <w:sz w:val="24"/>
          <w:szCs w:val="24"/>
          <w:lang w:val="uk-UA" w:eastAsia="ru-RU"/>
        </w:rPr>
      </w:pPr>
    </w:p>
    <w:p w:rsidR="0030410A" w:rsidRPr="00CE72F4" w:rsidRDefault="0030410A" w:rsidP="0030410A">
      <w:pPr>
        <w:tabs>
          <w:tab w:val="left" w:pos="1276"/>
        </w:tabs>
        <w:spacing w:after="0" w:line="240" w:lineRule="auto"/>
        <w:ind w:firstLine="709"/>
        <w:contextualSpacing/>
        <w:jc w:val="both"/>
        <w:rPr>
          <w:rFonts w:ascii="Times New Roman" w:eastAsia="Times New Roman" w:hAnsi="Times New Roman" w:cs="Times New Roman"/>
          <w:b/>
          <w:i/>
          <w:sz w:val="24"/>
          <w:szCs w:val="24"/>
          <w:u w:val="single"/>
          <w:lang w:val="uk-UA" w:eastAsia="ru-RU"/>
        </w:rPr>
      </w:pPr>
      <w:r w:rsidRPr="00CE72F4">
        <w:rPr>
          <w:rFonts w:ascii="Times New Roman" w:eastAsia="Times New Roman" w:hAnsi="Times New Roman" w:cs="Times New Roman"/>
          <w:b/>
          <w:sz w:val="24"/>
          <w:szCs w:val="24"/>
          <w:u w:val="single"/>
          <w:lang w:val="uk-UA" w:eastAsia="ru-RU"/>
        </w:rPr>
        <w:t>7.4. З метою соціального захисту сімей працівників Центру передбачаються такі заходи</w:t>
      </w:r>
      <w:r w:rsidRPr="00CE72F4">
        <w:rPr>
          <w:rFonts w:ascii="Times New Roman" w:eastAsia="Times New Roman" w:hAnsi="Times New Roman" w:cs="Times New Roman"/>
          <w:b/>
          <w:i/>
          <w:sz w:val="24"/>
          <w:szCs w:val="24"/>
          <w:u w:val="single"/>
          <w:lang w:val="uk-UA" w:eastAsia="ru-RU"/>
        </w:rPr>
        <w:t>:</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для дітей працівників центру віком до 14 років організовується проведення новорічних та різдвяних свят з врученням подарунків.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7.5.З  метою соціального захисту непрацюючих пенсіонерів передбачається: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  - при наявності коштів можливе привітання непрацюючих пенсіонерів до державних та професійних свят, ювілейних дат.</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u w:val="single"/>
          <w:lang w:val="uk-UA" w:eastAsia="ru-RU"/>
        </w:rPr>
        <w:t>7.6. З метою соціального захисту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sz w:val="24"/>
          <w:szCs w:val="24"/>
          <w:shd w:val="clear" w:color="auto" w:fill="FFFFFF"/>
          <w:lang w:val="uk-UA" w:eastAsia="ru-RU"/>
        </w:rPr>
        <w:t xml:space="preserve">- </w:t>
      </w:r>
      <w:r w:rsidRPr="00CE72F4">
        <w:rPr>
          <w:rFonts w:ascii="Times New Roman" w:eastAsia="Times New Roman" w:hAnsi="Times New Roman" w:cs="Times New Roman"/>
          <w:sz w:val="24"/>
          <w:szCs w:val="24"/>
          <w:shd w:val="clear" w:color="auto" w:fill="FFFFFF"/>
          <w:lang w:eastAsia="ru-RU"/>
        </w:rPr>
        <w:t> </w:t>
      </w:r>
      <w:r w:rsidRPr="00CE72F4">
        <w:rPr>
          <w:rFonts w:ascii="Times New Roman" w:eastAsia="Times New Roman" w:hAnsi="Times New Roman" w:cs="Times New Roman"/>
          <w:sz w:val="24"/>
          <w:szCs w:val="24"/>
          <w:shd w:val="clear" w:color="auto" w:fill="FFFFFF"/>
          <w:lang w:val="uk-UA" w:eastAsia="ru-RU"/>
        </w:rPr>
        <w:t>у</w:t>
      </w:r>
      <w:r w:rsidRPr="00CE72F4">
        <w:rPr>
          <w:rFonts w:ascii="Times New Roman" w:eastAsia="Times New Roman" w:hAnsi="Times New Roman" w:cs="Times New Roman"/>
          <w:sz w:val="24"/>
          <w:szCs w:val="24"/>
          <w:shd w:val="clear" w:color="auto" w:fill="FFFFFF"/>
          <w:lang w:eastAsia="ru-RU"/>
        </w:rPr>
        <w:t xml:space="preserve"> випадку смерті працівників надавати одноразову матеріальну допомогу на поховання сім'ям померлих в розмірі </w:t>
      </w:r>
      <w:r w:rsidRPr="00CE72F4">
        <w:rPr>
          <w:rFonts w:ascii="Times New Roman" w:eastAsia="Times New Roman" w:hAnsi="Times New Roman" w:cs="Times New Roman"/>
          <w:sz w:val="24"/>
          <w:szCs w:val="24"/>
          <w:shd w:val="clear" w:color="auto" w:fill="FFFFFF"/>
          <w:lang w:val="uk-UA" w:eastAsia="ru-RU"/>
        </w:rPr>
        <w:t xml:space="preserve">одного посадового окладу </w:t>
      </w:r>
      <w:r w:rsidRPr="00CE72F4">
        <w:rPr>
          <w:rFonts w:ascii="Times New Roman" w:eastAsia="Times New Roman" w:hAnsi="Times New Roman" w:cs="Times New Roman"/>
          <w:sz w:val="24"/>
          <w:szCs w:val="24"/>
          <w:shd w:val="clear" w:color="auto" w:fill="FFFFFF"/>
          <w:lang w:eastAsia="ru-RU"/>
        </w:rPr>
        <w:t>померлого.</w:t>
      </w:r>
      <w:r w:rsidRPr="00CE72F4">
        <w:rPr>
          <w:rFonts w:ascii="Times New Roman" w:eastAsia="Times New Roman" w:hAnsi="Times New Roman" w:cs="Times New Roman"/>
          <w:sz w:val="24"/>
          <w:szCs w:val="24"/>
          <w:lang w:eastAsia="ru-RU"/>
        </w:rPr>
        <w:br/>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Примітка:</w:t>
      </w:r>
      <w:r w:rsidRPr="00CE72F4">
        <w:rPr>
          <w:rFonts w:ascii="Times New Roman" w:eastAsia="Times New Roman" w:hAnsi="Times New Roman" w:cs="Times New Roman"/>
          <w:b/>
          <w:sz w:val="24"/>
          <w:szCs w:val="24"/>
          <w:lang w:eastAsia="ru-RU"/>
        </w:rPr>
        <w:t xml:space="preserve"> </w:t>
      </w:r>
      <w:r w:rsidRPr="00CE72F4">
        <w:rPr>
          <w:rFonts w:ascii="Times New Roman" w:eastAsia="Times New Roman" w:hAnsi="Times New Roman" w:cs="Times New Roman"/>
          <w:b/>
          <w:sz w:val="24"/>
          <w:szCs w:val="24"/>
          <w:lang w:val="uk-UA" w:eastAsia="ru-RU"/>
        </w:rPr>
        <w:t>Виплати проводяться за рахунок економії фонду заробітної плати.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color w:val="00B0F0"/>
          <w:sz w:val="24"/>
          <w:szCs w:val="24"/>
          <w:lang w:val="uk-UA" w:eastAsia="ru-RU"/>
        </w:rPr>
      </w:pP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7.7. Адміністрація:</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lastRenderedPageBreak/>
        <w:t>Забезпечує  соціальний захист ветеранів праці та людей похилого віку (ЗУ «Про основні засади соціального захисту ветеранів праці та інших громадян похилого віку в Україні»);</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 xml:space="preserve">організовує проведення з працівниками ЦБС роз’яснювальні роботи та пропаганду щодо протидії ВІЛ–інфекції та захворювання на СНІД, зокрема, щодо запобігання хвороби через профілактику; </w:t>
      </w:r>
    </w:p>
    <w:p w:rsidR="0030410A" w:rsidRPr="00CE72F4" w:rsidRDefault="0030410A" w:rsidP="00387AB5">
      <w:pPr>
        <w:numPr>
          <w:ilvl w:val="0"/>
          <w:numId w:val="26"/>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з</w:t>
      </w:r>
      <w:r w:rsidRPr="00CE72F4">
        <w:rPr>
          <w:rFonts w:ascii="Times New Roman" w:eastAsia="Times New Roman" w:hAnsi="Times New Roman" w:cs="Times New Roman"/>
          <w:sz w:val="24"/>
          <w:szCs w:val="24"/>
          <w:lang w:eastAsia="ru-RU"/>
        </w:rPr>
        <w:t xml:space="preserve">обов’язується дотримуватись толерантного ставлення до </w:t>
      </w:r>
      <w:r w:rsidRPr="00CE72F4">
        <w:rPr>
          <w:rFonts w:ascii="Times New Roman" w:eastAsia="Times New Roman" w:hAnsi="Times New Roman" w:cs="Times New Roman"/>
          <w:sz w:val="24"/>
          <w:szCs w:val="24"/>
          <w:lang w:val="uk-UA" w:eastAsia="ru-RU"/>
        </w:rPr>
        <w:t>ветеранів праці та людей похилого віку,</w:t>
      </w:r>
      <w:r w:rsidRPr="00CE72F4">
        <w:rPr>
          <w:rFonts w:ascii="Times New Roman" w:eastAsia="Times New Roman" w:hAnsi="Times New Roman" w:cs="Times New Roman"/>
          <w:sz w:val="24"/>
          <w:szCs w:val="24"/>
          <w:lang w:eastAsia="ru-RU"/>
        </w:rPr>
        <w:t xml:space="preserve"> ВІЛ – інфікованих та хворих на СНІД працівників</w:t>
      </w:r>
      <w:r w:rsidRPr="00CE72F4">
        <w:rPr>
          <w:rFonts w:ascii="Times New Roman" w:eastAsia="Times New Roman" w:hAnsi="Times New Roman" w:cs="Times New Roman"/>
          <w:sz w:val="24"/>
          <w:szCs w:val="24"/>
          <w:lang w:val="uk-UA" w:eastAsia="ru-RU"/>
        </w:rPr>
        <w:t>:</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7.8. </w:t>
      </w:r>
      <w:r w:rsidRPr="00CE72F4">
        <w:rPr>
          <w:rFonts w:ascii="Times New Roman" w:eastAsia="Times New Roman" w:hAnsi="Times New Roman" w:cs="Times New Roman"/>
          <w:b/>
          <w:sz w:val="24"/>
          <w:szCs w:val="24"/>
          <w:lang w:eastAsia="ru-RU"/>
        </w:rPr>
        <w:t>Представник трудового колективу:</w:t>
      </w:r>
      <w:r w:rsidRPr="00CE72F4">
        <w:rPr>
          <w:rFonts w:ascii="Times New Roman" w:eastAsia="Times New Roman" w:hAnsi="Times New Roman" w:cs="Times New Roman"/>
          <w:sz w:val="24"/>
          <w:szCs w:val="24"/>
          <w:lang w:eastAsia="ru-RU"/>
        </w:rPr>
        <w:t xml:space="preserve"> </w:t>
      </w:r>
      <w:r w:rsidRPr="00CE72F4">
        <w:rPr>
          <w:rFonts w:ascii="Times New Roman" w:eastAsia="Times New Roman" w:hAnsi="Times New Roman" w:cs="Times New Roman"/>
          <w:sz w:val="24"/>
          <w:szCs w:val="24"/>
          <w:lang w:val="uk-UA" w:eastAsia="ru-RU"/>
        </w:rPr>
        <w:t xml:space="preserve"> </w:t>
      </w:r>
    </w:p>
    <w:p w:rsidR="0030410A" w:rsidRPr="00CE72F4" w:rsidRDefault="0030410A" w:rsidP="00387AB5">
      <w:pPr>
        <w:numPr>
          <w:ilvl w:val="0"/>
          <w:numId w:val="29"/>
        </w:numPr>
        <w:tabs>
          <w:tab w:val="left"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z w:val="24"/>
          <w:szCs w:val="24"/>
          <w:lang w:val="uk-UA" w:eastAsia="ru-RU"/>
        </w:rPr>
        <w:t>здійснює контроль за адміністрацією щодо толерантного ставлення до ветеранів праці та людей похилого віку, ВІЛ – інфікованих та хворих на СНІД працівників та недопущення дискримінації зазначених працівників;</w:t>
      </w:r>
    </w:p>
    <w:p w:rsidR="0030410A" w:rsidRPr="00CE72F4" w:rsidRDefault="0030410A" w:rsidP="0030410A">
      <w:pPr>
        <w:tabs>
          <w:tab w:val="left" w:pos="2700"/>
        </w:tabs>
        <w:spacing w:after="0" w:line="240" w:lineRule="auto"/>
        <w:ind w:firstLine="709"/>
        <w:contextualSpacing/>
        <w:jc w:val="both"/>
        <w:rPr>
          <w:rFonts w:ascii="Times New Roman" w:eastAsia="Times New Roman" w:hAnsi="Times New Roman" w:cs="Times New Roman"/>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VІІІ</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ГАРАНТІЇ ДІЯЛЬНОСТІ ПРЕДСТАВНИКА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Адміністрація: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8.1.</w:t>
      </w:r>
      <w:r w:rsidRPr="00CE72F4">
        <w:rPr>
          <w:rFonts w:ascii="Times New Roman" w:eastAsia="Times New Roman" w:hAnsi="Times New Roman" w:cs="Times New Roman"/>
          <w:sz w:val="24"/>
          <w:szCs w:val="24"/>
          <w:lang w:val="uk-UA" w:eastAsia="ru-RU"/>
        </w:rPr>
        <w:t xml:space="preserve"> Визнає представника трудового колективу уповноваженим представником інтересів трудового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u w:val="single"/>
          <w:lang w:val="uk-UA" w:eastAsia="ru-RU"/>
        </w:rPr>
      </w:pPr>
      <w:r w:rsidRPr="00CE72F4">
        <w:rPr>
          <w:rFonts w:ascii="Times New Roman" w:eastAsia="Times New Roman" w:hAnsi="Times New Roman" w:cs="Times New Roman"/>
          <w:b/>
          <w:sz w:val="24"/>
          <w:szCs w:val="24"/>
          <w:lang w:val="uk-UA" w:eastAsia="ru-RU"/>
        </w:rPr>
        <w:t>8.2</w:t>
      </w:r>
      <w:r w:rsidRPr="00CE72F4">
        <w:rPr>
          <w:rFonts w:ascii="Times New Roman" w:eastAsia="Times New Roman" w:hAnsi="Times New Roman" w:cs="Times New Roman"/>
          <w:sz w:val="24"/>
          <w:szCs w:val="24"/>
          <w:lang w:val="uk-UA" w:eastAsia="ru-RU"/>
        </w:rPr>
        <w:t xml:space="preserve">. Забезпечує реалізацію прав та гарантії діяльності представника трудового колективу Центру, встановлених чинним законодавством.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8.3</w:t>
      </w:r>
      <w:r w:rsidRPr="00CE72F4">
        <w:rPr>
          <w:rFonts w:ascii="Times New Roman" w:eastAsia="Times New Roman" w:hAnsi="Times New Roman" w:cs="Times New Roman"/>
          <w:sz w:val="24"/>
          <w:szCs w:val="24"/>
          <w:lang w:val="uk-UA" w:eastAsia="ru-RU"/>
        </w:rPr>
        <w:t>. Надає можливість представнику трудового колективу Центру розміщувати власну інформацію у приміщенні Центру і на його території в доступних для працівників місцях.</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8.4.</w:t>
      </w:r>
      <w:r w:rsidRPr="00CE72F4">
        <w:rPr>
          <w:rFonts w:ascii="Times New Roman" w:eastAsia="Times New Roman" w:hAnsi="Times New Roman" w:cs="Times New Roman"/>
          <w:sz w:val="24"/>
          <w:szCs w:val="24"/>
          <w:lang w:val="uk-UA" w:eastAsia="ru-RU"/>
        </w:rPr>
        <w:t xml:space="preserve"> Беззаперечно надає приміщення та необхідне обладнання для проведення зборів працівників.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8.5</w:t>
      </w:r>
      <w:r w:rsidRPr="00CE72F4">
        <w:rPr>
          <w:rFonts w:ascii="Times New Roman" w:eastAsia="Times New Roman" w:hAnsi="Times New Roman" w:cs="Times New Roman"/>
          <w:sz w:val="24"/>
          <w:szCs w:val="24"/>
          <w:lang w:val="uk-UA" w:eastAsia="ru-RU"/>
        </w:rPr>
        <w:t xml:space="preserve">. Забезпечує представника трудового колективу Центру можливістю безперешкодно відвідувати та оглядати місця роботи, ознайомлюватися з документами, що стосуються трудових прав та інтересів працівників.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8.6</w:t>
      </w:r>
      <w:r w:rsidRPr="00CE72F4">
        <w:rPr>
          <w:rFonts w:ascii="Times New Roman" w:eastAsia="Times New Roman" w:hAnsi="Times New Roman" w:cs="Times New Roman"/>
          <w:sz w:val="24"/>
          <w:szCs w:val="24"/>
          <w:lang w:val="uk-UA" w:eastAsia="ru-RU"/>
        </w:rPr>
        <w:t>.  Розглядає протягом 7 днів вимоги представника трудового колективу щодо усунення порушень законодавства про працю та колективного договору, надає відповідні документи, інформацію та пояснення.</w:t>
      </w:r>
    </w:p>
    <w:p w:rsidR="0030410A" w:rsidRPr="00CE72F4" w:rsidRDefault="0030410A" w:rsidP="0030410A">
      <w:pPr>
        <w:shd w:val="clear" w:color="auto" w:fill="FFFFFF"/>
        <w:spacing w:after="0" w:line="240" w:lineRule="auto"/>
        <w:contextualSpacing/>
        <w:rPr>
          <w:rFonts w:ascii="Times New Roman" w:eastAsia="Times New Roman" w:hAnsi="Times New Roman" w:cs="Times New Roman"/>
          <w:b/>
          <w:bCs/>
          <w:color w:val="00B0F0"/>
          <w:spacing w:val="-2"/>
          <w:sz w:val="24"/>
          <w:szCs w:val="24"/>
          <w:lang w:val="uk-UA" w:eastAsia="ru-RU"/>
        </w:rPr>
      </w:pPr>
    </w:p>
    <w:p w:rsidR="0030410A" w:rsidRPr="00CE72F4" w:rsidRDefault="0030410A" w:rsidP="0030410A">
      <w:pPr>
        <w:shd w:val="clear" w:color="auto" w:fill="FFFFFF"/>
        <w:spacing w:after="0" w:line="240" w:lineRule="auto"/>
        <w:ind w:firstLine="709"/>
        <w:contextualSpacing/>
        <w:jc w:val="center"/>
        <w:rPr>
          <w:rFonts w:ascii="Times New Roman" w:eastAsia="Times New Roman" w:hAnsi="Times New Roman" w:cs="Times New Roman"/>
          <w:b/>
          <w:bCs/>
          <w:color w:val="00B0F0"/>
          <w:spacing w:val="-2"/>
          <w:sz w:val="24"/>
          <w:szCs w:val="24"/>
          <w:lang w:val="uk-UA" w:eastAsia="ru-RU"/>
        </w:rPr>
      </w:pPr>
    </w:p>
    <w:p w:rsidR="0030410A" w:rsidRPr="00CE72F4" w:rsidRDefault="0030410A" w:rsidP="0030410A">
      <w:pPr>
        <w:shd w:val="clear" w:color="auto" w:fill="FFFFFF"/>
        <w:spacing w:after="0" w:line="240" w:lineRule="auto"/>
        <w:ind w:firstLine="709"/>
        <w:contextualSpacing/>
        <w:jc w:val="center"/>
        <w:rPr>
          <w:rFonts w:ascii="Times New Roman" w:eastAsia="Times New Roman" w:hAnsi="Times New Roman" w:cs="Times New Roman"/>
          <w:b/>
          <w:bCs/>
          <w:spacing w:val="-2"/>
          <w:sz w:val="24"/>
          <w:szCs w:val="24"/>
          <w:lang w:val="uk-UA" w:eastAsia="ru-RU"/>
        </w:rPr>
      </w:pPr>
      <w:r w:rsidRPr="00CE72F4">
        <w:rPr>
          <w:rFonts w:ascii="Times New Roman" w:eastAsia="Times New Roman" w:hAnsi="Times New Roman" w:cs="Times New Roman"/>
          <w:b/>
          <w:bCs/>
          <w:spacing w:val="-2"/>
          <w:sz w:val="24"/>
          <w:szCs w:val="24"/>
          <w:lang w:val="uk-UA" w:eastAsia="ru-RU"/>
        </w:rPr>
        <w:t>РОЗДІЛ ІХ.</w:t>
      </w:r>
    </w:p>
    <w:p w:rsidR="0030410A" w:rsidRPr="00CE72F4" w:rsidRDefault="0030410A" w:rsidP="0030410A">
      <w:pPr>
        <w:shd w:val="clear" w:color="auto" w:fill="FFFFFF"/>
        <w:spacing w:after="0" w:line="240" w:lineRule="auto"/>
        <w:ind w:firstLine="709"/>
        <w:contextualSpacing/>
        <w:jc w:val="center"/>
        <w:rPr>
          <w:rFonts w:ascii="Times New Roman" w:eastAsia="Times New Roman" w:hAnsi="Times New Roman" w:cs="Times New Roman"/>
          <w:sz w:val="24"/>
          <w:szCs w:val="24"/>
          <w:u w:val="single"/>
          <w:lang w:val="uk-UA" w:eastAsia="ru-RU"/>
        </w:rPr>
      </w:pPr>
      <w:r w:rsidRPr="00CE72F4">
        <w:rPr>
          <w:rFonts w:ascii="Times New Roman" w:eastAsia="Times New Roman" w:hAnsi="Times New Roman" w:cs="Times New Roman"/>
          <w:b/>
          <w:bCs/>
          <w:spacing w:val="-2"/>
          <w:sz w:val="24"/>
          <w:szCs w:val="24"/>
          <w:u w:val="single"/>
          <w:lang w:val="uk-UA" w:eastAsia="ru-RU"/>
        </w:rPr>
        <w:t xml:space="preserve">КОНТРОЛЬ ЗА ВИКОНАННЯМ </w:t>
      </w:r>
      <w:r w:rsidRPr="00CE72F4">
        <w:rPr>
          <w:rFonts w:ascii="Times New Roman" w:eastAsia="Times New Roman" w:hAnsi="Times New Roman" w:cs="Times New Roman"/>
          <w:b/>
          <w:bCs/>
          <w:sz w:val="24"/>
          <w:szCs w:val="24"/>
          <w:u w:val="single"/>
          <w:lang w:val="uk-UA" w:eastAsia="ru-RU"/>
        </w:rPr>
        <w:t>КОЛЕКТИВНОГО ДОГОВОРУ</w:t>
      </w:r>
    </w:p>
    <w:p w:rsidR="0030410A" w:rsidRPr="00CE72F4" w:rsidRDefault="0030410A" w:rsidP="0030410A">
      <w:pPr>
        <w:shd w:val="clear" w:color="auto" w:fill="FFFFFF"/>
        <w:tabs>
          <w:tab w:val="left" w:pos="1075"/>
        </w:tabs>
        <w:spacing w:after="0" w:line="240" w:lineRule="auto"/>
        <w:ind w:firstLine="709"/>
        <w:contextualSpacing/>
        <w:jc w:val="both"/>
        <w:rPr>
          <w:rFonts w:ascii="Times New Roman" w:eastAsia="Times New Roman" w:hAnsi="Times New Roman" w:cs="Times New Roman"/>
          <w:b/>
          <w:bCs/>
          <w:spacing w:val="-5"/>
          <w:sz w:val="24"/>
          <w:szCs w:val="24"/>
          <w:lang w:val="uk-UA" w:eastAsia="ru-RU"/>
        </w:rPr>
      </w:pPr>
    </w:p>
    <w:p w:rsidR="0030410A" w:rsidRPr="00CE72F4" w:rsidRDefault="0030410A" w:rsidP="0030410A">
      <w:pPr>
        <w:shd w:val="clear" w:color="auto" w:fill="FFFFFF"/>
        <w:tabs>
          <w:tab w:val="left" w:pos="1075"/>
        </w:tabs>
        <w:spacing w:after="0" w:line="240" w:lineRule="auto"/>
        <w:ind w:firstLine="709"/>
        <w:contextualSpacing/>
        <w:jc w:val="both"/>
        <w:rPr>
          <w:rFonts w:ascii="Times New Roman" w:eastAsia="Times New Roman" w:hAnsi="Times New Roman" w:cs="Times New Roman"/>
          <w:b/>
          <w:bCs/>
          <w:sz w:val="24"/>
          <w:szCs w:val="24"/>
          <w:lang w:val="uk-UA" w:eastAsia="ru-RU"/>
        </w:rPr>
      </w:pPr>
      <w:r w:rsidRPr="00CE72F4">
        <w:rPr>
          <w:rFonts w:ascii="Times New Roman" w:eastAsia="Times New Roman" w:hAnsi="Times New Roman" w:cs="Times New Roman"/>
          <w:b/>
          <w:bCs/>
          <w:sz w:val="24"/>
          <w:szCs w:val="24"/>
          <w:lang w:val="uk-UA" w:eastAsia="ru-RU"/>
        </w:rPr>
        <w:t>9.1. Сторони зобов'язуються:</w:t>
      </w:r>
    </w:p>
    <w:p w:rsidR="0030410A" w:rsidRPr="00CE72F4" w:rsidRDefault="0030410A" w:rsidP="0030410A">
      <w:pPr>
        <w:widowControl w:val="0"/>
        <w:shd w:val="clear" w:color="auto" w:fill="FFFFFF"/>
        <w:tabs>
          <w:tab w:val="left" w:pos="1306"/>
        </w:tabs>
        <w:autoSpaceDE w:val="0"/>
        <w:autoSpaceDN w:val="0"/>
        <w:adjustRightInd w:val="0"/>
        <w:spacing w:after="0" w:line="240" w:lineRule="auto"/>
        <w:ind w:firstLine="709"/>
        <w:contextualSpacing/>
        <w:jc w:val="both"/>
        <w:rPr>
          <w:rFonts w:ascii="Times New Roman" w:eastAsia="Times New Roman" w:hAnsi="Times New Roman" w:cs="Times New Roman"/>
          <w:spacing w:val="-7"/>
          <w:sz w:val="24"/>
          <w:szCs w:val="24"/>
          <w:lang w:val="uk-UA" w:eastAsia="ru-RU"/>
        </w:rPr>
      </w:pPr>
      <w:r w:rsidRPr="00CE72F4">
        <w:rPr>
          <w:rFonts w:ascii="Times New Roman" w:eastAsia="Times New Roman" w:hAnsi="Times New Roman" w:cs="Times New Roman"/>
          <w:b/>
          <w:sz w:val="24"/>
          <w:szCs w:val="24"/>
          <w:lang w:val="uk-UA" w:eastAsia="ru-RU"/>
        </w:rPr>
        <w:t>9.1.1.</w:t>
      </w:r>
      <w:r w:rsidRPr="00CE72F4">
        <w:rPr>
          <w:rFonts w:ascii="Times New Roman" w:eastAsia="Times New Roman" w:hAnsi="Times New Roman" w:cs="Times New Roman"/>
          <w:sz w:val="24"/>
          <w:szCs w:val="24"/>
          <w:lang w:val="uk-UA" w:eastAsia="ru-RU"/>
        </w:rPr>
        <w:t xml:space="preserve"> Забезпечити здійснення контролю за виконанням договору робочою комісією із представників сторін. </w:t>
      </w:r>
    </w:p>
    <w:p w:rsidR="0030410A" w:rsidRPr="00CE72F4" w:rsidRDefault="0030410A" w:rsidP="0030410A">
      <w:pPr>
        <w:widowControl w:val="0"/>
        <w:shd w:val="clear" w:color="auto" w:fill="FFFFFF"/>
        <w:tabs>
          <w:tab w:val="left" w:pos="1306"/>
        </w:tabs>
        <w:autoSpaceDE w:val="0"/>
        <w:autoSpaceDN w:val="0"/>
        <w:adjustRightInd w:val="0"/>
        <w:spacing w:after="0" w:line="240" w:lineRule="auto"/>
        <w:ind w:firstLine="709"/>
        <w:contextualSpacing/>
        <w:jc w:val="both"/>
        <w:rPr>
          <w:rFonts w:ascii="Times New Roman" w:eastAsia="Times New Roman" w:hAnsi="Times New Roman" w:cs="Times New Roman"/>
          <w:spacing w:val="-7"/>
          <w:sz w:val="24"/>
          <w:szCs w:val="24"/>
          <w:lang w:val="uk-UA" w:eastAsia="ru-RU"/>
        </w:rPr>
      </w:pPr>
      <w:r w:rsidRPr="00CE72F4">
        <w:rPr>
          <w:rFonts w:ascii="Times New Roman" w:eastAsia="Times New Roman" w:hAnsi="Times New Roman" w:cs="Times New Roman"/>
          <w:b/>
          <w:spacing w:val="-1"/>
          <w:sz w:val="24"/>
          <w:szCs w:val="24"/>
          <w:lang w:val="uk-UA" w:eastAsia="ru-RU"/>
        </w:rPr>
        <w:t xml:space="preserve">9.1.2. </w:t>
      </w:r>
      <w:r w:rsidRPr="00CE72F4">
        <w:rPr>
          <w:rFonts w:ascii="Times New Roman" w:eastAsia="Times New Roman" w:hAnsi="Times New Roman" w:cs="Times New Roman"/>
          <w:spacing w:val="-1"/>
          <w:sz w:val="24"/>
          <w:szCs w:val="24"/>
          <w:lang w:val="uk-UA" w:eastAsia="ru-RU"/>
        </w:rPr>
        <w:t xml:space="preserve">Відповідальними за виконання цього договору є адміністрація та трудовий колектив Центру. </w:t>
      </w:r>
    </w:p>
    <w:p w:rsidR="0030410A" w:rsidRPr="00CE72F4" w:rsidRDefault="0030410A" w:rsidP="0030410A">
      <w:pPr>
        <w:shd w:val="clear" w:color="auto" w:fill="FFFFFF"/>
        <w:tabs>
          <w:tab w:val="left" w:pos="1373"/>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9.1.3</w:t>
      </w:r>
      <w:r w:rsidRPr="00CE72F4">
        <w:rPr>
          <w:rFonts w:ascii="Times New Roman" w:eastAsia="Times New Roman" w:hAnsi="Times New Roman" w:cs="Times New Roman"/>
          <w:sz w:val="24"/>
          <w:szCs w:val="24"/>
          <w:lang w:val="uk-UA" w:eastAsia="ru-RU"/>
        </w:rPr>
        <w:t>. Під час здійснення контролю за виконанням договору надавати необхідну для цього інформацію (ч.2 ст. 15 ЗУ «Про колективні договори і угоди»).</w:t>
      </w:r>
    </w:p>
    <w:p w:rsidR="0030410A" w:rsidRPr="00CE72F4" w:rsidRDefault="0030410A" w:rsidP="0030410A">
      <w:pPr>
        <w:shd w:val="clear" w:color="auto" w:fill="FFFFFF"/>
        <w:tabs>
          <w:tab w:val="left" w:pos="1334"/>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8"/>
          <w:sz w:val="24"/>
          <w:szCs w:val="24"/>
          <w:lang w:val="uk-UA" w:eastAsia="ru-RU"/>
        </w:rPr>
        <w:t>9.1.4.</w:t>
      </w:r>
      <w:r w:rsidRPr="00CE72F4">
        <w:rPr>
          <w:rFonts w:ascii="Times New Roman" w:eastAsia="Times New Roman" w:hAnsi="Times New Roman" w:cs="Times New Roman"/>
          <w:spacing w:val="-8"/>
          <w:sz w:val="24"/>
          <w:szCs w:val="24"/>
          <w:lang w:val="uk-UA" w:eastAsia="ru-RU"/>
        </w:rPr>
        <w:t xml:space="preserve"> </w:t>
      </w:r>
      <w:r w:rsidRPr="00CE72F4">
        <w:rPr>
          <w:rFonts w:ascii="Times New Roman" w:eastAsia="Times New Roman" w:hAnsi="Times New Roman" w:cs="Times New Roman"/>
          <w:sz w:val="24"/>
          <w:szCs w:val="24"/>
          <w:lang w:val="uk-UA" w:eastAsia="ru-RU"/>
        </w:rPr>
        <w:t>Розглядати підсумки виконання договору на загальних зборах трудового колективу (ч. 3 ст. 15 ЗУ «Про колективні договори і угоди»):</w:t>
      </w:r>
    </w:p>
    <w:p w:rsidR="0030410A" w:rsidRPr="00CE72F4" w:rsidRDefault="0030410A" w:rsidP="0030410A">
      <w:pPr>
        <w:shd w:val="clear" w:color="auto" w:fill="FFFFFF"/>
        <w:tabs>
          <w:tab w:val="left" w:leader="underscore" w:pos="2966"/>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spacing w:val="-3"/>
          <w:sz w:val="24"/>
          <w:szCs w:val="24"/>
          <w:lang w:val="uk-UA" w:eastAsia="ru-RU"/>
        </w:rPr>
        <w:t xml:space="preserve">за півріччя – до 01 </w:t>
      </w:r>
      <w:r w:rsidRPr="00CE72F4">
        <w:rPr>
          <w:rFonts w:ascii="Times New Roman" w:eastAsia="Times New Roman" w:hAnsi="Times New Roman" w:cs="Times New Roman"/>
          <w:sz w:val="24"/>
          <w:szCs w:val="24"/>
          <w:lang w:val="uk-UA" w:eastAsia="ru-RU"/>
        </w:rPr>
        <w:t>липня поточного року;</w:t>
      </w:r>
    </w:p>
    <w:p w:rsidR="0030410A" w:rsidRPr="00CE72F4" w:rsidRDefault="0030410A" w:rsidP="0030410A">
      <w:pPr>
        <w:shd w:val="clear" w:color="auto" w:fill="FFFFFF"/>
        <w:tabs>
          <w:tab w:val="left" w:leader="underscore" w:pos="2688"/>
        </w:tabs>
        <w:spacing w:after="0" w:line="240" w:lineRule="auto"/>
        <w:ind w:firstLine="709"/>
        <w:contextualSpacing/>
        <w:jc w:val="both"/>
        <w:rPr>
          <w:rFonts w:ascii="Times New Roman" w:eastAsia="Times New Roman" w:hAnsi="Times New Roman" w:cs="Times New Roman"/>
          <w:spacing w:val="-2"/>
          <w:sz w:val="24"/>
          <w:szCs w:val="24"/>
          <w:lang w:val="uk-UA" w:eastAsia="ru-RU"/>
        </w:rPr>
      </w:pPr>
      <w:r w:rsidRPr="00CE72F4">
        <w:rPr>
          <w:rFonts w:ascii="Times New Roman" w:eastAsia="Times New Roman" w:hAnsi="Times New Roman" w:cs="Times New Roman"/>
          <w:spacing w:val="-1"/>
          <w:sz w:val="24"/>
          <w:szCs w:val="24"/>
          <w:lang w:val="uk-UA" w:eastAsia="ru-RU"/>
        </w:rPr>
        <w:t>за рік – до 31 грудня к</w:t>
      </w:r>
      <w:r w:rsidRPr="00CE72F4">
        <w:rPr>
          <w:rFonts w:ascii="Times New Roman" w:eastAsia="Times New Roman" w:hAnsi="Times New Roman" w:cs="Times New Roman"/>
          <w:spacing w:val="-2"/>
          <w:sz w:val="24"/>
          <w:szCs w:val="24"/>
          <w:lang w:val="uk-UA" w:eastAsia="ru-RU"/>
        </w:rPr>
        <w:t>алендарного року.</w:t>
      </w:r>
    </w:p>
    <w:p w:rsidR="0030410A" w:rsidRPr="00CE72F4" w:rsidRDefault="0030410A" w:rsidP="0030410A">
      <w:pPr>
        <w:shd w:val="clear" w:color="auto" w:fill="FFFFFF"/>
        <w:tabs>
          <w:tab w:val="left" w:pos="1430"/>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8"/>
          <w:sz w:val="24"/>
          <w:szCs w:val="24"/>
          <w:lang w:val="uk-UA" w:eastAsia="ru-RU"/>
        </w:rPr>
        <w:t>9.1.5</w:t>
      </w:r>
      <w:r w:rsidRPr="00CE72F4">
        <w:rPr>
          <w:rFonts w:ascii="Times New Roman" w:eastAsia="Times New Roman" w:hAnsi="Times New Roman" w:cs="Times New Roman"/>
          <w:spacing w:val="-8"/>
          <w:sz w:val="24"/>
          <w:szCs w:val="24"/>
          <w:lang w:val="uk-UA" w:eastAsia="ru-RU"/>
        </w:rPr>
        <w:t xml:space="preserve">. </w:t>
      </w:r>
      <w:r w:rsidRPr="00CE72F4">
        <w:rPr>
          <w:rFonts w:ascii="Times New Roman" w:eastAsia="Times New Roman" w:hAnsi="Times New Roman" w:cs="Times New Roman"/>
          <w:sz w:val="24"/>
          <w:szCs w:val="24"/>
          <w:lang w:val="uk-UA" w:eastAsia="ru-RU"/>
        </w:rPr>
        <w:t>У випадку невиконання або несвоєчасного виконання прийнятих обов'язків за цим договором аналізувати причини цього, приймати термінові заходи щодо врегулювання виниклих проблем.</w:t>
      </w:r>
    </w:p>
    <w:p w:rsidR="0030410A" w:rsidRPr="00CE72F4" w:rsidRDefault="0030410A" w:rsidP="0030410A">
      <w:pPr>
        <w:shd w:val="clear" w:color="auto" w:fill="FFFFFF"/>
        <w:tabs>
          <w:tab w:val="left" w:pos="1248"/>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pacing w:val="-7"/>
          <w:sz w:val="24"/>
          <w:szCs w:val="24"/>
          <w:lang w:val="uk-UA" w:eastAsia="ru-RU"/>
        </w:rPr>
        <w:lastRenderedPageBreak/>
        <w:t>9.1.6.</w:t>
      </w:r>
      <w:r w:rsidRPr="00CE72F4">
        <w:rPr>
          <w:rFonts w:ascii="Times New Roman" w:eastAsia="Times New Roman" w:hAnsi="Times New Roman" w:cs="Times New Roman"/>
          <w:spacing w:val="-1"/>
          <w:sz w:val="24"/>
          <w:szCs w:val="24"/>
          <w:lang w:val="uk-UA" w:eastAsia="ru-RU"/>
        </w:rPr>
        <w:t xml:space="preserve">Притягнення до дисциплінарної чи адміністративної </w:t>
      </w:r>
      <w:r w:rsidRPr="00CE72F4">
        <w:rPr>
          <w:rFonts w:ascii="Times New Roman" w:eastAsia="Times New Roman" w:hAnsi="Times New Roman" w:cs="Times New Roman"/>
          <w:sz w:val="24"/>
          <w:szCs w:val="24"/>
          <w:lang w:val="uk-UA" w:eastAsia="ru-RU"/>
        </w:rPr>
        <w:t>відповідальності за порушення чи невиконання положень цього договору здійснюється у порядку, передбаченому чинним законодавством (ст.ст. 17-20 ЗУ «Про колективні договори і  угоди»).</w:t>
      </w:r>
    </w:p>
    <w:p w:rsidR="0030410A" w:rsidRPr="00CE72F4" w:rsidRDefault="0030410A" w:rsidP="0030410A">
      <w:pPr>
        <w:shd w:val="clear" w:color="auto" w:fill="FFFFFF"/>
        <w:tabs>
          <w:tab w:val="left" w:pos="1248"/>
        </w:tabs>
        <w:spacing w:after="0" w:line="240" w:lineRule="auto"/>
        <w:ind w:firstLine="709"/>
        <w:contextualSpacing/>
        <w:jc w:val="both"/>
        <w:rPr>
          <w:rFonts w:ascii="Times New Roman" w:eastAsia="Times New Roman" w:hAnsi="Times New Roman" w:cs="Times New Roman"/>
          <w:b/>
          <w:bCs/>
          <w:spacing w:val="-1"/>
          <w:sz w:val="24"/>
          <w:szCs w:val="24"/>
          <w:lang w:val="uk-UA" w:eastAsia="ru-RU"/>
        </w:rPr>
      </w:pPr>
      <w:r w:rsidRPr="00CE72F4">
        <w:rPr>
          <w:rFonts w:ascii="Times New Roman" w:eastAsia="Times New Roman" w:hAnsi="Times New Roman" w:cs="Times New Roman"/>
          <w:b/>
          <w:bCs/>
          <w:spacing w:val="-5"/>
          <w:sz w:val="24"/>
          <w:szCs w:val="24"/>
          <w:lang w:val="uk-UA" w:eastAsia="ru-RU"/>
        </w:rPr>
        <w:t>9.2.</w:t>
      </w:r>
      <w:r w:rsidRPr="00CE72F4">
        <w:rPr>
          <w:rFonts w:ascii="Times New Roman" w:eastAsia="Times New Roman" w:hAnsi="Times New Roman" w:cs="Times New Roman"/>
          <w:b/>
          <w:bCs/>
          <w:sz w:val="24"/>
          <w:szCs w:val="24"/>
          <w:lang w:val="uk-UA" w:eastAsia="ru-RU"/>
        </w:rPr>
        <w:t xml:space="preserve"> Адміністрація </w:t>
      </w:r>
      <w:r w:rsidRPr="00CE72F4">
        <w:rPr>
          <w:rFonts w:ascii="Times New Roman" w:eastAsia="Times New Roman" w:hAnsi="Times New Roman" w:cs="Times New Roman"/>
          <w:b/>
          <w:bCs/>
          <w:spacing w:val="-1"/>
          <w:sz w:val="24"/>
          <w:szCs w:val="24"/>
          <w:lang w:val="uk-UA" w:eastAsia="ru-RU"/>
        </w:rPr>
        <w:t xml:space="preserve"> зобов'язується:</w:t>
      </w:r>
    </w:p>
    <w:p w:rsidR="0030410A" w:rsidRPr="00CE72F4" w:rsidRDefault="0030410A" w:rsidP="0030410A">
      <w:pPr>
        <w:shd w:val="clear" w:color="auto" w:fill="FFFFFF"/>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9.2.1</w:t>
      </w:r>
      <w:r w:rsidRPr="00CE72F4">
        <w:rPr>
          <w:rFonts w:ascii="Times New Roman" w:eastAsia="Times New Roman" w:hAnsi="Times New Roman" w:cs="Times New Roman"/>
          <w:sz w:val="24"/>
          <w:szCs w:val="24"/>
          <w:lang w:val="uk-UA" w:eastAsia="ru-RU"/>
        </w:rPr>
        <w:t>.Забезпечити друкування, реєстрацію колективного договору.</w:t>
      </w:r>
    </w:p>
    <w:p w:rsidR="0030410A" w:rsidRPr="00CE72F4" w:rsidRDefault="0030410A" w:rsidP="0030410A">
      <w:pPr>
        <w:shd w:val="clear" w:color="auto" w:fill="FFFFFF"/>
        <w:spacing w:after="0" w:line="240" w:lineRule="auto"/>
        <w:ind w:firstLine="709"/>
        <w:contextualSpacing/>
        <w:jc w:val="both"/>
        <w:rPr>
          <w:rFonts w:ascii="Times New Roman" w:eastAsia="Times New Roman" w:hAnsi="Times New Roman" w:cs="Times New Roman"/>
          <w:b/>
          <w:bCs/>
          <w:sz w:val="24"/>
          <w:szCs w:val="24"/>
          <w:lang w:val="uk-UA" w:eastAsia="ru-RU"/>
        </w:rPr>
      </w:pPr>
      <w:r w:rsidRPr="00CE72F4">
        <w:rPr>
          <w:rFonts w:ascii="Times New Roman" w:eastAsia="Times New Roman" w:hAnsi="Times New Roman" w:cs="Times New Roman"/>
          <w:b/>
          <w:bCs/>
          <w:sz w:val="24"/>
          <w:szCs w:val="24"/>
          <w:lang w:val="uk-UA" w:eastAsia="ru-RU"/>
        </w:rPr>
        <w:t>9.3. Сторона представника трудового колективу зобов'язується:</w:t>
      </w:r>
    </w:p>
    <w:p w:rsidR="0030410A" w:rsidRPr="00CE72F4" w:rsidRDefault="0030410A" w:rsidP="0030410A">
      <w:pPr>
        <w:shd w:val="clear" w:color="auto" w:fill="FFFFFF"/>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9.3.1.</w:t>
      </w:r>
      <w:r w:rsidRPr="00CE72F4">
        <w:rPr>
          <w:rFonts w:ascii="Times New Roman" w:eastAsia="Times New Roman" w:hAnsi="Times New Roman" w:cs="Times New Roman"/>
          <w:sz w:val="24"/>
          <w:szCs w:val="24"/>
          <w:lang w:val="uk-UA" w:eastAsia="ru-RU"/>
        </w:rPr>
        <w:t xml:space="preserve"> У порядку, передбаченому ст.45 КЗпП України, вимагати від засновника розірвання трудового договору з директором закладу, у тому випадку, якщо останній порушує чинне законодавство України про працю, про колективні договори та угоди.</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b/>
          <w:sz w:val="24"/>
          <w:szCs w:val="24"/>
          <w:lang w:val="uk-UA" w:eastAsia="ru-RU"/>
        </w:rPr>
      </w:pP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РОЗДІЛ  ІХ</w:t>
      </w:r>
    </w:p>
    <w:p w:rsidR="0030410A" w:rsidRPr="00CE72F4" w:rsidRDefault="0030410A" w:rsidP="0030410A">
      <w:pPr>
        <w:spacing w:after="0" w:line="240" w:lineRule="auto"/>
        <w:ind w:firstLine="709"/>
        <w:contextualSpacing/>
        <w:jc w:val="center"/>
        <w:rPr>
          <w:rFonts w:ascii="Times New Roman" w:eastAsia="Times New Roman" w:hAnsi="Times New Roman" w:cs="Times New Roman"/>
          <w:b/>
          <w:sz w:val="24"/>
          <w:szCs w:val="24"/>
          <w:u w:val="single"/>
          <w:lang w:val="uk-UA" w:eastAsia="ru-RU"/>
        </w:rPr>
      </w:pPr>
      <w:r w:rsidRPr="00CE72F4">
        <w:rPr>
          <w:rFonts w:ascii="Times New Roman" w:eastAsia="Times New Roman" w:hAnsi="Times New Roman" w:cs="Times New Roman"/>
          <w:b/>
          <w:sz w:val="24"/>
          <w:szCs w:val="24"/>
          <w:u w:val="single"/>
          <w:lang w:val="uk-UA" w:eastAsia="ru-RU"/>
        </w:rPr>
        <w:t>ЗАКЛЮЧНІ ПОЛОЖЕННЯ</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p>
    <w:p w:rsidR="0030410A" w:rsidRPr="00CE72F4" w:rsidRDefault="0030410A" w:rsidP="0030410A">
      <w:pPr>
        <w:shd w:val="clear" w:color="auto" w:fill="FFFFFF"/>
        <w:tabs>
          <w:tab w:val="left" w:pos="1109"/>
          <w:tab w:val="left" w:leader="underscore" w:pos="562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10.1.</w:t>
      </w:r>
      <w:r w:rsidRPr="00CE72F4">
        <w:rPr>
          <w:rFonts w:ascii="Times New Roman" w:eastAsia="Times New Roman" w:hAnsi="Times New Roman" w:cs="Times New Roman"/>
          <w:sz w:val="24"/>
          <w:szCs w:val="24"/>
          <w:lang w:val="uk-UA" w:eastAsia="ru-RU"/>
        </w:rPr>
        <w:t xml:space="preserve"> Цей договір укладено на 2022-2025р.р.</w:t>
      </w:r>
      <w:r w:rsidRPr="00CE72F4">
        <w:rPr>
          <w:rFonts w:ascii="Times New Roman" w:eastAsia="Times New Roman" w:hAnsi="Times New Roman" w:cs="Times New Roman"/>
          <w:spacing w:val="-3"/>
          <w:sz w:val="24"/>
          <w:szCs w:val="24"/>
          <w:lang w:val="uk-UA" w:eastAsia="ru-RU"/>
        </w:rPr>
        <w:t xml:space="preserve">  </w:t>
      </w:r>
      <w:r w:rsidRPr="00CE72F4">
        <w:rPr>
          <w:rFonts w:ascii="Times New Roman" w:eastAsia="Times New Roman" w:hAnsi="Times New Roman" w:cs="Times New Roman"/>
          <w:sz w:val="24"/>
          <w:szCs w:val="24"/>
          <w:lang w:val="uk-UA" w:eastAsia="ru-RU"/>
        </w:rPr>
        <w:t>Договір діє з моменту підписання його сторонами.</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10.2.</w:t>
      </w:r>
      <w:r w:rsidRPr="00CE72F4">
        <w:rPr>
          <w:rFonts w:ascii="Times New Roman" w:eastAsia="Times New Roman" w:hAnsi="Times New Roman" w:cs="Times New Roman"/>
          <w:sz w:val="24"/>
          <w:szCs w:val="24"/>
          <w:lang w:val="uk-UA" w:eastAsia="ru-RU"/>
        </w:rPr>
        <w:t xml:space="preserve"> Колективний договір зберігає чинність у разі зміни складу, структури, найменування установи, а у випадку реорганізації може бути переглянутий за згодою сторін.</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10.3.</w:t>
      </w:r>
      <w:r w:rsidRPr="00CE72F4">
        <w:rPr>
          <w:rFonts w:ascii="Times New Roman" w:eastAsia="Times New Roman" w:hAnsi="Times New Roman" w:cs="Times New Roman"/>
          <w:sz w:val="24"/>
          <w:szCs w:val="24"/>
          <w:lang w:val="uk-UA" w:eastAsia="ru-RU"/>
        </w:rPr>
        <w:t xml:space="preserve"> Зміни і доповнення до цього Договору протягом терміну його дії можуть вноситися у випадках зміни діючого законодавства України тільки при взаємній згоді Сторін. Зміни та доповнення до цього договору є його невід'ємною частиною.</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10.4.</w:t>
      </w:r>
      <w:r w:rsidRPr="00CE72F4">
        <w:rPr>
          <w:rFonts w:ascii="Times New Roman" w:eastAsia="Times New Roman" w:hAnsi="Times New Roman" w:cs="Times New Roman"/>
          <w:sz w:val="24"/>
          <w:szCs w:val="24"/>
          <w:lang w:val="uk-UA" w:eastAsia="ru-RU"/>
        </w:rPr>
        <w:t xml:space="preserve"> Пропозиції кожної із сторін щодо змін і доповнень надсилаються іншій стороні у письмовій формі, розглядаються спільною робочою комісією Сторін у 10-денний термін з дня їх отримання іншою Стороною і набирають чинності після схвалення Адміністрацією та загальними зборами трудового колективу і підписання Сторонами.</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10.5.</w:t>
      </w:r>
      <w:r w:rsidRPr="00CE72F4">
        <w:rPr>
          <w:rFonts w:ascii="Times New Roman" w:eastAsia="Times New Roman" w:hAnsi="Times New Roman" w:cs="Times New Roman"/>
          <w:sz w:val="24"/>
          <w:szCs w:val="24"/>
          <w:lang w:val="uk-UA" w:eastAsia="ru-RU"/>
        </w:rPr>
        <w:t xml:space="preserve"> Контроль за виконанням Договору здійснюється Сторонами безпосередньо чи особами, уповноваженими представниками Сторін.</w:t>
      </w:r>
    </w:p>
    <w:p w:rsidR="0030410A" w:rsidRPr="00CE72F4" w:rsidRDefault="0030410A" w:rsidP="0030410A">
      <w:pPr>
        <w:tabs>
          <w:tab w:val="num" w:pos="851"/>
        </w:tabs>
        <w:spacing w:after="0" w:line="240" w:lineRule="auto"/>
        <w:ind w:firstLine="709"/>
        <w:contextualSpacing/>
        <w:jc w:val="both"/>
        <w:rPr>
          <w:rFonts w:ascii="Times New Roman" w:eastAsia="Times New Roman" w:hAnsi="Times New Roman" w:cs="Times New Roman"/>
          <w:sz w:val="24"/>
          <w:szCs w:val="24"/>
          <w:lang w:val="uk-UA" w:eastAsia="ru-RU"/>
        </w:rPr>
      </w:pPr>
      <w:r w:rsidRPr="00CE72F4">
        <w:rPr>
          <w:rFonts w:ascii="Times New Roman" w:eastAsia="Times New Roman" w:hAnsi="Times New Roman" w:cs="Times New Roman"/>
          <w:b/>
          <w:sz w:val="24"/>
          <w:szCs w:val="24"/>
          <w:lang w:val="uk-UA" w:eastAsia="ru-RU"/>
        </w:rPr>
        <w:t xml:space="preserve"> 10.6</w:t>
      </w:r>
      <w:r w:rsidRPr="00CE72F4">
        <w:rPr>
          <w:rFonts w:ascii="Times New Roman" w:eastAsia="Times New Roman" w:hAnsi="Times New Roman" w:cs="Times New Roman"/>
          <w:sz w:val="24"/>
          <w:szCs w:val="24"/>
          <w:lang w:val="uk-UA" w:eastAsia="ru-RU"/>
        </w:rPr>
        <w:t xml:space="preserve">. Адміністрація спільно з іншою стороною забезпечує захист баз персональних даних працівників, що обробляються в процесі фінансово-господарської, громадської діяльності установи та профспілкової організації, виконуючи всі норми передбачені Законом України „Про захист персональних даних” від 01.06.2010 №2297-VΙ.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u w:val="single"/>
          <w:lang w:val="uk-UA"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eastAsia="ru-RU"/>
        </w:rPr>
      </w:pPr>
      <w:r w:rsidRPr="00CE72F4">
        <w:rPr>
          <w:rFonts w:ascii="Times New Roman" w:eastAsia="Times New Roman" w:hAnsi="Times New Roman" w:cs="Times New Roman"/>
          <w:sz w:val="24"/>
          <w:szCs w:val="24"/>
          <w:lang w:val="uk-UA" w:eastAsia="ru-RU"/>
        </w:rPr>
        <w:t>За дорученням сторін і загальних зборів трудового колективу колективний договір підписали:</w:t>
      </w: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sz w:val="24"/>
          <w:szCs w:val="24"/>
          <w:lang w:eastAsia="ru-RU"/>
        </w:rPr>
      </w:pP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 xml:space="preserve">   Директор Центру:                                 Представник трудового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 xml:space="preserve">                                                                              колективу:</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 xml:space="preserve">                        </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r w:rsidRPr="00CE72F4">
        <w:rPr>
          <w:rFonts w:ascii="Times New Roman" w:eastAsia="Times New Roman" w:hAnsi="Times New Roman" w:cs="Times New Roman"/>
          <w:b/>
          <w:sz w:val="24"/>
          <w:szCs w:val="24"/>
          <w:lang w:val="uk-UA" w:eastAsia="ru-RU"/>
        </w:rPr>
        <w:t xml:space="preserve">   _______Зарічна Л.М                               ________Самойлюк О.В.</w:t>
      </w:r>
    </w:p>
    <w:p w:rsidR="0030410A" w:rsidRPr="00CE72F4" w:rsidRDefault="0030410A" w:rsidP="0030410A">
      <w:pPr>
        <w:spacing w:after="0" w:line="240" w:lineRule="auto"/>
        <w:ind w:firstLine="709"/>
        <w:contextualSpacing/>
        <w:jc w:val="both"/>
        <w:rPr>
          <w:rFonts w:ascii="Times New Roman" w:eastAsia="Times New Roman" w:hAnsi="Times New Roman" w:cs="Times New Roman"/>
          <w:b/>
          <w:sz w:val="24"/>
          <w:szCs w:val="24"/>
          <w:lang w:val="uk-UA" w:eastAsia="ru-RU"/>
        </w:rPr>
      </w:pPr>
    </w:p>
    <w:p w:rsidR="0030410A" w:rsidRPr="007D1867" w:rsidRDefault="0030410A" w:rsidP="0030410A">
      <w:pPr>
        <w:rPr>
          <w:sz w:val="24"/>
          <w:szCs w:val="24"/>
        </w:rPr>
      </w:pPr>
    </w:p>
    <w:p w:rsidR="0030410A" w:rsidRPr="008E07D2" w:rsidRDefault="0030410A" w:rsidP="0030410A">
      <w:pPr>
        <w:rPr>
          <w:sz w:val="24"/>
          <w:szCs w:val="24"/>
        </w:rPr>
      </w:pPr>
    </w:p>
    <w:p w:rsidR="0030410A" w:rsidRPr="007D1867" w:rsidRDefault="0030410A" w:rsidP="0030410A">
      <w:pPr>
        <w:tabs>
          <w:tab w:val="left" w:pos="2700"/>
        </w:tabs>
        <w:spacing w:after="0" w:line="240" w:lineRule="auto"/>
        <w:jc w:val="right"/>
        <w:rPr>
          <w:rFonts w:ascii="Times New Roman" w:eastAsia="Calibri" w:hAnsi="Times New Roman" w:cs="Times New Roman"/>
          <w:i/>
          <w:sz w:val="28"/>
          <w:szCs w:val="28"/>
          <w:lang w:val="uk-UA" w:eastAsia="ru-RU"/>
        </w:rPr>
      </w:pPr>
      <w:r w:rsidRPr="007D1867">
        <w:rPr>
          <w:rFonts w:ascii="Times New Roman" w:eastAsia="Calibri" w:hAnsi="Times New Roman" w:cs="Times New Roman"/>
          <w:i/>
          <w:sz w:val="28"/>
          <w:szCs w:val="28"/>
          <w:lang w:val="uk-UA" w:eastAsia="ru-RU"/>
        </w:rPr>
        <w:t xml:space="preserve">Додаток  </w:t>
      </w:r>
    </w:p>
    <w:p w:rsidR="0030410A" w:rsidRPr="007D1867" w:rsidRDefault="0030410A" w:rsidP="0030410A">
      <w:pPr>
        <w:tabs>
          <w:tab w:val="left" w:pos="2700"/>
        </w:tabs>
        <w:spacing w:after="0" w:line="240" w:lineRule="auto"/>
        <w:jc w:val="right"/>
        <w:rPr>
          <w:rFonts w:ascii="Times New Roman" w:eastAsia="Calibri" w:hAnsi="Times New Roman" w:cs="Times New Roman"/>
          <w:i/>
          <w:sz w:val="28"/>
          <w:szCs w:val="28"/>
          <w:lang w:val="uk-UA" w:eastAsia="ru-RU"/>
        </w:rPr>
      </w:pPr>
      <w:r w:rsidRPr="007D1867">
        <w:rPr>
          <w:rFonts w:ascii="Times New Roman" w:eastAsia="Calibri" w:hAnsi="Times New Roman" w:cs="Times New Roman"/>
          <w:i/>
          <w:sz w:val="28"/>
          <w:szCs w:val="28"/>
          <w:lang w:val="uk-UA" w:eastAsia="ru-RU"/>
        </w:rPr>
        <w:t xml:space="preserve">до рішення виконкому  </w:t>
      </w:r>
    </w:p>
    <w:p w:rsidR="0030410A" w:rsidRPr="007D1867" w:rsidRDefault="0030410A" w:rsidP="0030410A">
      <w:pPr>
        <w:tabs>
          <w:tab w:val="left" w:pos="2700"/>
        </w:tabs>
        <w:spacing w:after="0" w:line="240" w:lineRule="auto"/>
        <w:jc w:val="center"/>
        <w:rPr>
          <w:rFonts w:ascii="Times New Roman" w:eastAsia="Calibri" w:hAnsi="Times New Roman" w:cs="Times New Roman"/>
          <w:b/>
          <w:i/>
          <w:sz w:val="28"/>
          <w:szCs w:val="28"/>
          <w:lang w:val="uk-UA" w:eastAsia="ru-RU"/>
        </w:rPr>
      </w:pPr>
      <w:r w:rsidRPr="007D1867">
        <w:rPr>
          <w:rFonts w:ascii="Times New Roman" w:eastAsia="Calibri" w:hAnsi="Times New Roman" w:cs="Times New Roman"/>
          <w:i/>
          <w:sz w:val="28"/>
          <w:szCs w:val="28"/>
          <w:lang w:val="uk-UA" w:eastAsia="ru-RU"/>
        </w:rPr>
        <w:t xml:space="preserve">                                                                                         </w:t>
      </w:r>
      <w:r w:rsidRPr="008E07D2">
        <w:rPr>
          <w:rFonts w:ascii="Times New Roman" w:eastAsia="Calibri" w:hAnsi="Times New Roman" w:cs="Times New Roman"/>
          <w:i/>
          <w:sz w:val="28"/>
          <w:szCs w:val="28"/>
          <w:lang w:eastAsia="ru-RU"/>
        </w:rPr>
        <w:t xml:space="preserve">        </w:t>
      </w:r>
      <w:r w:rsidRPr="007D1867">
        <w:rPr>
          <w:rFonts w:ascii="Times New Roman" w:eastAsia="Calibri" w:hAnsi="Times New Roman" w:cs="Times New Roman"/>
          <w:i/>
          <w:sz w:val="28"/>
          <w:szCs w:val="28"/>
          <w:lang w:val="uk-UA" w:eastAsia="ru-RU"/>
        </w:rPr>
        <w:t xml:space="preserve"> від 03.10.2022 №274                                                                                                                                                          </w:t>
      </w:r>
      <w:r w:rsidRPr="007D1867">
        <w:rPr>
          <w:rFonts w:ascii="Times New Roman" w:eastAsia="Calibri" w:hAnsi="Times New Roman" w:cs="Times New Roman"/>
          <w:b/>
          <w:i/>
          <w:sz w:val="28"/>
          <w:szCs w:val="28"/>
          <w:lang w:val="uk-UA" w:eastAsia="ru-RU"/>
        </w:rPr>
        <w:t xml:space="preserve">                                                                                                                                                                                                           </w:t>
      </w:r>
      <w:r w:rsidRPr="007D1867">
        <w:rPr>
          <w:rFonts w:ascii="Times New Roman" w:eastAsia="Calibri" w:hAnsi="Times New Roman" w:cs="Times New Roman"/>
          <w:i/>
          <w:sz w:val="28"/>
          <w:szCs w:val="28"/>
          <w:lang w:val="uk-UA" w:eastAsia="ru-RU"/>
        </w:rPr>
        <w:t xml:space="preserve">                    </w:t>
      </w:r>
    </w:p>
    <w:p w:rsidR="0030410A" w:rsidRPr="007D1867" w:rsidRDefault="0030410A" w:rsidP="0030410A">
      <w:pPr>
        <w:tabs>
          <w:tab w:val="left" w:pos="542"/>
          <w:tab w:val="center" w:pos="4537"/>
        </w:tabs>
        <w:spacing w:after="0" w:line="240" w:lineRule="auto"/>
        <w:ind w:hanging="720"/>
        <w:jc w:val="right"/>
        <w:rPr>
          <w:rFonts w:ascii="Times New Roman" w:eastAsia="Calibri" w:hAnsi="Times New Roman" w:cs="Times New Roman"/>
          <w:b/>
          <w:i/>
          <w:sz w:val="28"/>
          <w:szCs w:val="28"/>
          <w:lang w:val="uk-UA" w:eastAsia="ru-RU"/>
        </w:rPr>
      </w:pPr>
      <w:r w:rsidRPr="007D1867">
        <w:rPr>
          <w:rFonts w:ascii="Times New Roman" w:eastAsia="Calibri" w:hAnsi="Times New Roman" w:cs="Times New Roman"/>
          <w:b/>
          <w:i/>
          <w:sz w:val="28"/>
          <w:szCs w:val="28"/>
          <w:lang w:val="uk-UA" w:eastAsia="ru-RU"/>
        </w:rPr>
        <w:t xml:space="preserve">                                                                                          </w:t>
      </w:r>
    </w:p>
    <w:p w:rsidR="0030410A" w:rsidRPr="007D1867" w:rsidRDefault="0030410A" w:rsidP="0030410A">
      <w:pPr>
        <w:tabs>
          <w:tab w:val="left" w:pos="-240"/>
          <w:tab w:val="left" w:pos="5040"/>
          <w:tab w:val="left" w:pos="5880"/>
          <w:tab w:val="left" w:pos="7100"/>
        </w:tabs>
        <w:spacing w:after="0" w:line="240" w:lineRule="auto"/>
        <w:ind w:hanging="720"/>
        <w:jc w:val="center"/>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ПОЛОЖЕННЯ</w:t>
      </w:r>
    </w:p>
    <w:p w:rsidR="0030410A" w:rsidRPr="007D1867" w:rsidRDefault="0030410A" w:rsidP="0030410A">
      <w:pPr>
        <w:tabs>
          <w:tab w:val="left" w:pos="-240"/>
          <w:tab w:val="left" w:pos="5040"/>
          <w:tab w:val="left" w:pos="5880"/>
          <w:tab w:val="left" w:pos="7100"/>
        </w:tabs>
        <w:spacing w:after="0" w:line="240" w:lineRule="auto"/>
        <w:ind w:hanging="720"/>
        <w:jc w:val="center"/>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про преміювання працівників комунального закладу                                           «Центр надання соціальних послуг Козятинської міської ради»</w:t>
      </w:r>
    </w:p>
    <w:p w:rsidR="0030410A" w:rsidRPr="007D1867" w:rsidRDefault="0030410A" w:rsidP="0030410A">
      <w:pPr>
        <w:tabs>
          <w:tab w:val="left" w:pos="-240"/>
          <w:tab w:val="left" w:pos="5040"/>
          <w:tab w:val="left" w:pos="5880"/>
          <w:tab w:val="left" w:pos="7100"/>
        </w:tabs>
        <w:spacing w:after="0" w:line="240" w:lineRule="auto"/>
        <w:ind w:hanging="720"/>
        <w:jc w:val="center"/>
        <w:rPr>
          <w:rFonts w:ascii="Times New Roman" w:eastAsia="Calibri" w:hAnsi="Times New Roman" w:cs="Times New Roman"/>
          <w:b/>
          <w:sz w:val="28"/>
          <w:szCs w:val="28"/>
          <w:lang w:val="uk-UA" w:eastAsia="ru-RU"/>
        </w:rPr>
      </w:pPr>
    </w:p>
    <w:p w:rsidR="0030410A" w:rsidRPr="007D1867" w:rsidRDefault="0030410A" w:rsidP="0030410A">
      <w:pPr>
        <w:spacing w:after="0" w:line="240" w:lineRule="auto"/>
        <w:jc w:val="center"/>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1.Загальні положення</w:t>
      </w:r>
    </w:p>
    <w:p w:rsidR="0030410A" w:rsidRPr="007D1867" w:rsidRDefault="0030410A" w:rsidP="0030410A">
      <w:pPr>
        <w:spacing w:after="0" w:line="240" w:lineRule="auto"/>
        <w:jc w:val="both"/>
        <w:rPr>
          <w:rFonts w:ascii="Times New Roman" w:eastAsia="Calibri" w:hAnsi="Times New Roman" w:cs="Times New Roman"/>
          <w:color w:val="000000"/>
          <w:sz w:val="28"/>
          <w:szCs w:val="28"/>
          <w:shd w:val="clear" w:color="auto" w:fill="FFFFFF"/>
          <w:lang w:val="uk-UA" w:eastAsia="ru-RU"/>
        </w:rPr>
      </w:pPr>
      <w:r w:rsidRPr="007D1867">
        <w:rPr>
          <w:rFonts w:ascii="Times New Roman" w:eastAsia="Calibri" w:hAnsi="Times New Roman" w:cs="Times New Roman"/>
          <w:b/>
          <w:color w:val="000000"/>
          <w:sz w:val="28"/>
          <w:szCs w:val="28"/>
          <w:lang w:val="uk-UA"/>
        </w:rPr>
        <w:t xml:space="preserve">1.1 </w:t>
      </w:r>
      <w:r w:rsidRPr="007D1867">
        <w:rPr>
          <w:rFonts w:ascii="Times New Roman" w:eastAsia="Calibri" w:hAnsi="Times New Roman" w:cs="Times New Roman"/>
          <w:color w:val="000000"/>
          <w:sz w:val="28"/>
          <w:szCs w:val="28"/>
          <w:lang w:val="uk-UA"/>
        </w:rPr>
        <w:t xml:space="preserve">Положення </w:t>
      </w:r>
      <w:r w:rsidRPr="007D1867">
        <w:rPr>
          <w:rFonts w:ascii="Times New Roman" w:eastAsia="Calibri" w:hAnsi="Times New Roman" w:cs="Times New Roman"/>
          <w:sz w:val="28"/>
          <w:szCs w:val="28"/>
          <w:lang w:val="uk-UA" w:eastAsia="ru-RU"/>
        </w:rPr>
        <w:t xml:space="preserve">про преміювання працівників комунального закладу                                               «Центр надання соціальних послуг Козятинської міської ради»  (далі -Положення) </w:t>
      </w:r>
      <w:r w:rsidRPr="007D1867">
        <w:rPr>
          <w:rFonts w:ascii="Times New Roman" w:eastAsia="Calibri" w:hAnsi="Times New Roman" w:cs="Times New Roman"/>
          <w:color w:val="000000"/>
          <w:sz w:val="28"/>
          <w:szCs w:val="28"/>
          <w:lang w:val="uk-UA"/>
        </w:rPr>
        <w:t>розроблено відповідно до Кодексу законів про працю України, Закону України  «Про оплату праці», </w:t>
      </w:r>
      <w:r w:rsidRPr="007D1867">
        <w:rPr>
          <w:rFonts w:ascii="Times New Roman" w:eastAsia="Calibri" w:hAnsi="Times New Roman" w:cs="Times New Roman"/>
          <w:color w:val="000000"/>
          <w:sz w:val="28"/>
          <w:szCs w:val="28"/>
          <w:shd w:val="clear" w:color="auto" w:fill="FFFFFF"/>
          <w:lang w:val="uk-UA" w:eastAsia="ru-RU"/>
        </w:rPr>
        <w:t>наказу Міністерства праці та соціальної політики України, Міністерства охорони здоров'я України  від 05.10.2005  № 308/519 «Про впорядкування умов оплати праці працівників закладів охорони здоров’я та установ соціального захисту населення» (зі змінами),  наказу Міністерства соціальної політики України від 18.05.2015р. №526 «Про умови оплати праці працівників закладів соціального захисту дітей, закладів соціального обслуговування, закладів соціальної підтримки сімей, дітей та молоді і центрів соціальних служб для сім’ї, дітей та молоді», постанови Кабінету Міністрів України від 30.08.2002р. №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сфери»(зі змінами).</w:t>
      </w:r>
    </w:p>
    <w:p w:rsidR="0030410A" w:rsidRPr="007D1867" w:rsidRDefault="0030410A" w:rsidP="0030410A">
      <w:pPr>
        <w:spacing w:after="0" w:line="240" w:lineRule="auto"/>
        <w:jc w:val="both"/>
        <w:rPr>
          <w:rFonts w:ascii="Times New Roman" w:eastAsia="Calibri" w:hAnsi="Times New Roman" w:cs="Times New Roman"/>
          <w:sz w:val="28"/>
          <w:szCs w:val="28"/>
          <w:shd w:val="clear" w:color="auto" w:fill="FFFFFF"/>
          <w:lang w:val="uk-UA" w:eastAsia="ru-RU"/>
        </w:rPr>
      </w:pPr>
      <w:r w:rsidRPr="007D1867">
        <w:rPr>
          <w:rFonts w:ascii="Times New Roman" w:eastAsia="Calibri" w:hAnsi="Times New Roman" w:cs="Times New Roman"/>
          <w:b/>
          <w:sz w:val="28"/>
          <w:szCs w:val="28"/>
          <w:shd w:val="clear" w:color="auto" w:fill="FFFFFF"/>
          <w:lang w:val="uk-UA" w:eastAsia="ru-RU"/>
        </w:rPr>
        <w:t>1.2</w:t>
      </w:r>
      <w:r w:rsidRPr="007D1867">
        <w:rPr>
          <w:rFonts w:ascii="Times New Roman" w:eastAsia="Calibri" w:hAnsi="Times New Roman" w:cs="Times New Roman"/>
          <w:sz w:val="28"/>
          <w:szCs w:val="28"/>
          <w:shd w:val="clear" w:color="auto" w:fill="FFFFFF"/>
          <w:lang w:val="uk-UA" w:eastAsia="ru-RU"/>
        </w:rPr>
        <w:t xml:space="preserve"> Система преміювання запроваджується з метою:</w:t>
      </w:r>
    </w:p>
    <w:p w:rsidR="0030410A" w:rsidRPr="007D1867" w:rsidRDefault="0030410A" w:rsidP="0030410A">
      <w:pPr>
        <w:spacing w:after="0" w:line="240" w:lineRule="auto"/>
        <w:jc w:val="both"/>
        <w:rPr>
          <w:rFonts w:ascii="Times New Roman" w:eastAsia="Calibri" w:hAnsi="Times New Roman" w:cs="Times New Roman"/>
          <w:sz w:val="28"/>
          <w:szCs w:val="28"/>
          <w:lang w:val="uk-UA"/>
        </w:rPr>
      </w:pPr>
      <w:r w:rsidRPr="007D1867">
        <w:rPr>
          <w:rFonts w:ascii="Times New Roman" w:eastAsia="Calibri" w:hAnsi="Times New Roman" w:cs="Times New Roman"/>
          <w:sz w:val="28"/>
          <w:szCs w:val="28"/>
          <w:shd w:val="clear" w:color="auto" w:fill="FFFFFF"/>
          <w:lang w:val="uk-UA" w:eastAsia="ru-RU"/>
        </w:rPr>
        <w:t>- посилення</w:t>
      </w:r>
      <w:r w:rsidRPr="007D1867">
        <w:rPr>
          <w:rFonts w:ascii="Times New Roman" w:eastAsia="Calibri" w:hAnsi="Times New Roman" w:cs="Times New Roman"/>
          <w:sz w:val="28"/>
          <w:szCs w:val="28"/>
          <w:lang w:val="uk-UA"/>
        </w:rPr>
        <w:t xml:space="preserve"> мотивації працівників Центру щодо виявлення та використання резервів і можливостей підвищення результатів індивідуальної та колективної праці, з урахуванням внеску кожного, наявності кваліфікаційно-професійного досвіду, складності виконуваних завдань та рівня відповідальності;</w:t>
      </w:r>
    </w:p>
    <w:p w:rsidR="0030410A" w:rsidRPr="007D1867" w:rsidRDefault="0030410A" w:rsidP="0030410A">
      <w:pPr>
        <w:spacing w:after="0" w:line="240" w:lineRule="auto"/>
        <w:jc w:val="both"/>
        <w:rPr>
          <w:rFonts w:ascii="Times New Roman" w:eastAsia="Calibri" w:hAnsi="Times New Roman" w:cs="Times New Roman"/>
          <w:sz w:val="28"/>
          <w:szCs w:val="28"/>
          <w:lang w:val="uk-UA"/>
        </w:rPr>
      </w:pPr>
      <w:r w:rsidRPr="007D1867">
        <w:rPr>
          <w:rFonts w:ascii="Times New Roman" w:eastAsia="Calibri" w:hAnsi="Times New Roman" w:cs="Times New Roman"/>
          <w:sz w:val="28"/>
          <w:szCs w:val="28"/>
          <w:lang w:val="uk-UA"/>
        </w:rPr>
        <w:t>-створення умов для підвищення заробітної плати працівників,  відповідно до особистого внеску у результати діяльності Центру;</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rPr>
        <w:softHyphen/>
        <w:t>-стимулювання до виконання посадових обов’язків на високому професійному рівні та зміцнення трудової дисципліни.</w:t>
      </w:r>
    </w:p>
    <w:p w:rsidR="0030410A" w:rsidRPr="007D1867" w:rsidRDefault="0030410A" w:rsidP="0030410A">
      <w:pPr>
        <w:spacing w:after="0" w:line="240" w:lineRule="auto"/>
        <w:jc w:val="both"/>
        <w:rPr>
          <w:rFonts w:ascii="Times New Roman" w:eastAsia="Calibri" w:hAnsi="Times New Roman" w:cs="Times New Roman"/>
          <w:color w:val="000000"/>
          <w:sz w:val="28"/>
          <w:szCs w:val="28"/>
          <w:lang w:val="uk-UA"/>
        </w:rPr>
      </w:pPr>
      <w:r w:rsidRPr="007D1867">
        <w:rPr>
          <w:rFonts w:ascii="Times New Roman" w:eastAsia="Calibri" w:hAnsi="Times New Roman" w:cs="Times New Roman"/>
          <w:b/>
          <w:color w:val="000000"/>
          <w:sz w:val="28"/>
          <w:szCs w:val="28"/>
          <w:lang w:val="uk-UA"/>
        </w:rPr>
        <w:t>1.3</w:t>
      </w:r>
      <w:r w:rsidRPr="007D1867">
        <w:rPr>
          <w:rFonts w:ascii="Times New Roman" w:eastAsia="Calibri" w:hAnsi="Times New Roman" w:cs="Times New Roman"/>
          <w:color w:val="000000"/>
          <w:sz w:val="28"/>
          <w:szCs w:val="28"/>
          <w:lang w:val="uk-UA"/>
        </w:rPr>
        <w:t xml:space="preserve"> Положення визначає джерела, умови, показники і порядок преміювання  директора та працівників </w:t>
      </w:r>
      <w:r w:rsidRPr="007D1867">
        <w:rPr>
          <w:rFonts w:ascii="Times New Roman" w:eastAsia="Calibri" w:hAnsi="Times New Roman" w:cs="Times New Roman"/>
          <w:sz w:val="28"/>
          <w:szCs w:val="28"/>
          <w:lang w:val="uk-UA" w:eastAsia="uk-UA"/>
        </w:rPr>
        <w:t>комунального закладу «Центр надання соціальних послуг Козятинської міської ради» (далі –Центр).</w:t>
      </w:r>
    </w:p>
    <w:p w:rsidR="0030410A" w:rsidRPr="007D1867" w:rsidRDefault="0030410A" w:rsidP="0030410A">
      <w:pPr>
        <w:spacing w:after="0" w:line="240" w:lineRule="auto"/>
        <w:jc w:val="both"/>
        <w:rPr>
          <w:rFonts w:ascii="Times New Roman" w:eastAsia="Calibri" w:hAnsi="Times New Roman" w:cs="Times New Roman"/>
          <w:color w:val="000000"/>
          <w:sz w:val="28"/>
          <w:szCs w:val="28"/>
          <w:lang w:val="uk-UA"/>
        </w:rPr>
      </w:pPr>
      <w:r w:rsidRPr="007D1867">
        <w:rPr>
          <w:rFonts w:ascii="Times New Roman" w:eastAsia="Calibri" w:hAnsi="Times New Roman" w:cs="Times New Roman"/>
          <w:b/>
          <w:color w:val="000000"/>
          <w:sz w:val="28"/>
          <w:szCs w:val="28"/>
          <w:lang w:val="uk-UA"/>
        </w:rPr>
        <w:t xml:space="preserve"> 1.4</w:t>
      </w:r>
      <w:r w:rsidRPr="007D1867">
        <w:rPr>
          <w:rFonts w:ascii="Times New Roman" w:eastAsia="Calibri" w:hAnsi="Times New Roman" w:cs="Times New Roman"/>
          <w:color w:val="000000"/>
          <w:sz w:val="28"/>
          <w:szCs w:val="28"/>
          <w:lang w:val="uk-UA"/>
        </w:rPr>
        <w:t xml:space="preserve"> Премія за цим Положенням є премією, пов’язаною з виконанням  завдань і функцій діяльності Центру, особистим внеском у загальні результати</w:t>
      </w:r>
      <w:r w:rsidRPr="007D1867">
        <w:rPr>
          <w:rFonts w:ascii="Times New Roman" w:eastAsia="Calibri" w:hAnsi="Times New Roman" w:cs="Times New Roman"/>
          <w:sz w:val="28"/>
          <w:szCs w:val="28"/>
          <w:lang w:val="uk-UA" w:eastAsia="uk-UA"/>
        </w:rPr>
        <w:t>, а також до державних і професійних свят, святкових дат, ювілейних дат та в інших випадках відповідно до чинного законодавства</w:t>
      </w:r>
      <w:r w:rsidRPr="007D1867">
        <w:rPr>
          <w:rFonts w:ascii="Times New Roman" w:eastAsia="Calibri" w:hAnsi="Times New Roman" w:cs="Times New Roman"/>
          <w:color w:val="000000"/>
          <w:sz w:val="28"/>
          <w:szCs w:val="28"/>
          <w:lang w:val="uk-UA"/>
        </w:rPr>
        <w:t xml:space="preserve"> .</w:t>
      </w:r>
    </w:p>
    <w:p w:rsidR="0030410A" w:rsidRPr="007D1867" w:rsidRDefault="0030410A" w:rsidP="0030410A">
      <w:pPr>
        <w:spacing w:after="0" w:line="240" w:lineRule="auto"/>
        <w:jc w:val="both"/>
        <w:rPr>
          <w:rFonts w:ascii="Times New Roman" w:eastAsia="Calibri" w:hAnsi="Times New Roman" w:cs="Times New Roman"/>
          <w:color w:val="000000"/>
          <w:sz w:val="28"/>
          <w:szCs w:val="28"/>
          <w:lang w:val="uk-UA"/>
        </w:rPr>
      </w:pPr>
      <w:r w:rsidRPr="007D1867">
        <w:rPr>
          <w:rFonts w:ascii="Times New Roman" w:eastAsia="Calibri" w:hAnsi="Times New Roman" w:cs="Times New Roman"/>
          <w:b/>
          <w:color w:val="000000"/>
          <w:sz w:val="28"/>
          <w:szCs w:val="28"/>
          <w:lang w:val="uk-UA"/>
        </w:rPr>
        <w:t>1.5</w:t>
      </w:r>
      <w:r w:rsidRPr="007D1867">
        <w:rPr>
          <w:rFonts w:ascii="Times New Roman" w:eastAsia="Calibri" w:hAnsi="Times New Roman" w:cs="Times New Roman"/>
          <w:color w:val="000000"/>
          <w:sz w:val="28"/>
          <w:szCs w:val="28"/>
          <w:lang w:val="uk-UA"/>
        </w:rPr>
        <w:t xml:space="preserve"> П</w:t>
      </w:r>
      <w:r w:rsidRPr="007D1867">
        <w:rPr>
          <w:rFonts w:ascii="Times New Roman" w:eastAsia="Calibri" w:hAnsi="Times New Roman" w:cs="Times New Roman"/>
          <w:sz w:val="28"/>
          <w:szCs w:val="28"/>
          <w:lang w:eastAsia="ru-RU"/>
        </w:rPr>
        <w:t>ремі</w:t>
      </w:r>
      <w:r w:rsidRPr="007D1867">
        <w:rPr>
          <w:rFonts w:ascii="Times New Roman" w:eastAsia="Calibri" w:hAnsi="Times New Roman" w:cs="Times New Roman"/>
          <w:sz w:val="28"/>
          <w:szCs w:val="28"/>
          <w:lang w:val="uk-UA" w:eastAsia="ru-RU"/>
        </w:rPr>
        <w:t>я</w:t>
      </w:r>
      <w:r w:rsidRPr="007D1867">
        <w:rPr>
          <w:rFonts w:ascii="Times New Roman" w:eastAsia="Calibri" w:hAnsi="Times New Roman" w:cs="Times New Roman"/>
          <w:sz w:val="28"/>
          <w:szCs w:val="28"/>
          <w:lang w:eastAsia="ru-RU"/>
        </w:rPr>
        <w:t xml:space="preserve"> працівнику може встановлюватись як у відсотках до посадового окладу, так і </w:t>
      </w:r>
      <w:r w:rsidRPr="007D1867">
        <w:rPr>
          <w:rFonts w:ascii="Times New Roman" w:eastAsia="Calibri" w:hAnsi="Times New Roman" w:cs="Times New Roman"/>
          <w:sz w:val="28"/>
          <w:szCs w:val="28"/>
          <w:lang w:val="uk-UA" w:eastAsia="ru-RU"/>
        </w:rPr>
        <w:t>у</w:t>
      </w:r>
      <w:r w:rsidRPr="007D1867">
        <w:rPr>
          <w:rFonts w:ascii="Times New Roman" w:eastAsia="Calibri" w:hAnsi="Times New Roman" w:cs="Times New Roman"/>
          <w:sz w:val="28"/>
          <w:szCs w:val="28"/>
          <w:lang w:eastAsia="ru-RU"/>
        </w:rPr>
        <w:t xml:space="preserve"> фіксованій грошовій сумі</w:t>
      </w:r>
      <w:r w:rsidRPr="007D1867">
        <w:rPr>
          <w:rFonts w:ascii="Times New Roman" w:eastAsia="Calibri" w:hAnsi="Times New Roman" w:cs="Times New Roman"/>
          <w:sz w:val="28"/>
          <w:szCs w:val="28"/>
          <w:lang w:val="uk-UA" w:eastAsia="ru-RU"/>
        </w:rPr>
        <w:t>.</w:t>
      </w:r>
    </w:p>
    <w:p w:rsidR="0030410A" w:rsidRPr="007D1867" w:rsidRDefault="0030410A" w:rsidP="0030410A">
      <w:pPr>
        <w:spacing w:after="0" w:line="240" w:lineRule="auto"/>
        <w:jc w:val="both"/>
        <w:rPr>
          <w:rFonts w:ascii="Times New Roman" w:eastAsia="Calibri" w:hAnsi="Times New Roman" w:cs="Times New Roman"/>
          <w:color w:val="000000"/>
          <w:sz w:val="28"/>
          <w:szCs w:val="28"/>
          <w:lang w:val="uk-UA"/>
        </w:rPr>
      </w:pPr>
      <w:r w:rsidRPr="007D1867">
        <w:rPr>
          <w:rFonts w:ascii="Times New Roman" w:eastAsia="Calibri" w:hAnsi="Times New Roman" w:cs="Times New Roman"/>
          <w:b/>
          <w:color w:val="000000"/>
          <w:sz w:val="28"/>
          <w:szCs w:val="28"/>
          <w:lang w:val="uk-UA"/>
        </w:rPr>
        <w:t>1.6</w:t>
      </w:r>
      <w:r w:rsidRPr="007D1867">
        <w:rPr>
          <w:rFonts w:ascii="Times New Roman" w:eastAsia="Calibri" w:hAnsi="Times New Roman" w:cs="Times New Roman"/>
          <w:color w:val="000000"/>
          <w:sz w:val="28"/>
          <w:szCs w:val="28"/>
          <w:lang w:val="uk-UA"/>
        </w:rPr>
        <w:t xml:space="preserve"> Преміюванню підлягають працівники Центру, з дати їх призначення на посаду. Преміювання працівників, прийнятих на роботу з випробувальним терміном здійснюється після закінчення цього строку, з дня визнання працівника таким, що пройшов випробування.</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color w:val="000000"/>
          <w:sz w:val="28"/>
          <w:szCs w:val="28"/>
          <w:lang w:val="uk-UA"/>
        </w:rPr>
        <w:t xml:space="preserve"> 1.7</w:t>
      </w:r>
      <w:r w:rsidRPr="007D1867">
        <w:rPr>
          <w:rFonts w:ascii="Times New Roman" w:eastAsia="Calibri" w:hAnsi="Times New Roman" w:cs="Times New Roman"/>
          <w:color w:val="000000"/>
          <w:sz w:val="28"/>
          <w:szCs w:val="28"/>
          <w:lang w:val="uk-UA"/>
        </w:rPr>
        <w:t xml:space="preserve"> </w:t>
      </w:r>
      <w:r w:rsidRPr="007D1867">
        <w:rPr>
          <w:rFonts w:ascii="Times New Roman" w:eastAsia="Calibri" w:hAnsi="Times New Roman" w:cs="Times New Roman"/>
          <w:sz w:val="28"/>
          <w:szCs w:val="28"/>
          <w:lang w:val="uk-UA" w:eastAsia="ru-RU"/>
        </w:rPr>
        <w:t xml:space="preserve">Преміювання працівників здійснюється за рахунок та в межах затвердженого фонду заробітної плати Центру,  коштами загального та спеціального фонду на поточний рік  та з джерел утворення економією цього фонду за рахунок наявних вакансій, тимчасової непрацездатності, відпусток без збереження заробітної плати, тощо. </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t>1.8</w:t>
      </w:r>
      <w:r w:rsidRPr="007D1867">
        <w:rPr>
          <w:rFonts w:ascii="Times New Roman" w:eastAsia="Calibri" w:hAnsi="Times New Roman" w:cs="Times New Roman"/>
          <w:sz w:val="28"/>
          <w:szCs w:val="28"/>
          <w:lang w:val="uk-UA" w:eastAsia="ru-RU"/>
        </w:rPr>
        <w:t xml:space="preserve"> Фонд преміювання утворюється в розмірі не менш, як 10 відсотків посадових окладів, встановлених штатним розписом та економії фонду оплати праці.</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lastRenderedPageBreak/>
        <w:t>1.9</w:t>
      </w:r>
      <w:r w:rsidRPr="007D1867">
        <w:rPr>
          <w:rFonts w:ascii="Times New Roman" w:eastAsia="Calibri" w:hAnsi="Times New Roman" w:cs="Times New Roman"/>
          <w:sz w:val="28"/>
          <w:szCs w:val="28"/>
          <w:lang w:val="uk-UA" w:eastAsia="ru-RU"/>
        </w:rPr>
        <w:t xml:space="preserve"> </w:t>
      </w:r>
      <w:r w:rsidRPr="007D1867">
        <w:rPr>
          <w:rFonts w:ascii="Times New Roman" w:eastAsia="Calibri" w:hAnsi="Times New Roman" w:cs="Times New Roman"/>
          <w:sz w:val="28"/>
          <w:szCs w:val="28"/>
          <w:lang w:eastAsia="ru-RU"/>
        </w:rPr>
        <w:t xml:space="preserve">Норми цього Положення реалізуються </w:t>
      </w:r>
      <w:r w:rsidRPr="007D1867">
        <w:rPr>
          <w:rFonts w:ascii="Times New Roman" w:eastAsia="Calibri" w:hAnsi="Times New Roman" w:cs="Times New Roman"/>
          <w:sz w:val="28"/>
          <w:szCs w:val="28"/>
          <w:lang w:val="uk-UA" w:eastAsia="ru-RU"/>
        </w:rPr>
        <w:t>Центром</w:t>
      </w:r>
      <w:r w:rsidRPr="007D1867">
        <w:rPr>
          <w:rFonts w:ascii="Times New Roman" w:eastAsia="Calibri" w:hAnsi="Times New Roman" w:cs="Times New Roman"/>
          <w:sz w:val="28"/>
          <w:szCs w:val="28"/>
          <w:lang w:eastAsia="ru-RU"/>
        </w:rPr>
        <w:t xml:space="preserve"> тільки в межах наявних коштів та кошторису, при цьому не допускається створення кредиторської заборгованості з оплати праці.  </w:t>
      </w:r>
    </w:p>
    <w:p w:rsidR="0030410A" w:rsidRPr="007D1867" w:rsidRDefault="0030410A" w:rsidP="0030410A">
      <w:pPr>
        <w:spacing w:after="0" w:line="240" w:lineRule="auto"/>
        <w:jc w:val="both"/>
        <w:rPr>
          <w:rFonts w:ascii="Times New Roman" w:eastAsia="Calibri" w:hAnsi="Times New Roman" w:cs="Times New Roman"/>
          <w:b/>
          <w:color w:val="000000"/>
          <w:sz w:val="28"/>
          <w:szCs w:val="28"/>
          <w:lang w:eastAsia="uk-UA"/>
        </w:rPr>
      </w:pPr>
      <w:bookmarkStart w:id="28" w:name="bookmark2"/>
    </w:p>
    <w:p w:rsidR="0030410A" w:rsidRPr="007D1867" w:rsidRDefault="0030410A" w:rsidP="0030410A">
      <w:pPr>
        <w:tabs>
          <w:tab w:val="left" w:pos="720"/>
        </w:tabs>
        <w:spacing w:after="0" w:line="240" w:lineRule="auto"/>
        <w:jc w:val="center"/>
        <w:rPr>
          <w:rFonts w:ascii="Times New Roman" w:eastAsia="Calibri" w:hAnsi="Times New Roman" w:cs="Times New Roman"/>
          <w:b/>
          <w:color w:val="000000"/>
          <w:sz w:val="28"/>
          <w:szCs w:val="28"/>
          <w:lang w:val="uk-UA" w:eastAsia="uk-UA"/>
        </w:rPr>
      </w:pPr>
      <w:r w:rsidRPr="007D1867">
        <w:rPr>
          <w:rFonts w:ascii="Times New Roman" w:eastAsia="Calibri" w:hAnsi="Times New Roman" w:cs="Times New Roman"/>
          <w:b/>
          <w:color w:val="000000"/>
          <w:sz w:val="28"/>
          <w:szCs w:val="28"/>
          <w:lang w:val="uk-UA" w:eastAsia="uk-UA"/>
        </w:rPr>
        <w:t xml:space="preserve">2. </w:t>
      </w:r>
      <w:bookmarkEnd w:id="28"/>
      <w:r w:rsidRPr="007D1867">
        <w:rPr>
          <w:rFonts w:ascii="Times New Roman" w:eastAsia="Calibri" w:hAnsi="Times New Roman" w:cs="Times New Roman"/>
          <w:b/>
          <w:color w:val="000000"/>
          <w:sz w:val="28"/>
          <w:szCs w:val="28"/>
          <w:lang w:val="uk-UA" w:eastAsia="uk-UA"/>
        </w:rPr>
        <w:t>Умови та порядок виплати премії</w:t>
      </w:r>
    </w:p>
    <w:p w:rsidR="0030410A" w:rsidRPr="007D1867" w:rsidRDefault="0030410A" w:rsidP="0030410A">
      <w:pPr>
        <w:tabs>
          <w:tab w:val="left" w:pos="720"/>
        </w:tabs>
        <w:spacing w:after="0" w:line="240" w:lineRule="auto"/>
        <w:jc w:val="both"/>
        <w:rPr>
          <w:rFonts w:ascii="Times New Roman" w:eastAsia="Calibri" w:hAnsi="Times New Roman" w:cs="Times New Roman"/>
          <w:sz w:val="28"/>
          <w:szCs w:val="28"/>
          <w:lang w:val="uk-UA" w:eastAsia="uk-UA"/>
        </w:rPr>
      </w:pPr>
      <w:r w:rsidRPr="007D1867">
        <w:rPr>
          <w:rFonts w:ascii="Times New Roman" w:eastAsia="Calibri" w:hAnsi="Times New Roman" w:cs="Times New Roman"/>
          <w:b/>
          <w:sz w:val="28"/>
          <w:szCs w:val="28"/>
          <w:lang w:val="uk-UA" w:eastAsia="uk-UA"/>
        </w:rPr>
        <w:t>2.1</w:t>
      </w:r>
      <w:r w:rsidRPr="007D1867">
        <w:rPr>
          <w:rFonts w:ascii="Times New Roman" w:eastAsia="Calibri" w:hAnsi="Times New Roman" w:cs="Times New Roman"/>
          <w:sz w:val="28"/>
          <w:szCs w:val="28"/>
          <w:lang w:val="uk-UA" w:eastAsia="uk-UA"/>
        </w:rPr>
        <w:t xml:space="preserve"> Преміювання працівників здійснюється на підставі оцінювання та всебічного аналізу виконання посадових обов’язків та особистого внеску в загальні результати роботи.</w:t>
      </w:r>
    </w:p>
    <w:p w:rsidR="0030410A" w:rsidRPr="007D1867" w:rsidRDefault="0030410A" w:rsidP="0030410A">
      <w:pPr>
        <w:tabs>
          <w:tab w:val="left" w:pos="720"/>
        </w:tabs>
        <w:spacing w:after="0" w:line="240" w:lineRule="auto"/>
        <w:jc w:val="both"/>
        <w:rPr>
          <w:rFonts w:ascii="Times New Roman" w:eastAsia="Calibri" w:hAnsi="Times New Roman" w:cs="Times New Roman"/>
          <w:sz w:val="28"/>
          <w:szCs w:val="28"/>
          <w:lang w:val="uk-UA" w:eastAsia="uk-UA"/>
        </w:rPr>
      </w:pPr>
      <w:r w:rsidRPr="007D1867">
        <w:rPr>
          <w:rFonts w:ascii="Times New Roman" w:eastAsia="Calibri" w:hAnsi="Times New Roman" w:cs="Times New Roman"/>
          <w:b/>
          <w:sz w:val="28"/>
          <w:szCs w:val="28"/>
          <w:lang w:val="uk-UA" w:eastAsia="uk-UA"/>
        </w:rPr>
        <w:t>2.2</w:t>
      </w:r>
      <w:r w:rsidRPr="007D1867">
        <w:rPr>
          <w:rFonts w:ascii="Times New Roman" w:eastAsia="Calibri" w:hAnsi="Times New Roman" w:cs="Times New Roman"/>
          <w:sz w:val="28"/>
          <w:szCs w:val="28"/>
          <w:lang w:val="uk-UA" w:eastAsia="uk-UA"/>
        </w:rPr>
        <w:t xml:space="preserve"> За результатами роботи за місяць, для визначення розміру премії,  враховуються такі показники:</w:t>
      </w:r>
    </w:p>
    <w:p w:rsidR="0030410A" w:rsidRPr="007D1867" w:rsidRDefault="0030410A" w:rsidP="0030410A">
      <w:pPr>
        <w:tabs>
          <w:tab w:val="left" w:pos="720"/>
        </w:tabs>
        <w:spacing w:after="0" w:line="240" w:lineRule="auto"/>
        <w:jc w:val="both"/>
        <w:rPr>
          <w:rFonts w:ascii="Times New Roman" w:eastAsia="Calibri" w:hAnsi="Times New Roman" w:cs="Times New Roman"/>
          <w:sz w:val="28"/>
          <w:szCs w:val="28"/>
          <w:lang w:val="uk-UA" w:eastAsia="uk-UA"/>
        </w:rPr>
      </w:pPr>
      <w:r w:rsidRPr="007D1867">
        <w:rPr>
          <w:rFonts w:ascii="Times New Roman" w:eastAsia="Calibri" w:hAnsi="Times New Roman" w:cs="Times New Roman"/>
          <w:sz w:val="28"/>
          <w:szCs w:val="28"/>
          <w:lang w:val="uk-UA" w:eastAsia="uk-UA"/>
        </w:rPr>
        <w:t>-своєчасне та якісне виконання поставлених керівництвом завдань і доручень;</w:t>
      </w:r>
    </w:p>
    <w:p w:rsidR="0030410A" w:rsidRPr="007D1867" w:rsidRDefault="0030410A" w:rsidP="0030410A">
      <w:pPr>
        <w:tabs>
          <w:tab w:val="left" w:pos="720"/>
        </w:tabs>
        <w:spacing w:after="0" w:line="240" w:lineRule="auto"/>
        <w:jc w:val="both"/>
        <w:rPr>
          <w:rFonts w:ascii="Times New Roman" w:eastAsia="Calibri" w:hAnsi="Times New Roman" w:cs="Times New Roman"/>
          <w:sz w:val="28"/>
          <w:szCs w:val="28"/>
          <w:lang w:val="uk-UA" w:eastAsia="uk-UA"/>
        </w:rPr>
      </w:pPr>
      <w:r w:rsidRPr="007D1867">
        <w:rPr>
          <w:rFonts w:ascii="Times New Roman" w:eastAsia="Calibri" w:hAnsi="Times New Roman" w:cs="Times New Roman"/>
          <w:sz w:val="28"/>
          <w:szCs w:val="28"/>
          <w:lang w:val="uk-UA" w:eastAsia="uk-UA"/>
        </w:rPr>
        <w:t>-сумлінне виконання своїх посадових обов’язків, ініціатива та творчість у роботі;</w:t>
      </w:r>
    </w:p>
    <w:p w:rsidR="0030410A" w:rsidRPr="007D1867" w:rsidRDefault="0030410A" w:rsidP="0030410A">
      <w:pPr>
        <w:tabs>
          <w:tab w:val="left" w:pos="720"/>
        </w:tabs>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uk-UA"/>
        </w:rPr>
        <w:t>-постійне самовдосконалення, підвищення професійної кваліфікації;</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eastAsia="uk-UA"/>
        </w:rPr>
        <w:t>-</w:t>
      </w:r>
      <w:r w:rsidRPr="007D1867">
        <w:rPr>
          <w:rFonts w:ascii="Times New Roman" w:eastAsia="Calibri" w:hAnsi="Times New Roman" w:cs="Times New Roman"/>
          <w:sz w:val="28"/>
          <w:szCs w:val="28"/>
          <w:lang w:val="uk-UA" w:eastAsia="uk-UA"/>
        </w:rPr>
        <w:t>стан трудової дисципліни;</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uk-UA"/>
        </w:rPr>
        <w:t>-інші показники та критерії діяльності, що не суперечать законодавству та цьому Положенню..</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uk-UA"/>
        </w:rPr>
        <w:t>2.2.</w:t>
      </w:r>
      <w:r w:rsidRPr="007D1867">
        <w:rPr>
          <w:rFonts w:ascii="Times New Roman" w:eastAsia="Calibri" w:hAnsi="Times New Roman" w:cs="Times New Roman"/>
          <w:sz w:val="28"/>
          <w:szCs w:val="28"/>
          <w:lang w:val="uk-UA" w:eastAsia="uk-UA"/>
        </w:rPr>
        <w:t xml:space="preserve"> Розмір премії  визначається:</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eastAsia="ru-RU"/>
        </w:rPr>
        <w:t>-</w:t>
      </w:r>
      <w:r w:rsidRPr="007D1867">
        <w:rPr>
          <w:rFonts w:ascii="Times New Roman" w:eastAsia="Calibri" w:hAnsi="Times New Roman" w:cs="Times New Roman"/>
          <w:sz w:val="28"/>
          <w:szCs w:val="28"/>
          <w:lang w:val="uk-UA" w:eastAsia="ru-RU"/>
        </w:rPr>
        <w:t>директору</w:t>
      </w:r>
      <w:r w:rsidRPr="007D1867">
        <w:rPr>
          <w:rFonts w:ascii="Times New Roman" w:eastAsia="Calibri" w:hAnsi="Times New Roman" w:cs="Times New Roman"/>
          <w:sz w:val="28"/>
          <w:szCs w:val="28"/>
          <w:lang w:val="uk-UA" w:eastAsia="uk-UA"/>
        </w:rPr>
        <w:t xml:space="preserve"> </w:t>
      </w:r>
      <w:r w:rsidRPr="007D1867">
        <w:rPr>
          <w:rFonts w:ascii="Times New Roman" w:eastAsia="Calibri" w:hAnsi="Times New Roman" w:cs="Times New Roman"/>
          <w:sz w:val="28"/>
          <w:szCs w:val="28"/>
          <w:lang w:eastAsia="uk-UA"/>
        </w:rPr>
        <w:t>Центру</w:t>
      </w:r>
      <w:r w:rsidRPr="007D1867">
        <w:rPr>
          <w:rFonts w:ascii="Times New Roman" w:eastAsia="Calibri" w:hAnsi="Times New Roman" w:cs="Times New Roman"/>
          <w:sz w:val="28"/>
          <w:szCs w:val="28"/>
          <w:lang w:val="uk-UA" w:eastAsia="ru-RU"/>
        </w:rPr>
        <w:t xml:space="preserve">  –  міським головою</w:t>
      </w:r>
      <w:r w:rsidRPr="007D1867">
        <w:rPr>
          <w:rFonts w:ascii="Times New Roman" w:eastAsia="Calibri" w:hAnsi="Times New Roman" w:cs="Times New Roman"/>
          <w:sz w:val="28"/>
          <w:szCs w:val="28"/>
          <w:lang w:eastAsia="ru-RU"/>
        </w:rPr>
        <w:t xml:space="preserve"> Козятинської міської ради</w:t>
      </w:r>
      <w:r w:rsidRPr="007D1867">
        <w:rPr>
          <w:rFonts w:ascii="Times New Roman" w:eastAsia="Calibri" w:hAnsi="Times New Roman" w:cs="Times New Roman"/>
          <w:sz w:val="28"/>
          <w:szCs w:val="28"/>
          <w:lang w:val="uk-UA" w:eastAsia="ru-RU"/>
        </w:rPr>
        <w:t>;</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uk-UA"/>
        </w:rPr>
      </w:pPr>
      <w:r w:rsidRPr="007D1867">
        <w:rPr>
          <w:rFonts w:ascii="Times New Roman" w:eastAsia="Calibri" w:hAnsi="Times New Roman" w:cs="Times New Roman"/>
          <w:sz w:val="28"/>
          <w:szCs w:val="28"/>
          <w:lang w:eastAsia="uk-UA"/>
        </w:rPr>
        <w:t>-</w:t>
      </w:r>
      <w:r w:rsidRPr="007D1867">
        <w:rPr>
          <w:rFonts w:ascii="Times New Roman" w:eastAsia="Calibri" w:hAnsi="Times New Roman" w:cs="Times New Roman"/>
          <w:sz w:val="28"/>
          <w:szCs w:val="28"/>
          <w:lang w:val="uk-UA" w:eastAsia="uk-UA"/>
        </w:rPr>
        <w:t xml:space="preserve">іншим працівникам </w:t>
      </w:r>
      <w:r w:rsidRPr="007D1867">
        <w:rPr>
          <w:rFonts w:ascii="Times New Roman" w:eastAsia="Calibri" w:hAnsi="Times New Roman" w:cs="Times New Roman"/>
          <w:sz w:val="28"/>
          <w:szCs w:val="28"/>
          <w:lang w:eastAsia="uk-UA"/>
        </w:rPr>
        <w:t>Центру</w:t>
      </w:r>
      <w:r w:rsidRPr="007D1867">
        <w:rPr>
          <w:rFonts w:ascii="Times New Roman" w:eastAsia="Calibri" w:hAnsi="Times New Roman" w:cs="Times New Roman"/>
          <w:sz w:val="28"/>
          <w:szCs w:val="28"/>
          <w:lang w:val="uk-UA" w:eastAsia="uk-UA"/>
        </w:rPr>
        <w:t xml:space="preserve"> –  директором </w:t>
      </w:r>
      <w:r w:rsidRPr="007D1867">
        <w:rPr>
          <w:rFonts w:ascii="Times New Roman" w:eastAsia="Calibri" w:hAnsi="Times New Roman" w:cs="Times New Roman"/>
          <w:sz w:val="28"/>
          <w:szCs w:val="28"/>
          <w:lang w:eastAsia="uk-UA"/>
        </w:rPr>
        <w:t>Центру</w:t>
      </w:r>
      <w:r w:rsidRPr="007D1867">
        <w:rPr>
          <w:rFonts w:ascii="Times New Roman" w:eastAsia="Calibri" w:hAnsi="Times New Roman" w:cs="Times New Roman"/>
          <w:sz w:val="28"/>
          <w:szCs w:val="28"/>
          <w:lang w:val="uk-UA" w:eastAsia="uk-UA"/>
        </w:rPr>
        <w:t xml:space="preserve"> ;</w:t>
      </w:r>
    </w:p>
    <w:p w:rsidR="0030410A" w:rsidRPr="007D1867" w:rsidRDefault="0030410A" w:rsidP="0030410A">
      <w:pPr>
        <w:spacing w:after="12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 xml:space="preserve"> Премії нараховуються за фактично відпрацьований час.</w:t>
      </w:r>
    </w:p>
    <w:p w:rsidR="0030410A" w:rsidRPr="007D1867" w:rsidRDefault="0030410A" w:rsidP="0030410A">
      <w:pPr>
        <w:spacing w:after="120" w:line="240" w:lineRule="auto"/>
        <w:jc w:val="both"/>
        <w:rPr>
          <w:rFonts w:ascii="Times New Roman" w:eastAsia="Calibri" w:hAnsi="Times New Roman" w:cs="Times New Roman"/>
          <w:sz w:val="28"/>
          <w:szCs w:val="28"/>
          <w:lang w:eastAsia="ru-RU"/>
        </w:rPr>
      </w:pPr>
      <w:r w:rsidRPr="007D1867">
        <w:rPr>
          <w:rFonts w:ascii="Times New Roman" w:eastAsia="Calibri" w:hAnsi="Times New Roman" w:cs="Times New Roman"/>
          <w:b/>
          <w:sz w:val="28"/>
          <w:szCs w:val="28"/>
          <w:lang w:val="uk-UA" w:eastAsia="ru-RU"/>
        </w:rPr>
        <w:t>2.3</w:t>
      </w:r>
      <w:r w:rsidRPr="007D1867">
        <w:rPr>
          <w:rFonts w:ascii="Times New Roman" w:eastAsia="Calibri" w:hAnsi="Times New Roman" w:cs="Times New Roman"/>
          <w:sz w:val="28"/>
          <w:szCs w:val="28"/>
          <w:lang w:val="uk-UA" w:eastAsia="ru-RU"/>
        </w:rPr>
        <w:t xml:space="preserve"> Преміювання може проводитись також  індивідуально, за особовий внесок у виконання важливого завдання чи термінової роботи.</w:t>
      </w:r>
      <w:r w:rsidRPr="007D1867">
        <w:rPr>
          <w:rFonts w:ascii="Times New Roman" w:eastAsia="Calibri" w:hAnsi="Times New Roman" w:cs="Times New Roman"/>
          <w:sz w:val="28"/>
          <w:szCs w:val="28"/>
          <w:lang w:eastAsia="ru-RU"/>
        </w:rPr>
        <w:t xml:space="preserve"> </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t>2.4</w:t>
      </w:r>
      <w:r w:rsidRPr="007D1867">
        <w:rPr>
          <w:rFonts w:ascii="Times New Roman" w:eastAsia="Calibri" w:hAnsi="Times New Roman" w:cs="Times New Roman"/>
          <w:sz w:val="28"/>
          <w:szCs w:val="28"/>
          <w:lang w:val="uk-UA" w:eastAsia="ru-RU"/>
        </w:rPr>
        <w:t xml:space="preserve"> </w:t>
      </w:r>
      <w:r w:rsidRPr="007D1867">
        <w:rPr>
          <w:rFonts w:ascii="Times New Roman" w:eastAsia="Calibri" w:hAnsi="Times New Roman" w:cs="Times New Roman"/>
          <w:sz w:val="28"/>
          <w:szCs w:val="28"/>
          <w:lang w:eastAsia="ru-RU"/>
        </w:rPr>
        <w:t xml:space="preserve">Перелік професійних свят, до яких здійснюється додатково преміювання </w:t>
      </w:r>
      <w:r w:rsidRPr="007D1867">
        <w:rPr>
          <w:rFonts w:ascii="Times New Roman" w:eastAsia="Calibri" w:hAnsi="Times New Roman" w:cs="Times New Roman"/>
          <w:sz w:val="28"/>
          <w:szCs w:val="28"/>
          <w:lang w:val="uk-UA" w:eastAsia="ru-RU"/>
        </w:rPr>
        <w:t xml:space="preserve">                    </w:t>
      </w:r>
      <w:r w:rsidRPr="007D1867">
        <w:rPr>
          <w:rFonts w:ascii="Times New Roman" w:eastAsia="Calibri" w:hAnsi="Times New Roman" w:cs="Times New Roman"/>
          <w:sz w:val="28"/>
          <w:szCs w:val="28"/>
          <w:lang w:eastAsia="ru-RU"/>
        </w:rPr>
        <w:t>працівників:</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-День працівника соціальної сфери;</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-День Конституції України;</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-День Незалежності України;</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 xml:space="preserve"> -День захисників , захисниць України; </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 xml:space="preserve">-До святкових дат, інших державних та календарних свят.     </w:t>
      </w:r>
      <w:r w:rsidRPr="007D1867">
        <w:rPr>
          <w:rFonts w:ascii="Times New Roman" w:eastAsia="Calibri" w:hAnsi="Times New Roman" w:cs="Times New Roman"/>
          <w:sz w:val="28"/>
          <w:szCs w:val="28"/>
          <w:lang w:eastAsia="ru-RU"/>
        </w:rPr>
        <w:t xml:space="preserve"> </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Також працівники Центру можуть бути премійовані з нагоди ювілейних дат</w:t>
      </w:r>
      <w:r w:rsidRPr="007D1867">
        <w:rPr>
          <w:rFonts w:ascii="Times New Roman" w:eastAsia="Calibri" w:hAnsi="Times New Roman" w:cs="Times New Roman"/>
          <w:sz w:val="28"/>
          <w:szCs w:val="28"/>
          <w:lang w:eastAsia="ru-RU"/>
        </w:rPr>
        <w:t xml:space="preserve"> (</w:t>
      </w:r>
      <w:r w:rsidRPr="007D1867">
        <w:rPr>
          <w:rFonts w:ascii="Times New Roman" w:eastAsia="Calibri" w:hAnsi="Times New Roman" w:cs="Times New Roman"/>
          <w:i/>
          <w:sz w:val="28"/>
          <w:szCs w:val="28"/>
          <w:lang w:eastAsia="ru-RU"/>
        </w:rPr>
        <w:t>35,45,50, 55, 60</w:t>
      </w:r>
      <w:r w:rsidRPr="007D1867">
        <w:rPr>
          <w:rFonts w:ascii="Times New Roman" w:eastAsia="Calibri" w:hAnsi="Times New Roman" w:cs="Times New Roman"/>
          <w:i/>
          <w:sz w:val="28"/>
          <w:szCs w:val="28"/>
          <w:lang w:val="uk-UA" w:eastAsia="ru-RU"/>
        </w:rPr>
        <w:t xml:space="preserve">, 65 </w:t>
      </w:r>
      <w:r w:rsidRPr="007D1867">
        <w:rPr>
          <w:rFonts w:ascii="Times New Roman" w:eastAsia="Calibri" w:hAnsi="Times New Roman" w:cs="Times New Roman"/>
          <w:i/>
          <w:sz w:val="28"/>
          <w:szCs w:val="28"/>
          <w:lang w:eastAsia="ru-RU"/>
        </w:rPr>
        <w:t>років)</w:t>
      </w:r>
      <w:r w:rsidRPr="007D1867">
        <w:rPr>
          <w:rFonts w:ascii="Times New Roman" w:eastAsia="Calibri" w:hAnsi="Times New Roman" w:cs="Times New Roman"/>
          <w:sz w:val="28"/>
          <w:szCs w:val="28"/>
          <w:lang w:eastAsia="ru-RU"/>
        </w:rPr>
        <w:t xml:space="preserve"> та в зв'язку з виходом на пенсію.</w:t>
      </w:r>
    </w:p>
    <w:p w:rsidR="0030410A" w:rsidRPr="007D1867" w:rsidRDefault="0030410A" w:rsidP="0030410A">
      <w:pPr>
        <w:spacing w:after="0" w:line="240" w:lineRule="auto"/>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bCs/>
          <w:sz w:val="28"/>
          <w:szCs w:val="28"/>
          <w:lang w:eastAsia="ru-RU"/>
        </w:rPr>
        <w:t>2.4.</w:t>
      </w:r>
      <w:r w:rsidRPr="007D1867">
        <w:rPr>
          <w:rFonts w:ascii="Times New Roman" w:eastAsia="Calibri" w:hAnsi="Times New Roman" w:cs="Times New Roman"/>
          <w:sz w:val="28"/>
          <w:szCs w:val="28"/>
          <w:lang w:eastAsia="ru-RU"/>
        </w:rPr>
        <w:t xml:space="preserve"> </w:t>
      </w:r>
      <w:bookmarkStart w:id="29" w:name="_Hlk112744087"/>
      <w:r w:rsidRPr="007D1867">
        <w:rPr>
          <w:rFonts w:ascii="Times New Roman" w:eastAsia="Calibri" w:hAnsi="Times New Roman" w:cs="Times New Roman"/>
          <w:sz w:val="28"/>
          <w:szCs w:val="28"/>
          <w:lang w:eastAsia="ru-RU"/>
        </w:rPr>
        <w:t>Розмір премії працівнику може встановлюватись як у відсотках до посадового окладу, так і в фіксованій грошовій сумі</w:t>
      </w:r>
      <w:r w:rsidRPr="007D1867">
        <w:rPr>
          <w:rFonts w:ascii="Times New Roman" w:eastAsia="Calibri" w:hAnsi="Times New Roman" w:cs="Times New Roman"/>
          <w:sz w:val="28"/>
          <w:szCs w:val="28"/>
          <w:lang w:val="uk-UA" w:eastAsia="ru-RU"/>
        </w:rPr>
        <w:t>.</w:t>
      </w:r>
      <w:r w:rsidRPr="007D1867">
        <w:rPr>
          <w:rFonts w:ascii="Times New Roman" w:eastAsia="Calibri" w:hAnsi="Times New Roman" w:cs="Times New Roman"/>
          <w:sz w:val="28"/>
          <w:szCs w:val="28"/>
          <w:lang w:eastAsia="ru-RU"/>
        </w:rPr>
        <w:t xml:space="preserve"> </w:t>
      </w:r>
      <w:bookmarkEnd w:id="29"/>
    </w:p>
    <w:p w:rsidR="0030410A" w:rsidRPr="007D1867" w:rsidRDefault="0030410A" w:rsidP="0030410A">
      <w:pPr>
        <w:spacing w:after="0" w:line="240" w:lineRule="auto"/>
        <w:contextualSpacing/>
        <w:jc w:val="both"/>
        <w:rPr>
          <w:rFonts w:ascii="Times New Roman" w:eastAsia="Calibri" w:hAnsi="Times New Roman" w:cs="Times New Roman"/>
          <w:sz w:val="28"/>
          <w:szCs w:val="28"/>
          <w:lang w:eastAsia="ru-RU"/>
        </w:rPr>
      </w:pPr>
      <w:r w:rsidRPr="007D1867">
        <w:rPr>
          <w:rFonts w:ascii="Times New Roman" w:eastAsia="Calibri" w:hAnsi="Times New Roman" w:cs="Times New Roman"/>
          <w:b/>
          <w:bCs/>
          <w:sz w:val="28"/>
          <w:szCs w:val="28"/>
          <w:lang w:val="uk-UA" w:eastAsia="ru-RU"/>
        </w:rPr>
        <w:t>2.5</w:t>
      </w:r>
      <w:r w:rsidRPr="007D1867">
        <w:rPr>
          <w:rFonts w:ascii="Times New Roman" w:eastAsia="Calibri" w:hAnsi="Times New Roman" w:cs="Times New Roman"/>
          <w:sz w:val="28"/>
          <w:szCs w:val="28"/>
          <w:lang w:val="uk-UA" w:eastAsia="ru-RU"/>
        </w:rPr>
        <w:t xml:space="preserve"> У випадку розподілу преміального фонду, розмір премії кожного працівника встановлюється з урахуванням норм цього Положення та граничними розмірами не обмежується.</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bCs/>
          <w:sz w:val="28"/>
          <w:szCs w:val="28"/>
          <w:lang w:val="uk-UA" w:eastAsia="ru-RU"/>
        </w:rPr>
        <w:t>2.6</w:t>
      </w:r>
      <w:r w:rsidRPr="007D1867">
        <w:rPr>
          <w:rFonts w:ascii="Times New Roman" w:eastAsia="Calibri" w:hAnsi="Times New Roman" w:cs="Times New Roman"/>
          <w:sz w:val="28"/>
          <w:szCs w:val="28"/>
          <w:lang w:val="uk-UA" w:eastAsia="ru-RU"/>
        </w:rPr>
        <w:t xml:space="preserve"> </w:t>
      </w:r>
      <w:bookmarkStart w:id="30" w:name="n73"/>
      <w:bookmarkEnd w:id="30"/>
      <w:r w:rsidRPr="007D1867">
        <w:rPr>
          <w:rFonts w:ascii="Times New Roman" w:eastAsia="Calibri" w:hAnsi="Times New Roman" w:cs="Times New Roman"/>
          <w:sz w:val="28"/>
          <w:szCs w:val="28"/>
          <w:lang w:eastAsia="ru-RU"/>
        </w:rPr>
        <w:t xml:space="preserve">У місяці, в якому </w:t>
      </w:r>
      <w:r w:rsidRPr="007D1867">
        <w:rPr>
          <w:rFonts w:ascii="Times New Roman" w:eastAsia="Calibri" w:hAnsi="Times New Roman" w:cs="Times New Roman"/>
          <w:sz w:val="28"/>
          <w:szCs w:val="28"/>
          <w:lang w:val="uk-UA" w:eastAsia="ru-RU"/>
        </w:rPr>
        <w:t xml:space="preserve">працівник </w:t>
      </w:r>
      <w:r w:rsidRPr="007D1867">
        <w:rPr>
          <w:rFonts w:ascii="Times New Roman" w:eastAsia="Calibri" w:hAnsi="Times New Roman" w:cs="Times New Roman"/>
          <w:sz w:val="28"/>
          <w:szCs w:val="28"/>
          <w:lang w:eastAsia="ru-RU"/>
        </w:rPr>
        <w:t>перебуває у відпустці (основній, додатковій та інших, передбачених законодавством), за період тимчасової непрацездатності та в інших випадках, коли згідно із законодавством виплати проводяться із розрахунку середньої заробітної плати,  премія нараховується за фактично відпрацьований час.</w:t>
      </w:r>
      <w:bookmarkStart w:id="31" w:name="n74"/>
      <w:bookmarkEnd w:id="31"/>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t>2.7</w:t>
      </w:r>
      <w:r w:rsidRPr="007D1867">
        <w:rPr>
          <w:rFonts w:ascii="Times New Roman" w:eastAsia="Calibri" w:hAnsi="Times New Roman" w:cs="Times New Roman"/>
          <w:sz w:val="28"/>
          <w:szCs w:val="28"/>
          <w:lang w:val="uk-UA" w:eastAsia="ru-RU"/>
        </w:rPr>
        <w:t xml:space="preserve"> Працівники можуть бути позбавлені премії повністю або частково за  такими підставами:</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-невиконання або неналежне виконання  своїх посадових обов’язків;</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lastRenderedPageBreak/>
        <w:t>-порушення  виконавської дисципліни(запізнення на роботу чи передчасне залишення робочого місця, неякісне виконання або порушення термінів виконання доручень та завдань, отриманих від керівництва міської ради, керівництва Центру, в тому числі на робочих, оперативних нарадах,);</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-порушення Правил внутрішнього трудового розпорядку;</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-порушення правил техніки безпеки та охорони праці;</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-недотримання трудової дисципліни;</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sz w:val="28"/>
          <w:szCs w:val="28"/>
          <w:lang w:val="uk-UA" w:eastAsia="ru-RU"/>
        </w:rPr>
        <w:t>-у випадку притягнення до дисциплінарної відповідальності</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t>2.8</w:t>
      </w:r>
      <w:r w:rsidRPr="007D1867">
        <w:rPr>
          <w:rFonts w:ascii="Times New Roman" w:eastAsia="Calibri" w:hAnsi="Times New Roman" w:cs="Times New Roman"/>
          <w:sz w:val="28"/>
          <w:szCs w:val="28"/>
          <w:lang w:val="uk-UA" w:eastAsia="ru-RU"/>
        </w:rPr>
        <w:t xml:space="preserve"> Повне або часткове позбавлення премії проводиться за той розрахунковий період, у якому було здійснене порушення . Якщо допущені порушення були виявлені у наступних періодах, працівник може бути позбавлений премії повністю або частково у тому періоді , коли про це стало відомо, але не пізніше 6 місяців з моменту вчинення порушення .</w:t>
      </w:r>
    </w:p>
    <w:p w:rsidR="0030410A" w:rsidRPr="007D1867" w:rsidRDefault="0030410A" w:rsidP="0030410A">
      <w:pPr>
        <w:shd w:val="clear" w:color="auto" w:fill="FFFFFF"/>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bCs/>
          <w:sz w:val="28"/>
          <w:szCs w:val="28"/>
          <w:lang w:val="uk-UA" w:eastAsia="ru-RU"/>
        </w:rPr>
        <w:t>2.9</w:t>
      </w:r>
      <w:r w:rsidRPr="007D1867">
        <w:rPr>
          <w:rFonts w:ascii="Times New Roman" w:eastAsia="Calibri" w:hAnsi="Times New Roman" w:cs="Times New Roman"/>
          <w:sz w:val="28"/>
          <w:szCs w:val="28"/>
          <w:lang w:val="uk-UA" w:eastAsia="ru-RU"/>
        </w:rPr>
        <w:t xml:space="preserve"> На працівників Центру, до яких застосоване дисциплінарне стягнення, Положення про преміювання не поширюється на період дії накладеного стягнення .</w:t>
      </w:r>
    </w:p>
    <w:p w:rsidR="0030410A" w:rsidRPr="007D1867" w:rsidRDefault="0030410A" w:rsidP="0030410A">
      <w:pPr>
        <w:spacing w:after="0" w:line="240" w:lineRule="auto"/>
        <w:ind w:firstLine="709"/>
        <w:contextualSpacing/>
        <w:jc w:val="both"/>
        <w:rPr>
          <w:rFonts w:ascii="Times New Roman" w:eastAsia="Calibri" w:hAnsi="Times New Roman" w:cs="Times New Roman"/>
          <w:b/>
          <w:sz w:val="28"/>
          <w:szCs w:val="28"/>
          <w:lang w:val="uk-UA" w:eastAsia="ru-RU"/>
        </w:rPr>
      </w:pPr>
    </w:p>
    <w:p w:rsidR="0030410A" w:rsidRPr="007D1867" w:rsidRDefault="0030410A" w:rsidP="0030410A">
      <w:pPr>
        <w:spacing w:after="0" w:line="240" w:lineRule="auto"/>
        <w:ind w:firstLine="709"/>
        <w:contextualSpacing/>
        <w:jc w:val="center"/>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3</w:t>
      </w:r>
      <w:r w:rsidRPr="007D1867">
        <w:rPr>
          <w:rFonts w:ascii="Times New Roman" w:eastAsia="Calibri" w:hAnsi="Times New Roman" w:cs="Times New Roman"/>
          <w:b/>
          <w:sz w:val="28"/>
          <w:szCs w:val="28"/>
          <w:lang w:eastAsia="ru-RU"/>
        </w:rPr>
        <w:t>. Прикінцеві положення</w:t>
      </w:r>
    </w:p>
    <w:p w:rsidR="0030410A" w:rsidRPr="007D1867" w:rsidRDefault="0030410A" w:rsidP="0030410A">
      <w:pPr>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sz w:val="28"/>
          <w:szCs w:val="28"/>
          <w:lang w:val="uk-UA" w:eastAsia="ru-RU"/>
        </w:rPr>
        <w:t xml:space="preserve">3.1 </w:t>
      </w:r>
      <w:r w:rsidRPr="007D1867">
        <w:rPr>
          <w:rFonts w:ascii="Times New Roman" w:eastAsia="Calibri" w:hAnsi="Times New Roman" w:cs="Times New Roman"/>
          <w:sz w:val="28"/>
          <w:szCs w:val="28"/>
          <w:lang w:val="uk-UA" w:eastAsia="ru-RU"/>
        </w:rPr>
        <w:t>Зміни та доповнення до цього положення вносяться в порядку, встановленому чинним законодавством та внутрішніми організаційно-розпорядчими документами Центру</w:t>
      </w:r>
    </w:p>
    <w:p w:rsidR="0030410A" w:rsidRPr="007D1867" w:rsidRDefault="0030410A" w:rsidP="0030410A">
      <w:pPr>
        <w:spacing w:after="0" w:line="240" w:lineRule="auto"/>
        <w:contextualSpacing/>
        <w:jc w:val="both"/>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3.2</w:t>
      </w:r>
      <w:r w:rsidRPr="007D1867">
        <w:rPr>
          <w:rFonts w:ascii="Times New Roman" w:eastAsia="Calibri" w:hAnsi="Times New Roman" w:cs="Times New Roman"/>
          <w:sz w:val="28"/>
          <w:szCs w:val="28"/>
          <w:lang w:val="uk-UA" w:eastAsia="ru-RU"/>
        </w:rPr>
        <w:t xml:space="preserve"> Відносини що не врегульовані у цьому Положенні, регулюються чинним законодавством України</w:t>
      </w:r>
    </w:p>
    <w:p w:rsidR="0030410A" w:rsidRPr="007D1867" w:rsidRDefault="0030410A" w:rsidP="0030410A">
      <w:pPr>
        <w:spacing w:after="0" w:line="240" w:lineRule="auto"/>
        <w:contextualSpacing/>
        <w:jc w:val="both"/>
        <w:rPr>
          <w:rFonts w:ascii="Times New Roman" w:eastAsia="Calibri" w:hAnsi="Times New Roman" w:cs="Times New Roman"/>
          <w:sz w:val="28"/>
          <w:szCs w:val="28"/>
          <w:lang w:val="uk-UA" w:eastAsia="ru-RU"/>
        </w:rPr>
      </w:pPr>
      <w:r w:rsidRPr="007D1867">
        <w:rPr>
          <w:rFonts w:ascii="Times New Roman" w:eastAsia="Calibri" w:hAnsi="Times New Roman" w:cs="Times New Roman"/>
          <w:b/>
          <w:bCs/>
          <w:sz w:val="28"/>
          <w:szCs w:val="28"/>
          <w:lang w:val="uk-UA" w:eastAsia="ru-RU"/>
        </w:rPr>
        <w:t>3</w:t>
      </w:r>
      <w:r w:rsidRPr="007D1867">
        <w:rPr>
          <w:rFonts w:ascii="Times New Roman" w:eastAsia="Calibri" w:hAnsi="Times New Roman" w:cs="Times New Roman"/>
          <w:b/>
          <w:bCs/>
          <w:sz w:val="28"/>
          <w:szCs w:val="28"/>
          <w:lang w:eastAsia="ru-RU"/>
        </w:rPr>
        <w:t>.</w:t>
      </w:r>
      <w:r w:rsidRPr="007D1867">
        <w:rPr>
          <w:rFonts w:ascii="Times New Roman" w:eastAsia="Calibri" w:hAnsi="Times New Roman" w:cs="Times New Roman"/>
          <w:b/>
          <w:bCs/>
          <w:sz w:val="28"/>
          <w:szCs w:val="28"/>
          <w:lang w:val="uk-UA" w:eastAsia="ru-RU"/>
        </w:rPr>
        <w:t>3</w:t>
      </w:r>
      <w:r w:rsidRPr="007D1867">
        <w:rPr>
          <w:rFonts w:ascii="Times New Roman" w:eastAsia="Calibri" w:hAnsi="Times New Roman" w:cs="Times New Roman"/>
          <w:bCs/>
          <w:sz w:val="28"/>
          <w:szCs w:val="28"/>
          <w:lang w:val="uk-UA" w:eastAsia="ru-RU"/>
        </w:rPr>
        <w:t xml:space="preserve"> Спори щодо визначення розміру, нарахування і виплати премії розглядаються та вирішуються у встановленому законодавством порядку.</w:t>
      </w:r>
      <w:r w:rsidRPr="007D1867">
        <w:rPr>
          <w:rFonts w:ascii="Times New Roman" w:eastAsia="Calibri" w:hAnsi="Times New Roman" w:cs="Times New Roman"/>
          <w:sz w:val="28"/>
          <w:szCs w:val="28"/>
          <w:lang w:val="uk-UA" w:eastAsia="ru-RU"/>
        </w:rPr>
        <w:t xml:space="preserve"> </w:t>
      </w:r>
    </w:p>
    <w:p w:rsidR="0030410A" w:rsidRPr="007D1867" w:rsidRDefault="0030410A" w:rsidP="0030410A">
      <w:pPr>
        <w:spacing w:after="0" w:line="240" w:lineRule="auto"/>
        <w:contextualSpacing/>
        <w:jc w:val="both"/>
        <w:rPr>
          <w:rFonts w:ascii="Times New Roman" w:eastAsia="Calibri" w:hAnsi="Times New Roman" w:cs="Times New Roman"/>
          <w:sz w:val="28"/>
          <w:szCs w:val="28"/>
          <w:lang w:val="uk-UA" w:eastAsia="ru-RU"/>
        </w:rPr>
      </w:pPr>
    </w:p>
    <w:p w:rsidR="0030410A" w:rsidRPr="007D1867" w:rsidRDefault="0030410A" w:rsidP="0030410A">
      <w:pPr>
        <w:spacing w:after="0" w:line="240" w:lineRule="auto"/>
        <w:contextualSpacing/>
        <w:jc w:val="both"/>
        <w:rPr>
          <w:rFonts w:ascii="Times New Roman" w:eastAsia="Calibri" w:hAnsi="Times New Roman" w:cs="Times New Roman"/>
          <w:sz w:val="28"/>
          <w:szCs w:val="28"/>
          <w:lang w:val="uk-UA" w:eastAsia="ru-RU"/>
        </w:rPr>
      </w:pPr>
    </w:p>
    <w:p w:rsidR="0030410A" w:rsidRPr="007D1867" w:rsidRDefault="0030410A" w:rsidP="0030410A">
      <w:pPr>
        <w:spacing w:after="0" w:line="240" w:lineRule="auto"/>
        <w:contextualSpacing/>
        <w:jc w:val="center"/>
        <w:rPr>
          <w:rFonts w:ascii="Times New Roman" w:eastAsia="Calibri" w:hAnsi="Times New Roman" w:cs="Times New Roman"/>
          <w:b/>
          <w:sz w:val="28"/>
          <w:szCs w:val="28"/>
          <w:lang w:val="uk-UA" w:eastAsia="ru-RU"/>
        </w:rPr>
      </w:pPr>
      <w:r w:rsidRPr="007D1867">
        <w:rPr>
          <w:rFonts w:ascii="Times New Roman" w:eastAsia="Calibri" w:hAnsi="Times New Roman" w:cs="Times New Roman"/>
          <w:b/>
          <w:sz w:val="28"/>
          <w:szCs w:val="28"/>
          <w:lang w:val="uk-UA" w:eastAsia="ru-RU"/>
        </w:rPr>
        <w:t xml:space="preserve">Директор                                                    Лідія ЗАРІЧНА </w:t>
      </w:r>
    </w:p>
    <w:p w:rsidR="0030410A" w:rsidRPr="007D1867" w:rsidRDefault="0030410A" w:rsidP="0030410A">
      <w:pPr>
        <w:spacing w:after="0" w:line="240" w:lineRule="auto"/>
        <w:contextualSpacing/>
        <w:jc w:val="center"/>
        <w:rPr>
          <w:rFonts w:ascii="Times New Roman" w:eastAsia="Calibri" w:hAnsi="Times New Roman" w:cs="Times New Roman"/>
          <w:b/>
          <w:sz w:val="28"/>
          <w:szCs w:val="28"/>
          <w:lang w:val="uk-UA" w:eastAsia="ru-RU"/>
        </w:rPr>
      </w:pPr>
    </w:p>
    <w:p w:rsidR="0030410A" w:rsidRPr="007D1867" w:rsidRDefault="0030410A" w:rsidP="0030410A">
      <w:pPr>
        <w:spacing w:after="0" w:line="240" w:lineRule="auto"/>
        <w:rPr>
          <w:rFonts w:ascii="Times New Roman" w:eastAsia="Calibri" w:hAnsi="Times New Roman" w:cs="Times New Roman"/>
          <w:sz w:val="24"/>
          <w:szCs w:val="24"/>
          <w:lang w:val="uk-UA" w:eastAsia="ru-RU"/>
        </w:rPr>
      </w:pPr>
    </w:p>
    <w:p w:rsidR="0030410A" w:rsidRPr="008E07D2" w:rsidRDefault="0030410A" w:rsidP="0030410A">
      <w:pPr>
        <w:rPr>
          <w:sz w:val="24"/>
          <w:szCs w:val="24"/>
        </w:rPr>
      </w:pPr>
    </w:p>
    <w:p w:rsidR="0030410A" w:rsidRPr="007D1867" w:rsidRDefault="0030410A" w:rsidP="0030410A">
      <w:pPr>
        <w:pStyle w:val="afe"/>
        <w:spacing w:after="240"/>
        <w:jc w:val="center"/>
        <w:rPr>
          <w:color w:val="000000"/>
          <w:sz w:val="28"/>
          <w:szCs w:val="28"/>
        </w:rPr>
      </w:pPr>
      <w:r w:rsidRPr="00E869AE">
        <w:rPr>
          <w:color w:val="000000"/>
          <w:sz w:val="28"/>
          <w:szCs w:val="28"/>
        </w:rPr>
        <w:t>ПРОТОКОЛ</w:t>
      </w:r>
      <w:r>
        <w:rPr>
          <w:color w:val="000000"/>
          <w:sz w:val="28"/>
          <w:szCs w:val="28"/>
        </w:rPr>
        <w:t xml:space="preserve"> №1</w:t>
      </w:r>
    </w:p>
    <w:p w:rsidR="0030410A" w:rsidRPr="00D10B0F" w:rsidRDefault="0030410A" w:rsidP="0030410A">
      <w:pPr>
        <w:pStyle w:val="afe"/>
        <w:spacing w:after="240"/>
        <w:jc w:val="center"/>
        <w:rPr>
          <w:color w:val="000000"/>
          <w:sz w:val="28"/>
          <w:szCs w:val="28"/>
        </w:rPr>
      </w:pPr>
      <w:r w:rsidRPr="00E869AE">
        <w:rPr>
          <w:color w:val="000000"/>
          <w:sz w:val="28"/>
          <w:szCs w:val="28"/>
        </w:rPr>
        <w:br/>
        <w:t>загальних зборів членів трудового колективу</w:t>
      </w:r>
    </w:p>
    <w:p w:rsidR="0030410A" w:rsidRPr="00E4708F" w:rsidRDefault="0030410A" w:rsidP="0030410A">
      <w:pPr>
        <w:pStyle w:val="afe"/>
        <w:spacing w:after="240"/>
        <w:jc w:val="center"/>
        <w:rPr>
          <w:color w:val="000000"/>
          <w:sz w:val="28"/>
          <w:szCs w:val="28"/>
        </w:rPr>
      </w:pPr>
      <w:r>
        <w:rPr>
          <w:sz w:val="28"/>
          <w:szCs w:val="28"/>
        </w:rPr>
        <w:t>комунального закладу «Центр надання соціальних послуг Козятинської міської ради»</w:t>
      </w:r>
    </w:p>
    <w:p w:rsidR="0030410A" w:rsidRPr="00E869AE" w:rsidRDefault="0030410A" w:rsidP="0030410A">
      <w:pPr>
        <w:pStyle w:val="afe"/>
        <w:spacing w:after="240"/>
        <w:rPr>
          <w:color w:val="000000"/>
          <w:sz w:val="28"/>
          <w:szCs w:val="28"/>
        </w:rPr>
      </w:pPr>
      <w:r w:rsidRPr="00E869AE">
        <w:rPr>
          <w:color w:val="000000"/>
          <w:sz w:val="28"/>
          <w:szCs w:val="28"/>
        </w:rPr>
        <w:t>«</w:t>
      </w:r>
      <w:r w:rsidRPr="00E22459">
        <w:rPr>
          <w:color w:val="000000"/>
          <w:sz w:val="28"/>
          <w:szCs w:val="28"/>
        </w:rPr>
        <w:t>11</w:t>
      </w:r>
      <w:r w:rsidRPr="00E869AE">
        <w:rPr>
          <w:color w:val="000000"/>
          <w:sz w:val="28"/>
          <w:szCs w:val="28"/>
        </w:rPr>
        <w:t xml:space="preserve">» </w:t>
      </w:r>
      <w:r>
        <w:rPr>
          <w:color w:val="000000"/>
          <w:sz w:val="28"/>
          <w:szCs w:val="28"/>
        </w:rPr>
        <w:t>липня</w:t>
      </w:r>
      <w:r w:rsidRPr="00E869AE">
        <w:rPr>
          <w:color w:val="000000"/>
          <w:sz w:val="28"/>
          <w:szCs w:val="28"/>
        </w:rPr>
        <w:t xml:space="preserve"> 202</w:t>
      </w:r>
      <w:r w:rsidRPr="00E22459">
        <w:rPr>
          <w:color w:val="000000"/>
          <w:sz w:val="28"/>
          <w:szCs w:val="28"/>
        </w:rPr>
        <w:t>2</w:t>
      </w:r>
      <w:r w:rsidRPr="00E869AE">
        <w:rPr>
          <w:color w:val="000000"/>
          <w:sz w:val="28"/>
          <w:szCs w:val="28"/>
        </w:rPr>
        <w:t xml:space="preserve"> р.</w:t>
      </w:r>
    </w:p>
    <w:p w:rsidR="0030410A" w:rsidRPr="00E869AE" w:rsidRDefault="0030410A" w:rsidP="0030410A">
      <w:pPr>
        <w:pStyle w:val="afe"/>
        <w:spacing w:after="240"/>
        <w:rPr>
          <w:color w:val="000000"/>
          <w:sz w:val="28"/>
          <w:szCs w:val="28"/>
        </w:rPr>
      </w:pPr>
      <w:r w:rsidRPr="00E869AE">
        <w:rPr>
          <w:color w:val="000000"/>
          <w:sz w:val="28"/>
          <w:szCs w:val="28"/>
        </w:rPr>
        <w:t>Кількість працюючих (членів трудового колективу) _</w:t>
      </w:r>
      <w:r>
        <w:rPr>
          <w:color w:val="000000"/>
          <w:sz w:val="28"/>
          <w:szCs w:val="28"/>
        </w:rPr>
        <w:t>3</w:t>
      </w:r>
      <w:r w:rsidRPr="00E869AE">
        <w:rPr>
          <w:color w:val="000000"/>
          <w:sz w:val="28"/>
          <w:szCs w:val="28"/>
        </w:rPr>
        <w:t>_ осіб.</w:t>
      </w:r>
    </w:p>
    <w:p w:rsidR="0030410A" w:rsidRPr="00E869AE" w:rsidRDefault="0030410A" w:rsidP="0030410A">
      <w:pPr>
        <w:pStyle w:val="afe"/>
        <w:spacing w:after="240"/>
        <w:rPr>
          <w:color w:val="000000"/>
          <w:sz w:val="28"/>
          <w:szCs w:val="28"/>
        </w:rPr>
      </w:pPr>
      <w:r w:rsidRPr="00E869AE">
        <w:rPr>
          <w:color w:val="000000"/>
          <w:sz w:val="28"/>
          <w:szCs w:val="28"/>
        </w:rPr>
        <w:t>У відрядженні, відпустці, на лікарняному – _</w:t>
      </w:r>
      <w:r w:rsidRPr="00E22459">
        <w:rPr>
          <w:color w:val="000000"/>
          <w:sz w:val="28"/>
          <w:szCs w:val="28"/>
        </w:rPr>
        <w:t>0</w:t>
      </w:r>
      <w:r w:rsidRPr="00E869AE">
        <w:rPr>
          <w:color w:val="000000"/>
          <w:sz w:val="28"/>
          <w:szCs w:val="28"/>
        </w:rPr>
        <w:t>_осіб.</w:t>
      </w:r>
    </w:p>
    <w:p w:rsidR="0030410A" w:rsidRPr="00E869AE" w:rsidRDefault="0030410A" w:rsidP="0030410A">
      <w:pPr>
        <w:pStyle w:val="afe"/>
        <w:spacing w:after="240"/>
        <w:rPr>
          <w:color w:val="000000"/>
          <w:sz w:val="28"/>
          <w:szCs w:val="28"/>
        </w:rPr>
      </w:pPr>
      <w:r w:rsidRPr="00E869AE">
        <w:rPr>
          <w:color w:val="000000"/>
          <w:sz w:val="28"/>
          <w:szCs w:val="28"/>
        </w:rPr>
        <w:lastRenderedPageBreak/>
        <w:t>Присутні на Зборах _</w:t>
      </w:r>
      <w:r>
        <w:rPr>
          <w:color w:val="000000"/>
          <w:sz w:val="28"/>
          <w:szCs w:val="28"/>
        </w:rPr>
        <w:t>3</w:t>
      </w:r>
      <w:r w:rsidRPr="00E869AE">
        <w:rPr>
          <w:color w:val="000000"/>
          <w:sz w:val="28"/>
          <w:szCs w:val="28"/>
        </w:rPr>
        <w:t>_ осіб.</w:t>
      </w:r>
    </w:p>
    <w:p w:rsidR="0030410A" w:rsidRPr="00E869AE" w:rsidRDefault="0030410A" w:rsidP="0030410A">
      <w:pPr>
        <w:pStyle w:val="afe"/>
        <w:spacing w:after="270"/>
        <w:rPr>
          <w:color w:val="000000"/>
          <w:sz w:val="28"/>
          <w:szCs w:val="28"/>
        </w:rPr>
      </w:pPr>
      <w:r w:rsidRPr="00E869AE">
        <w:rPr>
          <w:color w:val="000000"/>
          <w:sz w:val="28"/>
          <w:szCs w:val="28"/>
        </w:rPr>
        <w:t xml:space="preserve">Присутні на Зборах запропонували обрати Головою цих Зборів </w:t>
      </w:r>
      <w:r>
        <w:rPr>
          <w:color w:val="000000"/>
          <w:sz w:val="28"/>
          <w:szCs w:val="28"/>
        </w:rPr>
        <w:t>- директора Зарічну Л.М.</w:t>
      </w:r>
      <w:r w:rsidRPr="00E869AE">
        <w:rPr>
          <w:color w:val="000000"/>
          <w:sz w:val="28"/>
          <w:szCs w:val="28"/>
        </w:rPr>
        <w:t xml:space="preserve">, секретарем Зборів – </w:t>
      </w:r>
      <w:r>
        <w:rPr>
          <w:color w:val="000000"/>
          <w:sz w:val="28"/>
          <w:szCs w:val="28"/>
        </w:rPr>
        <w:t>провідного фахівця із соціальної роботи  Бойко Н.С.</w:t>
      </w:r>
    </w:p>
    <w:p w:rsidR="0030410A" w:rsidRPr="00E869AE" w:rsidRDefault="0030410A" w:rsidP="0030410A">
      <w:pPr>
        <w:pStyle w:val="afe"/>
        <w:spacing w:after="240"/>
        <w:rPr>
          <w:color w:val="000000"/>
          <w:sz w:val="28"/>
          <w:szCs w:val="28"/>
        </w:rPr>
      </w:pPr>
      <w:r w:rsidRPr="00E869AE">
        <w:rPr>
          <w:color w:val="000000"/>
          <w:sz w:val="28"/>
          <w:szCs w:val="28"/>
        </w:rPr>
        <w:t xml:space="preserve">УХВАЛИЛИ: обрати Головою Зборів </w:t>
      </w:r>
      <w:r>
        <w:rPr>
          <w:color w:val="000000"/>
          <w:sz w:val="28"/>
          <w:szCs w:val="28"/>
        </w:rPr>
        <w:t>- директора Зарічну П.М.</w:t>
      </w:r>
      <w:r w:rsidRPr="00E869AE">
        <w:rPr>
          <w:color w:val="000000"/>
          <w:sz w:val="28"/>
          <w:szCs w:val="28"/>
        </w:rPr>
        <w:t xml:space="preserve"> секретарем Зборів – </w:t>
      </w:r>
      <w:r>
        <w:rPr>
          <w:color w:val="000000"/>
          <w:sz w:val="28"/>
          <w:szCs w:val="28"/>
        </w:rPr>
        <w:t>провідного фахівця із соціальної роботи  Бойко Н.С.</w:t>
      </w:r>
    </w:p>
    <w:p w:rsidR="0030410A" w:rsidRPr="00E869AE" w:rsidRDefault="0030410A" w:rsidP="0030410A">
      <w:pPr>
        <w:pStyle w:val="afe"/>
        <w:spacing w:after="240"/>
        <w:rPr>
          <w:color w:val="000000"/>
          <w:sz w:val="28"/>
          <w:szCs w:val="28"/>
        </w:rPr>
      </w:pPr>
      <w:r w:rsidRPr="00E869AE">
        <w:rPr>
          <w:color w:val="000000"/>
          <w:sz w:val="28"/>
          <w:szCs w:val="28"/>
        </w:rPr>
        <w:t>ГОЛОСУВАЛИ: «ЗА» – __</w:t>
      </w:r>
      <w:r>
        <w:rPr>
          <w:color w:val="000000"/>
          <w:sz w:val="28"/>
          <w:szCs w:val="28"/>
        </w:rPr>
        <w:t>3</w:t>
      </w:r>
      <w:r w:rsidRPr="00E869AE">
        <w:rPr>
          <w:color w:val="000000"/>
          <w:sz w:val="28"/>
          <w:szCs w:val="28"/>
        </w:rPr>
        <w:t>_ос</w:t>
      </w:r>
      <w:r>
        <w:rPr>
          <w:color w:val="000000"/>
          <w:sz w:val="28"/>
          <w:szCs w:val="28"/>
        </w:rPr>
        <w:t>.</w:t>
      </w:r>
      <w:r w:rsidRPr="00E869AE">
        <w:rPr>
          <w:color w:val="000000"/>
          <w:sz w:val="28"/>
          <w:szCs w:val="28"/>
        </w:rPr>
        <w:t>; «ПРОТИ» ___</w:t>
      </w:r>
      <w:r w:rsidRPr="00E4708F">
        <w:rPr>
          <w:color w:val="000000"/>
          <w:sz w:val="28"/>
          <w:szCs w:val="28"/>
        </w:rPr>
        <w:t>0</w:t>
      </w:r>
      <w:r w:rsidRPr="00E869AE">
        <w:rPr>
          <w:color w:val="000000"/>
          <w:sz w:val="28"/>
          <w:szCs w:val="28"/>
        </w:rPr>
        <w:t>__ос</w:t>
      </w:r>
      <w:r>
        <w:rPr>
          <w:color w:val="000000"/>
          <w:sz w:val="28"/>
          <w:szCs w:val="28"/>
        </w:rPr>
        <w:t>.</w:t>
      </w:r>
      <w:r w:rsidRPr="00E869AE">
        <w:rPr>
          <w:color w:val="000000"/>
          <w:sz w:val="28"/>
          <w:szCs w:val="28"/>
        </w:rPr>
        <w:t>, «УТРИМАЛИСЯ» __</w:t>
      </w:r>
      <w:r>
        <w:rPr>
          <w:color w:val="000000"/>
          <w:sz w:val="28"/>
          <w:szCs w:val="28"/>
        </w:rPr>
        <w:t>0</w:t>
      </w:r>
      <w:r w:rsidRPr="00E869AE">
        <w:rPr>
          <w:color w:val="000000"/>
          <w:sz w:val="28"/>
          <w:szCs w:val="28"/>
        </w:rPr>
        <w:t>__ ос.</w:t>
      </w:r>
    </w:p>
    <w:p w:rsidR="0030410A" w:rsidRPr="00E869AE" w:rsidRDefault="0030410A" w:rsidP="0030410A">
      <w:pPr>
        <w:pStyle w:val="afe"/>
        <w:spacing w:after="270"/>
        <w:rPr>
          <w:color w:val="000000"/>
          <w:sz w:val="28"/>
          <w:szCs w:val="28"/>
        </w:rPr>
      </w:pPr>
      <w:r w:rsidRPr="00E869AE">
        <w:rPr>
          <w:color w:val="000000"/>
          <w:sz w:val="28"/>
          <w:szCs w:val="28"/>
        </w:rPr>
        <w:t>Рішення прийнято.</w:t>
      </w:r>
    </w:p>
    <w:p w:rsidR="0030410A" w:rsidRPr="00E869AE" w:rsidRDefault="0030410A" w:rsidP="0030410A">
      <w:pPr>
        <w:pStyle w:val="afe"/>
        <w:spacing w:after="240"/>
        <w:rPr>
          <w:color w:val="000000"/>
          <w:sz w:val="28"/>
          <w:szCs w:val="28"/>
        </w:rPr>
      </w:pPr>
      <w:r w:rsidRPr="00E869AE">
        <w:rPr>
          <w:color w:val="000000"/>
          <w:sz w:val="28"/>
          <w:szCs w:val="28"/>
        </w:rPr>
        <w:t xml:space="preserve">ВИСТУПИВ: Голова Зборів </w:t>
      </w:r>
      <w:r>
        <w:rPr>
          <w:color w:val="000000"/>
          <w:sz w:val="28"/>
          <w:szCs w:val="28"/>
        </w:rPr>
        <w:t>Зарічна Л.М.</w:t>
      </w:r>
      <w:r w:rsidRPr="00E869AE">
        <w:rPr>
          <w:color w:val="000000"/>
          <w:sz w:val="28"/>
          <w:szCs w:val="28"/>
        </w:rPr>
        <w:t xml:space="preserve"> запропонува</w:t>
      </w:r>
      <w:r>
        <w:rPr>
          <w:color w:val="000000"/>
          <w:sz w:val="28"/>
          <w:szCs w:val="28"/>
        </w:rPr>
        <w:t>ла</w:t>
      </w:r>
      <w:r w:rsidRPr="00E869AE">
        <w:rPr>
          <w:color w:val="000000"/>
          <w:sz w:val="28"/>
          <w:szCs w:val="28"/>
        </w:rPr>
        <w:t xml:space="preserve"> затвердити Порядок денний зборів, який складається з одного питання, а саме: «Про обрання представника трудового колективу </w:t>
      </w:r>
      <w:r>
        <w:rPr>
          <w:sz w:val="28"/>
          <w:szCs w:val="28"/>
        </w:rPr>
        <w:t xml:space="preserve">комунального закладу «Центр надання соціальних послуг Козятинської міської ради» </w:t>
      </w:r>
    </w:p>
    <w:p w:rsidR="0030410A" w:rsidRPr="00E869AE" w:rsidRDefault="0030410A" w:rsidP="0030410A">
      <w:pPr>
        <w:pStyle w:val="afe"/>
        <w:spacing w:after="240"/>
        <w:rPr>
          <w:color w:val="000000"/>
          <w:sz w:val="28"/>
          <w:szCs w:val="28"/>
        </w:rPr>
      </w:pPr>
      <w:r w:rsidRPr="00E869AE">
        <w:rPr>
          <w:color w:val="000000"/>
          <w:sz w:val="28"/>
          <w:szCs w:val="28"/>
        </w:rPr>
        <w:t>УХВАЛИЛИ: Порядок денний затвердити.</w:t>
      </w:r>
    </w:p>
    <w:p w:rsidR="0030410A" w:rsidRPr="00E869AE" w:rsidRDefault="0030410A" w:rsidP="0030410A">
      <w:pPr>
        <w:pStyle w:val="afe"/>
        <w:spacing w:after="240"/>
        <w:rPr>
          <w:color w:val="000000"/>
          <w:sz w:val="28"/>
          <w:szCs w:val="28"/>
        </w:rPr>
      </w:pPr>
      <w:r w:rsidRPr="00E869AE">
        <w:rPr>
          <w:color w:val="000000"/>
          <w:sz w:val="28"/>
          <w:szCs w:val="28"/>
        </w:rPr>
        <w:t>ГОЛОСУВАЛИ: «ЗА» _</w:t>
      </w:r>
      <w:r>
        <w:rPr>
          <w:color w:val="000000"/>
          <w:sz w:val="28"/>
          <w:szCs w:val="28"/>
        </w:rPr>
        <w:t>3</w:t>
      </w:r>
      <w:r w:rsidRPr="00E869AE">
        <w:rPr>
          <w:color w:val="000000"/>
          <w:sz w:val="28"/>
          <w:szCs w:val="28"/>
        </w:rPr>
        <w:t>_осіб; «ПРОТИ» _</w:t>
      </w:r>
      <w:r>
        <w:rPr>
          <w:color w:val="000000"/>
          <w:sz w:val="28"/>
          <w:szCs w:val="28"/>
        </w:rPr>
        <w:t>0</w:t>
      </w:r>
      <w:r w:rsidRPr="00E869AE">
        <w:rPr>
          <w:color w:val="000000"/>
          <w:sz w:val="28"/>
          <w:szCs w:val="28"/>
        </w:rPr>
        <w:t>_осіб, «УТРИМАЛИСЯ» _</w:t>
      </w:r>
      <w:r>
        <w:rPr>
          <w:color w:val="000000"/>
          <w:sz w:val="28"/>
          <w:szCs w:val="28"/>
        </w:rPr>
        <w:t>0</w:t>
      </w:r>
      <w:r w:rsidRPr="00E869AE">
        <w:rPr>
          <w:color w:val="000000"/>
          <w:sz w:val="28"/>
          <w:szCs w:val="28"/>
        </w:rPr>
        <w:t>_ осіб.</w:t>
      </w:r>
    </w:p>
    <w:p w:rsidR="0030410A" w:rsidRPr="00E869AE" w:rsidRDefault="0030410A" w:rsidP="0030410A">
      <w:pPr>
        <w:pStyle w:val="afe"/>
        <w:spacing w:after="270"/>
        <w:rPr>
          <w:color w:val="000000"/>
          <w:sz w:val="28"/>
          <w:szCs w:val="28"/>
        </w:rPr>
      </w:pPr>
      <w:r w:rsidRPr="00E869AE">
        <w:rPr>
          <w:color w:val="000000"/>
          <w:sz w:val="28"/>
          <w:szCs w:val="28"/>
        </w:rPr>
        <w:t>Рішення прийнято.</w:t>
      </w:r>
    </w:p>
    <w:p w:rsidR="0030410A" w:rsidRPr="00E869AE" w:rsidRDefault="0030410A" w:rsidP="0030410A">
      <w:pPr>
        <w:pStyle w:val="afe"/>
        <w:spacing w:after="240"/>
        <w:rPr>
          <w:color w:val="000000"/>
          <w:sz w:val="28"/>
          <w:szCs w:val="28"/>
        </w:rPr>
      </w:pPr>
      <w:r w:rsidRPr="00E869AE">
        <w:rPr>
          <w:color w:val="000000"/>
          <w:sz w:val="28"/>
          <w:szCs w:val="28"/>
        </w:rPr>
        <w:t>Порядок денний:</w:t>
      </w:r>
    </w:p>
    <w:p w:rsidR="0030410A" w:rsidRPr="00E869AE" w:rsidRDefault="0030410A" w:rsidP="0030410A">
      <w:pPr>
        <w:pStyle w:val="afe"/>
        <w:spacing w:after="240"/>
        <w:rPr>
          <w:color w:val="000000"/>
          <w:sz w:val="28"/>
          <w:szCs w:val="28"/>
        </w:rPr>
      </w:pPr>
      <w:r w:rsidRPr="00E869AE">
        <w:rPr>
          <w:color w:val="000000"/>
          <w:sz w:val="28"/>
          <w:szCs w:val="28"/>
        </w:rPr>
        <w:t xml:space="preserve">Про обрання представника трудового колективу </w:t>
      </w:r>
      <w:r>
        <w:rPr>
          <w:sz w:val="28"/>
          <w:szCs w:val="28"/>
        </w:rPr>
        <w:t xml:space="preserve">комунального закладу «Центр надання соціальних послуг Козятинської міської ради» </w:t>
      </w:r>
    </w:p>
    <w:p w:rsidR="0030410A" w:rsidRPr="00E869AE" w:rsidRDefault="0030410A" w:rsidP="0030410A">
      <w:pPr>
        <w:pStyle w:val="afe"/>
        <w:spacing w:after="240"/>
        <w:rPr>
          <w:color w:val="000000"/>
          <w:sz w:val="28"/>
          <w:szCs w:val="28"/>
        </w:rPr>
      </w:pPr>
      <w:r w:rsidRPr="00E869AE">
        <w:rPr>
          <w:color w:val="000000"/>
          <w:sz w:val="28"/>
          <w:szCs w:val="28"/>
        </w:rPr>
        <w:t xml:space="preserve">СЛУХАЛИ: Голову Зборів </w:t>
      </w:r>
      <w:r>
        <w:rPr>
          <w:color w:val="000000"/>
          <w:sz w:val="28"/>
          <w:szCs w:val="28"/>
        </w:rPr>
        <w:t>Зарічну Л.М.</w:t>
      </w:r>
      <w:r w:rsidRPr="00E869AE">
        <w:rPr>
          <w:color w:val="000000"/>
          <w:sz w:val="28"/>
          <w:szCs w:val="28"/>
        </w:rPr>
        <w:t xml:space="preserve"> – на виконання вимог Кодексу законів України про працю, Законів України «Про відпустки» та з метою представництва інтересів працівників перед роботодавцем у </w:t>
      </w:r>
      <w:r>
        <w:rPr>
          <w:color w:val="000000"/>
          <w:sz w:val="28"/>
          <w:szCs w:val="28"/>
        </w:rPr>
        <w:t xml:space="preserve">КЗ </w:t>
      </w:r>
      <w:r>
        <w:rPr>
          <w:sz w:val="28"/>
          <w:szCs w:val="28"/>
        </w:rPr>
        <w:t>«Центр надання соціальних послуг Козятинської міської ради»</w:t>
      </w:r>
      <w:r w:rsidRPr="00E869AE">
        <w:rPr>
          <w:color w:val="000000"/>
          <w:sz w:val="28"/>
          <w:szCs w:val="28"/>
        </w:rPr>
        <w:t xml:space="preserve"> пропоную обрати</w:t>
      </w:r>
      <w:r>
        <w:rPr>
          <w:color w:val="000000"/>
          <w:sz w:val="28"/>
          <w:szCs w:val="28"/>
        </w:rPr>
        <w:t xml:space="preserve"> головного</w:t>
      </w:r>
      <w:r w:rsidRPr="00E869AE">
        <w:rPr>
          <w:color w:val="000000"/>
          <w:sz w:val="28"/>
          <w:szCs w:val="28"/>
        </w:rPr>
        <w:t xml:space="preserve"> </w:t>
      </w:r>
      <w:r>
        <w:rPr>
          <w:color w:val="000000"/>
          <w:sz w:val="28"/>
          <w:szCs w:val="28"/>
        </w:rPr>
        <w:t>бухгалтера Самойлюк О.В.</w:t>
      </w:r>
      <w:r w:rsidRPr="00E869AE">
        <w:rPr>
          <w:color w:val="000000"/>
          <w:sz w:val="28"/>
          <w:szCs w:val="28"/>
        </w:rPr>
        <w:t xml:space="preserve"> представником трудового колективу </w:t>
      </w:r>
      <w:r>
        <w:rPr>
          <w:color w:val="000000"/>
          <w:sz w:val="28"/>
          <w:szCs w:val="28"/>
        </w:rPr>
        <w:t>КЗ</w:t>
      </w:r>
      <w:r>
        <w:rPr>
          <w:sz w:val="28"/>
          <w:szCs w:val="28"/>
        </w:rPr>
        <w:t xml:space="preserve"> «Центр надання соціальних послуг Козятинської міської ради» </w:t>
      </w:r>
      <w:r w:rsidRPr="00E869AE">
        <w:rPr>
          <w:color w:val="000000"/>
          <w:sz w:val="28"/>
          <w:szCs w:val="28"/>
        </w:rPr>
        <w:t xml:space="preserve">та доручити йому представництво інтересів наших працівників перед керівництвом </w:t>
      </w:r>
      <w:r>
        <w:rPr>
          <w:color w:val="000000"/>
          <w:sz w:val="28"/>
          <w:szCs w:val="28"/>
        </w:rPr>
        <w:t xml:space="preserve">Центру </w:t>
      </w:r>
      <w:r w:rsidRPr="00E869AE">
        <w:rPr>
          <w:color w:val="000000"/>
          <w:sz w:val="28"/>
          <w:szCs w:val="28"/>
        </w:rPr>
        <w:t xml:space="preserve">з правом підпису від імені трудового колективу </w:t>
      </w:r>
      <w:r>
        <w:rPr>
          <w:color w:val="000000"/>
          <w:sz w:val="28"/>
          <w:szCs w:val="28"/>
        </w:rPr>
        <w:t>закладу</w:t>
      </w:r>
      <w:r w:rsidRPr="00E869AE">
        <w:rPr>
          <w:color w:val="000000"/>
          <w:sz w:val="28"/>
          <w:szCs w:val="28"/>
        </w:rPr>
        <w:t xml:space="preserve"> документів, необхідність укладання яких, передбачена чинним законодавством України.</w:t>
      </w:r>
    </w:p>
    <w:p w:rsidR="0030410A" w:rsidRPr="00E869AE" w:rsidRDefault="0030410A" w:rsidP="0030410A">
      <w:pPr>
        <w:pStyle w:val="afe"/>
        <w:spacing w:after="240"/>
        <w:rPr>
          <w:color w:val="000000"/>
          <w:sz w:val="28"/>
          <w:szCs w:val="28"/>
        </w:rPr>
      </w:pPr>
      <w:r w:rsidRPr="00E869AE">
        <w:rPr>
          <w:color w:val="000000"/>
          <w:sz w:val="28"/>
          <w:szCs w:val="28"/>
        </w:rPr>
        <w:t>Інших пропозицій не надійшло.</w:t>
      </w:r>
    </w:p>
    <w:p w:rsidR="0030410A" w:rsidRPr="00E869AE" w:rsidRDefault="0030410A" w:rsidP="0030410A">
      <w:pPr>
        <w:pStyle w:val="afe"/>
        <w:spacing w:after="240"/>
        <w:rPr>
          <w:color w:val="000000"/>
          <w:sz w:val="28"/>
          <w:szCs w:val="28"/>
        </w:rPr>
      </w:pPr>
      <w:r w:rsidRPr="00E869AE">
        <w:rPr>
          <w:color w:val="000000"/>
          <w:sz w:val="28"/>
          <w:szCs w:val="28"/>
        </w:rPr>
        <w:lastRenderedPageBreak/>
        <w:t xml:space="preserve">УХВАЛИЛИ: обрати </w:t>
      </w:r>
      <w:r>
        <w:rPr>
          <w:color w:val="000000"/>
          <w:sz w:val="28"/>
          <w:szCs w:val="28"/>
        </w:rPr>
        <w:t xml:space="preserve">головного бухгалтера Самойлюк О.В. </w:t>
      </w:r>
      <w:r w:rsidRPr="00E869AE">
        <w:rPr>
          <w:color w:val="000000"/>
          <w:sz w:val="28"/>
          <w:szCs w:val="28"/>
        </w:rPr>
        <w:t xml:space="preserve">представником трудового колективу </w:t>
      </w:r>
      <w:r>
        <w:rPr>
          <w:color w:val="000000"/>
          <w:sz w:val="28"/>
          <w:szCs w:val="28"/>
        </w:rPr>
        <w:t>КЗ</w:t>
      </w:r>
      <w:r>
        <w:rPr>
          <w:sz w:val="28"/>
          <w:szCs w:val="28"/>
        </w:rPr>
        <w:t xml:space="preserve"> «Центр надання соціальних послуг Козятинської міської ради» </w:t>
      </w:r>
      <w:r w:rsidRPr="00E869AE">
        <w:rPr>
          <w:color w:val="000000"/>
          <w:sz w:val="28"/>
          <w:szCs w:val="28"/>
        </w:rPr>
        <w:t xml:space="preserve">та доручити йому представництво інтересів наших працівників перед керівництвом </w:t>
      </w:r>
      <w:r>
        <w:rPr>
          <w:color w:val="000000"/>
          <w:sz w:val="28"/>
          <w:szCs w:val="28"/>
        </w:rPr>
        <w:t>Центру</w:t>
      </w:r>
      <w:r>
        <w:rPr>
          <w:sz w:val="28"/>
          <w:szCs w:val="28"/>
        </w:rPr>
        <w:t xml:space="preserve"> </w:t>
      </w:r>
      <w:r w:rsidRPr="00E869AE">
        <w:rPr>
          <w:color w:val="000000"/>
          <w:sz w:val="28"/>
          <w:szCs w:val="28"/>
        </w:rPr>
        <w:t xml:space="preserve">з правом підпису від імені трудового колективу </w:t>
      </w:r>
      <w:r>
        <w:rPr>
          <w:color w:val="000000"/>
          <w:sz w:val="28"/>
          <w:szCs w:val="28"/>
        </w:rPr>
        <w:t>закладу</w:t>
      </w:r>
      <w:r w:rsidRPr="00E869AE">
        <w:rPr>
          <w:color w:val="000000"/>
          <w:sz w:val="28"/>
          <w:szCs w:val="28"/>
        </w:rPr>
        <w:t xml:space="preserve"> документів, необхідність укладання яких передбачена чинним законодавством України.</w:t>
      </w:r>
    </w:p>
    <w:p w:rsidR="0030410A" w:rsidRPr="00E869AE" w:rsidRDefault="0030410A" w:rsidP="0030410A">
      <w:pPr>
        <w:pStyle w:val="afe"/>
        <w:spacing w:after="240"/>
        <w:rPr>
          <w:color w:val="000000"/>
          <w:sz w:val="28"/>
          <w:szCs w:val="28"/>
        </w:rPr>
      </w:pPr>
      <w:r w:rsidRPr="00E869AE">
        <w:rPr>
          <w:color w:val="000000"/>
          <w:sz w:val="28"/>
          <w:szCs w:val="28"/>
        </w:rPr>
        <w:t>ГОЛОСУВАЛИ: «ЗА» _</w:t>
      </w:r>
      <w:r>
        <w:rPr>
          <w:color w:val="000000"/>
          <w:sz w:val="28"/>
          <w:szCs w:val="28"/>
        </w:rPr>
        <w:t>2</w:t>
      </w:r>
      <w:r w:rsidRPr="00E869AE">
        <w:rPr>
          <w:color w:val="000000"/>
          <w:sz w:val="28"/>
          <w:szCs w:val="28"/>
        </w:rPr>
        <w:t>_осіб; «ПРОТИ» _</w:t>
      </w:r>
      <w:r>
        <w:rPr>
          <w:color w:val="000000"/>
          <w:sz w:val="28"/>
          <w:szCs w:val="28"/>
        </w:rPr>
        <w:t>0</w:t>
      </w:r>
      <w:r w:rsidRPr="00E869AE">
        <w:rPr>
          <w:color w:val="000000"/>
          <w:sz w:val="28"/>
          <w:szCs w:val="28"/>
        </w:rPr>
        <w:t>_осіб, «УТРИМАЛИСЯ» _</w:t>
      </w:r>
      <w:r>
        <w:rPr>
          <w:color w:val="000000"/>
          <w:sz w:val="28"/>
          <w:szCs w:val="28"/>
        </w:rPr>
        <w:t>1</w:t>
      </w:r>
      <w:r w:rsidRPr="00E869AE">
        <w:rPr>
          <w:color w:val="000000"/>
          <w:sz w:val="28"/>
          <w:szCs w:val="28"/>
        </w:rPr>
        <w:t>_ осіб.</w:t>
      </w:r>
    </w:p>
    <w:p w:rsidR="0030410A" w:rsidRPr="00E869AE" w:rsidRDefault="0030410A" w:rsidP="0030410A">
      <w:pPr>
        <w:pStyle w:val="afe"/>
        <w:spacing w:after="270"/>
        <w:rPr>
          <w:color w:val="000000"/>
          <w:sz w:val="28"/>
          <w:szCs w:val="28"/>
        </w:rPr>
      </w:pPr>
      <w:r w:rsidRPr="00E869AE">
        <w:rPr>
          <w:color w:val="000000"/>
          <w:sz w:val="28"/>
          <w:szCs w:val="28"/>
        </w:rPr>
        <w:t>Рішення прийнято.</w:t>
      </w:r>
    </w:p>
    <w:p w:rsidR="0030410A" w:rsidRPr="00E869AE" w:rsidRDefault="0030410A" w:rsidP="0030410A">
      <w:pPr>
        <w:pStyle w:val="afe"/>
        <w:spacing w:after="240"/>
        <w:rPr>
          <w:color w:val="000000"/>
          <w:sz w:val="28"/>
          <w:szCs w:val="28"/>
        </w:rPr>
      </w:pPr>
      <w:r w:rsidRPr="00E869AE">
        <w:rPr>
          <w:color w:val="000000"/>
          <w:sz w:val="28"/>
          <w:szCs w:val="28"/>
        </w:rPr>
        <w:t xml:space="preserve">Голова Зборів ______________ / </w:t>
      </w:r>
      <w:r>
        <w:rPr>
          <w:color w:val="000000"/>
          <w:sz w:val="28"/>
          <w:szCs w:val="28"/>
        </w:rPr>
        <w:t>Зарічна Л.М.</w:t>
      </w:r>
      <w:r w:rsidRPr="00E869AE">
        <w:rPr>
          <w:color w:val="000000"/>
          <w:sz w:val="28"/>
          <w:szCs w:val="28"/>
        </w:rPr>
        <w:t>/</w:t>
      </w:r>
    </w:p>
    <w:p w:rsidR="0030410A" w:rsidRPr="00E869AE" w:rsidRDefault="0030410A" w:rsidP="0030410A">
      <w:pPr>
        <w:pStyle w:val="afe"/>
        <w:spacing w:after="240"/>
        <w:rPr>
          <w:color w:val="000000"/>
          <w:sz w:val="28"/>
          <w:szCs w:val="28"/>
        </w:rPr>
      </w:pPr>
      <w:r w:rsidRPr="00E869AE">
        <w:rPr>
          <w:color w:val="000000"/>
          <w:sz w:val="28"/>
          <w:szCs w:val="28"/>
        </w:rPr>
        <w:t xml:space="preserve">Секретар Зборів ______________ / </w:t>
      </w:r>
      <w:r>
        <w:rPr>
          <w:color w:val="000000"/>
          <w:sz w:val="28"/>
          <w:szCs w:val="28"/>
        </w:rPr>
        <w:t>Бойко Н.С.</w:t>
      </w:r>
      <w:r w:rsidRPr="00E869AE">
        <w:rPr>
          <w:color w:val="000000"/>
          <w:sz w:val="28"/>
          <w:szCs w:val="28"/>
        </w:rPr>
        <w:t xml:space="preserve"> /</w:t>
      </w:r>
    </w:p>
    <w:p w:rsidR="0030410A" w:rsidRPr="00E869AE" w:rsidRDefault="0030410A" w:rsidP="0030410A">
      <w:pPr>
        <w:rPr>
          <w:rFonts w:ascii="Times New Roman" w:hAnsi="Times New Roman" w:cs="Times New Roman"/>
          <w:sz w:val="28"/>
          <w:szCs w:val="28"/>
          <w:lang w:val="uk-UA"/>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8E07D2" w:rsidRDefault="0030410A" w:rsidP="0030410A">
      <w:pPr>
        <w:rPr>
          <w:sz w:val="24"/>
          <w:szCs w:val="24"/>
        </w:rPr>
      </w:pPr>
    </w:p>
    <w:p w:rsidR="0030410A" w:rsidRPr="009F7848" w:rsidRDefault="0030410A" w:rsidP="0030410A">
      <w:pPr>
        <w:jc w:val="center"/>
        <w:rPr>
          <w:color w:val="333333"/>
          <w:sz w:val="28"/>
          <w:szCs w:val="28"/>
        </w:rPr>
      </w:pPr>
      <w:r w:rsidRPr="009F7848">
        <w:rPr>
          <w:rFonts w:ascii="Times New Roman" w:hAnsi="Times New Roman" w:cs="Times New Roman"/>
          <w:sz w:val="28"/>
          <w:szCs w:val="28"/>
          <w:u w:val="single"/>
          <w:lang w:val="uk-UA"/>
        </w:rPr>
        <w:t xml:space="preserve">КЗ </w:t>
      </w:r>
      <w:r w:rsidRPr="009F7848">
        <w:rPr>
          <w:rFonts w:ascii="Times New Roman" w:hAnsi="Times New Roman" w:cs="Times New Roman"/>
          <w:sz w:val="28"/>
          <w:szCs w:val="28"/>
          <w:u w:val="single"/>
        </w:rPr>
        <w:t>«Центр надання соціальних послуг Козятинської міської ради»</w:t>
      </w:r>
      <w:r w:rsidRPr="009F784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17384">
        <w:rPr>
          <w:color w:val="333333"/>
          <w:sz w:val="28"/>
          <w:szCs w:val="28"/>
        </w:rPr>
        <w:t>(найменування організації, підприємства, установи)</w:t>
      </w:r>
      <w:r w:rsidRPr="00A17384">
        <w:rPr>
          <w:color w:val="333333"/>
          <w:sz w:val="28"/>
          <w:szCs w:val="28"/>
        </w:rPr>
        <w:br/>
      </w:r>
    </w:p>
    <w:p w:rsidR="0030410A" w:rsidRPr="009F7848" w:rsidRDefault="0030410A" w:rsidP="0030410A">
      <w:pPr>
        <w:pStyle w:val="afe"/>
        <w:shd w:val="clear" w:color="auto" w:fill="FFFFFF"/>
        <w:spacing w:after="150"/>
        <w:jc w:val="center"/>
        <w:rPr>
          <w:b/>
          <w:color w:val="333333"/>
          <w:sz w:val="28"/>
          <w:szCs w:val="28"/>
        </w:rPr>
      </w:pPr>
      <w:r w:rsidRPr="00A17384">
        <w:rPr>
          <w:b/>
          <w:color w:val="333333"/>
          <w:sz w:val="28"/>
          <w:szCs w:val="28"/>
        </w:rPr>
        <w:t>ПРОТОКОЛ</w:t>
      </w:r>
      <w:r>
        <w:rPr>
          <w:b/>
          <w:color w:val="333333"/>
          <w:sz w:val="28"/>
          <w:szCs w:val="28"/>
        </w:rPr>
        <w:t xml:space="preserve"> №2</w:t>
      </w:r>
    </w:p>
    <w:p w:rsidR="0030410A" w:rsidRPr="00A17384" w:rsidRDefault="0030410A" w:rsidP="0030410A">
      <w:pPr>
        <w:pStyle w:val="afe"/>
        <w:shd w:val="clear" w:color="auto" w:fill="FFFFFF"/>
        <w:spacing w:after="150"/>
        <w:jc w:val="center"/>
        <w:rPr>
          <w:color w:val="333333"/>
          <w:sz w:val="28"/>
          <w:szCs w:val="28"/>
        </w:rPr>
      </w:pPr>
      <w:r w:rsidRPr="00A17384">
        <w:rPr>
          <w:color w:val="333333"/>
          <w:sz w:val="28"/>
          <w:szCs w:val="28"/>
        </w:rPr>
        <w:br/>
        <w:t>від “</w:t>
      </w:r>
      <w:r w:rsidRPr="00486496">
        <w:rPr>
          <w:color w:val="333333"/>
          <w:sz w:val="28"/>
          <w:szCs w:val="28"/>
        </w:rPr>
        <w:t>15</w:t>
      </w:r>
      <w:r w:rsidRPr="00A17384">
        <w:rPr>
          <w:color w:val="333333"/>
          <w:sz w:val="28"/>
          <w:szCs w:val="28"/>
        </w:rPr>
        <w:t>”_</w:t>
      </w:r>
      <w:r>
        <w:rPr>
          <w:color w:val="333333"/>
          <w:sz w:val="28"/>
          <w:szCs w:val="28"/>
        </w:rPr>
        <w:t>серпня</w:t>
      </w:r>
      <w:r w:rsidRPr="00A17384">
        <w:rPr>
          <w:color w:val="333333"/>
          <w:sz w:val="28"/>
          <w:szCs w:val="28"/>
        </w:rPr>
        <w:t>_ 20</w:t>
      </w:r>
      <w:r>
        <w:rPr>
          <w:color w:val="333333"/>
          <w:sz w:val="28"/>
          <w:szCs w:val="28"/>
        </w:rPr>
        <w:t>2</w:t>
      </w:r>
      <w:r w:rsidRPr="00DE0943">
        <w:rPr>
          <w:color w:val="333333"/>
          <w:sz w:val="28"/>
          <w:szCs w:val="28"/>
        </w:rPr>
        <w:t>2</w:t>
      </w:r>
      <w:r w:rsidRPr="00A17384">
        <w:rPr>
          <w:color w:val="333333"/>
          <w:sz w:val="28"/>
          <w:szCs w:val="28"/>
        </w:rPr>
        <w:t xml:space="preserve">_ р. </w:t>
      </w:r>
      <w:r w:rsidRPr="00A17384">
        <w:rPr>
          <w:color w:val="333333"/>
          <w:sz w:val="28"/>
          <w:szCs w:val="28"/>
        </w:rPr>
        <w:br/>
      </w:r>
      <w:r w:rsidRPr="00A17384">
        <w:rPr>
          <w:color w:val="333333"/>
          <w:sz w:val="28"/>
          <w:szCs w:val="28"/>
        </w:rPr>
        <w:lastRenderedPageBreak/>
        <w:t>загальних зборів трудового колективу</w:t>
      </w:r>
      <w:r w:rsidRPr="00A17384">
        <w:rPr>
          <w:color w:val="333333"/>
          <w:sz w:val="28"/>
          <w:szCs w:val="28"/>
        </w:rPr>
        <w:br/>
      </w:r>
      <w:r>
        <w:rPr>
          <w:sz w:val="28"/>
          <w:szCs w:val="28"/>
          <w:u w:val="single"/>
        </w:rPr>
        <w:t xml:space="preserve">       </w:t>
      </w:r>
      <w:r w:rsidRPr="009F7848">
        <w:rPr>
          <w:sz w:val="28"/>
          <w:szCs w:val="28"/>
          <w:u w:val="single"/>
        </w:rPr>
        <w:t>«Центр надання соціальних послуг Козятинської міської ради»</w:t>
      </w:r>
      <w:r>
        <w:rPr>
          <w:sz w:val="28"/>
          <w:szCs w:val="28"/>
          <w:u w:val="single"/>
        </w:rPr>
        <w:t xml:space="preserve">          </w:t>
      </w:r>
      <w:r w:rsidRPr="00A17384">
        <w:rPr>
          <w:color w:val="333333"/>
          <w:sz w:val="28"/>
          <w:szCs w:val="28"/>
        </w:rPr>
        <w:t>(назва підприємства)</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Присутні: 1)</w:t>
      </w:r>
      <w:r>
        <w:rPr>
          <w:color w:val="333333"/>
          <w:sz w:val="28"/>
          <w:szCs w:val="28"/>
        </w:rPr>
        <w:t xml:space="preserve"> Зарічна Л.М., </w:t>
      </w:r>
      <w:r w:rsidRPr="00A17384">
        <w:rPr>
          <w:color w:val="333333"/>
          <w:sz w:val="28"/>
          <w:szCs w:val="28"/>
        </w:rPr>
        <w:t>2)</w:t>
      </w:r>
      <w:r>
        <w:rPr>
          <w:color w:val="333333"/>
          <w:sz w:val="28"/>
          <w:szCs w:val="28"/>
        </w:rPr>
        <w:t xml:space="preserve"> Самойлюк О.В., 3) Гасюк І.В., </w:t>
      </w:r>
      <w:r w:rsidRPr="00A17384">
        <w:rPr>
          <w:color w:val="333333"/>
          <w:sz w:val="28"/>
          <w:szCs w:val="28"/>
        </w:rPr>
        <w:br/>
      </w:r>
      <w:r>
        <w:rPr>
          <w:color w:val="333333"/>
          <w:sz w:val="28"/>
          <w:szCs w:val="28"/>
        </w:rPr>
        <w:t>4</w:t>
      </w:r>
      <w:r w:rsidRPr="00A17384">
        <w:rPr>
          <w:color w:val="333333"/>
          <w:sz w:val="28"/>
          <w:szCs w:val="28"/>
        </w:rPr>
        <w:t xml:space="preserve">) </w:t>
      </w:r>
      <w:r>
        <w:rPr>
          <w:color w:val="333333"/>
          <w:sz w:val="28"/>
          <w:szCs w:val="28"/>
        </w:rPr>
        <w:t>Слободяник О.О.,  5) Хуторна Т.Л.,  6) Буряк О.С.</w:t>
      </w:r>
    </w:p>
    <w:p w:rsidR="0030410A" w:rsidRPr="00C53FFF" w:rsidRDefault="0030410A" w:rsidP="0030410A">
      <w:pPr>
        <w:jc w:val="center"/>
        <w:rPr>
          <w:rFonts w:ascii="Times New Roman" w:eastAsia="Times New Roman" w:hAnsi="Times New Roman" w:cs="Times New Roman"/>
          <w:sz w:val="28"/>
          <w:szCs w:val="28"/>
          <w:lang w:val="uk-UA" w:eastAsia="ru-RU"/>
        </w:rPr>
      </w:pPr>
      <w:r w:rsidRPr="0023072F">
        <w:rPr>
          <w:color w:val="333333"/>
          <w:sz w:val="28"/>
          <w:szCs w:val="28"/>
          <w:lang w:val="uk-UA"/>
        </w:rPr>
        <w:t xml:space="preserve">  </w:t>
      </w:r>
      <w:r w:rsidRPr="00C53FFF">
        <w:rPr>
          <w:rFonts w:ascii="Times New Roman" w:hAnsi="Times New Roman" w:cs="Times New Roman"/>
          <w:color w:val="333333"/>
          <w:sz w:val="28"/>
          <w:szCs w:val="28"/>
        </w:rPr>
        <w:t>П</w:t>
      </w:r>
      <w:r>
        <w:rPr>
          <w:rFonts w:ascii="Times New Roman" w:hAnsi="Times New Roman" w:cs="Times New Roman"/>
          <w:color w:val="333333"/>
          <w:sz w:val="28"/>
          <w:szCs w:val="28"/>
          <w:lang w:val="uk-UA"/>
        </w:rPr>
        <w:t>ОРЯДОК ДЕННИЙ</w:t>
      </w:r>
      <w:r w:rsidRPr="00C53FFF">
        <w:rPr>
          <w:rFonts w:ascii="Times New Roman" w:hAnsi="Times New Roman" w:cs="Times New Roman"/>
          <w:color w:val="333333"/>
          <w:sz w:val="28"/>
          <w:szCs w:val="28"/>
        </w:rPr>
        <w:t>:</w:t>
      </w:r>
      <w:r w:rsidRPr="00C53FFF">
        <w:rPr>
          <w:rFonts w:ascii="Times New Roman" w:hAnsi="Times New Roman" w:cs="Times New Roman"/>
          <w:color w:val="333333"/>
          <w:sz w:val="28"/>
          <w:szCs w:val="28"/>
        </w:rPr>
        <w:br/>
        <w:t xml:space="preserve"> Про </w:t>
      </w:r>
      <w:r>
        <w:rPr>
          <w:rFonts w:ascii="Times New Roman" w:hAnsi="Times New Roman" w:cs="Times New Roman"/>
          <w:color w:val="333333"/>
          <w:sz w:val="28"/>
          <w:szCs w:val="28"/>
          <w:lang w:val="uk-UA"/>
        </w:rPr>
        <w:t>р</w:t>
      </w:r>
      <w:r w:rsidRPr="0023072F">
        <w:rPr>
          <w:rFonts w:ascii="Times New Roman" w:hAnsi="Times New Roman" w:cs="Times New Roman"/>
          <w:sz w:val="28"/>
          <w:szCs w:val="28"/>
        </w:rPr>
        <w:t>озгляд і затвердження Колективного договору</w:t>
      </w:r>
      <w:r>
        <w:t xml:space="preserve"> </w:t>
      </w:r>
      <w:r w:rsidRPr="00C53FFF">
        <w:rPr>
          <w:rFonts w:ascii="Times New Roman" w:eastAsia="Times New Roman" w:hAnsi="Times New Roman" w:cs="Times New Roman"/>
          <w:sz w:val="28"/>
          <w:szCs w:val="28"/>
          <w:lang w:val="uk-UA" w:eastAsia="ru-RU"/>
        </w:rPr>
        <w:t>між адміністрацією і трудовим колективом</w:t>
      </w:r>
      <w:r w:rsidRPr="00C53FFF">
        <w:rPr>
          <w:rFonts w:ascii="Times New Roman" w:eastAsia="Times New Roman" w:hAnsi="Times New Roman" w:cs="Times New Roman"/>
          <w:b/>
          <w:sz w:val="44"/>
          <w:szCs w:val="44"/>
          <w:lang w:val="uk-UA" w:eastAsia="ru-RU"/>
        </w:rPr>
        <w:t xml:space="preserve"> </w:t>
      </w:r>
      <w:r w:rsidRPr="00C53FFF">
        <w:rPr>
          <w:rFonts w:ascii="Times New Roman" w:eastAsia="Times New Roman" w:hAnsi="Times New Roman" w:cs="Times New Roman"/>
          <w:sz w:val="28"/>
          <w:szCs w:val="28"/>
          <w:lang w:val="uk-UA" w:eastAsia="ru-RU"/>
        </w:rPr>
        <w:t>комунального закладу «Центр надання соціальних послуг Козятинської міської ради » на 2022-2025рр.</w:t>
      </w:r>
    </w:p>
    <w:p w:rsidR="0030410A" w:rsidRPr="0023072F" w:rsidRDefault="0030410A" w:rsidP="0030410A">
      <w:pPr>
        <w:pStyle w:val="afe"/>
        <w:shd w:val="clear" w:color="auto" w:fill="FFFFFF"/>
        <w:spacing w:after="150"/>
        <w:rPr>
          <w:color w:val="333333"/>
          <w:sz w:val="28"/>
          <w:szCs w:val="28"/>
        </w:rPr>
      </w:pPr>
      <w:r w:rsidRPr="00A17384">
        <w:rPr>
          <w:color w:val="333333"/>
          <w:sz w:val="28"/>
          <w:szCs w:val="28"/>
        </w:rPr>
        <w:t xml:space="preserve">СЛУХАЛИ: </w:t>
      </w:r>
      <w:r w:rsidRPr="0023072F">
        <w:rPr>
          <w:sz w:val="28"/>
          <w:szCs w:val="28"/>
        </w:rPr>
        <w:t xml:space="preserve">Директора </w:t>
      </w:r>
      <w:r>
        <w:rPr>
          <w:sz w:val="28"/>
          <w:szCs w:val="28"/>
        </w:rPr>
        <w:t>Зарічну Л.М.</w:t>
      </w:r>
      <w:r w:rsidRPr="0023072F">
        <w:rPr>
          <w:sz w:val="28"/>
          <w:szCs w:val="28"/>
        </w:rPr>
        <w:t>, як</w:t>
      </w:r>
      <w:r>
        <w:rPr>
          <w:sz w:val="28"/>
          <w:szCs w:val="28"/>
        </w:rPr>
        <w:t>а</w:t>
      </w:r>
      <w:r w:rsidRPr="0023072F">
        <w:rPr>
          <w:sz w:val="28"/>
          <w:szCs w:val="28"/>
        </w:rPr>
        <w:t xml:space="preserve"> запропонува</w:t>
      </w:r>
      <w:r>
        <w:rPr>
          <w:sz w:val="28"/>
          <w:szCs w:val="28"/>
        </w:rPr>
        <w:t xml:space="preserve">ла </w:t>
      </w:r>
      <w:r w:rsidRPr="0023072F">
        <w:rPr>
          <w:sz w:val="28"/>
          <w:szCs w:val="28"/>
        </w:rPr>
        <w:t>текст Колективного договору, опрацьован</w:t>
      </w:r>
      <w:r>
        <w:rPr>
          <w:sz w:val="28"/>
          <w:szCs w:val="28"/>
        </w:rPr>
        <w:t>ого</w:t>
      </w:r>
      <w:r w:rsidRPr="0023072F">
        <w:rPr>
          <w:sz w:val="28"/>
          <w:szCs w:val="28"/>
        </w:rPr>
        <w:t xml:space="preserve"> згідно чинного законодавства про працю; запропонува</w:t>
      </w:r>
      <w:r>
        <w:rPr>
          <w:sz w:val="28"/>
          <w:szCs w:val="28"/>
        </w:rPr>
        <w:t xml:space="preserve">ла </w:t>
      </w:r>
      <w:r w:rsidRPr="0023072F">
        <w:rPr>
          <w:sz w:val="28"/>
          <w:szCs w:val="28"/>
        </w:rPr>
        <w:t xml:space="preserve"> затвердити Колективний договір рішенням зборів і неухильно їх виконувати.</w:t>
      </w:r>
    </w:p>
    <w:p w:rsidR="0030410A" w:rsidRDefault="0030410A" w:rsidP="0030410A">
      <w:pPr>
        <w:pStyle w:val="afe"/>
        <w:shd w:val="clear" w:color="auto" w:fill="FFFFFF"/>
        <w:spacing w:after="150"/>
        <w:jc w:val="both"/>
        <w:rPr>
          <w:sz w:val="28"/>
          <w:szCs w:val="28"/>
        </w:rPr>
      </w:pPr>
      <w:r w:rsidRPr="00A17384">
        <w:rPr>
          <w:color w:val="333333"/>
          <w:sz w:val="28"/>
          <w:szCs w:val="28"/>
        </w:rPr>
        <w:t>ВИСТУПИЛИ:</w:t>
      </w:r>
      <w:r w:rsidRPr="0023072F">
        <w:t xml:space="preserve"> </w:t>
      </w:r>
      <w:r w:rsidRPr="0023072F">
        <w:rPr>
          <w:sz w:val="28"/>
          <w:szCs w:val="28"/>
        </w:rPr>
        <w:t xml:space="preserve">Самойлюк О.В., </w:t>
      </w:r>
      <w:r>
        <w:rPr>
          <w:sz w:val="28"/>
          <w:szCs w:val="28"/>
        </w:rPr>
        <w:t xml:space="preserve">обраний та повноважний </w:t>
      </w:r>
      <w:r w:rsidRPr="0023072F">
        <w:rPr>
          <w:sz w:val="28"/>
          <w:szCs w:val="28"/>
        </w:rPr>
        <w:t xml:space="preserve">представник трудового колективу, яка відмітила, що </w:t>
      </w:r>
      <w:r>
        <w:rPr>
          <w:sz w:val="28"/>
          <w:szCs w:val="28"/>
        </w:rPr>
        <w:t>колективний договір</w:t>
      </w:r>
      <w:r w:rsidRPr="0023072F">
        <w:rPr>
          <w:sz w:val="28"/>
          <w:szCs w:val="28"/>
        </w:rPr>
        <w:t xml:space="preserve"> розроблен</w:t>
      </w:r>
      <w:r>
        <w:rPr>
          <w:sz w:val="28"/>
          <w:szCs w:val="28"/>
        </w:rPr>
        <w:t>ий</w:t>
      </w:r>
      <w:r w:rsidRPr="0023072F">
        <w:rPr>
          <w:sz w:val="28"/>
          <w:szCs w:val="28"/>
        </w:rPr>
        <w:t xml:space="preserve"> відповідно до чинного законодавства про Працю</w:t>
      </w:r>
      <w:r>
        <w:rPr>
          <w:sz w:val="28"/>
          <w:szCs w:val="28"/>
        </w:rPr>
        <w:t>,</w:t>
      </w:r>
      <w:r w:rsidRPr="0023072F">
        <w:rPr>
          <w:sz w:val="28"/>
          <w:szCs w:val="28"/>
        </w:rPr>
        <w:t xml:space="preserve"> викладені обов’язки адміністрації </w:t>
      </w:r>
      <w:r>
        <w:rPr>
          <w:sz w:val="28"/>
          <w:szCs w:val="28"/>
        </w:rPr>
        <w:t>закладу</w:t>
      </w:r>
      <w:r w:rsidRPr="0023072F">
        <w:rPr>
          <w:sz w:val="28"/>
          <w:szCs w:val="28"/>
        </w:rPr>
        <w:t xml:space="preserve"> по відношенню до працівників по дотриманню норм законодавства, про захист законних інтересів працівників. </w:t>
      </w:r>
    </w:p>
    <w:p w:rsidR="0030410A" w:rsidRDefault="0030410A" w:rsidP="0030410A">
      <w:pPr>
        <w:pStyle w:val="afe"/>
        <w:shd w:val="clear" w:color="auto" w:fill="FFFFFF"/>
        <w:spacing w:after="150"/>
        <w:jc w:val="both"/>
        <w:rPr>
          <w:color w:val="333333"/>
          <w:sz w:val="28"/>
          <w:szCs w:val="28"/>
        </w:rPr>
      </w:pPr>
      <w:r w:rsidRPr="0023072F">
        <w:rPr>
          <w:sz w:val="28"/>
          <w:szCs w:val="28"/>
        </w:rPr>
        <w:t xml:space="preserve">- Запропонувала затвердити текст </w:t>
      </w:r>
      <w:r>
        <w:rPr>
          <w:sz w:val="28"/>
          <w:szCs w:val="28"/>
        </w:rPr>
        <w:t>Договору</w:t>
      </w:r>
      <w:r w:rsidRPr="0023072F">
        <w:rPr>
          <w:sz w:val="28"/>
          <w:szCs w:val="28"/>
        </w:rPr>
        <w:t>.</w:t>
      </w:r>
      <w:r w:rsidRPr="0023072F">
        <w:rPr>
          <w:color w:val="333333"/>
          <w:sz w:val="28"/>
          <w:szCs w:val="28"/>
        </w:rPr>
        <w:t xml:space="preserve"> </w:t>
      </w:r>
    </w:p>
    <w:p w:rsidR="0030410A" w:rsidRDefault="0030410A" w:rsidP="0030410A">
      <w:pPr>
        <w:pStyle w:val="afe"/>
        <w:shd w:val="clear" w:color="auto" w:fill="FFFFFF"/>
        <w:spacing w:after="150"/>
        <w:jc w:val="both"/>
        <w:rPr>
          <w:sz w:val="28"/>
          <w:szCs w:val="28"/>
        </w:rPr>
      </w:pPr>
      <w:r w:rsidRPr="00A17384">
        <w:rPr>
          <w:color w:val="333333"/>
          <w:sz w:val="28"/>
          <w:szCs w:val="28"/>
        </w:rPr>
        <w:t>ГОЛОСУВАЛИ.</w:t>
      </w:r>
      <w:r w:rsidRPr="00A17384">
        <w:rPr>
          <w:color w:val="333333"/>
          <w:sz w:val="28"/>
          <w:szCs w:val="28"/>
        </w:rPr>
        <w:br/>
      </w:r>
      <w:r w:rsidRPr="0023072F">
        <w:rPr>
          <w:sz w:val="28"/>
          <w:szCs w:val="28"/>
        </w:rPr>
        <w:t xml:space="preserve">«За» затвердження Колективного договору - </w:t>
      </w:r>
      <w:r>
        <w:rPr>
          <w:sz w:val="28"/>
          <w:szCs w:val="28"/>
        </w:rPr>
        <w:t>6</w:t>
      </w:r>
      <w:r w:rsidRPr="0023072F">
        <w:rPr>
          <w:sz w:val="28"/>
          <w:szCs w:val="28"/>
        </w:rPr>
        <w:t xml:space="preserve"> осіб, </w:t>
      </w:r>
    </w:p>
    <w:p w:rsidR="0030410A" w:rsidRDefault="0030410A" w:rsidP="0030410A">
      <w:pPr>
        <w:pStyle w:val="afe"/>
        <w:shd w:val="clear" w:color="auto" w:fill="FFFFFF"/>
        <w:spacing w:after="150"/>
        <w:jc w:val="both"/>
        <w:rPr>
          <w:sz w:val="28"/>
          <w:szCs w:val="28"/>
        </w:rPr>
      </w:pPr>
      <w:r w:rsidRPr="0023072F">
        <w:rPr>
          <w:sz w:val="28"/>
          <w:szCs w:val="28"/>
        </w:rPr>
        <w:t xml:space="preserve">«Проти» затвердження Колективного договору - 0 осіб, </w:t>
      </w:r>
    </w:p>
    <w:p w:rsidR="0030410A" w:rsidRPr="00A17384" w:rsidRDefault="0030410A" w:rsidP="0030410A">
      <w:pPr>
        <w:pStyle w:val="afe"/>
        <w:shd w:val="clear" w:color="auto" w:fill="FFFFFF"/>
        <w:spacing w:after="150"/>
        <w:jc w:val="both"/>
        <w:rPr>
          <w:color w:val="333333"/>
          <w:sz w:val="28"/>
          <w:szCs w:val="28"/>
        </w:rPr>
      </w:pPr>
      <w:r w:rsidRPr="0023072F">
        <w:rPr>
          <w:sz w:val="28"/>
          <w:szCs w:val="28"/>
        </w:rPr>
        <w:t>«Утрималися»- 0 осіб.</w:t>
      </w:r>
    </w:p>
    <w:p w:rsidR="0030410A" w:rsidRDefault="0030410A" w:rsidP="0030410A">
      <w:pPr>
        <w:pStyle w:val="afe"/>
        <w:shd w:val="clear" w:color="auto" w:fill="FFFFFF"/>
        <w:spacing w:after="150"/>
        <w:jc w:val="both"/>
        <w:rPr>
          <w:sz w:val="28"/>
          <w:szCs w:val="28"/>
        </w:rPr>
      </w:pPr>
      <w:r w:rsidRPr="00A17384">
        <w:rPr>
          <w:color w:val="333333"/>
          <w:sz w:val="28"/>
          <w:szCs w:val="28"/>
        </w:rPr>
        <w:t>ПОСТАНОВИЛИ:</w:t>
      </w:r>
      <w:r w:rsidRPr="00A17384">
        <w:rPr>
          <w:color w:val="333333"/>
          <w:sz w:val="28"/>
          <w:szCs w:val="28"/>
        </w:rPr>
        <w:br/>
      </w:r>
      <w:r w:rsidRPr="004E1BE8">
        <w:rPr>
          <w:sz w:val="28"/>
          <w:szCs w:val="28"/>
        </w:rPr>
        <w:t xml:space="preserve">- Затвердити текст Колективного договору </w:t>
      </w:r>
      <w:r>
        <w:rPr>
          <w:sz w:val="28"/>
          <w:szCs w:val="28"/>
        </w:rPr>
        <w:t>Комунального закладу «Центр надання соціальних послуг Козятинської міської ради»</w:t>
      </w:r>
      <w:r w:rsidRPr="004E1BE8">
        <w:rPr>
          <w:sz w:val="28"/>
          <w:szCs w:val="28"/>
        </w:rPr>
        <w:t xml:space="preserve"> </w:t>
      </w:r>
      <w:r>
        <w:rPr>
          <w:sz w:val="28"/>
          <w:szCs w:val="28"/>
        </w:rPr>
        <w:t xml:space="preserve">і </w:t>
      </w:r>
      <w:r w:rsidRPr="004E1BE8">
        <w:rPr>
          <w:sz w:val="28"/>
          <w:szCs w:val="28"/>
        </w:rPr>
        <w:t xml:space="preserve">визнати їх нормами, обов’язковими для виконання всіма працівниками, незалежно від часу їх перебування у трудових відносинах на роботі у цьому </w:t>
      </w:r>
      <w:r>
        <w:rPr>
          <w:sz w:val="28"/>
          <w:szCs w:val="28"/>
        </w:rPr>
        <w:t>закладі</w:t>
      </w:r>
      <w:r w:rsidRPr="004E1BE8">
        <w:rPr>
          <w:sz w:val="28"/>
          <w:szCs w:val="28"/>
        </w:rPr>
        <w:t>.</w:t>
      </w:r>
    </w:p>
    <w:p w:rsidR="0030410A" w:rsidRDefault="0030410A" w:rsidP="0030410A">
      <w:pPr>
        <w:pStyle w:val="afe"/>
        <w:shd w:val="clear" w:color="auto" w:fill="FFFFFF"/>
        <w:spacing w:after="150"/>
        <w:jc w:val="both"/>
        <w:rPr>
          <w:color w:val="333333"/>
          <w:sz w:val="28"/>
          <w:szCs w:val="28"/>
        </w:rPr>
      </w:pPr>
    </w:p>
    <w:p w:rsidR="0030410A" w:rsidRPr="00A17384" w:rsidRDefault="0030410A" w:rsidP="0030410A">
      <w:pPr>
        <w:pStyle w:val="afe"/>
        <w:shd w:val="clear" w:color="auto" w:fill="FFFFFF"/>
        <w:spacing w:after="150"/>
        <w:jc w:val="both"/>
        <w:rPr>
          <w:color w:val="333333"/>
          <w:sz w:val="28"/>
          <w:szCs w:val="28"/>
        </w:rPr>
      </w:pPr>
      <w:r>
        <w:rPr>
          <w:color w:val="333333"/>
          <w:sz w:val="28"/>
          <w:szCs w:val="28"/>
        </w:rPr>
        <w:t xml:space="preserve">        </w:t>
      </w:r>
      <w:r w:rsidRPr="00A17384">
        <w:rPr>
          <w:color w:val="333333"/>
          <w:sz w:val="28"/>
          <w:szCs w:val="28"/>
        </w:rPr>
        <w:t>Голова зборів: ______________ ___</w:t>
      </w:r>
      <w:r>
        <w:rPr>
          <w:color w:val="333333"/>
          <w:sz w:val="28"/>
          <w:szCs w:val="28"/>
        </w:rPr>
        <w:t>Зарічна Л.М.</w:t>
      </w:r>
    </w:p>
    <w:p w:rsidR="0030410A" w:rsidRPr="00A17384" w:rsidRDefault="0030410A" w:rsidP="0030410A">
      <w:pPr>
        <w:pStyle w:val="afe"/>
        <w:shd w:val="clear" w:color="auto" w:fill="FFFFFF"/>
        <w:spacing w:after="150"/>
        <w:jc w:val="both"/>
        <w:rPr>
          <w:sz w:val="28"/>
          <w:szCs w:val="28"/>
        </w:rPr>
      </w:pPr>
      <w:r>
        <w:rPr>
          <w:color w:val="333333"/>
          <w:sz w:val="28"/>
          <w:szCs w:val="28"/>
        </w:rPr>
        <w:t xml:space="preserve">        </w:t>
      </w:r>
      <w:r w:rsidRPr="00A17384">
        <w:rPr>
          <w:color w:val="333333"/>
          <w:sz w:val="28"/>
          <w:szCs w:val="28"/>
        </w:rPr>
        <w:t>Секретар: ______________ _______</w:t>
      </w:r>
      <w:r>
        <w:rPr>
          <w:color w:val="333333"/>
          <w:sz w:val="28"/>
          <w:szCs w:val="28"/>
        </w:rPr>
        <w:t>Самойлюк О.В.</w:t>
      </w:r>
    </w:p>
    <w:p w:rsidR="0030410A" w:rsidRPr="009F7848" w:rsidRDefault="0030410A" w:rsidP="0030410A">
      <w:pPr>
        <w:jc w:val="center"/>
        <w:rPr>
          <w:color w:val="333333"/>
          <w:sz w:val="28"/>
          <w:szCs w:val="28"/>
        </w:rPr>
      </w:pPr>
      <w:r w:rsidRPr="009F7848">
        <w:rPr>
          <w:rFonts w:ascii="Times New Roman" w:hAnsi="Times New Roman" w:cs="Times New Roman"/>
          <w:sz w:val="28"/>
          <w:szCs w:val="28"/>
          <w:u w:val="single"/>
          <w:lang w:val="uk-UA"/>
        </w:rPr>
        <w:t xml:space="preserve">КЗ </w:t>
      </w:r>
      <w:r w:rsidRPr="009F7848">
        <w:rPr>
          <w:rFonts w:ascii="Times New Roman" w:hAnsi="Times New Roman" w:cs="Times New Roman"/>
          <w:sz w:val="28"/>
          <w:szCs w:val="28"/>
          <w:u w:val="single"/>
        </w:rPr>
        <w:t>«Центр надання соціальних послуг Козятинської міської ради»</w:t>
      </w:r>
      <w:r w:rsidRPr="009F784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17384">
        <w:rPr>
          <w:color w:val="333333"/>
          <w:sz w:val="28"/>
          <w:szCs w:val="28"/>
        </w:rPr>
        <w:t>(найменування організації, підприємства, установи)</w:t>
      </w:r>
      <w:r w:rsidRPr="00A17384">
        <w:rPr>
          <w:color w:val="333333"/>
          <w:sz w:val="28"/>
          <w:szCs w:val="28"/>
        </w:rPr>
        <w:br/>
      </w:r>
    </w:p>
    <w:p w:rsidR="0030410A" w:rsidRPr="009F7848" w:rsidRDefault="0030410A" w:rsidP="0030410A">
      <w:pPr>
        <w:pStyle w:val="afe"/>
        <w:shd w:val="clear" w:color="auto" w:fill="FFFFFF"/>
        <w:spacing w:after="150"/>
        <w:jc w:val="center"/>
        <w:rPr>
          <w:b/>
          <w:color w:val="333333"/>
          <w:sz w:val="28"/>
          <w:szCs w:val="28"/>
        </w:rPr>
      </w:pPr>
      <w:r w:rsidRPr="00A17384">
        <w:rPr>
          <w:b/>
          <w:color w:val="333333"/>
          <w:sz w:val="28"/>
          <w:szCs w:val="28"/>
        </w:rPr>
        <w:lastRenderedPageBreak/>
        <w:t>ПРОТОКОЛ</w:t>
      </w:r>
    </w:p>
    <w:p w:rsidR="0030410A" w:rsidRPr="00A17384" w:rsidRDefault="0030410A" w:rsidP="0030410A">
      <w:pPr>
        <w:pStyle w:val="afe"/>
        <w:shd w:val="clear" w:color="auto" w:fill="FFFFFF"/>
        <w:spacing w:after="150"/>
        <w:jc w:val="center"/>
        <w:rPr>
          <w:color w:val="333333"/>
          <w:sz w:val="28"/>
          <w:szCs w:val="28"/>
        </w:rPr>
      </w:pPr>
      <w:r w:rsidRPr="00A17384">
        <w:rPr>
          <w:color w:val="333333"/>
          <w:sz w:val="28"/>
          <w:szCs w:val="28"/>
        </w:rPr>
        <w:br/>
        <w:t>від “</w:t>
      </w:r>
      <w:r w:rsidRPr="00486496">
        <w:rPr>
          <w:color w:val="333333"/>
          <w:sz w:val="28"/>
          <w:szCs w:val="28"/>
        </w:rPr>
        <w:t>15</w:t>
      </w:r>
      <w:r w:rsidRPr="00A17384">
        <w:rPr>
          <w:color w:val="333333"/>
          <w:sz w:val="28"/>
          <w:szCs w:val="28"/>
        </w:rPr>
        <w:t>”_</w:t>
      </w:r>
      <w:r>
        <w:rPr>
          <w:color w:val="333333"/>
          <w:sz w:val="28"/>
          <w:szCs w:val="28"/>
        </w:rPr>
        <w:t>серпня</w:t>
      </w:r>
      <w:r w:rsidRPr="00A17384">
        <w:rPr>
          <w:color w:val="333333"/>
          <w:sz w:val="28"/>
          <w:szCs w:val="28"/>
        </w:rPr>
        <w:t>_ 20</w:t>
      </w:r>
      <w:r>
        <w:rPr>
          <w:color w:val="333333"/>
          <w:sz w:val="28"/>
          <w:szCs w:val="28"/>
        </w:rPr>
        <w:t>2</w:t>
      </w:r>
      <w:r w:rsidRPr="00DE0943">
        <w:rPr>
          <w:color w:val="333333"/>
          <w:sz w:val="28"/>
          <w:szCs w:val="28"/>
        </w:rPr>
        <w:t>2</w:t>
      </w:r>
      <w:r w:rsidRPr="00A17384">
        <w:rPr>
          <w:color w:val="333333"/>
          <w:sz w:val="28"/>
          <w:szCs w:val="28"/>
        </w:rPr>
        <w:t>_ р. №_</w:t>
      </w:r>
      <w:r w:rsidRPr="00F777A1">
        <w:rPr>
          <w:color w:val="333333"/>
          <w:sz w:val="28"/>
          <w:szCs w:val="28"/>
        </w:rPr>
        <w:t>3</w:t>
      </w:r>
      <w:r w:rsidRPr="00A17384">
        <w:rPr>
          <w:color w:val="333333"/>
          <w:sz w:val="28"/>
          <w:szCs w:val="28"/>
        </w:rPr>
        <w:t>_</w:t>
      </w:r>
      <w:r w:rsidRPr="00A17384">
        <w:rPr>
          <w:color w:val="333333"/>
          <w:sz w:val="28"/>
          <w:szCs w:val="28"/>
        </w:rPr>
        <w:br/>
        <w:t>загальних зборів трудового колективу</w:t>
      </w:r>
      <w:r w:rsidRPr="00A17384">
        <w:rPr>
          <w:color w:val="333333"/>
          <w:sz w:val="28"/>
          <w:szCs w:val="28"/>
        </w:rPr>
        <w:br/>
      </w:r>
      <w:r>
        <w:rPr>
          <w:sz w:val="28"/>
          <w:szCs w:val="28"/>
          <w:u w:val="single"/>
        </w:rPr>
        <w:t xml:space="preserve">       </w:t>
      </w:r>
      <w:r w:rsidRPr="009F7848">
        <w:rPr>
          <w:sz w:val="28"/>
          <w:szCs w:val="28"/>
          <w:u w:val="single"/>
        </w:rPr>
        <w:t>«Центр надання соціальних послуг Козятинської міської ради»</w:t>
      </w:r>
      <w:r>
        <w:rPr>
          <w:sz w:val="28"/>
          <w:szCs w:val="28"/>
          <w:u w:val="single"/>
        </w:rPr>
        <w:t xml:space="preserve">          </w:t>
      </w:r>
      <w:r w:rsidRPr="00A17384">
        <w:rPr>
          <w:color w:val="333333"/>
          <w:sz w:val="28"/>
          <w:szCs w:val="28"/>
        </w:rPr>
        <w:t>(назва підприємства)</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Присутні: 1)</w:t>
      </w:r>
      <w:r>
        <w:rPr>
          <w:color w:val="333333"/>
          <w:sz w:val="28"/>
          <w:szCs w:val="28"/>
        </w:rPr>
        <w:t xml:space="preserve"> Зарічна Л.М., </w:t>
      </w:r>
      <w:r w:rsidRPr="00A17384">
        <w:rPr>
          <w:color w:val="333333"/>
          <w:sz w:val="28"/>
          <w:szCs w:val="28"/>
        </w:rPr>
        <w:t>2)</w:t>
      </w:r>
      <w:r>
        <w:rPr>
          <w:color w:val="333333"/>
          <w:sz w:val="28"/>
          <w:szCs w:val="28"/>
        </w:rPr>
        <w:t xml:space="preserve"> Самойлюк О.В. 3) Гасюк І.В., </w:t>
      </w:r>
      <w:r w:rsidRPr="00A17384">
        <w:rPr>
          <w:color w:val="333333"/>
          <w:sz w:val="28"/>
          <w:szCs w:val="28"/>
        </w:rPr>
        <w:br/>
      </w:r>
      <w:r>
        <w:rPr>
          <w:color w:val="333333"/>
          <w:sz w:val="28"/>
          <w:szCs w:val="28"/>
        </w:rPr>
        <w:t>4</w:t>
      </w:r>
      <w:r w:rsidRPr="00A17384">
        <w:rPr>
          <w:color w:val="333333"/>
          <w:sz w:val="28"/>
          <w:szCs w:val="28"/>
        </w:rPr>
        <w:t xml:space="preserve">) </w:t>
      </w:r>
      <w:r>
        <w:rPr>
          <w:color w:val="333333"/>
          <w:sz w:val="28"/>
          <w:szCs w:val="28"/>
        </w:rPr>
        <w:t>Слободянюк О.О.,  5) Хуторна Т.Л.,  6) Буряк О.С.</w:t>
      </w:r>
    </w:p>
    <w:p w:rsidR="0030410A" w:rsidRPr="00A17384" w:rsidRDefault="0030410A" w:rsidP="0030410A">
      <w:pPr>
        <w:pStyle w:val="afe"/>
        <w:shd w:val="clear" w:color="auto" w:fill="FFFFFF"/>
        <w:spacing w:after="150"/>
        <w:rPr>
          <w:color w:val="333333"/>
          <w:sz w:val="28"/>
          <w:szCs w:val="28"/>
        </w:rPr>
      </w:pPr>
      <w:r>
        <w:rPr>
          <w:color w:val="333333"/>
          <w:sz w:val="28"/>
          <w:szCs w:val="28"/>
        </w:rPr>
        <w:t xml:space="preserve">                                                        </w:t>
      </w:r>
      <w:r w:rsidRPr="00A17384">
        <w:rPr>
          <w:color w:val="333333"/>
          <w:sz w:val="28"/>
          <w:szCs w:val="28"/>
        </w:rPr>
        <w:t>Порядок</w:t>
      </w:r>
      <w:r>
        <w:rPr>
          <w:color w:val="333333"/>
          <w:sz w:val="28"/>
          <w:szCs w:val="28"/>
        </w:rPr>
        <w:t xml:space="preserve">  д</w:t>
      </w:r>
      <w:r w:rsidRPr="00A17384">
        <w:rPr>
          <w:color w:val="333333"/>
          <w:sz w:val="28"/>
          <w:szCs w:val="28"/>
        </w:rPr>
        <w:t>енний:</w:t>
      </w:r>
      <w:r w:rsidRPr="00A17384">
        <w:rPr>
          <w:color w:val="333333"/>
          <w:sz w:val="28"/>
          <w:szCs w:val="28"/>
        </w:rPr>
        <w:br/>
        <w:t>2. Про обрання уповноваженого із соціального страхування.</w:t>
      </w:r>
    </w:p>
    <w:p w:rsidR="0030410A" w:rsidRPr="00A17384" w:rsidRDefault="0030410A" w:rsidP="0030410A">
      <w:pPr>
        <w:pStyle w:val="afe"/>
        <w:shd w:val="clear" w:color="auto" w:fill="FFFFFF"/>
        <w:spacing w:after="150"/>
        <w:rPr>
          <w:color w:val="333333"/>
          <w:sz w:val="28"/>
          <w:szCs w:val="28"/>
        </w:rPr>
      </w:pPr>
      <w:r w:rsidRPr="00A17384">
        <w:rPr>
          <w:color w:val="333333"/>
          <w:sz w:val="28"/>
          <w:szCs w:val="28"/>
        </w:rPr>
        <w:t xml:space="preserve">СЛУХАЛИ: </w:t>
      </w:r>
      <w:r>
        <w:rPr>
          <w:color w:val="333333"/>
          <w:sz w:val="28"/>
          <w:szCs w:val="28"/>
        </w:rPr>
        <w:t xml:space="preserve">головного бухгалтера Самойлюк О.В. </w:t>
      </w:r>
      <w:r w:rsidRPr="00A17384">
        <w:rPr>
          <w:color w:val="333333"/>
          <w:sz w:val="28"/>
          <w:szCs w:val="28"/>
        </w:rPr>
        <w:t>про обрання уповноваженого із загальнообов’язкового державного соціального страхування відповідно до п. 1.4 Положення про комісію (уповноваженого) підприємства, установи, організації із загальнообов’язкового державного соціального страхування у зв’язку з тимчасовою втратою працездатності та витратами, зумовленими похованням, затвердженого постановою правління ФСС з ТВП від 23.06.2008 № 25.</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ВИСТУПИЛИ: ___</w:t>
      </w:r>
      <w:r>
        <w:rPr>
          <w:color w:val="333333"/>
          <w:sz w:val="28"/>
          <w:szCs w:val="28"/>
        </w:rPr>
        <w:t>Хуторна</w:t>
      </w:r>
      <w:r w:rsidRPr="00041744">
        <w:rPr>
          <w:color w:val="333333"/>
          <w:sz w:val="28"/>
          <w:szCs w:val="28"/>
        </w:rPr>
        <w:t xml:space="preserve"> </w:t>
      </w:r>
      <w:r>
        <w:rPr>
          <w:color w:val="333333"/>
          <w:sz w:val="28"/>
          <w:szCs w:val="28"/>
        </w:rPr>
        <w:t>Т.Л.</w:t>
      </w:r>
      <w:r w:rsidRPr="00A17384">
        <w:rPr>
          <w:color w:val="333333"/>
          <w:sz w:val="28"/>
          <w:szCs w:val="28"/>
        </w:rPr>
        <w:t>___запропонувала обрати уповноваженим із загальнообов’язкового державного соціального страхування терміном на __</w:t>
      </w:r>
      <w:r>
        <w:rPr>
          <w:color w:val="333333"/>
          <w:sz w:val="28"/>
          <w:szCs w:val="28"/>
        </w:rPr>
        <w:t>5</w:t>
      </w:r>
      <w:r w:rsidRPr="00A17384">
        <w:rPr>
          <w:color w:val="333333"/>
          <w:sz w:val="28"/>
          <w:szCs w:val="28"/>
        </w:rPr>
        <w:t xml:space="preserve">__ років </w:t>
      </w:r>
      <w:r>
        <w:rPr>
          <w:color w:val="333333"/>
          <w:sz w:val="28"/>
          <w:szCs w:val="28"/>
        </w:rPr>
        <w:t>керівника служби соціальної роботи в громаді Гасюка І.В.</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ГОЛОСУВАЛИ.</w:t>
      </w:r>
      <w:r w:rsidRPr="00A17384">
        <w:rPr>
          <w:color w:val="333333"/>
          <w:sz w:val="28"/>
          <w:szCs w:val="28"/>
        </w:rPr>
        <w:br/>
        <w:t>Результати голосування: “за” – _</w:t>
      </w:r>
      <w:r>
        <w:rPr>
          <w:color w:val="333333"/>
          <w:sz w:val="28"/>
          <w:szCs w:val="28"/>
        </w:rPr>
        <w:t>5</w:t>
      </w:r>
      <w:r w:rsidRPr="00A17384">
        <w:rPr>
          <w:color w:val="333333"/>
          <w:sz w:val="28"/>
          <w:szCs w:val="28"/>
        </w:rPr>
        <w:t>_, “проти” – _</w:t>
      </w:r>
      <w:r>
        <w:rPr>
          <w:color w:val="333333"/>
          <w:sz w:val="28"/>
          <w:szCs w:val="28"/>
        </w:rPr>
        <w:t>0</w:t>
      </w:r>
      <w:r w:rsidRPr="00A17384">
        <w:rPr>
          <w:color w:val="333333"/>
          <w:sz w:val="28"/>
          <w:szCs w:val="28"/>
        </w:rPr>
        <w:t>_, “утрималися” – _</w:t>
      </w:r>
      <w:r>
        <w:rPr>
          <w:color w:val="333333"/>
          <w:sz w:val="28"/>
          <w:szCs w:val="28"/>
        </w:rPr>
        <w:t>1</w:t>
      </w:r>
      <w:r w:rsidRPr="00A17384">
        <w:rPr>
          <w:color w:val="333333"/>
          <w:sz w:val="28"/>
          <w:szCs w:val="28"/>
        </w:rPr>
        <w:t>_.</w:t>
      </w:r>
      <w:r w:rsidRPr="00A17384">
        <w:rPr>
          <w:color w:val="333333"/>
          <w:sz w:val="28"/>
          <w:szCs w:val="28"/>
        </w:rPr>
        <w:br/>
        <w:t>Рішення прийнято.</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ПОСТАНОВИЛИ:</w:t>
      </w:r>
      <w:r w:rsidRPr="00A17384">
        <w:rPr>
          <w:color w:val="333333"/>
          <w:sz w:val="28"/>
          <w:szCs w:val="28"/>
        </w:rPr>
        <w:br/>
        <w:t>Обрати уповноваженим із загальнообов’язкового державного соціального страхування терміном на ___</w:t>
      </w:r>
      <w:r>
        <w:rPr>
          <w:color w:val="333333"/>
          <w:sz w:val="28"/>
          <w:szCs w:val="28"/>
        </w:rPr>
        <w:t>5</w:t>
      </w:r>
      <w:r w:rsidRPr="00A17384">
        <w:rPr>
          <w:color w:val="333333"/>
          <w:sz w:val="28"/>
          <w:szCs w:val="28"/>
        </w:rPr>
        <w:t xml:space="preserve">____ років </w:t>
      </w:r>
      <w:r>
        <w:rPr>
          <w:color w:val="333333"/>
          <w:sz w:val="28"/>
          <w:szCs w:val="28"/>
        </w:rPr>
        <w:t>керівника служби соціальної роботи в громаді Гасюка І.В.</w:t>
      </w:r>
    </w:p>
    <w:p w:rsidR="0030410A" w:rsidRDefault="0030410A" w:rsidP="0030410A">
      <w:pPr>
        <w:pStyle w:val="afe"/>
        <w:shd w:val="clear" w:color="auto" w:fill="FFFFFF"/>
        <w:spacing w:after="150"/>
        <w:jc w:val="both"/>
        <w:rPr>
          <w:color w:val="333333"/>
          <w:sz w:val="28"/>
          <w:szCs w:val="28"/>
        </w:rPr>
      </w:pP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Голова зборів: ______________ ___</w:t>
      </w:r>
      <w:r>
        <w:rPr>
          <w:color w:val="333333"/>
          <w:sz w:val="28"/>
          <w:szCs w:val="28"/>
        </w:rPr>
        <w:t>Зарічна Л.М.</w:t>
      </w:r>
      <w:r w:rsidRPr="00A17384">
        <w:rPr>
          <w:color w:val="333333"/>
          <w:sz w:val="28"/>
          <w:szCs w:val="28"/>
        </w:rPr>
        <w:t>_______</w:t>
      </w:r>
    </w:p>
    <w:p w:rsidR="0030410A" w:rsidRPr="00A17384" w:rsidRDefault="0030410A" w:rsidP="0030410A">
      <w:pPr>
        <w:pStyle w:val="afe"/>
        <w:shd w:val="clear" w:color="auto" w:fill="FFFFFF"/>
        <w:spacing w:after="150"/>
        <w:jc w:val="both"/>
        <w:rPr>
          <w:color w:val="333333"/>
          <w:sz w:val="28"/>
          <w:szCs w:val="28"/>
        </w:rPr>
      </w:pPr>
      <w:r w:rsidRPr="00A17384">
        <w:rPr>
          <w:color w:val="333333"/>
          <w:sz w:val="28"/>
          <w:szCs w:val="28"/>
        </w:rPr>
        <w:t>Секретар: ______________ _______</w:t>
      </w:r>
      <w:r>
        <w:rPr>
          <w:color w:val="333333"/>
          <w:sz w:val="28"/>
          <w:szCs w:val="28"/>
        </w:rPr>
        <w:t>Самойлюк О.В.</w:t>
      </w:r>
      <w:r w:rsidRPr="00A17384">
        <w:rPr>
          <w:color w:val="333333"/>
          <w:sz w:val="28"/>
          <w:szCs w:val="28"/>
        </w:rPr>
        <w:t>_____</w:t>
      </w:r>
    </w:p>
    <w:p w:rsidR="0030410A" w:rsidRPr="00A17384" w:rsidRDefault="0030410A" w:rsidP="0030410A">
      <w:pPr>
        <w:rPr>
          <w:rFonts w:ascii="Times New Roman" w:hAnsi="Times New Roman" w:cs="Times New Roman"/>
          <w:sz w:val="28"/>
          <w:szCs w:val="28"/>
          <w:lang w:val="uk-UA"/>
        </w:rPr>
      </w:pPr>
    </w:p>
    <w:p w:rsidR="0030410A" w:rsidRPr="008E07D2" w:rsidRDefault="0030410A" w:rsidP="0030410A">
      <w:pPr>
        <w:rPr>
          <w:sz w:val="24"/>
          <w:szCs w:val="24"/>
        </w:rPr>
      </w:pPr>
    </w:p>
    <w:p w:rsidR="0030410A" w:rsidRDefault="0030410A" w:rsidP="0030410A">
      <w:pPr>
        <w:tabs>
          <w:tab w:val="left" w:pos="5550"/>
        </w:tabs>
        <w:spacing w:after="0" w:line="240" w:lineRule="auto"/>
        <w:rPr>
          <w:rFonts w:ascii="Times New Roman" w:hAnsi="Times New Roman" w:cs="Times New Roman"/>
          <w:b/>
          <w:sz w:val="28"/>
          <w:szCs w:val="28"/>
          <w:lang w:val="uk-UA"/>
        </w:rPr>
      </w:pPr>
      <w:r w:rsidRPr="002A32ED">
        <w:rPr>
          <w:rFonts w:ascii="Times New Roman" w:hAnsi="Times New Roman" w:cs="Times New Roman"/>
          <w:b/>
          <w:sz w:val="28"/>
          <w:szCs w:val="28"/>
          <w:lang w:val="uk-UA"/>
        </w:rPr>
        <w:t xml:space="preserve">       </w:t>
      </w:r>
    </w:p>
    <w:p w:rsidR="0030410A" w:rsidRPr="008E07D2" w:rsidRDefault="0030410A" w:rsidP="0030410A">
      <w:pPr>
        <w:tabs>
          <w:tab w:val="left" w:pos="5550"/>
        </w:tabs>
        <w:spacing w:after="0" w:line="240" w:lineRule="auto"/>
        <w:rPr>
          <w:rFonts w:ascii="Times New Roman" w:hAnsi="Times New Roman" w:cs="Times New Roman"/>
          <w:b/>
          <w:sz w:val="28"/>
          <w:szCs w:val="28"/>
        </w:rPr>
      </w:pPr>
      <w:r w:rsidRPr="00E462EE">
        <w:rPr>
          <w:rFonts w:ascii="Times New Roman" w:hAnsi="Times New Roman" w:cs="Times New Roman"/>
          <w:b/>
          <w:sz w:val="28"/>
          <w:szCs w:val="28"/>
          <w:lang w:val="uk-UA"/>
        </w:rPr>
        <w:t xml:space="preserve">     </w:t>
      </w:r>
    </w:p>
    <w:p w:rsidR="0030410A" w:rsidRPr="007D1867" w:rsidRDefault="0030410A" w:rsidP="0030410A">
      <w:pPr>
        <w:tabs>
          <w:tab w:val="left" w:pos="5550"/>
        </w:tabs>
        <w:spacing w:after="0" w:line="240" w:lineRule="auto"/>
        <w:rPr>
          <w:rFonts w:ascii="Times New Roman" w:hAnsi="Times New Roman" w:cs="Times New Roman"/>
          <w:b/>
          <w:sz w:val="24"/>
          <w:szCs w:val="24"/>
          <w:lang w:val="uk-UA"/>
        </w:rPr>
      </w:pPr>
      <w:r w:rsidRPr="007D1867">
        <w:rPr>
          <w:rFonts w:ascii="Times New Roman" w:hAnsi="Times New Roman" w:cs="Times New Roman"/>
          <w:b/>
          <w:sz w:val="24"/>
          <w:szCs w:val="24"/>
          <w:lang w:val="uk-UA"/>
        </w:rPr>
        <w:t xml:space="preserve"> ПОГОДЖЕНО</w:t>
      </w:r>
      <w:r w:rsidRPr="007D1867">
        <w:rPr>
          <w:rFonts w:ascii="Times New Roman" w:hAnsi="Times New Roman" w:cs="Times New Roman"/>
          <w:b/>
          <w:sz w:val="24"/>
          <w:szCs w:val="24"/>
          <w:lang w:val="uk-UA"/>
        </w:rPr>
        <w:tab/>
        <w:t xml:space="preserve">      ЗАТВЕРДЖУЮ</w:t>
      </w:r>
    </w:p>
    <w:p w:rsidR="0030410A" w:rsidRPr="007D1867" w:rsidRDefault="0030410A" w:rsidP="0030410A">
      <w:pPr>
        <w:spacing w:after="0" w:line="240" w:lineRule="auto"/>
        <w:rPr>
          <w:rFonts w:ascii="Times New Roman" w:hAnsi="Times New Roman" w:cs="Times New Roman"/>
          <w:b/>
          <w:sz w:val="24"/>
          <w:szCs w:val="24"/>
          <w:lang w:val="uk-UA"/>
        </w:rPr>
      </w:pPr>
      <w:r w:rsidRPr="007D1867">
        <w:rPr>
          <w:rFonts w:ascii="Times New Roman" w:hAnsi="Times New Roman" w:cs="Times New Roman"/>
          <w:b/>
          <w:sz w:val="24"/>
          <w:szCs w:val="24"/>
          <w:lang w:val="uk-UA"/>
        </w:rPr>
        <w:lastRenderedPageBreak/>
        <w:t xml:space="preserve">Представник трудового колективу                  Директор КЗ «ЦНСП»   </w:t>
      </w:r>
    </w:p>
    <w:p w:rsidR="0030410A" w:rsidRPr="007D1867" w:rsidRDefault="0030410A" w:rsidP="0030410A">
      <w:pPr>
        <w:tabs>
          <w:tab w:val="center" w:pos="4677"/>
        </w:tabs>
        <w:spacing w:after="0" w:line="240" w:lineRule="auto"/>
        <w:rPr>
          <w:rFonts w:ascii="Times New Roman" w:hAnsi="Times New Roman" w:cs="Times New Roman"/>
          <w:b/>
          <w:sz w:val="24"/>
          <w:szCs w:val="24"/>
          <w:lang w:val="uk-UA"/>
        </w:rPr>
      </w:pPr>
      <w:r w:rsidRPr="007D1867">
        <w:rPr>
          <w:rFonts w:ascii="Times New Roman" w:hAnsi="Times New Roman" w:cs="Times New Roman"/>
          <w:b/>
          <w:sz w:val="24"/>
          <w:szCs w:val="24"/>
          <w:lang w:val="uk-UA"/>
        </w:rPr>
        <w:t>_________ О. В. Самойлюк                                 ________ Л. М. Зарічна</w:t>
      </w:r>
    </w:p>
    <w:p w:rsidR="0030410A" w:rsidRPr="007D1867" w:rsidRDefault="0030410A" w:rsidP="0030410A">
      <w:pPr>
        <w:tabs>
          <w:tab w:val="center" w:pos="4677"/>
        </w:tabs>
        <w:spacing w:after="0" w:line="240" w:lineRule="auto"/>
        <w:rPr>
          <w:rFonts w:ascii="Times New Roman" w:hAnsi="Times New Roman" w:cs="Times New Roman"/>
          <w:b/>
          <w:sz w:val="24"/>
          <w:szCs w:val="24"/>
          <w:lang w:val="uk-UA"/>
        </w:rPr>
      </w:pPr>
      <w:r w:rsidRPr="007D1867">
        <w:rPr>
          <w:rFonts w:ascii="Times New Roman" w:hAnsi="Times New Roman" w:cs="Times New Roman"/>
          <w:b/>
          <w:sz w:val="24"/>
          <w:szCs w:val="24"/>
          <w:lang w:val="uk-UA"/>
        </w:rPr>
        <w:t xml:space="preserve">                                 </w:t>
      </w:r>
    </w:p>
    <w:p w:rsidR="0030410A" w:rsidRPr="007D1867" w:rsidRDefault="0030410A" w:rsidP="0030410A">
      <w:pPr>
        <w:spacing w:after="0" w:line="240" w:lineRule="auto"/>
        <w:rPr>
          <w:rFonts w:ascii="Times New Roman" w:hAnsi="Times New Roman" w:cs="Times New Roman"/>
          <w:b/>
          <w:sz w:val="24"/>
          <w:szCs w:val="24"/>
          <w:lang w:val="uk-UA"/>
        </w:rPr>
      </w:pPr>
      <w:r w:rsidRPr="007D1867">
        <w:rPr>
          <w:rFonts w:ascii="Times New Roman" w:hAnsi="Times New Roman" w:cs="Times New Roman"/>
          <w:b/>
          <w:sz w:val="24"/>
          <w:szCs w:val="24"/>
          <w:u w:val="single"/>
          <w:lang w:val="uk-UA"/>
        </w:rPr>
        <w:t>«      »</w:t>
      </w:r>
      <w:r w:rsidRPr="007D1867">
        <w:rPr>
          <w:rFonts w:ascii="Times New Roman" w:hAnsi="Times New Roman" w:cs="Times New Roman"/>
          <w:b/>
          <w:sz w:val="24"/>
          <w:szCs w:val="24"/>
          <w:lang w:val="uk-UA"/>
        </w:rPr>
        <w:t xml:space="preserve">  ______2022 року                                        </w:t>
      </w:r>
      <w:r w:rsidRPr="007D1867">
        <w:rPr>
          <w:rFonts w:ascii="Times New Roman" w:hAnsi="Times New Roman" w:cs="Times New Roman"/>
          <w:b/>
          <w:sz w:val="24"/>
          <w:szCs w:val="24"/>
          <w:u w:val="single"/>
          <w:lang w:val="uk-UA"/>
        </w:rPr>
        <w:t>«      »</w:t>
      </w:r>
      <w:r w:rsidRPr="007D1867">
        <w:rPr>
          <w:rFonts w:ascii="Times New Roman" w:hAnsi="Times New Roman" w:cs="Times New Roman"/>
          <w:b/>
          <w:sz w:val="24"/>
          <w:szCs w:val="24"/>
          <w:lang w:val="uk-UA"/>
        </w:rPr>
        <w:t xml:space="preserve">  _______ 2022 року</w:t>
      </w:r>
    </w:p>
    <w:p w:rsidR="0030410A" w:rsidRPr="007D1867" w:rsidRDefault="0030410A" w:rsidP="0030410A">
      <w:pPr>
        <w:rPr>
          <w:sz w:val="24"/>
          <w:szCs w:val="24"/>
          <w:lang w:val="uk-UA"/>
        </w:rPr>
      </w:pPr>
    </w:p>
    <w:p w:rsidR="0030410A" w:rsidRPr="007D1867" w:rsidRDefault="0030410A" w:rsidP="0030410A">
      <w:pPr>
        <w:tabs>
          <w:tab w:val="left" w:pos="3300"/>
        </w:tabs>
        <w:jc w:val="center"/>
        <w:rPr>
          <w:rFonts w:ascii="Times New Roman" w:hAnsi="Times New Roman" w:cs="Times New Roman"/>
          <w:b/>
          <w:sz w:val="24"/>
          <w:szCs w:val="24"/>
          <w:lang w:val="uk-UA"/>
        </w:rPr>
      </w:pPr>
      <w:r w:rsidRPr="007D1867">
        <w:rPr>
          <w:rFonts w:ascii="Times New Roman" w:hAnsi="Times New Roman" w:cs="Times New Roman"/>
          <w:b/>
          <w:sz w:val="24"/>
          <w:szCs w:val="24"/>
          <w:lang w:val="uk-UA"/>
        </w:rPr>
        <w:t>КОМПЛЕКСНІ  ЗАХОДИ</w:t>
      </w:r>
    </w:p>
    <w:p w:rsidR="0030410A" w:rsidRPr="007D1867" w:rsidRDefault="0030410A" w:rsidP="0030410A">
      <w:pPr>
        <w:tabs>
          <w:tab w:val="left" w:pos="3300"/>
        </w:tabs>
        <w:jc w:val="both"/>
        <w:rPr>
          <w:rFonts w:ascii="Times New Roman" w:hAnsi="Times New Roman" w:cs="Times New Roman"/>
          <w:b/>
          <w:sz w:val="24"/>
          <w:szCs w:val="24"/>
          <w:lang w:val="uk-UA"/>
        </w:rPr>
      </w:pPr>
      <w:r w:rsidRPr="007D1867">
        <w:rPr>
          <w:rFonts w:ascii="Times New Roman" w:hAnsi="Times New Roman" w:cs="Times New Roman"/>
          <w:b/>
          <w:sz w:val="24"/>
          <w:szCs w:val="24"/>
          <w:lang w:val="uk-UA"/>
        </w:rPr>
        <w:t>щодо досягнення встановлених нормативів безпеки, гігієни праці та виробничого  середовища, підвищення існуючого рівня охорони праці, запобігання випадкам виробничого травматизму,  аваріям і пожежам КЗ «Центр надання соціальних послуг Козятинської міської ради»</w:t>
      </w:r>
    </w:p>
    <w:tbl>
      <w:tblPr>
        <w:tblStyle w:val="af8"/>
        <w:tblW w:w="0" w:type="auto"/>
        <w:tblLayout w:type="fixed"/>
        <w:tblLook w:val="04A0" w:firstRow="1" w:lastRow="0" w:firstColumn="1" w:lastColumn="0" w:noHBand="0" w:noVBand="1"/>
      </w:tblPr>
      <w:tblGrid>
        <w:gridCol w:w="626"/>
        <w:gridCol w:w="3735"/>
        <w:gridCol w:w="1134"/>
        <w:gridCol w:w="1417"/>
        <w:gridCol w:w="1276"/>
        <w:gridCol w:w="1383"/>
      </w:tblGrid>
      <w:tr w:rsidR="0030410A" w:rsidRPr="007D1867" w:rsidTr="00833FDB">
        <w:tc>
          <w:tcPr>
            <w:tcW w:w="626" w:type="dxa"/>
            <w:vMerge w:val="restart"/>
          </w:tcPr>
          <w:p w:rsidR="0030410A" w:rsidRPr="007D1867" w:rsidRDefault="0030410A" w:rsidP="00833FDB">
            <w:pPr>
              <w:tabs>
                <w:tab w:val="left" w:pos="3300"/>
              </w:tabs>
              <w:jc w:val="center"/>
              <w:rPr>
                <w:b/>
                <w:sz w:val="24"/>
                <w:szCs w:val="24"/>
                <w:lang w:val="uk-UA"/>
              </w:rPr>
            </w:pPr>
            <w:r w:rsidRPr="007D1867">
              <w:rPr>
                <w:b/>
                <w:sz w:val="24"/>
                <w:szCs w:val="24"/>
                <w:lang w:val="uk-UA"/>
              </w:rPr>
              <w:t>№</w:t>
            </w:r>
          </w:p>
          <w:p w:rsidR="0030410A" w:rsidRPr="007D1867" w:rsidRDefault="0030410A" w:rsidP="00833FDB">
            <w:pPr>
              <w:tabs>
                <w:tab w:val="left" w:pos="3300"/>
              </w:tabs>
              <w:jc w:val="center"/>
              <w:rPr>
                <w:b/>
                <w:sz w:val="24"/>
                <w:szCs w:val="24"/>
                <w:lang w:val="uk-UA"/>
              </w:rPr>
            </w:pPr>
            <w:r w:rsidRPr="007D1867">
              <w:rPr>
                <w:b/>
                <w:sz w:val="24"/>
                <w:szCs w:val="24"/>
                <w:lang w:val="uk-UA"/>
              </w:rPr>
              <w:t>з. п</w:t>
            </w:r>
          </w:p>
          <w:p w:rsidR="0030410A" w:rsidRPr="007D1867" w:rsidRDefault="0030410A" w:rsidP="00833FDB">
            <w:pPr>
              <w:tabs>
                <w:tab w:val="left" w:pos="3300"/>
              </w:tabs>
              <w:jc w:val="center"/>
              <w:rPr>
                <w:b/>
                <w:sz w:val="24"/>
                <w:szCs w:val="24"/>
                <w:lang w:val="uk-UA"/>
              </w:rPr>
            </w:pPr>
          </w:p>
          <w:p w:rsidR="0030410A" w:rsidRPr="007D1867" w:rsidRDefault="0030410A" w:rsidP="00833FDB">
            <w:pPr>
              <w:tabs>
                <w:tab w:val="left" w:pos="3300"/>
              </w:tabs>
              <w:jc w:val="center"/>
              <w:rPr>
                <w:b/>
                <w:sz w:val="24"/>
                <w:szCs w:val="24"/>
                <w:lang w:val="uk-UA"/>
              </w:rPr>
            </w:pPr>
          </w:p>
          <w:p w:rsidR="0030410A" w:rsidRPr="007D1867" w:rsidRDefault="0030410A" w:rsidP="00833FDB">
            <w:pPr>
              <w:tabs>
                <w:tab w:val="left" w:pos="3300"/>
              </w:tabs>
              <w:jc w:val="center"/>
              <w:rPr>
                <w:b/>
                <w:sz w:val="24"/>
                <w:szCs w:val="24"/>
                <w:lang w:val="uk-UA"/>
              </w:rPr>
            </w:pPr>
          </w:p>
        </w:tc>
        <w:tc>
          <w:tcPr>
            <w:tcW w:w="3735" w:type="dxa"/>
            <w:vMerge w:val="restart"/>
          </w:tcPr>
          <w:p w:rsidR="0030410A" w:rsidRPr="007D1867" w:rsidRDefault="0030410A" w:rsidP="00833FDB">
            <w:pPr>
              <w:tabs>
                <w:tab w:val="left" w:pos="3300"/>
              </w:tabs>
              <w:jc w:val="center"/>
              <w:rPr>
                <w:b/>
                <w:sz w:val="24"/>
                <w:szCs w:val="24"/>
                <w:lang w:val="uk-UA"/>
              </w:rPr>
            </w:pPr>
            <w:r w:rsidRPr="007D1867">
              <w:rPr>
                <w:b/>
                <w:sz w:val="24"/>
                <w:szCs w:val="24"/>
                <w:lang w:val="uk-UA"/>
              </w:rPr>
              <w:t>Назва заходу робіт</w:t>
            </w:r>
          </w:p>
        </w:tc>
        <w:tc>
          <w:tcPr>
            <w:tcW w:w="2551" w:type="dxa"/>
            <w:gridSpan w:val="2"/>
          </w:tcPr>
          <w:p w:rsidR="0030410A" w:rsidRPr="007D1867" w:rsidRDefault="0030410A" w:rsidP="00833FDB">
            <w:pPr>
              <w:tabs>
                <w:tab w:val="left" w:pos="3300"/>
              </w:tabs>
              <w:jc w:val="center"/>
              <w:rPr>
                <w:b/>
                <w:sz w:val="24"/>
                <w:szCs w:val="24"/>
                <w:lang w:val="uk-UA"/>
              </w:rPr>
            </w:pPr>
            <w:r w:rsidRPr="007D1867">
              <w:rPr>
                <w:b/>
                <w:sz w:val="24"/>
                <w:szCs w:val="24"/>
                <w:lang w:val="uk-UA"/>
              </w:rPr>
              <w:t>Вартість грн</w:t>
            </w:r>
          </w:p>
          <w:p w:rsidR="0030410A" w:rsidRPr="007D1867" w:rsidRDefault="0030410A" w:rsidP="00833FDB">
            <w:pPr>
              <w:tabs>
                <w:tab w:val="left" w:pos="3300"/>
              </w:tabs>
              <w:jc w:val="center"/>
              <w:rPr>
                <w:b/>
                <w:sz w:val="24"/>
                <w:szCs w:val="24"/>
                <w:lang w:val="uk-UA"/>
              </w:rPr>
            </w:pPr>
          </w:p>
        </w:tc>
        <w:tc>
          <w:tcPr>
            <w:tcW w:w="1276" w:type="dxa"/>
            <w:vMerge w:val="restart"/>
          </w:tcPr>
          <w:p w:rsidR="0030410A" w:rsidRPr="007D1867" w:rsidRDefault="0030410A" w:rsidP="00833FDB">
            <w:pPr>
              <w:tabs>
                <w:tab w:val="left" w:pos="3300"/>
              </w:tabs>
              <w:jc w:val="center"/>
              <w:rPr>
                <w:b/>
                <w:sz w:val="24"/>
                <w:szCs w:val="24"/>
                <w:lang w:val="uk-UA"/>
              </w:rPr>
            </w:pPr>
            <w:r w:rsidRPr="007D1867">
              <w:rPr>
                <w:b/>
                <w:sz w:val="24"/>
                <w:szCs w:val="24"/>
                <w:lang w:val="uk-UA"/>
              </w:rPr>
              <w:t>Термін виконання</w:t>
            </w:r>
          </w:p>
        </w:tc>
        <w:tc>
          <w:tcPr>
            <w:tcW w:w="1383" w:type="dxa"/>
            <w:vMerge w:val="restart"/>
          </w:tcPr>
          <w:p w:rsidR="0030410A" w:rsidRPr="007D1867" w:rsidRDefault="0030410A" w:rsidP="00833FDB">
            <w:pPr>
              <w:tabs>
                <w:tab w:val="left" w:pos="3300"/>
              </w:tabs>
              <w:jc w:val="center"/>
              <w:rPr>
                <w:b/>
                <w:sz w:val="24"/>
                <w:szCs w:val="24"/>
                <w:lang w:val="uk-UA"/>
              </w:rPr>
            </w:pPr>
            <w:r w:rsidRPr="007D1867">
              <w:rPr>
                <w:b/>
                <w:sz w:val="24"/>
                <w:szCs w:val="24"/>
                <w:lang w:val="uk-UA"/>
              </w:rPr>
              <w:t>Особи відповідальні за виконання</w:t>
            </w:r>
          </w:p>
        </w:tc>
      </w:tr>
      <w:tr w:rsidR="0030410A" w:rsidRPr="007D1867" w:rsidTr="00833FDB">
        <w:tc>
          <w:tcPr>
            <w:tcW w:w="626" w:type="dxa"/>
            <w:vMerge/>
          </w:tcPr>
          <w:p w:rsidR="0030410A" w:rsidRPr="007D1867" w:rsidRDefault="0030410A" w:rsidP="00833FDB">
            <w:pPr>
              <w:tabs>
                <w:tab w:val="left" w:pos="3300"/>
              </w:tabs>
              <w:jc w:val="center"/>
              <w:rPr>
                <w:b/>
                <w:sz w:val="24"/>
                <w:szCs w:val="24"/>
                <w:lang w:val="uk-UA"/>
              </w:rPr>
            </w:pPr>
          </w:p>
        </w:tc>
        <w:tc>
          <w:tcPr>
            <w:tcW w:w="3735" w:type="dxa"/>
            <w:vMerge/>
          </w:tcPr>
          <w:p w:rsidR="0030410A" w:rsidRPr="007D1867" w:rsidRDefault="0030410A" w:rsidP="00833FDB">
            <w:pPr>
              <w:tabs>
                <w:tab w:val="left" w:pos="3300"/>
              </w:tabs>
              <w:jc w:val="center"/>
              <w:rPr>
                <w:b/>
                <w:sz w:val="24"/>
                <w:szCs w:val="24"/>
                <w:lang w:val="uk-UA"/>
              </w:rPr>
            </w:pPr>
          </w:p>
        </w:tc>
        <w:tc>
          <w:tcPr>
            <w:tcW w:w="1134" w:type="dxa"/>
          </w:tcPr>
          <w:p w:rsidR="0030410A" w:rsidRPr="007D1867" w:rsidRDefault="0030410A" w:rsidP="00833FDB">
            <w:pPr>
              <w:tabs>
                <w:tab w:val="left" w:pos="3300"/>
              </w:tabs>
              <w:jc w:val="center"/>
              <w:rPr>
                <w:b/>
                <w:sz w:val="24"/>
                <w:szCs w:val="24"/>
                <w:lang w:val="uk-UA"/>
              </w:rPr>
            </w:pPr>
            <w:r w:rsidRPr="007D1867">
              <w:rPr>
                <w:b/>
                <w:sz w:val="24"/>
                <w:szCs w:val="24"/>
                <w:lang w:val="uk-UA"/>
              </w:rPr>
              <w:t xml:space="preserve"> Асигно</w:t>
            </w:r>
          </w:p>
          <w:p w:rsidR="0030410A" w:rsidRPr="007D1867" w:rsidRDefault="0030410A" w:rsidP="00833FDB">
            <w:pPr>
              <w:tabs>
                <w:tab w:val="left" w:pos="3300"/>
              </w:tabs>
              <w:jc w:val="center"/>
              <w:rPr>
                <w:b/>
                <w:sz w:val="24"/>
                <w:szCs w:val="24"/>
                <w:lang w:val="uk-UA"/>
              </w:rPr>
            </w:pPr>
            <w:r w:rsidRPr="007D1867">
              <w:rPr>
                <w:b/>
                <w:sz w:val="24"/>
                <w:szCs w:val="24"/>
                <w:lang w:val="uk-UA"/>
              </w:rPr>
              <w:t>вано,</w:t>
            </w:r>
          </w:p>
          <w:p w:rsidR="0030410A" w:rsidRPr="007D1867" w:rsidRDefault="0030410A" w:rsidP="00833FDB">
            <w:pPr>
              <w:tabs>
                <w:tab w:val="left" w:pos="3300"/>
              </w:tabs>
              <w:jc w:val="center"/>
              <w:rPr>
                <w:b/>
                <w:sz w:val="24"/>
                <w:szCs w:val="24"/>
                <w:lang w:val="uk-UA"/>
              </w:rPr>
            </w:pPr>
            <w:r w:rsidRPr="007D1867">
              <w:rPr>
                <w:b/>
                <w:sz w:val="24"/>
                <w:szCs w:val="24"/>
                <w:lang w:val="uk-UA"/>
              </w:rPr>
              <w:t>тис.грн.</w:t>
            </w:r>
          </w:p>
        </w:tc>
        <w:tc>
          <w:tcPr>
            <w:tcW w:w="1417" w:type="dxa"/>
          </w:tcPr>
          <w:p w:rsidR="0030410A" w:rsidRPr="007D1867" w:rsidRDefault="0030410A" w:rsidP="00833FDB">
            <w:pPr>
              <w:tabs>
                <w:tab w:val="left" w:pos="3300"/>
              </w:tabs>
              <w:jc w:val="center"/>
              <w:rPr>
                <w:b/>
                <w:sz w:val="24"/>
                <w:szCs w:val="24"/>
                <w:lang w:val="uk-UA"/>
              </w:rPr>
            </w:pPr>
            <w:r w:rsidRPr="007D1867">
              <w:rPr>
                <w:b/>
                <w:sz w:val="24"/>
                <w:szCs w:val="24"/>
                <w:lang w:val="uk-UA"/>
              </w:rPr>
              <w:t>Фактично витрачено</w:t>
            </w:r>
          </w:p>
        </w:tc>
        <w:tc>
          <w:tcPr>
            <w:tcW w:w="1276" w:type="dxa"/>
            <w:vMerge/>
          </w:tcPr>
          <w:p w:rsidR="0030410A" w:rsidRPr="007D1867" w:rsidRDefault="0030410A" w:rsidP="00833FDB">
            <w:pPr>
              <w:tabs>
                <w:tab w:val="left" w:pos="3300"/>
              </w:tabs>
              <w:jc w:val="center"/>
              <w:rPr>
                <w:b/>
                <w:sz w:val="24"/>
                <w:szCs w:val="24"/>
                <w:lang w:val="uk-UA"/>
              </w:rPr>
            </w:pPr>
          </w:p>
        </w:tc>
        <w:tc>
          <w:tcPr>
            <w:tcW w:w="1383" w:type="dxa"/>
            <w:vMerge/>
          </w:tcPr>
          <w:p w:rsidR="0030410A" w:rsidRPr="007D1867" w:rsidRDefault="0030410A" w:rsidP="00833FDB">
            <w:pPr>
              <w:tabs>
                <w:tab w:val="left" w:pos="3300"/>
              </w:tabs>
              <w:jc w:val="center"/>
              <w:rPr>
                <w:b/>
                <w:sz w:val="24"/>
                <w:szCs w:val="24"/>
                <w:lang w:val="uk-UA"/>
              </w:rPr>
            </w:pPr>
          </w:p>
        </w:tc>
      </w:tr>
      <w:tr w:rsidR="0030410A" w:rsidRPr="007D1867" w:rsidTr="00833FDB">
        <w:tc>
          <w:tcPr>
            <w:tcW w:w="626" w:type="dxa"/>
          </w:tcPr>
          <w:p w:rsidR="0030410A" w:rsidRPr="007D1867" w:rsidRDefault="0030410A" w:rsidP="00833FDB">
            <w:pPr>
              <w:tabs>
                <w:tab w:val="left" w:pos="3300"/>
              </w:tabs>
              <w:jc w:val="center"/>
              <w:rPr>
                <w:b/>
                <w:sz w:val="24"/>
                <w:szCs w:val="24"/>
                <w:lang w:val="uk-UA"/>
              </w:rPr>
            </w:pPr>
            <w:r w:rsidRPr="007D1867">
              <w:rPr>
                <w:b/>
                <w:sz w:val="24"/>
                <w:szCs w:val="24"/>
                <w:lang w:val="uk-UA"/>
              </w:rPr>
              <w:t>1</w:t>
            </w:r>
          </w:p>
        </w:tc>
        <w:tc>
          <w:tcPr>
            <w:tcW w:w="3735" w:type="dxa"/>
          </w:tcPr>
          <w:p w:rsidR="0030410A" w:rsidRPr="007D1867" w:rsidRDefault="0030410A" w:rsidP="00833FDB">
            <w:pPr>
              <w:tabs>
                <w:tab w:val="left" w:pos="3300"/>
              </w:tabs>
              <w:jc w:val="center"/>
              <w:rPr>
                <w:b/>
                <w:sz w:val="24"/>
                <w:szCs w:val="24"/>
                <w:lang w:val="uk-UA"/>
              </w:rPr>
            </w:pPr>
            <w:r w:rsidRPr="007D1867">
              <w:rPr>
                <w:b/>
                <w:sz w:val="24"/>
                <w:szCs w:val="24"/>
                <w:lang w:val="uk-UA"/>
              </w:rPr>
              <w:t>2</w:t>
            </w:r>
          </w:p>
        </w:tc>
        <w:tc>
          <w:tcPr>
            <w:tcW w:w="1134" w:type="dxa"/>
          </w:tcPr>
          <w:p w:rsidR="0030410A" w:rsidRPr="007D1867" w:rsidRDefault="0030410A" w:rsidP="00833FDB">
            <w:pPr>
              <w:tabs>
                <w:tab w:val="left" w:pos="3300"/>
              </w:tabs>
              <w:jc w:val="center"/>
              <w:rPr>
                <w:b/>
                <w:sz w:val="24"/>
                <w:szCs w:val="24"/>
                <w:lang w:val="uk-UA"/>
              </w:rPr>
            </w:pPr>
            <w:r w:rsidRPr="007D1867">
              <w:rPr>
                <w:b/>
                <w:sz w:val="24"/>
                <w:szCs w:val="24"/>
                <w:lang w:val="uk-UA"/>
              </w:rPr>
              <w:t>3</w:t>
            </w:r>
          </w:p>
        </w:tc>
        <w:tc>
          <w:tcPr>
            <w:tcW w:w="1417" w:type="dxa"/>
          </w:tcPr>
          <w:p w:rsidR="0030410A" w:rsidRPr="007D1867" w:rsidRDefault="0030410A" w:rsidP="00833FDB">
            <w:pPr>
              <w:tabs>
                <w:tab w:val="left" w:pos="3300"/>
              </w:tabs>
              <w:jc w:val="center"/>
              <w:rPr>
                <w:b/>
                <w:sz w:val="24"/>
                <w:szCs w:val="24"/>
                <w:lang w:val="uk-UA"/>
              </w:rPr>
            </w:pPr>
            <w:r w:rsidRPr="007D1867">
              <w:rPr>
                <w:b/>
                <w:sz w:val="24"/>
                <w:szCs w:val="24"/>
                <w:lang w:val="uk-UA"/>
              </w:rPr>
              <w:t>4</w:t>
            </w:r>
          </w:p>
        </w:tc>
        <w:tc>
          <w:tcPr>
            <w:tcW w:w="1276" w:type="dxa"/>
          </w:tcPr>
          <w:p w:rsidR="0030410A" w:rsidRPr="007D1867" w:rsidRDefault="0030410A" w:rsidP="00833FDB">
            <w:pPr>
              <w:tabs>
                <w:tab w:val="left" w:pos="3300"/>
              </w:tabs>
              <w:jc w:val="center"/>
              <w:rPr>
                <w:b/>
                <w:sz w:val="24"/>
                <w:szCs w:val="24"/>
                <w:lang w:val="uk-UA"/>
              </w:rPr>
            </w:pPr>
            <w:r w:rsidRPr="007D1867">
              <w:rPr>
                <w:b/>
                <w:sz w:val="24"/>
                <w:szCs w:val="24"/>
                <w:lang w:val="uk-UA"/>
              </w:rPr>
              <w:t>5</w:t>
            </w:r>
          </w:p>
        </w:tc>
        <w:tc>
          <w:tcPr>
            <w:tcW w:w="1383" w:type="dxa"/>
          </w:tcPr>
          <w:p w:rsidR="0030410A" w:rsidRPr="007D1867" w:rsidRDefault="0030410A" w:rsidP="00833FDB">
            <w:pPr>
              <w:tabs>
                <w:tab w:val="left" w:pos="3300"/>
              </w:tabs>
              <w:jc w:val="center"/>
              <w:rPr>
                <w:b/>
                <w:sz w:val="24"/>
                <w:szCs w:val="24"/>
                <w:lang w:val="uk-UA"/>
              </w:rPr>
            </w:pPr>
            <w:r w:rsidRPr="007D1867">
              <w:rPr>
                <w:b/>
                <w:sz w:val="24"/>
                <w:szCs w:val="24"/>
                <w:lang w:val="uk-UA"/>
              </w:rPr>
              <w:t>6</w:t>
            </w:r>
          </w:p>
        </w:tc>
      </w:tr>
      <w:tr w:rsidR="0030410A" w:rsidRPr="007D1867" w:rsidTr="00833FDB">
        <w:tc>
          <w:tcPr>
            <w:tcW w:w="626" w:type="dxa"/>
          </w:tcPr>
          <w:p w:rsidR="0030410A" w:rsidRPr="007D1867" w:rsidRDefault="0030410A" w:rsidP="00833FDB">
            <w:pPr>
              <w:tabs>
                <w:tab w:val="left" w:pos="3300"/>
              </w:tabs>
              <w:jc w:val="both"/>
              <w:rPr>
                <w:sz w:val="24"/>
                <w:szCs w:val="24"/>
                <w:lang w:val="uk-UA"/>
              </w:rPr>
            </w:pPr>
            <w:r w:rsidRPr="007D1867">
              <w:rPr>
                <w:sz w:val="24"/>
                <w:szCs w:val="24"/>
                <w:lang w:val="uk-UA"/>
              </w:rPr>
              <w:t>1</w:t>
            </w:r>
          </w:p>
        </w:tc>
        <w:tc>
          <w:tcPr>
            <w:tcW w:w="3735" w:type="dxa"/>
          </w:tcPr>
          <w:p w:rsidR="0030410A" w:rsidRPr="007D1867" w:rsidRDefault="0030410A" w:rsidP="00833FDB">
            <w:pPr>
              <w:tabs>
                <w:tab w:val="left" w:pos="3300"/>
              </w:tabs>
              <w:jc w:val="both"/>
              <w:rPr>
                <w:sz w:val="24"/>
                <w:szCs w:val="24"/>
                <w:lang w:val="uk-UA"/>
              </w:rPr>
            </w:pPr>
            <w:r w:rsidRPr="007D1867">
              <w:rPr>
                <w:sz w:val="24"/>
                <w:szCs w:val="24"/>
                <w:lang w:val="uk-UA"/>
              </w:rPr>
              <w:t>Придбання спецодягу, спецвзуття</w:t>
            </w:r>
          </w:p>
        </w:tc>
        <w:tc>
          <w:tcPr>
            <w:tcW w:w="1134" w:type="dxa"/>
          </w:tcPr>
          <w:p w:rsidR="0030410A" w:rsidRPr="007D1867" w:rsidRDefault="0030410A" w:rsidP="00833FDB">
            <w:pPr>
              <w:tabs>
                <w:tab w:val="left" w:pos="3300"/>
              </w:tabs>
              <w:jc w:val="both"/>
              <w:rPr>
                <w:sz w:val="24"/>
                <w:szCs w:val="24"/>
                <w:lang w:val="uk-UA"/>
              </w:rPr>
            </w:pPr>
            <w:r w:rsidRPr="007D1867">
              <w:rPr>
                <w:sz w:val="24"/>
                <w:szCs w:val="24"/>
                <w:lang w:val="uk-UA"/>
              </w:rPr>
              <w:t>4,0</w:t>
            </w:r>
          </w:p>
        </w:tc>
        <w:tc>
          <w:tcPr>
            <w:tcW w:w="1417" w:type="dxa"/>
          </w:tcPr>
          <w:p w:rsidR="0030410A" w:rsidRPr="007D1867" w:rsidRDefault="0030410A" w:rsidP="00833FDB">
            <w:pPr>
              <w:tabs>
                <w:tab w:val="left" w:pos="3300"/>
              </w:tabs>
              <w:jc w:val="both"/>
              <w:rPr>
                <w:sz w:val="24"/>
                <w:szCs w:val="24"/>
                <w:lang w:val="uk-UA"/>
              </w:rPr>
            </w:pPr>
          </w:p>
        </w:tc>
        <w:tc>
          <w:tcPr>
            <w:tcW w:w="1276" w:type="dxa"/>
          </w:tcPr>
          <w:p w:rsidR="0030410A" w:rsidRPr="007D1867" w:rsidRDefault="0030410A" w:rsidP="00833FDB">
            <w:pPr>
              <w:tabs>
                <w:tab w:val="left" w:pos="3300"/>
              </w:tabs>
              <w:jc w:val="both"/>
              <w:rPr>
                <w:sz w:val="24"/>
                <w:szCs w:val="24"/>
                <w:lang w:val="uk-UA"/>
              </w:rPr>
            </w:pPr>
            <w:r w:rsidRPr="007D1867">
              <w:rPr>
                <w:sz w:val="24"/>
                <w:szCs w:val="24"/>
                <w:lang w:val="en-US"/>
              </w:rPr>
              <w:t>I-IV</w:t>
            </w:r>
            <w:r w:rsidRPr="007D1867">
              <w:rPr>
                <w:sz w:val="24"/>
                <w:szCs w:val="24"/>
                <w:lang w:val="uk-UA"/>
              </w:rPr>
              <w:t xml:space="preserve"> кв.</w:t>
            </w:r>
          </w:p>
          <w:p w:rsidR="0030410A" w:rsidRPr="007D1867" w:rsidRDefault="0030410A" w:rsidP="00833FDB">
            <w:pPr>
              <w:tabs>
                <w:tab w:val="left" w:pos="3300"/>
              </w:tabs>
              <w:jc w:val="both"/>
              <w:rPr>
                <w:sz w:val="24"/>
                <w:szCs w:val="24"/>
                <w:lang w:val="uk-UA"/>
              </w:rPr>
            </w:pPr>
          </w:p>
        </w:tc>
        <w:tc>
          <w:tcPr>
            <w:tcW w:w="1383" w:type="dxa"/>
          </w:tcPr>
          <w:p w:rsidR="0030410A" w:rsidRPr="007D1867" w:rsidRDefault="0030410A" w:rsidP="00833FDB">
            <w:pPr>
              <w:tabs>
                <w:tab w:val="left" w:pos="3300"/>
              </w:tabs>
              <w:jc w:val="both"/>
              <w:rPr>
                <w:sz w:val="24"/>
                <w:szCs w:val="24"/>
                <w:lang w:val="uk-UA"/>
              </w:rPr>
            </w:pPr>
          </w:p>
        </w:tc>
      </w:tr>
      <w:tr w:rsidR="0030410A" w:rsidRPr="007D1867" w:rsidTr="00833FDB">
        <w:tc>
          <w:tcPr>
            <w:tcW w:w="626" w:type="dxa"/>
          </w:tcPr>
          <w:p w:rsidR="0030410A" w:rsidRPr="007D1867" w:rsidRDefault="0030410A" w:rsidP="00833FDB">
            <w:pPr>
              <w:tabs>
                <w:tab w:val="left" w:pos="3300"/>
              </w:tabs>
              <w:jc w:val="both"/>
              <w:rPr>
                <w:sz w:val="24"/>
                <w:szCs w:val="24"/>
                <w:lang w:val="uk-UA"/>
              </w:rPr>
            </w:pPr>
            <w:r w:rsidRPr="007D1867">
              <w:rPr>
                <w:sz w:val="24"/>
                <w:szCs w:val="24"/>
                <w:lang w:val="uk-UA"/>
              </w:rPr>
              <w:t>2</w:t>
            </w:r>
          </w:p>
        </w:tc>
        <w:tc>
          <w:tcPr>
            <w:tcW w:w="3735" w:type="dxa"/>
          </w:tcPr>
          <w:p w:rsidR="0030410A" w:rsidRPr="007D1867" w:rsidRDefault="0030410A" w:rsidP="00833FDB">
            <w:pPr>
              <w:tabs>
                <w:tab w:val="left" w:pos="3300"/>
              </w:tabs>
              <w:jc w:val="both"/>
              <w:rPr>
                <w:sz w:val="24"/>
                <w:szCs w:val="24"/>
                <w:lang w:val="uk-UA"/>
              </w:rPr>
            </w:pPr>
            <w:r w:rsidRPr="007D1867">
              <w:rPr>
                <w:sz w:val="24"/>
                <w:szCs w:val="24"/>
                <w:lang w:val="uk-UA"/>
              </w:rPr>
              <w:t>Проведення обов’язкових медичних оглядів</w:t>
            </w:r>
          </w:p>
        </w:tc>
        <w:tc>
          <w:tcPr>
            <w:tcW w:w="1134" w:type="dxa"/>
          </w:tcPr>
          <w:p w:rsidR="0030410A" w:rsidRPr="007D1867" w:rsidRDefault="0030410A" w:rsidP="00833FDB">
            <w:pPr>
              <w:tabs>
                <w:tab w:val="left" w:pos="3300"/>
              </w:tabs>
              <w:jc w:val="both"/>
              <w:rPr>
                <w:sz w:val="24"/>
                <w:szCs w:val="24"/>
                <w:lang w:val="uk-UA"/>
              </w:rPr>
            </w:pPr>
            <w:r w:rsidRPr="007D1867">
              <w:rPr>
                <w:sz w:val="24"/>
                <w:szCs w:val="24"/>
                <w:lang w:val="uk-UA"/>
              </w:rPr>
              <w:t>10,0</w:t>
            </w:r>
          </w:p>
        </w:tc>
        <w:tc>
          <w:tcPr>
            <w:tcW w:w="1417" w:type="dxa"/>
          </w:tcPr>
          <w:p w:rsidR="0030410A" w:rsidRPr="007D1867" w:rsidRDefault="0030410A" w:rsidP="00833FDB">
            <w:pPr>
              <w:tabs>
                <w:tab w:val="left" w:pos="3300"/>
              </w:tabs>
              <w:jc w:val="both"/>
              <w:rPr>
                <w:sz w:val="24"/>
                <w:szCs w:val="24"/>
                <w:lang w:val="uk-UA"/>
              </w:rPr>
            </w:pPr>
          </w:p>
        </w:tc>
        <w:tc>
          <w:tcPr>
            <w:tcW w:w="1276" w:type="dxa"/>
          </w:tcPr>
          <w:p w:rsidR="0030410A" w:rsidRPr="007D1867" w:rsidRDefault="0030410A" w:rsidP="00833FDB">
            <w:pPr>
              <w:tabs>
                <w:tab w:val="left" w:pos="3300"/>
              </w:tabs>
              <w:jc w:val="both"/>
              <w:rPr>
                <w:sz w:val="24"/>
                <w:szCs w:val="24"/>
                <w:lang w:val="uk-UA"/>
              </w:rPr>
            </w:pPr>
            <w:r w:rsidRPr="007D1867">
              <w:rPr>
                <w:sz w:val="24"/>
                <w:szCs w:val="24"/>
                <w:lang w:val="en-US"/>
              </w:rPr>
              <w:t>I-IV</w:t>
            </w:r>
            <w:r w:rsidRPr="007D1867">
              <w:rPr>
                <w:sz w:val="24"/>
                <w:szCs w:val="24"/>
                <w:lang w:val="uk-UA"/>
              </w:rPr>
              <w:t xml:space="preserve"> кв.</w:t>
            </w:r>
          </w:p>
        </w:tc>
        <w:tc>
          <w:tcPr>
            <w:tcW w:w="1383" w:type="dxa"/>
          </w:tcPr>
          <w:p w:rsidR="0030410A" w:rsidRPr="007D1867" w:rsidRDefault="0030410A" w:rsidP="00833FDB">
            <w:pPr>
              <w:tabs>
                <w:tab w:val="left" w:pos="3300"/>
              </w:tabs>
              <w:jc w:val="both"/>
              <w:rPr>
                <w:sz w:val="24"/>
                <w:szCs w:val="24"/>
                <w:lang w:val="uk-UA"/>
              </w:rPr>
            </w:pPr>
          </w:p>
        </w:tc>
      </w:tr>
      <w:tr w:rsidR="0030410A" w:rsidRPr="007D1867" w:rsidTr="00833FDB">
        <w:tc>
          <w:tcPr>
            <w:tcW w:w="626" w:type="dxa"/>
          </w:tcPr>
          <w:p w:rsidR="0030410A" w:rsidRPr="007D1867" w:rsidRDefault="0030410A" w:rsidP="00833FDB">
            <w:pPr>
              <w:tabs>
                <w:tab w:val="left" w:pos="3300"/>
              </w:tabs>
              <w:jc w:val="both"/>
              <w:rPr>
                <w:sz w:val="24"/>
                <w:szCs w:val="24"/>
                <w:lang w:val="uk-UA"/>
              </w:rPr>
            </w:pPr>
            <w:r w:rsidRPr="007D1867">
              <w:rPr>
                <w:sz w:val="24"/>
                <w:szCs w:val="24"/>
                <w:lang w:val="uk-UA"/>
              </w:rPr>
              <w:t>3</w:t>
            </w:r>
          </w:p>
        </w:tc>
        <w:tc>
          <w:tcPr>
            <w:tcW w:w="3735" w:type="dxa"/>
          </w:tcPr>
          <w:p w:rsidR="0030410A" w:rsidRPr="007D1867" w:rsidRDefault="0030410A" w:rsidP="00833FDB">
            <w:pPr>
              <w:tabs>
                <w:tab w:val="left" w:pos="3300"/>
              </w:tabs>
              <w:jc w:val="both"/>
              <w:rPr>
                <w:sz w:val="24"/>
                <w:szCs w:val="24"/>
                <w:lang w:val="uk-UA"/>
              </w:rPr>
            </w:pPr>
            <w:r w:rsidRPr="007D1867">
              <w:rPr>
                <w:sz w:val="24"/>
                <w:szCs w:val="24"/>
                <w:lang w:val="uk-UA"/>
              </w:rPr>
              <w:t>Придбання стендів з охорони праці</w:t>
            </w:r>
          </w:p>
        </w:tc>
        <w:tc>
          <w:tcPr>
            <w:tcW w:w="1134" w:type="dxa"/>
          </w:tcPr>
          <w:p w:rsidR="0030410A" w:rsidRPr="007D1867" w:rsidRDefault="0030410A" w:rsidP="00833FDB">
            <w:pPr>
              <w:tabs>
                <w:tab w:val="left" w:pos="3300"/>
              </w:tabs>
              <w:jc w:val="both"/>
              <w:rPr>
                <w:sz w:val="24"/>
                <w:szCs w:val="24"/>
                <w:lang w:val="uk-UA"/>
              </w:rPr>
            </w:pPr>
            <w:r w:rsidRPr="007D1867">
              <w:rPr>
                <w:sz w:val="24"/>
                <w:szCs w:val="24"/>
                <w:lang w:val="uk-UA"/>
              </w:rPr>
              <w:t>1,0</w:t>
            </w:r>
          </w:p>
        </w:tc>
        <w:tc>
          <w:tcPr>
            <w:tcW w:w="1417" w:type="dxa"/>
          </w:tcPr>
          <w:p w:rsidR="0030410A" w:rsidRPr="007D1867" w:rsidRDefault="0030410A" w:rsidP="00833FDB">
            <w:pPr>
              <w:tabs>
                <w:tab w:val="left" w:pos="3300"/>
              </w:tabs>
              <w:jc w:val="both"/>
              <w:rPr>
                <w:sz w:val="24"/>
                <w:szCs w:val="24"/>
                <w:lang w:val="uk-UA"/>
              </w:rPr>
            </w:pPr>
          </w:p>
        </w:tc>
        <w:tc>
          <w:tcPr>
            <w:tcW w:w="1276" w:type="dxa"/>
          </w:tcPr>
          <w:p w:rsidR="0030410A" w:rsidRPr="007D1867" w:rsidRDefault="0030410A" w:rsidP="00833FDB">
            <w:pPr>
              <w:tabs>
                <w:tab w:val="left" w:pos="3300"/>
              </w:tabs>
              <w:jc w:val="both"/>
              <w:rPr>
                <w:sz w:val="24"/>
                <w:szCs w:val="24"/>
                <w:lang w:val="uk-UA"/>
              </w:rPr>
            </w:pPr>
            <w:r w:rsidRPr="007D1867">
              <w:rPr>
                <w:sz w:val="24"/>
                <w:szCs w:val="24"/>
                <w:lang w:val="en-US"/>
              </w:rPr>
              <w:t>I</w:t>
            </w:r>
            <w:r w:rsidRPr="007D1867">
              <w:rPr>
                <w:sz w:val="24"/>
                <w:szCs w:val="24"/>
                <w:lang w:val="uk-UA"/>
              </w:rPr>
              <w:t xml:space="preserve"> кв.</w:t>
            </w:r>
          </w:p>
        </w:tc>
        <w:tc>
          <w:tcPr>
            <w:tcW w:w="1383" w:type="dxa"/>
          </w:tcPr>
          <w:p w:rsidR="0030410A" w:rsidRPr="007D1867" w:rsidRDefault="0030410A" w:rsidP="00833FDB">
            <w:pPr>
              <w:tabs>
                <w:tab w:val="left" w:pos="3300"/>
              </w:tabs>
              <w:jc w:val="both"/>
              <w:rPr>
                <w:sz w:val="24"/>
                <w:szCs w:val="24"/>
                <w:lang w:val="uk-UA"/>
              </w:rPr>
            </w:pPr>
          </w:p>
        </w:tc>
      </w:tr>
    </w:tbl>
    <w:p w:rsidR="0030410A" w:rsidRPr="007D1867" w:rsidRDefault="0030410A" w:rsidP="0030410A">
      <w:pPr>
        <w:tabs>
          <w:tab w:val="left" w:pos="3300"/>
        </w:tabs>
        <w:spacing w:after="0"/>
        <w:jc w:val="both"/>
        <w:rPr>
          <w:rFonts w:ascii="Times New Roman" w:hAnsi="Times New Roman" w:cs="Times New Roman"/>
          <w:sz w:val="24"/>
          <w:szCs w:val="24"/>
          <w:lang w:val="uk-UA"/>
        </w:rPr>
      </w:pPr>
      <w:r w:rsidRPr="007D1867">
        <w:rPr>
          <w:rFonts w:ascii="Times New Roman" w:hAnsi="Times New Roman" w:cs="Times New Roman"/>
          <w:sz w:val="24"/>
          <w:szCs w:val="24"/>
          <w:lang w:val="uk-UA"/>
        </w:rPr>
        <w:t xml:space="preserve">       </w:t>
      </w:r>
    </w:p>
    <w:p w:rsidR="0030410A" w:rsidRPr="007D1867" w:rsidRDefault="0030410A" w:rsidP="0030410A">
      <w:pPr>
        <w:tabs>
          <w:tab w:val="left" w:pos="3300"/>
        </w:tabs>
        <w:spacing w:after="0"/>
        <w:jc w:val="both"/>
        <w:rPr>
          <w:rFonts w:ascii="Times New Roman" w:hAnsi="Times New Roman" w:cs="Times New Roman"/>
          <w:sz w:val="24"/>
          <w:szCs w:val="24"/>
          <w:lang w:val="uk-UA"/>
        </w:rPr>
      </w:pPr>
      <w:r w:rsidRPr="007D1867">
        <w:rPr>
          <w:rFonts w:ascii="Times New Roman" w:hAnsi="Times New Roman" w:cs="Times New Roman"/>
          <w:sz w:val="24"/>
          <w:szCs w:val="24"/>
          <w:lang w:val="uk-UA"/>
        </w:rPr>
        <w:t xml:space="preserve">        Щорічне планування переліку комплексних заходів, спрямованих на поліпшення стану охорони праці на підприємстві, здійснюється в кінці року, що минає та затверджується  Роботодавцем.   </w:t>
      </w:r>
    </w:p>
    <w:p w:rsidR="0030410A" w:rsidRPr="007D1867" w:rsidRDefault="0030410A" w:rsidP="0030410A">
      <w:pPr>
        <w:tabs>
          <w:tab w:val="left" w:pos="3300"/>
        </w:tabs>
        <w:spacing w:after="0"/>
        <w:jc w:val="both"/>
        <w:rPr>
          <w:rFonts w:ascii="Times New Roman" w:hAnsi="Times New Roman" w:cs="Times New Roman"/>
          <w:sz w:val="24"/>
          <w:szCs w:val="24"/>
          <w:lang w:val="uk-UA"/>
        </w:rPr>
      </w:pPr>
      <w:r w:rsidRPr="007D1867">
        <w:rPr>
          <w:rFonts w:ascii="Times New Roman" w:hAnsi="Times New Roman" w:cs="Times New Roman"/>
          <w:sz w:val="24"/>
          <w:szCs w:val="24"/>
          <w:lang w:val="uk-UA"/>
        </w:rPr>
        <w:t>До комплексних заходів можна віднести витрати на:</w:t>
      </w:r>
    </w:p>
    <w:p w:rsidR="0030410A" w:rsidRPr="007D1867" w:rsidRDefault="0030410A" w:rsidP="00387AB5">
      <w:pPr>
        <w:pStyle w:val="aff0"/>
        <w:numPr>
          <w:ilvl w:val="0"/>
          <w:numId w:val="30"/>
        </w:numPr>
        <w:tabs>
          <w:tab w:val="left" w:pos="3300"/>
        </w:tabs>
        <w:spacing w:after="0"/>
        <w:jc w:val="both"/>
        <w:rPr>
          <w:rFonts w:ascii="Times New Roman" w:hAnsi="Times New Roman"/>
          <w:sz w:val="24"/>
          <w:szCs w:val="24"/>
          <w:lang w:val="uk-UA"/>
        </w:rPr>
      </w:pPr>
      <w:r w:rsidRPr="007D1867">
        <w:rPr>
          <w:rFonts w:ascii="Times New Roman" w:hAnsi="Times New Roman"/>
          <w:sz w:val="24"/>
          <w:szCs w:val="24"/>
          <w:lang w:val="uk-UA"/>
        </w:rPr>
        <w:t>Захист працюючих від ураження електричним струмом;</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Безпечне виконання робіт на висоті;</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Безпечне виконання робіт підвищеної небезпеки;</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Експлуатація устаткування підвищеної небезпеки;</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Проведення системних перевірок, випробувань та ремонт діючого виробничого обладнання;</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Забезпечення сталої роботи систем: вентиляції, природного, штучного освітлення приміщень закладу та його прибудинкових територій, теплових установок, протипожежного захисту;</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Створення умов праці працівників та їх робочих місць у відповідності до вимог нормативно- правових актів з охорони праці;</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Проведення навчання і перевірки знань з питань охорони праці;</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Проведення  атестації робочих місць працівників;</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Забезпечення працівників спецодягом та засобами індивідуального захисту;</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Забезпечення працюючих за встановленими нормами миючими та дезінфікуючими засобами;</w:t>
      </w:r>
    </w:p>
    <w:p w:rsidR="0030410A" w:rsidRPr="007D1867" w:rsidRDefault="0030410A" w:rsidP="00387AB5">
      <w:pPr>
        <w:pStyle w:val="aff0"/>
        <w:numPr>
          <w:ilvl w:val="0"/>
          <w:numId w:val="30"/>
        </w:numPr>
        <w:tabs>
          <w:tab w:val="left" w:pos="3300"/>
        </w:tabs>
        <w:jc w:val="both"/>
        <w:rPr>
          <w:rFonts w:ascii="Times New Roman" w:hAnsi="Times New Roman"/>
          <w:sz w:val="24"/>
          <w:szCs w:val="24"/>
          <w:lang w:val="uk-UA"/>
        </w:rPr>
      </w:pPr>
      <w:r w:rsidRPr="007D1867">
        <w:rPr>
          <w:rFonts w:ascii="Times New Roman" w:hAnsi="Times New Roman"/>
          <w:sz w:val="24"/>
          <w:szCs w:val="24"/>
          <w:lang w:val="uk-UA"/>
        </w:rPr>
        <w:t>Оформлення стендів з охорони праці, тощо.</w:t>
      </w:r>
      <w:r w:rsidRPr="007D1867">
        <w:rPr>
          <w:rFonts w:ascii="Times New Roman" w:hAnsi="Times New Roman"/>
          <w:b/>
          <w:sz w:val="24"/>
          <w:szCs w:val="24"/>
          <w:lang w:val="uk-UA"/>
        </w:rPr>
        <w:t xml:space="preserve"> </w:t>
      </w:r>
    </w:p>
    <w:p w:rsidR="0030410A" w:rsidRPr="007D1867" w:rsidRDefault="0030410A" w:rsidP="0030410A">
      <w:pPr>
        <w:rPr>
          <w:sz w:val="24"/>
          <w:szCs w:val="24"/>
          <w:lang w:val="uk-UA"/>
        </w:rPr>
      </w:pPr>
    </w:p>
    <w:p w:rsidR="0030410A" w:rsidRPr="008E3942" w:rsidRDefault="0030410A" w:rsidP="0030410A">
      <w:pPr>
        <w:jc w:val="center"/>
        <w:rPr>
          <w:rFonts w:ascii="Times New Roman" w:hAnsi="Times New Roman" w:cs="Times New Roman"/>
          <w:color w:val="333333"/>
          <w:sz w:val="28"/>
          <w:szCs w:val="28"/>
        </w:rPr>
      </w:pPr>
      <w:r w:rsidRPr="008E3942">
        <w:rPr>
          <w:rFonts w:ascii="Times New Roman" w:hAnsi="Times New Roman" w:cs="Times New Roman"/>
          <w:sz w:val="28"/>
          <w:szCs w:val="28"/>
          <w:u w:val="single"/>
          <w:lang w:val="uk-UA"/>
        </w:rPr>
        <w:lastRenderedPageBreak/>
        <w:t xml:space="preserve">КЗ </w:t>
      </w:r>
      <w:r w:rsidRPr="008E3942">
        <w:rPr>
          <w:rFonts w:ascii="Times New Roman" w:hAnsi="Times New Roman" w:cs="Times New Roman"/>
          <w:sz w:val="28"/>
          <w:szCs w:val="28"/>
          <w:u w:val="single"/>
        </w:rPr>
        <w:t>«Центр надання соціальних послуг Козятинської міської ради»</w:t>
      </w:r>
      <w:r w:rsidRPr="008E3942">
        <w:rPr>
          <w:rFonts w:ascii="Times New Roman" w:hAnsi="Times New Roman" w:cs="Times New Roman"/>
          <w:sz w:val="28"/>
          <w:szCs w:val="28"/>
        </w:rPr>
        <w:t xml:space="preserve"> </w:t>
      </w:r>
      <w:r w:rsidRPr="008E3942">
        <w:rPr>
          <w:rFonts w:ascii="Times New Roman" w:hAnsi="Times New Roman" w:cs="Times New Roman"/>
          <w:sz w:val="28"/>
          <w:szCs w:val="28"/>
          <w:lang w:val="uk-UA"/>
        </w:rPr>
        <w:t xml:space="preserve">                                                                   </w:t>
      </w:r>
      <w:r w:rsidRPr="008E3942">
        <w:rPr>
          <w:rFonts w:ascii="Times New Roman" w:hAnsi="Times New Roman" w:cs="Times New Roman"/>
          <w:color w:val="333333"/>
          <w:sz w:val="28"/>
          <w:szCs w:val="28"/>
        </w:rPr>
        <w:t>(найменування організації, підприємства, установи)</w:t>
      </w:r>
      <w:r w:rsidRPr="008E3942">
        <w:rPr>
          <w:rFonts w:ascii="Times New Roman" w:hAnsi="Times New Roman" w:cs="Times New Roman"/>
          <w:color w:val="333333"/>
          <w:sz w:val="28"/>
          <w:szCs w:val="28"/>
        </w:rPr>
        <w:br/>
      </w:r>
    </w:p>
    <w:p w:rsidR="0030410A" w:rsidRPr="008E3942" w:rsidRDefault="0030410A" w:rsidP="0030410A">
      <w:pPr>
        <w:pStyle w:val="afe"/>
        <w:shd w:val="clear" w:color="auto" w:fill="FFFFFF"/>
        <w:spacing w:after="150"/>
        <w:jc w:val="center"/>
        <w:rPr>
          <w:b/>
          <w:color w:val="333333"/>
          <w:sz w:val="28"/>
          <w:szCs w:val="28"/>
        </w:rPr>
      </w:pPr>
      <w:r w:rsidRPr="008E3942">
        <w:rPr>
          <w:b/>
          <w:color w:val="333333"/>
          <w:sz w:val="28"/>
          <w:szCs w:val="28"/>
        </w:rPr>
        <w:t>ПРОТОКОЛ</w:t>
      </w:r>
    </w:p>
    <w:p w:rsidR="0030410A" w:rsidRPr="008E3942" w:rsidRDefault="0030410A" w:rsidP="0030410A">
      <w:pPr>
        <w:pStyle w:val="afe"/>
        <w:shd w:val="clear" w:color="auto" w:fill="FFFFFF"/>
        <w:spacing w:after="150"/>
        <w:jc w:val="center"/>
        <w:rPr>
          <w:color w:val="333333"/>
          <w:sz w:val="28"/>
          <w:szCs w:val="28"/>
        </w:rPr>
      </w:pPr>
      <w:r w:rsidRPr="008E3942">
        <w:rPr>
          <w:color w:val="333333"/>
          <w:sz w:val="28"/>
          <w:szCs w:val="28"/>
        </w:rPr>
        <w:br/>
        <w:t>від “15”_серпня_ 2022_ р. №_4_</w:t>
      </w:r>
      <w:r w:rsidRPr="008E3942">
        <w:rPr>
          <w:color w:val="333333"/>
          <w:sz w:val="28"/>
          <w:szCs w:val="28"/>
        </w:rPr>
        <w:br/>
        <w:t>загальних зборів трудового колективу</w:t>
      </w:r>
      <w:r w:rsidRPr="008E3942">
        <w:rPr>
          <w:color w:val="333333"/>
          <w:sz w:val="28"/>
          <w:szCs w:val="28"/>
        </w:rPr>
        <w:br/>
      </w:r>
      <w:r w:rsidRPr="008E3942">
        <w:rPr>
          <w:sz w:val="28"/>
          <w:szCs w:val="28"/>
          <w:u w:val="single"/>
        </w:rPr>
        <w:t xml:space="preserve">       «Центр надання соціальних послуг Козятинської міської ради»          </w:t>
      </w:r>
      <w:r w:rsidRPr="008E3942">
        <w:rPr>
          <w:color w:val="333333"/>
          <w:sz w:val="28"/>
          <w:szCs w:val="28"/>
        </w:rPr>
        <w:t>(назва підприємства)</w:t>
      </w:r>
    </w:p>
    <w:p w:rsidR="0030410A" w:rsidRPr="008E3942" w:rsidRDefault="0030410A" w:rsidP="0030410A">
      <w:pPr>
        <w:pStyle w:val="afe"/>
        <w:shd w:val="clear" w:color="auto" w:fill="FFFFFF"/>
        <w:spacing w:after="150"/>
        <w:jc w:val="both"/>
        <w:rPr>
          <w:color w:val="333333"/>
          <w:sz w:val="28"/>
          <w:szCs w:val="28"/>
        </w:rPr>
      </w:pP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 xml:space="preserve">Присутні: 1) Зарічна Л.М., 2) Самойлюк О.В. 3) Гасюк І.В., </w:t>
      </w:r>
      <w:r w:rsidRPr="008E3942">
        <w:rPr>
          <w:color w:val="333333"/>
          <w:sz w:val="28"/>
          <w:szCs w:val="28"/>
        </w:rPr>
        <w:br/>
        <w:t>4) Слободянюк О.О.,  5) Хуторна Т.Л.,  6) Буряк О.С.</w:t>
      </w:r>
    </w:p>
    <w:p w:rsidR="0030410A" w:rsidRPr="008E3942" w:rsidRDefault="0030410A" w:rsidP="0030410A">
      <w:pPr>
        <w:pStyle w:val="afe"/>
        <w:shd w:val="clear" w:color="auto" w:fill="FFFFFF"/>
        <w:spacing w:after="150"/>
        <w:rPr>
          <w:color w:val="333333"/>
          <w:sz w:val="28"/>
          <w:szCs w:val="28"/>
        </w:rPr>
      </w:pPr>
      <w:r w:rsidRPr="008E3942">
        <w:rPr>
          <w:color w:val="333333"/>
          <w:sz w:val="28"/>
          <w:szCs w:val="28"/>
        </w:rPr>
        <w:t xml:space="preserve">                                                       </w:t>
      </w:r>
    </w:p>
    <w:p w:rsidR="0030410A" w:rsidRPr="008E3942" w:rsidRDefault="0030410A" w:rsidP="0030410A">
      <w:pPr>
        <w:pStyle w:val="afe"/>
        <w:shd w:val="clear" w:color="auto" w:fill="FFFFFF"/>
        <w:spacing w:after="150"/>
        <w:rPr>
          <w:color w:val="333333"/>
          <w:sz w:val="28"/>
          <w:szCs w:val="28"/>
        </w:rPr>
      </w:pPr>
      <w:r w:rsidRPr="008E3942">
        <w:rPr>
          <w:color w:val="333333"/>
          <w:sz w:val="28"/>
          <w:szCs w:val="28"/>
        </w:rPr>
        <w:t xml:space="preserve">                                                 Порядок  денний:</w:t>
      </w:r>
    </w:p>
    <w:p w:rsidR="0030410A" w:rsidRPr="008E3942" w:rsidRDefault="0030410A" w:rsidP="0030410A">
      <w:pPr>
        <w:pStyle w:val="afe"/>
        <w:shd w:val="clear" w:color="auto" w:fill="FFFFFF"/>
        <w:spacing w:after="150"/>
        <w:rPr>
          <w:color w:val="333333"/>
          <w:sz w:val="28"/>
          <w:szCs w:val="28"/>
        </w:rPr>
      </w:pPr>
      <w:r w:rsidRPr="008E3942">
        <w:rPr>
          <w:color w:val="333333"/>
          <w:sz w:val="28"/>
          <w:szCs w:val="28"/>
        </w:rPr>
        <w:t xml:space="preserve">         Про затвердження Правил внутрішнього трудового розпорядку.</w:t>
      </w:r>
    </w:p>
    <w:p w:rsidR="0030410A" w:rsidRPr="008E3942" w:rsidRDefault="0030410A" w:rsidP="0030410A">
      <w:pPr>
        <w:pStyle w:val="afe"/>
        <w:shd w:val="clear" w:color="auto" w:fill="FFFFFF"/>
        <w:spacing w:after="150"/>
        <w:rPr>
          <w:color w:val="333333"/>
          <w:sz w:val="28"/>
          <w:szCs w:val="28"/>
        </w:rPr>
      </w:pPr>
    </w:p>
    <w:p w:rsidR="0030410A" w:rsidRPr="008E3942" w:rsidRDefault="0030410A" w:rsidP="0030410A">
      <w:pPr>
        <w:pStyle w:val="afe"/>
        <w:shd w:val="clear" w:color="auto" w:fill="FFFFFF"/>
        <w:spacing w:after="150"/>
        <w:rPr>
          <w:color w:val="333333"/>
          <w:sz w:val="28"/>
          <w:szCs w:val="28"/>
        </w:rPr>
      </w:pPr>
      <w:r w:rsidRPr="008E3942">
        <w:rPr>
          <w:color w:val="333333"/>
          <w:sz w:val="28"/>
          <w:szCs w:val="28"/>
        </w:rPr>
        <w:t>СЛУХАЛИ: головного бухгалтера Самойлюк О.В. про необхідність затвердження Правил внутрішнього трудового розпорядку «Центру надання соціальних послуг Козятинської міської ради».</w:t>
      </w: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ВИСТУПИЛИ: Хуторна Т.Л. - запропонувала підтримати та затвердити  Правила внутрішнього трудового розпорядку, керівнику служби соціальної роботи в громаді Гасюку І.В. ознайомити всіх працівників під підпис.</w:t>
      </w: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ГОЛОСУВАЛИ.</w:t>
      </w:r>
      <w:r w:rsidRPr="008E3942">
        <w:rPr>
          <w:color w:val="333333"/>
          <w:sz w:val="28"/>
          <w:szCs w:val="28"/>
        </w:rPr>
        <w:br/>
        <w:t>Результати голосування: “за” – _5_, “проти” – _0_, “утрималися” – _1_.</w:t>
      </w:r>
      <w:r w:rsidRPr="008E3942">
        <w:rPr>
          <w:color w:val="333333"/>
          <w:sz w:val="28"/>
          <w:szCs w:val="28"/>
        </w:rPr>
        <w:br/>
        <w:t>Рішення прийнято.</w:t>
      </w: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ПОСТАНОВИЛИ:</w:t>
      </w:r>
      <w:r w:rsidRPr="008E3942">
        <w:rPr>
          <w:color w:val="333333"/>
          <w:sz w:val="28"/>
          <w:szCs w:val="28"/>
        </w:rPr>
        <w:br/>
        <w:t>затвердити Правила внутрішнього трудового розпорядку, керівнику служби соціальної роботи в громаді Гасюку І.В. ознайомити всіх працівників під підпис.</w:t>
      </w:r>
    </w:p>
    <w:p w:rsidR="0030410A" w:rsidRPr="008E3942" w:rsidRDefault="0030410A" w:rsidP="0030410A">
      <w:pPr>
        <w:pStyle w:val="afe"/>
        <w:shd w:val="clear" w:color="auto" w:fill="FFFFFF"/>
        <w:spacing w:after="150"/>
        <w:jc w:val="both"/>
        <w:rPr>
          <w:color w:val="333333"/>
          <w:sz w:val="28"/>
          <w:szCs w:val="28"/>
        </w:rPr>
      </w:pP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Голова зборів: ______________ ___Зарічна Л.М._______</w:t>
      </w:r>
    </w:p>
    <w:p w:rsidR="0030410A" w:rsidRPr="008E3942" w:rsidRDefault="0030410A" w:rsidP="0030410A">
      <w:pPr>
        <w:pStyle w:val="afe"/>
        <w:shd w:val="clear" w:color="auto" w:fill="FFFFFF"/>
        <w:spacing w:after="150"/>
        <w:jc w:val="both"/>
        <w:rPr>
          <w:color w:val="333333"/>
          <w:sz w:val="28"/>
          <w:szCs w:val="28"/>
        </w:rPr>
      </w:pPr>
      <w:r w:rsidRPr="008E3942">
        <w:rPr>
          <w:color w:val="333333"/>
          <w:sz w:val="28"/>
          <w:szCs w:val="28"/>
        </w:rPr>
        <w:t>Секретар: ______________ _______Самойлюк О.В._____</w:t>
      </w:r>
    </w:p>
    <w:p w:rsidR="0030410A" w:rsidRPr="008E3942" w:rsidRDefault="0030410A" w:rsidP="0030410A">
      <w:pPr>
        <w:rPr>
          <w:rFonts w:ascii="Times New Roman" w:hAnsi="Times New Roman" w:cs="Times New Roman"/>
          <w:sz w:val="28"/>
          <w:szCs w:val="28"/>
          <w:lang w:val="uk-UA"/>
        </w:rPr>
      </w:pPr>
    </w:p>
    <w:p w:rsidR="0030410A" w:rsidRPr="0030410A" w:rsidRDefault="0030410A" w:rsidP="0030410A">
      <w:pPr>
        <w:jc w:val="center"/>
        <w:rPr>
          <w:rFonts w:ascii="Times New Roman" w:hAnsi="Times New Roman" w:cs="Times New Roman"/>
          <w:sz w:val="28"/>
          <w:szCs w:val="28"/>
          <w:u w:val="single"/>
        </w:rPr>
      </w:pPr>
    </w:p>
    <w:p w:rsidR="0030410A" w:rsidRPr="00B75893" w:rsidRDefault="0030410A" w:rsidP="0030410A">
      <w:pPr>
        <w:ind w:left="5670"/>
        <w:rPr>
          <w:rFonts w:ascii="Times New Roman" w:hAnsi="Times New Roman" w:cs="Times New Roman"/>
          <w:sz w:val="24"/>
          <w:szCs w:val="24"/>
        </w:rPr>
      </w:pPr>
      <w:r w:rsidRPr="00B75893">
        <w:rPr>
          <w:rFonts w:ascii="Times New Roman" w:hAnsi="Times New Roman" w:cs="Times New Roman"/>
          <w:sz w:val="24"/>
          <w:szCs w:val="24"/>
        </w:rPr>
        <w:t>ЗАТВ</w:t>
      </w:r>
      <w:r w:rsidRPr="00B75893">
        <w:rPr>
          <w:rFonts w:ascii="Times New Roman" w:hAnsi="Times New Roman" w:cs="Times New Roman"/>
          <w:sz w:val="24"/>
          <w:szCs w:val="24"/>
          <w:lang w:val="uk-UA"/>
        </w:rPr>
        <w:t>Е</w:t>
      </w:r>
      <w:r w:rsidRPr="00B75893">
        <w:rPr>
          <w:rFonts w:ascii="Times New Roman" w:hAnsi="Times New Roman" w:cs="Times New Roman"/>
          <w:sz w:val="24"/>
          <w:szCs w:val="24"/>
        </w:rPr>
        <w:t>РДЖЕНО</w:t>
      </w:r>
      <w:r w:rsidRPr="00B75893">
        <w:rPr>
          <w:rFonts w:ascii="Times New Roman" w:hAnsi="Times New Roman" w:cs="Times New Roman"/>
          <w:sz w:val="24"/>
          <w:szCs w:val="24"/>
          <w:lang w:val="uk-UA"/>
        </w:rPr>
        <w:t>:</w:t>
      </w:r>
      <w:r w:rsidRPr="00B75893">
        <w:rPr>
          <w:rFonts w:ascii="Times New Roman" w:hAnsi="Times New Roman" w:cs="Times New Roman"/>
          <w:sz w:val="24"/>
          <w:szCs w:val="24"/>
        </w:rPr>
        <w:br/>
        <w:t>Протоколом загальних зборів</w:t>
      </w:r>
      <w:r w:rsidRPr="00B75893">
        <w:rPr>
          <w:rFonts w:ascii="Times New Roman" w:hAnsi="Times New Roman" w:cs="Times New Roman"/>
          <w:sz w:val="24"/>
          <w:szCs w:val="24"/>
        </w:rPr>
        <w:br/>
        <w:t xml:space="preserve">трудового колективу </w:t>
      </w:r>
      <w:r w:rsidRPr="00B75893">
        <w:rPr>
          <w:rFonts w:ascii="Times New Roman" w:hAnsi="Times New Roman" w:cs="Times New Roman"/>
          <w:sz w:val="24"/>
          <w:szCs w:val="24"/>
        </w:rPr>
        <w:tab/>
      </w:r>
    </w:p>
    <w:p w:rsidR="0030410A" w:rsidRPr="00B75893" w:rsidRDefault="0030410A" w:rsidP="0030410A">
      <w:pPr>
        <w:ind w:left="5670"/>
        <w:rPr>
          <w:rFonts w:ascii="Times New Roman" w:hAnsi="Times New Roman" w:cs="Times New Roman"/>
          <w:sz w:val="24"/>
          <w:szCs w:val="24"/>
        </w:rPr>
      </w:pPr>
      <w:r w:rsidRPr="00B75893">
        <w:rPr>
          <w:rFonts w:ascii="Times New Roman" w:hAnsi="Times New Roman" w:cs="Times New Roman"/>
          <w:sz w:val="24"/>
          <w:szCs w:val="24"/>
        </w:rPr>
        <w:t>від 15</w:t>
      </w:r>
      <w:r w:rsidRPr="00B75893">
        <w:rPr>
          <w:rFonts w:ascii="Times New Roman" w:hAnsi="Times New Roman" w:cs="Times New Roman"/>
          <w:sz w:val="24"/>
          <w:szCs w:val="24"/>
          <w:lang w:val="uk-UA"/>
        </w:rPr>
        <w:t xml:space="preserve">.07.22  </w:t>
      </w:r>
      <w:r w:rsidRPr="00B75893">
        <w:rPr>
          <w:rFonts w:ascii="Times New Roman" w:hAnsi="Times New Roman" w:cs="Times New Roman"/>
          <w:sz w:val="24"/>
          <w:szCs w:val="24"/>
        </w:rPr>
        <w:t xml:space="preserve">№ </w:t>
      </w:r>
      <w:r w:rsidRPr="00B75893">
        <w:rPr>
          <w:rFonts w:ascii="Times New Roman" w:hAnsi="Times New Roman" w:cs="Times New Roman"/>
          <w:sz w:val="24"/>
          <w:szCs w:val="24"/>
          <w:lang w:val="uk-UA"/>
        </w:rPr>
        <w:t>4</w:t>
      </w:r>
      <w:r w:rsidRPr="00B75893">
        <w:rPr>
          <w:rFonts w:ascii="Times New Roman" w:hAnsi="Times New Roman" w:cs="Times New Roman"/>
          <w:sz w:val="24"/>
          <w:szCs w:val="24"/>
        </w:rPr>
        <w:tab/>
      </w:r>
    </w:p>
    <w:p w:rsidR="0030410A" w:rsidRPr="00B75893" w:rsidRDefault="0030410A" w:rsidP="0030410A">
      <w:pPr>
        <w:rPr>
          <w:rFonts w:ascii="Times New Roman" w:hAnsi="Times New Roman" w:cs="Times New Roman"/>
          <w:sz w:val="24"/>
          <w:szCs w:val="24"/>
          <w:lang w:val="uk-UA"/>
        </w:rPr>
      </w:pPr>
    </w:p>
    <w:p w:rsidR="0030410A" w:rsidRPr="00B75893" w:rsidRDefault="0030410A" w:rsidP="0030410A">
      <w:pPr>
        <w:jc w:val="center"/>
        <w:rPr>
          <w:rFonts w:ascii="Times New Roman" w:hAnsi="Times New Roman" w:cs="Times New Roman"/>
          <w:b/>
          <w:sz w:val="24"/>
          <w:szCs w:val="24"/>
        </w:rPr>
      </w:pPr>
    </w:p>
    <w:p w:rsidR="0030410A" w:rsidRPr="00B75893" w:rsidRDefault="0030410A" w:rsidP="0030410A">
      <w:pPr>
        <w:jc w:val="center"/>
        <w:rPr>
          <w:rFonts w:ascii="Times New Roman" w:hAnsi="Times New Roman" w:cs="Times New Roman"/>
          <w:b/>
          <w:sz w:val="24"/>
          <w:szCs w:val="24"/>
        </w:rPr>
      </w:pPr>
    </w:p>
    <w:p w:rsidR="0030410A" w:rsidRPr="00B75893" w:rsidRDefault="0030410A" w:rsidP="0030410A">
      <w:pPr>
        <w:jc w:val="center"/>
        <w:rPr>
          <w:rFonts w:ascii="Times New Roman" w:hAnsi="Times New Roman" w:cs="Times New Roman"/>
          <w:b/>
          <w:sz w:val="24"/>
          <w:szCs w:val="24"/>
        </w:rPr>
      </w:pPr>
      <w:r w:rsidRPr="00B75893">
        <w:rPr>
          <w:rFonts w:ascii="Times New Roman" w:hAnsi="Times New Roman" w:cs="Times New Roman"/>
          <w:b/>
          <w:sz w:val="24"/>
          <w:szCs w:val="24"/>
        </w:rPr>
        <w:t>ПРАВИЛА</w:t>
      </w:r>
    </w:p>
    <w:p w:rsidR="0030410A" w:rsidRPr="00B75893" w:rsidRDefault="0030410A" w:rsidP="0030410A">
      <w:pPr>
        <w:jc w:val="center"/>
        <w:rPr>
          <w:rFonts w:ascii="Times New Roman" w:hAnsi="Times New Roman" w:cs="Times New Roman"/>
          <w:b/>
          <w:sz w:val="24"/>
          <w:szCs w:val="24"/>
        </w:rPr>
      </w:pPr>
      <w:r w:rsidRPr="00B75893">
        <w:rPr>
          <w:rFonts w:ascii="Times New Roman" w:hAnsi="Times New Roman" w:cs="Times New Roman"/>
          <w:b/>
          <w:sz w:val="24"/>
          <w:szCs w:val="24"/>
        </w:rPr>
        <w:t>ВНУТРІШНЬОГО ТРУДОВОГО РОЗПОРЯДКУ</w:t>
      </w:r>
    </w:p>
    <w:p w:rsidR="0030410A" w:rsidRPr="00B75893" w:rsidRDefault="0030410A" w:rsidP="0030410A">
      <w:pPr>
        <w:jc w:val="center"/>
        <w:rPr>
          <w:rFonts w:ascii="Times New Roman" w:hAnsi="Times New Roman" w:cs="Times New Roman"/>
          <w:b/>
          <w:sz w:val="28"/>
          <w:szCs w:val="28"/>
          <w:lang w:val="uk-UA"/>
        </w:rPr>
      </w:pPr>
      <w:r w:rsidRPr="00B75893">
        <w:rPr>
          <w:rFonts w:ascii="Times New Roman" w:hAnsi="Times New Roman" w:cs="Times New Roman"/>
          <w:b/>
          <w:sz w:val="28"/>
          <w:szCs w:val="28"/>
          <w:lang w:val="uk-UA"/>
        </w:rPr>
        <w:t>КЗ «Центр надання соціальних послуг Козятинської міської ради»</w:t>
      </w:r>
    </w:p>
    <w:p w:rsidR="0030410A" w:rsidRPr="00B75893" w:rsidRDefault="0030410A" w:rsidP="0030410A">
      <w:pPr>
        <w:rPr>
          <w:rFonts w:ascii="Times New Roman" w:hAnsi="Times New Roman" w:cs="Times New Roman"/>
          <w:sz w:val="24"/>
          <w:szCs w:val="24"/>
          <w:lang w:val="uk-UA"/>
        </w:rPr>
      </w:pP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ЗАГАЛЬНІ ПОЛОЖЕННЯ</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ПОРЯДОК ПРИЙОМУ І ЗВІЛЬНЕННЯ ПРАЩВНИКІВ</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ОСНОВНІ ОБОВ'ЯКЗИ ПРАЦІВНИКІВ</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ОСНОВНІ ОБОВ'ЯКЗИ КЕРІВНИЦТВА ПІДПРИЄМСТВА</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РОБОЧИЙ ЧАС І ЧАС ВІДПОЧИНКУ</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ЗАОХОЧЕННЯ ЗА УСПІХИ У РОБОТІ</w:t>
      </w:r>
    </w:p>
    <w:p w:rsidR="0030410A" w:rsidRPr="00B75893" w:rsidRDefault="0030410A" w:rsidP="00387AB5">
      <w:pPr>
        <w:pStyle w:val="aff0"/>
        <w:numPr>
          <w:ilvl w:val="0"/>
          <w:numId w:val="31"/>
        </w:numPr>
        <w:ind w:hanging="720"/>
        <w:rPr>
          <w:rFonts w:ascii="Times New Roman" w:hAnsi="Times New Roman"/>
          <w:sz w:val="24"/>
          <w:szCs w:val="24"/>
        </w:rPr>
      </w:pPr>
      <w:r w:rsidRPr="00B75893">
        <w:rPr>
          <w:rFonts w:ascii="Times New Roman" w:hAnsi="Times New Roman"/>
          <w:sz w:val="24"/>
          <w:szCs w:val="24"/>
        </w:rPr>
        <w:t>ВІДПОВІДАЛЬНІСТЬ ЗА ПОРУШЕННЯ ТРУДОВОЇ ДИСЦИПЛІНИ</w:t>
      </w:r>
    </w:p>
    <w:p w:rsidR="0030410A" w:rsidRPr="00B75893" w:rsidRDefault="0030410A" w:rsidP="0030410A">
      <w:pPr>
        <w:rPr>
          <w:rFonts w:ascii="Times New Roman" w:hAnsi="Times New Roman" w:cs="Times New Roman"/>
          <w:sz w:val="24"/>
          <w:szCs w:val="24"/>
          <w:lang w:val="uk-UA"/>
        </w:rPr>
      </w:pPr>
    </w:p>
    <w:p w:rsidR="0030410A" w:rsidRPr="00B75893" w:rsidRDefault="0030410A" w:rsidP="0030410A">
      <w:pPr>
        <w:spacing w:after="0" w:line="240" w:lineRule="auto"/>
        <w:rPr>
          <w:rFonts w:ascii="Times New Roman" w:hAnsi="Times New Roman" w:cs="Times New Roman"/>
          <w:sz w:val="24"/>
          <w:szCs w:val="24"/>
          <w:lang w:val="uk-UA"/>
        </w:rPr>
      </w:pPr>
      <w:r w:rsidRPr="00B75893">
        <w:rPr>
          <w:rFonts w:ascii="Times New Roman" w:hAnsi="Times New Roman" w:cs="Times New Roman"/>
          <w:sz w:val="24"/>
          <w:szCs w:val="24"/>
          <w:lang w:val="uk-UA"/>
        </w:rPr>
        <w:t>________________________          ______________            ________________</w:t>
      </w:r>
    </w:p>
    <w:p w:rsidR="0030410A" w:rsidRPr="00B75893" w:rsidRDefault="0030410A" w:rsidP="0030410A">
      <w:pPr>
        <w:spacing w:after="0" w:line="240" w:lineRule="auto"/>
        <w:rPr>
          <w:rFonts w:ascii="Times New Roman" w:hAnsi="Times New Roman" w:cs="Times New Roman"/>
          <w:sz w:val="24"/>
          <w:szCs w:val="24"/>
          <w:lang w:val="uk-UA"/>
        </w:rPr>
      </w:pPr>
      <w:r w:rsidRPr="00B75893">
        <w:rPr>
          <w:rFonts w:ascii="Times New Roman" w:hAnsi="Times New Roman" w:cs="Times New Roman"/>
          <w:sz w:val="24"/>
          <w:szCs w:val="24"/>
        </w:rPr>
        <w:t>(найменування посади особи</w:t>
      </w:r>
      <w:r w:rsidRPr="00B75893">
        <w:rPr>
          <w:rFonts w:ascii="Times New Roman" w:hAnsi="Times New Roman" w:cs="Times New Roman"/>
          <w:sz w:val="24"/>
          <w:szCs w:val="24"/>
          <w:lang w:val="uk-UA"/>
        </w:rPr>
        <w:t xml:space="preserve">)       </w:t>
      </w:r>
      <w:r w:rsidRPr="00B75893">
        <w:rPr>
          <w:rFonts w:ascii="Times New Roman" w:hAnsi="Times New Roman" w:cs="Times New Roman"/>
          <w:sz w:val="24"/>
          <w:szCs w:val="24"/>
        </w:rPr>
        <w:t>(особистий підпис)</w:t>
      </w:r>
      <w:r w:rsidRPr="00B75893">
        <w:rPr>
          <w:rFonts w:ascii="Times New Roman" w:hAnsi="Times New Roman" w:cs="Times New Roman"/>
          <w:sz w:val="24"/>
          <w:szCs w:val="24"/>
        </w:rPr>
        <w:tab/>
      </w:r>
      <w:r w:rsidRPr="00B75893">
        <w:rPr>
          <w:rFonts w:ascii="Times New Roman" w:hAnsi="Times New Roman" w:cs="Times New Roman"/>
          <w:sz w:val="24"/>
          <w:szCs w:val="24"/>
          <w:lang w:val="uk-UA"/>
        </w:rPr>
        <w:t xml:space="preserve">     </w:t>
      </w:r>
      <w:r w:rsidRPr="00B75893">
        <w:rPr>
          <w:rFonts w:ascii="Times New Roman" w:hAnsi="Times New Roman" w:cs="Times New Roman"/>
          <w:sz w:val="24"/>
          <w:szCs w:val="24"/>
        </w:rPr>
        <w:t>(ініціали, прізвище)</w:t>
      </w:r>
    </w:p>
    <w:p w:rsidR="0030410A" w:rsidRPr="00B75893" w:rsidRDefault="0030410A" w:rsidP="0030410A">
      <w:pPr>
        <w:rPr>
          <w:rFonts w:ascii="Times New Roman" w:hAnsi="Times New Roman" w:cs="Times New Roman"/>
          <w:sz w:val="24"/>
          <w:szCs w:val="24"/>
          <w:lang w:val="uk-UA"/>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rPr>
      </w:pPr>
    </w:p>
    <w:p w:rsidR="0030410A" w:rsidRPr="00B75893" w:rsidRDefault="0030410A" w:rsidP="0030410A">
      <w:pPr>
        <w:jc w:val="center"/>
        <w:rPr>
          <w:rFonts w:ascii="Times New Roman" w:hAnsi="Times New Roman" w:cs="Times New Roman"/>
          <w:sz w:val="24"/>
          <w:szCs w:val="24"/>
          <w:lang w:val="uk-UA"/>
        </w:rPr>
      </w:pPr>
      <w:r w:rsidRPr="00B75893">
        <w:rPr>
          <w:rFonts w:ascii="Times New Roman" w:hAnsi="Times New Roman" w:cs="Times New Roman"/>
          <w:sz w:val="24"/>
          <w:szCs w:val="24"/>
          <w:lang w:val="uk-UA"/>
        </w:rPr>
        <w:t>м</w:t>
      </w:r>
      <w:r w:rsidRPr="00B75893">
        <w:rPr>
          <w:rFonts w:ascii="Times New Roman" w:hAnsi="Times New Roman" w:cs="Times New Roman"/>
          <w:sz w:val="24"/>
          <w:szCs w:val="24"/>
        </w:rPr>
        <w:t xml:space="preserve">. </w:t>
      </w:r>
      <w:r w:rsidRPr="00B75893">
        <w:rPr>
          <w:rFonts w:ascii="Times New Roman" w:hAnsi="Times New Roman" w:cs="Times New Roman"/>
          <w:sz w:val="24"/>
          <w:szCs w:val="24"/>
          <w:lang w:val="uk-UA"/>
        </w:rPr>
        <w:t>Козятин</w:t>
      </w:r>
    </w:p>
    <w:p w:rsidR="0030410A" w:rsidRPr="00B75893" w:rsidRDefault="0030410A" w:rsidP="0030410A">
      <w:pPr>
        <w:jc w:val="center"/>
        <w:rPr>
          <w:rFonts w:ascii="Times New Roman" w:hAnsi="Times New Roman" w:cs="Times New Roman"/>
          <w:sz w:val="24"/>
          <w:szCs w:val="24"/>
        </w:rPr>
      </w:pPr>
      <w:r w:rsidRPr="00B75893">
        <w:rPr>
          <w:rFonts w:ascii="Times New Roman" w:hAnsi="Times New Roman" w:cs="Times New Roman"/>
          <w:sz w:val="24"/>
          <w:szCs w:val="24"/>
        </w:rPr>
        <w:lastRenderedPageBreak/>
        <w:t>20</w:t>
      </w:r>
      <w:r w:rsidRPr="00B75893">
        <w:rPr>
          <w:rFonts w:ascii="Times New Roman" w:hAnsi="Times New Roman" w:cs="Times New Roman"/>
          <w:sz w:val="24"/>
          <w:szCs w:val="24"/>
          <w:lang w:val="uk-UA"/>
        </w:rPr>
        <w:t>2</w:t>
      </w:r>
      <w:r w:rsidRPr="00B75893">
        <w:rPr>
          <w:rFonts w:ascii="Times New Roman" w:hAnsi="Times New Roman" w:cs="Times New Roman"/>
          <w:sz w:val="24"/>
          <w:szCs w:val="24"/>
        </w:rPr>
        <w:t>2р.</w:t>
      </w:r>
    </w:p>
    <w:p w:rsidR="0030410A" w:rsidRPr="00B75893" w:rsidRDefault="0030410A" w:rsidP="0030410A">
      <w:pPr>
        <w:rPr>
          <w:rFonts w:ascii="Times New Roman" w:hAnsi="Times New Roman" w:cs="Times New Roman"/>
          <w:sz w:val="24"/>
          <w:szCs w:val="24"/>
        </w:rPr>
      </w:pPr>
      <w:r w:rsidRPr="00B75893">
        <w:rPr>
          <w:rFonts w:ascii="Times New Roman" w:hAnsi="Times New Roman" w:cs="Times New Roman"/>
          <w:sz w:val="24"/>
          <w:szCs w:val="24"/>
        </w:rPr>
        <w:br w:type="page"/>
      </w:r>
      <w:r w:rsidRPr="00B75893">
        <w:rPr>
          <w:rFonts w:ascii="Times New Roman" w:hAnsi="Times New Roman" w:cs="Times New Roman"/>
          <w:sz w:val="24"/>
          <w:szCs w:val="24"/>
        </w:rPr>
        <w:lastRenderedPageBreak/>
        <w:t xml:space="preserve">                                              І. ЗАГАЛЬНІ ПОЛОЖЕННЯ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xml:space="preserve">1.1. Відповідно до чинного законодавства України з метою забезпечення дотримання трудової дисципліни, підвищення якості та продуктивності праці, а також раціонального використання робочого часу працівниками     КЗ «Центр надання соціальних послуг Козятинської міської ради» </w:t>
      </w:r>
      <w:r w:rsidRPr="00B75893">
        <w:rPr>
          <w:rFonts w:ascii="Times New Roman" w:hAnsi="Times New Roman" w:cs="Times New Roman"/>
          <w:sz w:val="24"/>
          <w:szCs w:val="24"/>
          <w:lang w:val="en-GB"/>
        </w:rPr>
        <w:t> </w:t>
      </w:r>
      <w:r w:rsidRPr="00B75893">
        <w:rPr>
          <w:rFonts w:ascii="Times New Roman" w:hAnsi="Times New Roman" w:cs="Times New Roman"/>
          <w:sz w:val="24"/>
          <w:szCs w:val="24"/>
        </w:rPr>
        <w:t>(далі за текстом – "Підприємство")  запроваджуються ці правила внутрішнього трудового розпорядку.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1.2. Правила внутрішнього трудового розпорядку (далі за текстом –– "Правила") мають на меті забезпечення чіткої організації праці, належних безпечних умов праці, підвищення її продуктивності та ефективності, раціональне використання робочого часу, зміцнення трудової дисципліни.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1.3. Трудова дисципліна забезпечується створенням необхідних організаційних та економічних умов для нормальної високопродуктивної роботи, свідомим ставленням до праці, методами переконання, виховання, а також заохоченням за сумлінну працю. До працівників, що порушують трудову дисципліну, застосовуються заходи дисциплінарного і громадського впливу.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1.4. Правила є обов'язковими для виконання всіма учасниками трудових відносин.</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rPr>
      </w:pPr>
      <w:r w:rsidRPr="00B75893">
        <w:rPr>
          <w:rFonts w:ascii="Times New Roman" w:hAnsi="Times New Roman" w:cs="Times New Roman"/>
          <w:sz w:val="24"/>
          <w:szCs w:val="24"/>
        </w:rPr>
        <w:t>II. ПОРЯДОК ПРИЙОМУ І ЗВІЛЬНЕННЯ ПРАЦІВНИКІВ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2.1. Працівники реалізують право на працю шляхом укладання трудових договорів.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2.2. При укладенні трудового договору громадянин зобов'язаний подати паспорт або інший документ, що посвідчує особу, трудову книжку, а у випадках, передбачених законодавством, - також документ про освіту (спеціальність, кваліфікацію), про стан здоров'я та інші документи.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При укладенні трудового договору забороняється вимагати від осіб, які поступають на роботу, відомості та документи, подання яких не передбачено законодавством.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2.3. Прийом на роботу оформляється наказом, що оголошується працівнику під підпис. В наказі повинні зазначатись найменування роботи (посади) та умови оплати праці.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2.4. До початку роботи за укладеним трудовим договором працівник повинен бути ознайомлений під підпис з:</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правилами внутрішнього трудового розпорядку;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посадовою інструкцією;</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пройденим інструктажем по охороні праці і техніці безпеки.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2.5 При прийомі на роботу може бути обумовлене угодою сторін випробування з метою перевірки відповідності працівника роботі, яка йому доручається. Випробування не встановлюється при прийнятті на роботу: осіб, які не досягли вісімнадцяти років; молодих робітників після закінчення професійних навчально-виховних закладів; молодих спеціалістів після закінчення вищих навчальних закладів; осіб, звільнених у запас з військової чи альтернативної (невійськової) служби; інвалідів, направлених на роботу відповідно до рекомендації медико-соціальної експертизи. Випробування не встановлюється також в інших випадках, якщо це передбачено законодавством.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2.6. Строк випробування при прийнятті на роботу, не може перевищувати трьох місяців. Якщо працівник в період випробування був відсутній на роботі у зв'язку з тимчасовою непрацездатністю або з інших поважних причин, строк випробування може бути продовжено на відповідну кількість днів, протягом яких він був відсутній.</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xml:space="preserve">2.7. Коли строк випробування закінчився, а працівник продовжує працювати, то він вважається таким, що витримав випробування, і наступне розірвання трудового договору допускається </w:t>
      </w:r>
      <w:r w:rsidRPr="00B75893">
        <w:rPr>
          <w:rFonts w:ascii="Times New Roman" w:hAnsi="Times New Roman" w:cs="Times New Roman"/>
          <w:sz w:val="24"/>
          <w:szCs w:val="24"/>
        </w:rPr>
        <w:lastRenderedPageBreak/>
        <w:t>лише на загальних підставах. Якщо протягом строку випробування встановлено невідповідність працівника роботі, на яку його прийнято, власник або уповноважений ним орган протягом цього строку вправі розірвати трудовий договір.</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2.8. Адміністрація Підприємства зобов'язана видати працівникові на його вимогу довідку про його роботу на даному Підприємстві, в установі, організації із зазначенням спеціальності, кваліфікації, посади, часу роботи і розміру заробітної плати.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2.9 На всіх працівників Підприємства, що пропрацювали відповідно до виданого наказу про прийом на роботу понад п'ять днів, ведуться трудові книжки у порядку, передбаченому Інструкцією «Про порядок ведення трудових книжок» (Наказ № 58 від 29.07.1993 р.).</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2.10. Припинення трудового договору може мати місце тільки по підставах, передбаченим законодавством.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Працівник має право розірвати трудовий договір, укладений на невизначений строк, попередивши про це власника або уповноважений ним орган письмово за два тижні.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За домовленістю між працівником і адміністрацією Підприємства трудовий договір може бути розірваний і до закінчення терміну попередження про звільнення.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2.11. Припинення трудового договору оформляється наказом  директора Підприємства.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Адміністрація Підприємства зобов'язана видати працівнику його трудову книжку в день звільнення з внесеним до неї записом про звільнення.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2.12. Якщо працівник відсутній на роботі в день звільнення, то адміністрація Підприємства в цей день надсилає йому поштове повідомлення із вказівкою про необхідність отримання трудової книжки.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Пересилання трудової книжки поштою з доставкою на зазначену адресу допускається тільки за письмовою згодою працівника.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2.13. При звільненні працівника виплата всіх сум, що йому належать, провадиться в день звільнення. Якщо працівник в день звільнення не працював, то зазначені суми мають бути виплачені не пізніше наступного дня після пред'явлення звільненим працівником вимоги про розрахунок.</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lang w:val="uk-UA"/>
        </w:rPr>
      </w:pPr>
      <w:r w:rsidRPr="00B75893">
        <w:rPr>
          <w:rFonts w:ascii="Times New Roman" w:hAnsi="Times New Roman" w:cs="Times New Roman"/>
          <w:sz w:val="24"/>
          <w:szCs w:val="24"/>
        </w:rPr>
        <w:t>III</w:t>
      </w:r>
      <w:r w:rsidRPr="00B75893">
        <w:rPr>
          <w:rFonts w:ascii="Times New Roman" w:hAnsi="Times New Roman" w:cs="Times New Roman"/>
          <w:sz w:val="24"/>
          <w:szCs w:val="24"/>
          <w:lang w:val="uk-UA"/>
        </w:rPr>
        <w:t>. ОСНОВНІ ОБОВ'ЯЗКИ ПРАЦІВНИКІВ</w:t>
      </w:r>
    </w:p>
    <w:p w:rsidR="0030410A" w:rsidRPr="00B75893" w:rsidRDefault="0030410A" w:rsidP="0030410A">
      <w:pPr>
        <w:spacing w:after="0"/>
        <w:jc w:val="both"/>
        <w:rPr>
          <w:rFonts w:ascii="Times New Roman" w:hAnsi="Times New Roman" w:cs="Times New Roman"/>
          <w:sz w:val="24"/>
          <w:szCs w:val="24"/>
          <w:lang w:val="uk-UA"/>
        </w:rPr>
      </w:pPr>
      <w:r w:rsidRPr="00B75893">
        <w:rPr>
          <w:rFonts w:ascii="Times New Roman" w:hAnsi="Times New Roman" w:cs="Times New Roman"/>
          <w:sz w:val="24"/>
          <w:szCs w:val="24"/>
          <w:lang w:val="uk-UA"/>
        </w:rPr>
        <w:t>3.1. Працівники Підприємства зобов'язані: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3.1.1. Вчасно, за 5 хвилин до початку роботи, прибути на робоче місце і підготуватися до виконання своїх трудових обов'язків.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3.1.2. Почати роботу відповідно до режиму роботи, встановленого на Підприємстві.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3.1.3. Виконувати своєчасно і в повному об'ємі робочі завдання (функціональні обов'язки), забезпечувати необхідну якість виконуваних робіт.</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3.1.4. Виконувати накази та розпорядження дирек</w:t>
      </w:r>
      <w:r w:rsidRPr="00B75893">
        <w:rPr>
          <w:rFonts w:ascii="Times New Roman" w:hAnsi="Times New Roman" w:cs="Times New Roman"/>
          <w:sz w:val="24"/>
          <w:szCs w:val="24"/>
          <w:lang w:val="uk-UA"/>
        </w:rPr>
        <w:t>т</w:t>
      </w:r>
      <w:r w:rsidRPr="00B75893">
        <w:rPr>
          <w:rFonts w:ascii="Times New Roman" w:hAnsi="Times New Roman" w:cs="Times New Roman"/>
          <w:sz w:val="24"/>
          <w:szCs w:val="24"/>
        </w:rPr>
        <w:t>ора Підприємства, безпосередніх керівників, внутрішні положення, інструкції та інші локальні нормативні акти Підприємства.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3.1.5. Дотримуватися вимог по охороні праці, техніці безпеки, виробничої санітарії, протипожежної охорони, передбачені відповідними правилами і інструкціями.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3.1.6. Вживати заходів до негайного усунення причин і умов, перешкоджаючих або ускладнюючих нормальну роботу, негайно інформувати про це директора Підприємства.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3.1.7. Раціонально використовувати комп'ютерну і іншу оргтехніку, дбайливо ставитися до майна Підприємства, ефективно використовувати матеріали, електроенергію і інші матеріальні ресурси.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lastRenderedPageBreak/>
        <w:t>3.1.8. Дотримуватися встановленого порядку зберігання комерційної таємниці та конфіденційної інформації, матеріальних цінностей і документів.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3.1.9. Підтримувати на своєму робочому місці чистоту і порядок.</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3.1.10. Палити та приймати їжу тільки у встановлених для цього місцях.</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3.1.11. Уважно ставитися до колег, сприяти формуванню нормального психологічного мікроклімату в колективі.</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lang w:val="uk-UA"/>
        </w:rPr>
      </w:pPr>
      <w:r w:rsidRPr="00B75893">
        <w:rPr>
          <w:rFonts w:ascii="Times New Roman" w:hAnsi="Times New Roman" w:cs="Times New Roman"/>
          <w:sz w:val="24"/>
          <w:szCs w:val="24"/>
        </w:rPr>
        <w:t>IV</w:t>
      </w:r>
      <w:r w:rsidRPr="00B75893">
        <w:rPr>
          <w:rFonts w:ascii="Times New Roman" w:hAnsi="Times New Roman" w:cs="Times New Roman"/>
          <w:sz w:val="24"/>
          <w:szCs w:val="24"/>
          <w:lang w:val="uk-UA"/>
        </w:rPr>
        <w:t>. ОСНОВНІ ОБОВ'ЯЗКИ КЕРІВНИЦТВА ПІДПРИЄМСТВА</w:t>
      </w:r>
    </w:p>
    <w:p w:rsidR="0030410A" w:rsidRPr="00B75893" w:rsidRDefault="0030410A" w:rsidP="0030410A">
      <w:pPr>
        <w:spacing w:after="0"/>
        <w:jc w:val="both"/>
        <w:rPr>
          <w:rFonts w:ascii="Times New Roman" w:hAnsi="Times New Roman" w:cs="Times New Roman"/>
          <w:sz w:val="24"/>
          <w:szCs w:val="24"/>
          <w:lang w:val="uk-UA"/>
        </w:rPr>
      </w:pPr>
      <w:r w:rsidRPr="00B75893">
        <w:rPr>
          <w:rFonts w:ascii="Times New Roman" w:hAnsi="Times New Roman" w:cs="Times New Roman"/>
          <w:sz w:val="24"/>
          <w:szCs w:val="24"/>
          <w:lang w:val="uk-UA"/>
        </w:rPr>
        <w:t>4.1. Підприємство по відношенню до працівників зобов'язано:</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4.1.1. Правильно організувати працю працівників, закріпити за кожним робоче місце, забезпечити безпечні умови праці.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4.1.2. Забезпечити робочі місця матеріальними і енергетичними ресурсами, інструментами і устаткуванням, комп'ютерною і іншою оргтехнікою.</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4.1.3. Вживати необхідних заходів для профілактики виробничого травматизму працівників.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4.1.4. Неухильно дотримувати вимог законодавства про працю, вживати заходів для своєчасного усунення причин і умов, що перешкоджають нормальній роботі.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4.1.5. Забезпечувати систематичне підвищення ділової (професійної) кваліфікації працівників і рівня їх знань.</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4.1.6. Давати чіткі вказівки (розпорядження) працівникам, вимагати і перевіряти своєчасність і точність їх виконання.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4.1.7. Забезпечувати матеріальну зацікавленість в результатах їх праці і загальних підсумках роботи.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4.1.8. Вчасно здійснювати оплату праці Працівникам.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4.1.9. Контролювати суворе дотримання трудової дисципліни.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4.1.10.Застосовувати стягнення до порушників трудової дисципліни, враховуючи при цьому думку трудового колективу.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4.1.11. Застосовувати заходи заохочення до працівників, які показали кращі показники в роботі.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4.1.12. Організовувати облік робочого часу.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4.1.13. Дотримувати вимог трудового законодавства України та трудових договорів для регулювання соціально-трудових питань на Підприємстві.</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rPr>
      </w:pPr>
      <w:r w:rsidRPr="00B75893">
        <w:rPr>
          <w:rFonts w:ascii="Times New Roman" w:hAnsi="Times New Roman" w:cs="Times New Roman"/>
          <w:sz w:val="24"/>
          <w:szCs w:val="24"/>
        </w:rPr>
        <w:t>V. РОБОЧИЙ ЧАС І ЧАС ВІДПОЧИНКУ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5.1. Для працівників встановлюється наступний режим роботи Підприємства: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початок роботи – 08.00 год.;</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перерва на відпочинок і харчування з 13.00 год. до 14.00 год. та згідно графіка змінності;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закінчення роботи – 17.15 год.;</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п’ятниця – 08.00 – 15-00год.;</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вихідні дні – субота, неділя.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Час початку роботи, перерви і закінчення може бути змінено відповідно до діючого режиму роботи.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Згідно ст. 50 КЗпП України нормальна тривалість робочого часу для всіх працівників Підприємства не може перевищувати 40 годин на тиждень. Можливий особливий графік роботи деяких підрозділів та окремих працівників в межах даного обмеження, що встановлюється директором Підприємства за погодженням з працівниками.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lastRenderedPageBreak/>
        <w:t>5.2. Напередодні святкових і неробочих днів тривалість роботи скорочується на одну годину (окрім працівників з скороченою тривалістю робочого часу). В тих випадках, коли неробочому святковому дню передує один або два вихідні дні, тривалість роботи не скорочується.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5.3. У зв'язку з виробничою необхідністю встановлений режим роботи може бути змінений на підставі наказу директора Підприємства з обов'язковим попередженням про це працівників.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5.4. Робота у вихідні дні забороняється, за винятком випадків, передбачених законодавством України. Така робота може компенсуватися за угодою сторін наданням іншого дня відпочинку або грошовою компенсацією в подвійному розмірі.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5.5. При прийомі на роботу, а також під час дії трудового договору за угодою сторін може встановлюватися неповний робочий день з визначенням тривалості, режиму роботи і оплати праці пропорційно відпрацьованому часу.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5.6. Працівникам Підприємства щорічно надається основна відпустка тривалістю 24 календарні дні.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5.7. Черговість надання щорічних відпусток визначається графіком, який затверджується директором Підприємства. При складанні графіка враховуються інтереси Підприємства, особисті інтереси працівників і можливості для відпочинку.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5.8. Перенесення відпустки на інший час можливе тільки у випадках, передбачених законодавством і за угодою сторін. У разі перенесення щорічної відпустки, новий термін її надання встановлюється за угодою між працівником і директором Підприємства.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5.9. На прохання працівника щорічна відпустка може надаватися частинами за умови, що основна безперервна її частина складатиме не менше 14 календарних днів.</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5.10. За рішенням директора Підприємства працівник може бути відкликаний з відпустки, з його згоди, тільки у випадках, передбачених чинним законодавством.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5.11. За сімейними обставинами працівнику може бути надана відпустка без збереження заробітної платні тривалістю до 15 календарних днів на рік.</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5.12. Інші види відпусток надаються працівникам відповідно до чинного законодавства України.</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rPr>
      </w:pPr>
      <w:r w:rsidRPr="00B75893">
        <w:rPr>
          <w:rFonts w:ascii="Times New Roman" w:hAnsi="Times New Roman" w:cs="Times New Roman"/>
          <w:sz w:val="24"/>
          <w:szCs w:val="24"/>
        </w:rPr>
        <w:t>VI. ЗАОХОЧЕННЯ ЗА УСПІХИ У РОБОТІ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6.1. За зразкове виконання трудових обов'язків, підвищення ефективності і якості роботи, поліпшення якості інформаційно-консультаційного обслуговування, тривалу і бездоганну роботу, новаторство в праці і інші досягнення в роботі до працівників Підприємства застосовуються наступні заходи заохочення: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6.1.1. оголошення подяки;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6.1.2. видача премії;</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6.1.3. нагородження коштовним подарунком;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6.1.4. нагородження почесною грамотою.</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6.2. Адміністрація Підприємства має право застосовувати й інші заохочення. Відомості про заохочення заносяться до трудової книжки працівника.</w:t>
      </w:r>
    </w:p>
    <w:p w:rsidR="0030410A" w:rsidRPr="00B75893" w:rsidRDefault="0030410A" w:rsidP="0030410A">
      <w:pPr>
        <w:spacing w:after="0"/>
        <w:jc w:val="both"/>
        <w:rPr>
          <w:rFonts w:ascii="Times New Roman" w:hAnsi="Times New Roman" w:cs="Times New Roman"/>
          <w:sz w:val="24"/>
          <w:szCs w:val="24"/>
          <w:lang w:val="uk-UA"/>
        </w:rPr>
      </w:pPr>
    </w:p>
    <w:p w:rsidR="0030410A" w:rsidRPr="00B75893" w:rsidRDefault="0030410A" w:rsidP="0030410A">
      <w:pPr>
        <w:spacing w:after="0"/>
        <w:jc w:val="center"/>
        <w:rPr>
          <w:rFonts w:ascii="Times New Roman" w:hAnsi="Times New Roman" w:cs="Times New Roman"/>
          <w:sz w:val="24"/>
          <w:szCs w:val="24"/>
        </w:rPr>
      </w:pPr>
      <w:r w:rsidRPr="00B75893">
        <w:rPr>
          <w:rFonts w:ascii="Times New Roman" w:hAnsi="Times New Roman" w:cs="Times New Roman"/>
          <w:sz w:val="24"/>
          <w:szCs w:val="24"/>
        </w:rPr>
        <w:t>VII. ВІДПОВІДАЛЬНІСТЬ ЗА ПОРУШЕННЯ ТРУДОВОЇ ДИСЦИПЛІНИ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7.1 Працівник несе відповідальність за порушення трудової дисципліни, у тому числі за: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систематичне невиконання або неналежне виконання без поважних причин обов'язків, покладених на нього трудовим договором і цими Правилами;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lastRenderedPageBreak/>
        <w:t>- прогул (у тому числі відсутність на робочому місці більше трьох годин протягом робочого дня) без поважних причин (п. 4 ч. 1 ст. 40 КЗпП України);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появу на роботі в нетверезому стані, в стані наркотичного або токсичного сп'яніння (п. 7 ч. 1 ст. 40 КЗпП України);</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в інших випадках, передбачених трудовим законодавством.</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7.2. За порушення трудової дисципліни до працівника може бути застосовано тільки один з таких заходів стягнення: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7.2.1. догана;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7.2.2. звільнення.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7.3 До застосування дисциплінарного стягнення від порушника необхідно взяти пояснення у письмовій формі. Відмова працівника від дачі пояснень не може бути перешкодою для застосування стягнення.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 xml:space="preserve">7.4. Дисциплінарне стягнення застосовується </w:t>
      </w:r>
      <w:r w:rsidRPr="00B75893">
        <w:rPr>
          <w:rFonts w:ascii="Times New Roman" w:hAnsi="Times New Roman" w:cs="Times New Roman"/>
          <w:sz w:val="24"/>
          <w:szCs w:val="24"/>
          <w:lang w:val="uk-UA"/>
        </w:rPr>
        <w:t>директором</w:t>
      </w:r>
      <w:r w:rsidRPr="00B75893">
        <w:rPr>
          <w:rFonts w:ascii="Times New Roman" w:hAnsi="Times New Roman" w:cs="Times New Roman"/>
          <w:sz w:val="24"/>
          <w:szCs w:val="24"/>
        </w:rPr>
        <w:t xml:space="preserve"> Підприємства безпосередньо за виявленням проступку, але не пізніше одного місяця з дня його виявлення, не враховуючи часу звільнення працівника від роботи у зв'язку з тимчасовою непрацездатністю або перебування його у відпустці.</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Дисциплінарне стягнення не може бути накладене пізніше шести місяців з дня вчинення проступку.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За кожне порушення трудової дисципліни може бути застосовано лише одне дисциплінарне стягнення.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При обранні виду стягнення адміністрація Підприємства повинна враховувати ступінь тяжкості вчиненого проступку і заподіяну ним шкоду, обставини, за яких вчинено проступок, і попередню роботу працівника.</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Стягнення оголошується в наказі і повідомляється працівникові під розписку.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7.5. Якщо протягом року з дня накладення дисциплінарного стягнення працівника не буде піддано новому дисциплінарному стягненню, то він вважається таким, що не мав дисциплінарного стягнення.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Якщо працівник не допустив нового порушення трудової дисципліни і до того ж проявив себе як сумлінний працівник, то стягнення може бути зняте до закінчення одного року.</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Протягом строку дії дисциплінарного стягнення заходи заохочення до працівника не застосовуються.</w:t>
      </w:r>
    </w:p>
    <w:p w:rsidR="0030410A" w:rsidRPr="00B75893" w:rsidRDefault="0030410A" w:rsidP="0030410A">
      <w:pPr>
        <w:spacing w:after="0"/>
        <w:jc w:val="both"/>
        <w:rPr>
          <w:rFonts w:ascii="Times New Roman" w:hAnsi="Times New Roman" w:cs="Times New Roman"/>
          <w:sz w:val="24"/>
          <w:szCs w:val="24"/>
        </w:rPr>
      </w:pPr>
      <w:r w:rsidRPr="00B75893">
        <w:rPr>
          <w:rFonts w:ascii="Times New Roman" w:hAnsi="Times New Roman" w:cs="Times New Roman"/>
          <w:sz w:val="24"/>
          <w:szCs w:val="24"/>
        </w:rPr>
        <w:t>7.6. Правила внутрішнього трудового розпорядку вивішуються на видному, доступному місці.</w:t>
      </w:r>
    </w:p>
    <w:p w:rsidR="0030410A" w:rsidRPr="00B75893" w:rsidRDefault="0030410A" w:rsidP="0030410A">
      <w:pPr>
        <w:rPr>
          <w:rFonts w:ascii="Times New Roman" w:hAnsi="Times New Roman" w:cs="Times New Roman"/>
          <w:sz w:val="24"/>
          <w:szCs w:val="24"/>
        </w:rPr>
      </w:pPr>
    </w:p>
    <w:p w:rsidR="007F34A1" w:rsidRDefault="007F34A1" w:rsidP="00DC5DD1">
      <w:pPr>
        <w:jc w:val="center"/>
        <w:rPr>
          <w:lang w:val="uk-UA"/>
        </w:rPr>
      </w:pPr>
    </w:p>
    <w:p w:rsidR="00E37BE8" w:rsidRDefault="00E37BE8" w:rsidP="00DC5DD1">
      <w:pPr>
        <w:jc w:val="center"/>
        <w:rPr>
          <w:lang w:val="uk-UA"/>
        </w:rPr>
      </w:pPr>
    </w:p>
    <w:p w:rsidR="00E37BE8" w:rsidRDefault="00E37BE8" w:rsidP="00DC5DD1">
      <w:pPr>
        <w:jc w:val="center"/>
        <w:rPr>
          <w:lang w:val="uk-UA"/>
        </w:rPr>
      </w:pPr>
    </w:p>
    <w:p w:rsidR="00E37BE8" w:rsidRDefault="00E37BE8" w:rsidP="00DC5DD1">
      <w:pPr>
        <w:jc w:val="center"/>
        <w:rPr>
          <w:lang w:val="uk-UA"/>
        </w:rPr>
      </w:pPr>
    </w:p>
    <w:p w:rsidR="00E37BE8" w:rsidRDefault="00812729" w:rsidP="00E37BE8">
      <w:pPr>
        <w:jc w:val="center"/>
        <w:rPr>
          <w:b/>
          <w:sz w:val="28"/>
          <w:szCs w:val="28"/>
          <w:lang w:val="uk-UA"/>
        </w:rPr>
      </w:pPr>
      <w:r>
        <w:rPr>
          <w:noProof/>
        </w:rPr>
        <w:pict>
          <v:shape id="_x0000_s1033" type="#_x0000_t75" style="position:absolute;left:0;text-align:left;margin-left:213.4pt;margin-top:-16.8pt;width:39pt;height:57pt;z-index:251673600;mso-position-horizontal-relative:text;mso-position-vertical-relative:text" o:preferrelative="f" filled="t">
            <v:fill color2="black" angle="180"/>
            <v:imagedata r:id="rId22" o:title="" gamma="1"/>
            <o:lock v:ext="edit" aspectratio="f"/>
            <w10:wrap type="square"/>
          </v:shape>
          <o:OLEObject Type="Embed" ProgID="Word.Picture.8" ShapeID="_x0000_s1033" DrawAspect="Content" ObjectID="_1758963548" r:id="rId23"/>
        </w:pict>
      </w:r>
    </w:p>
    <w:p w:rsidR="00E37BE8" w:rsidRDefault="00E37BE8" w:rsidP="00E37BE8">
      <w:pPr>
        <w:jc w:val="center"/>
        <w:rPr>
          <w:b/>
          <w:sz w:val="28"/>
          <w:szCs w:val="28"/>
          <w:lang w:val="uk-UA"/>
        </w:rPr>
      </w:pPr>
    </w:p>
    <w:p w:rsidR="00E37BE8" w:rsidRPr="00E37BE8" w:rsidRDefault="00E37BE8" w:rsidP="00E37BE8">
      <w:pPr>
        <w:jc w:val="center"/>
        <w:rPr>
          <w:b/>
          <w:sz w:val="28"/>
          <w:szCs w:val="28"/>
          <w:lang w:val="uk-UA"/>
        </w:rPr>
      </w:pPr>
      <w:r w:rsidRPr="00E37BE8">
        <w:rPr>
          <w:b/>
          <w:sz w:val="28"/>
          <w:szCs w:val="28"/>
          <w:lang w:val="uk-UA"/>
        </w:rPr>
        <w:t>КОЗЯТИНСЬКА  МІСЬКА  РАДА  ВІННИЦЬКОЇ  ОБЛАСТІ</w:t>
      </w:r>
    </w:p>
    <w:p w:rsidR="00E37BE8" w:rsidRDefault="00E37BE8" w:rsidP="00E37BE8">
      <w:pPr>
        <w:tabs>
          <w:tab w:val="center" w:pos="4153"/>
          <w:tab w:val="right" w:pos="8306"/>
        </w:tabs>
        <w:jc w:val="center"/>
        <w:rPr>
          <w:b/>
          <w:sz w:val="28"/>
          <w:szCs w:val="28"/>
          <w:lang w:val="uk-UA"/>
        </w:rPr>
      </w:pPr>
      <w:r w:rsidRPr="00E37BE8">
        <w:rPr>
          <w:b/>
          <w:sz w:val="28"/>
          <w:szCs w:val="28"/>
          <w:lang w:val="uk-UA"/>
        </w:rPr>
        <w:lastRenderedPageBreak/>
        <w:t>УПРАВЛІННЯ СОЦІАЛЬНОЇ ПОЛІТИКИ</w:t>
      </w:r>
    </w:p>
    <w:p w:rsidR="00E37BE8" w:rsidRDefault="00E37BE8" w:rsidP="00E37BE8">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71552" behindDoc="0" locked="1" layoutInCell="0" allowOverlap="1">
                <wp:simplePos x="0" y="0"/>
                <wp:positionH relativeFrom="column">
                  <wp:posOffset>-62230</wp:posOffset>
                </wp:positionH>
                <wp:positionV relativeFrom="page">
                  <wp:posOffset>1695450</wp:posOffset>
                </wp:positionV>
                <wp:extent cx="6029325" cy="57150"/>
                <wp:effectExtent l="0" t="19050" r="28575" b="381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33.5pt" to="469.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1CpQIAAAc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24"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E37BE8" w:rsidRDefault="00E37BE8" w:rsidP="00E37BE8">
      <w:pPr>
        <w:tabs>
          <w:tab w:val="left" w:pos="1440"/>
          <w:tab w:val="left" w:pos="5940"/>
          <w:tab w:val="left" w:pos="6660"/>
        </w:tabs>
        <w:rPr>
          <w:sz w:val="28"/>
          <w:szCs w:val="28"/>
          <w:u w:val="single"/>
          <w:lang w:val="uk-UA"/>
        </w:rPr>
      </w:pPr>
      <w:r>
        <w:rPr>
          <w:sz w:val="28"/>
          <w:szCs w:val="28"/>
          <w:u w:val="single"/>
          <w:lang w:val="uk-UA"/>
        </w:rPr>
        <w:t xml:space="preserve">№ </w:t>
      </w:r>
      <w:r w:rsidRPr="00E37BE8">
        <w:rPr>
          <w:sz w:val="28"/>
          <w:szCs w:val="28"/>
          <w:u w:val="single"/>
        </w:rPr>
        <w:t>437</w:t>
      </w:r>
      <w:r>
        <w:rPr>
          <w:sz w:val="28"/>
          <w:szCs w:val="28"/>
          <w:u w:val="single"/>
          <w:lang w:val="uk-UA"/>
        </w:rPr>
        <w:t xml:space="preserve">       від </w:t>
      </w:r>
      <w:r w:rsidRPr="00E37BE8">
        <w:rPr>
          <w:sz w:val="28"/>
          <w:szCs w:val="28"/>
          <w:u w:val="single"/>
        </w:rPr>
        <w:t>3</w:t>
      </w:r>
      <w:r>
        <w:rPr>
          <w:sz w:val="28"/>
          <w:szCs w:val="28"/>
          <w:u w:val="single"/>
          <w:lang w:val="uk-UA"/>
        </w:rPr>
        <w:t>0. 0</w:t>
      </w:r>
      <w:r w:rsidRPr="00E37BE8">
        <w:rPr>
          <w:sz w:val="28"/>
          <w:szCs w:val="28"/>
          <w:u w:val="single"/>
        </w:rPr>
        <w:t>3</w:t>
      </w:r>
      <w:r>
        <w:rPr>
          <w:sz w:val="28"/>
          <w:szCs w:val="28"/>
          <w:u w:val="single"/>
          <w:lang w:val="uk-UA"/>
        </w:rPr>
        <w:t xml:space="preserve">.2023 р. </w:t>
      </w:r>
    </w:p>
    <w:p w:rsidR="00E37BE8" w:rsidRPr="00AA21EB" w:rsidRDefault="00E37BE8" w:rsidP="00E37BE8">
      <w:pPr>
        <w:spacing w:after="120" w:line="240" w:lineRule="auto"/>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E37BE8" w:rsidRPr="00AA21EB" w:rsidRDefault="00E37BE8" w:rsidP="00E37BE8">
      <w:pPr>
        <w:spacing w:after="120" w:line="240" w:lineRule="auto"/>
        <w:jc w:val="center"/>
        <w:rPr>
          <w:b/>
          <w:sz w:val="28"/>
          <w:szCs w:val="28"/>
          <w:lang w:val="uk-UA"/>
        </w:rPr>
      </w:pPr>
      <w:r w:rsidRPr="00AA21EB">
        <w:rPr>
          <w:b/>
          <w:sz w:val="28"/>
          <w:szCs w:val="28"/>
          <w:lang w:val="uk-UA"/>
        </w:rPr>
        <w:t>та повідомлення про реєстрацію.</w:t>
      </w:r>
    </w:p>
    <w:p w:rsidR="00E37BE8" w:rsidRPr="00AA21EB" w:rsidRDefault="00E37BE8" w:rsidP="00E37BE8">
      <w:pPr>
        <w:spacing w:before="100" w:beforeAutospacing="1" w:after="100" w:afterAutospacing="1" w:line="240" w:lineRule="auto"/>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Коле</w:t>
      </w:r>
      <w:r>
        <w:rPr>
          <w:sz w:val="28"/>
          <w:szCs w:val="28"/>
          <w:lang w:val="uk-UA"/>
        </w:rPr>
        <w:t>ктивний договір</w:t>
      </w:r>
      <w:r w:rsidRPr="00AA21EB">
        <w:rPr>
          <w:sz w:val="28"/>
          <w:szCs w:val="28"/>
          <w:lang w:val="uk-UA"/>
        </w:rPr>
        <w:t xml:space="preserve"> між адміністрацією та</w:t>
      </w:r>
      <w:r>
        <w:rPr>
          <w:sz w:val="28"/>
          <w:szCs w:val="28"/>
          <w:lang w:val="uk-UA"/>
        </w:rPr>
        <w:t xml:space="preserve"> профспілковим комітетом Комунального закладу «Ліцей №1 ім. Т.Г.Шевченка  Козятинської міської ради Вінницької області» на 2023-2027 роки зареєстровано 30березня  2023 року за № 63</w:t>
      </w:r>
      <w:r w:rsidRPr="00AA21EB">
        <w:rPr>
          <w:sz w:val="28"/>
          <w:szCs w:val="28"/>
          <w:lang w:val="uk-UA"/>
        </w:rPr>
        <w:t>/02</w:t>
      </w:r>
      <w:r>
        <w:rPr>
          <w:sz w:val="28"/>
          <w:szCs w:val="28"/>
          <w:lang w:val="uk-UA"/>
        </w:rPr>
        <w:t>3.</w:t>
      </w:r>
    </w:p>
    <w:p w:rsidR="00E37BE8" w:rsidRPr="009673E2" w:rsidRDefault="00E37BE8" w:rsidP="00E37BE8">
      <w:pPr>
        <w:spacing w:before="100" w:beforeAutospacing="1" w:after="100" w:afterAutospacing="1" w:line="240" w:lineRule="auto"/>
        <w:jc w:val="both"/>
        <w:rPr>
          <w:sz w:val="28"/>
          <w:szCs w:val="28"/>
        </w:rPr>
      </w:pPr>
      <w:r>
        <w:rPr>
          <w:sz w:val="28"/>
          <w:szCs w:val="28"/>
          <w:lang w:val="uk-UA"/>
        </w:rPr>
        <w:t xml:space="preserve"> Рекомендуємо усунути недоліки у формулюванні окремих положень та додатків</w:t>
      </w:r>
      <w:r w:rsidRPr="009673E2">
        <w:rPr>
          <w:sz w:val="28"/>
          <w:szCs w:val="28"/>
        </w:rPr>
        <w:t>:</w:t>
      </w:r>
    </w:p>
    <w:p w:rsidR="00E37BE8" w:rsidRPr="009673E2" w:rsidRDefault="00E37BE8" w:rsidP="00E37BE8">
      <w:pPr>
        <w:spacing w:before="100" w:beforeAutospacing="1" w:after="100" w:afterAutospacing="1" w:line="240" w:lineRule="auto"/>
        <w:jc w:val="both"/>
        <w:rPr>
          <w:sz w:val="28"/>
          <w:szCs w:val="28"/>
          <w:lang w:val="uk-UA"/>
        </w:rPr>
      </w:pPr>
      <w:r w:rsidRPr="009673E2">
        <w:rPr>
          <w:sz w:val="28"/>
          <w:szCs w:val="28"/>
        </w:rPr>
        <w:t xml:space="preserve">   </w:t>
      </w:r>
      <w:r>
        <w:rPr>
          <w:sz w:val="28"/>
          <w:szCs w:val="28"/>
          <w:lang w:val="uk-UA"/>
        </w:rPr>
        <w:t>1.У п.7.3.6.-заоби індивідуального захисту та миючі засоби не відносяться до пільг та компенсацій.</w:t>
      </w:r>
    </w:p>
    <w:p w:rsidR="00E37BE8" w:rsidRPr="00FF7E3F" w:rsidRDefault="00E37BE8" w:rsidP="00E37BE8">
      <w:pPr>
        <w:spacing w:before="100" w:beforeAutospacing="1" w:after="100" w:afterAutospacing="1" w:line="240" w:lineRule="auto"/>
        <w:jc w:val="both"/>
        <w:rPr>
          <w:sz w:val="28"/>
          <w:szCs w:val="28"/>
          <w:lang w:val="uk-UA"/>
        </w:rPr>
      </w:pPr>
      <w:r>
        <w:rPr>
          <w:b/>
          <w:sz w:val="28"/>
          <w:szCs w:val="28"/>
          <w:lang w:val="uk-UA"/>
        </w:rPr>
        <w:t xml:space="preserve">    </w:t>
      </w:r>
      <w:r>
        <w:rPr>
          <w:sz w:val="28"/>
          <w:szCs w:val="28"/>
          <w:lang w:val="uk-UA"/>
        </w:rPr>
        <w:t>2.Відредагувати п.п. 4.2.7 та 4.2.8.</w:t>
      </w:r>
    </w:p>
    <w:p w:rsidR="00E37BE8" w:rsidRPr="004801E3" w:rsidRDefault="00E37BE8" w:rsidP="00E37BE8">
      <w:pPr>
        <w:spacing w:before="100" w:beforeAutospacing="1" w:after="100" w:afterAutospacing="1" w:line="240" w:lineRule="auto"/>
        <w:jc w:val="both"/>
        <w:rPr>
          <w:sz w:val="28"/>
          <w:szCs w:val="28"/>
          <w:lang w:val="uk-UA"/>
        </w:rPr>
      </w:pPr>
      <w:r>
        <w:rPr>
          <w:b/>
          <w:sz w:val="28"/>
          <w:szCs w:val="28"/>
          <w:lang w:val="uk-UA"/>
        </w:rPr>
        <w:t xml:space="preserve">    </w:t>
      </w:r>
      <w:r>
        <w:rPr>
          <w:sz w:val="28"/>
          <w:szCs w:val="28"/>
          <w:lang w:val="uk-UA"/>
        </w:rPr>
        <w:t>3.Комплексні заходи (дод.№9) сформувати згідно вимог Пост. КМУ № 994  та передбачити вартість робіт,їх фінансування та ефективність.</w:t>
      </w:r>
    </w:p>
    <w:p w:rsidR="00E37BE8" w:rsidRPr="004801E3" w:rsidRDefault="00E37BE8" w:rsidP="00E37BE8">
      <w:pPr>
        <w:spacing w:before="100" w:beforeAutospacing="1" w:after="100" w:afterAutospacing="1" w:line="240" w:lineRule="auto"/>
        <w:jc w:val="both"/>
        <w:rPr>
          <w:sz w:val="28"/>
          <w:szCs w:val="28"/>
          <w:lang w:val="uk-UA"/>
        </w:rPr>
      </w:pPr>
      <w:r>
        <w:rPr>
          <w:b/>
          <w:sz w:val="28"/>
          <w:szCs w:val="28"/>
          <w:lang w:val="uk-UA"/>
        </w:rPr>
        <w:t xml:space="preserve">    </w:t>
      </w:r>
      <w:r>
        <w:rPr>
          <w:sz w:val="28"/>
          <w:szCs w:val="28"/>
          <w:lang w:val="uk-UA"/>
        </w:rPr>
        <w:t>4.Підписати Правила внутрішнього трудового розпорядку (дод.№13).</w:t>
      </w:r>
    </w:p>
    <w:p w:rsidR="00E37BE8" w:rsidRDefault="00E37BE8" w:rsidP="00E37BE8">
      <w:pPr>
        <w:spacing w:before="100" w:beforeAutospacing="1" w:after="100" w:afterAutospacing="1" w:line="240" w:lineRule="auto"/>
        <w:jc w:val="both"/>
        <w:rPr>
          <w:sz w:val="28"/>
          <w:szCs w:val="28"/>
          <w:lang w:val="uk-UA"/>
        </w:rPr>
      </w:pPr>
      <w:r>
        <w:rPr>
          <w:b/>
          <w:sz w:val="28"/>
          <w:szCs w:val="28"/>
          <w:lang w:val="uk-UA"/>
        </w:rPr>
        <w:t xml:space="preserve">    </w:t>
      </w:r>
      <w:r>
        <w:rPr>
          <w:sz w:val="28"/>
          <w:szCs w:val="28"/>
          <w:lang w:val="uk-UA"/>
        </w:rPr>
        <w:t>5.Уточнити дод.№2.Доплати за роботу у шкідливих умовах надаються за результатами атестації у розмірі</w:t>
      </w:r>
      <w:r>
        <w:rPr>
          <w:sz w:val="28"/>
          <w:szCs w:val="28"/>
        </w:rPr>
        <w:t xml:space="preserve"> 4</w:t>
      </w:r>
      <w:r>
        <w:rPr>
          <w:sz w:val="28"/>
          <w:szCs w:val="28"/>
          <w:lang w:val="uk-UA"/>
        </w:rPr>
        <w:t>,8,12 відсотків,але не 10.(Методичні вказівки до проведення атестації.</w:t>
      </w:r>
    </w:p>
    <w:p w:rsidR="00E37BE8" w:rsidRPr="00AA21EB" w:rsidRDefault="00E37BE8" w:rsidP="00E37BE8">
      <w:pPr>
        <w:spacing w:before="100" w:beforeAutospacing="1" w:after="100" w:afterAutospacing="1" w:line="240" w:lineRule="auto"/>
        <w:jc w:val="both"/>
        <w:rPr>
          <w:sz w:val="28"/>
          <w:szCs w:val="28"/>
          <w:lang w:val="uk-UA"/>
        </w:rPr>
      </w:pPr>
      <w:r>
        <w:rPr>
          <w:sz w:val="28"/>
          <w:szCs w:val="28"/>
          <w:lang w:val="uk-UA"/>
        </w:rPr>
        <w:t xml:space="preserve">    6.Розробити зміни та доповнення до колективного договору,прийняти на зборах та зареєструвати згідно вимог Пост. КМУ №768 від 21.08.2019 р.»Про внесення змін до Пост. КМУ від 13.02.2013р.№115».</w:t>
      </w:r>
    </w:p>
    <w:p w:rsidR="00E37BE8" w:rsidRDefault="00E37BE8" w:rsidP="00E37BE8">
      <w:pPr>
        <w:jc w:val="both"/>
        <w:rPr>
          <w:sz w:val="20"/>
          <w:szCs w:val="20"/>
          <w:lang w:val="uk-UA"/>
        </w:rPr>
      </w:pPr>
      <w:r w:rsidRPr="00AA21EB">
        <w:rPr>
          <w:sz w:val="28"/>
          <w:szCs w:val="28"/>
          <w:lang w:val="uk-UA"/>
        </w:rPr>
        <w:t xml:space="preserve"> </w:t>
      </w:r>
      <w:r>
        <w:rPr>
          <w:sz w:val="20"/>
          <w:szCs w:val="20"/>
          <w:lang w:val="uk-UA"/>
        </w:rPr>
        <w:t xml:space="preserve">      </w:t>
      </w:r>
      <w:r>
        <w:rPr>
          <w:b/>
          <w:sz w:val="28"/>
          <w:szCs w:val="20"/>
          <w:lang w:val="uk-UA"/>
        </w:rPr>
        <w:t xml:space="preserve">Уповноважена особа   </w:t>
      </w:r>
      <w:r>
        <w:rPr>
          <w:sz w:val="20"/>
          <w:szCs w:val="20"/>
          <w:lang w:val="uk-UA"/>
        </w:rPr>
        <w:t xml:space="preserve">     </w:t>
      </w:r>
      <w:r>
        <w:rPr>
          <w:b/>
          <w:sz w:val="28"/>
          <w:szCs w:val="20"/>
          <w:lang w:val="uk-UA"/>
        </w:rPr>
        <w:t>Реєструючого органу                 Володимир ЛУПОЛ</w:t>
      </w:r>
    </w:p>
    <w:p w:rsidR="00E37BE8" w:rsidRDefault="00E37BE8" w:rsidP="00E37BE8">
      <w:pPr>
        <w:jc w:val="both"/>
        <w:rPr>
          <w:sz w:val="20"/>
          <w:szCs w:val="20"/>
          <w:lang w:val="uk-UA"/>
        </w:rPr>
      </w:pPr>
      <w:r>
        <w:rPr>
          <w:sz w:val="20"/>
          <w:szCs w:val="20"/>
          <w:lang w:val="uk-UA"/>
        </w:rPr>
        <w:t>Т.2-25-00.</w:t>
      </w:r>
    </w:p>
    <w:p w:rsidR="00E37BE8" w:rsidRDefault="007F42EF" w:rsidP="00DC5DD1">
      <w:pPr>
        <w:jc w:val="center"/>
        <w:rPr>
          <w:lang w:val="uk-UA"/>
        </w:rPr>
      </w:pPr>
      <w:r>
        <w:object w:dxaOrig="6855" w:dyaOrig="9030">
          <v:shape id="_x0000_i1029"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29" DrawAspect="Content" ObjectID="_1758963540" r:id="rId25"/>
        </w:object>
      </w:r>
    </w:p>
    <w:p w:rsidR="007F42EF" w:rsidRPr="007F42EF" w:rsidRDefault="007F42EF" w:rsidP="007F42EF">
      <w:pPr>
        <w:tabs>
          <w:tab w:val="center" w:pos="4153"/>
          <w:tab w:val="right" w:pos="8306"/>
        </w:tabs>
        <w:jc w:val="center"/>
        <w:rPr>
          <w:b/>
          <w:sz w:val="28"/>
          <w:szCs w:val="28"/>
          <w:lang w:val="uk-UA"/>
        </w:rPr>
      </w:pPr>
      <w:r w:rsidRPr="007F42EF">
        <w:rPr>
          <w:b/>
          <w:sz w:val="28"/>
          <w:szCs w:val="28"/>
          <w:lang w:val="uk-UA"/>
        </w:rPr>
        <w:t>КОЗЯТИНСЬКА  МІСЬКА  РАДА  ВІННИЦЬКОЇ  ОБЛАСТІ</w:t>
      </w:r>
    </w:p>
    <w:p w:rsidR="007F42EF" w:rsidRDefault="007F42EF" w:rsidP="007F42EF">
      <w:pPr>
        <w:tabs>
          <w:tab w:val="center" w:pos="4153"/>
          <w:tab w:val="right" w:pos="8306"/>
        </w:tabs>
        <w:jc w:val="center"/>
        <w:rPr>
          <w:b/>
          <w:sz w:val="28"/>
          <w:szCs w:val="28"/>
          <w:lang w:val="uk-UA"/>
        </w:rPr>
      </w:pPr>
      <w:r w:rsidRPr="007F42EF">
        <w:rPr>
          <w:b/>
          <w:sz w:val="28"/>
          <w:szCs w:val="28"/>
          <w:lang w:val="uk-UA"/>
        </w:rPr>
        <w:t>УПРАВЛІННЯ СОЦІАЛЬНОЇ ПОЛІТИКИ</w:t>
      </w:r>
    </w:p>
    <w:p w:rsidR="007F42EF" w:rsidRDefault="007F42EF" w:rsidP="007F42EF">
      <w:pPr>
        <w:tabs>
          <w:tab w:val="center" w:pos="4153"/>
        </w:tabs>
        <w:ind w:hanging="709"/>
        <w:jc w:val="center"/>
        <w:rPr>
          <w:b/>
          <w:sz w:val="28"/>
          <w:szCs w:val="28"/>
        </w:rPr>
      </w:pPr>
      <w:r>
        <w:rPr>
          <w:b/>
          <w:noProof/>
          <w:sz w:val="28"/>
          <w:szCs w:val="28"/>
          <w:lang w:eastAsia="ru-RU"/>
        </w:rPr>
        <w:lastRenderedPageBreak/>
        <mc:AlternateContent>
          <mc:Choice Requires="wps">
            <w:drawing>
              <wp:anchor distT="0" distB="0" distL="114300" distR="114300" simplePos="0" relativeHeight="251675648"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26"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7F42EF" w:rsidRDefault="007F42EF" w:rsidP="007F42EF">
      <w:pPr>
        <w:tabs>
          <w:tab w:val="left" w:pos="1440"/>
          <w:tab w:val="left" w:pos="5940"/>
          <w:tab w:val="left" w:pos="6660"/>
        </w:tabs>
        <w:rPr>
          <w:sz w:val="28"/>
          <w:szCs w:val="28"/>
          <w:u w:val="single"/>
          <w:lang w:val="uk-UA"/>
        </w:rPr>
      </w:pPr>
      <w:r>
        <w:rPr>
          <w:sz w:val="28"/>
          <w:szCs w:val="28"/>
          <w:u w:val="single"/>
          <w:lang w:val="uk-UA"/>
        </w:rPr>
        <w:t xml:space="preserve">№ </w:t>
      </w:r>
      <w:r w:rsidRPr="007F42EF">
        <w:rPr>
          <w:sz w:val="28"/>
          <w:szCs w:val="28"/>
          <w:u w:val="single"/>
        </w:rPr>
        <w:t>4</w:t>
      </w:r>
      <w:r>
        <w:rPr>
          <w:sz w:val="28"/>
          <w:szCs w:val="28"/>
          <w:u w:val="single"/>
          <w:lang w:val="uk-UA"/>
        </w:rPr>
        <w:t>5</w:t>
      </w:r>
      <w:r w:rsidRPr="007F42EF">
        <w:rPr>
          <w:sz w:val="28"/>
          <w:szCs w:val="28"/>
          <w:u w:val="single"/>
        </w:rPr>
        <w:t>3</w:t>
      </w:r>
      <w:r>
        <w:rPr>
          <w:sz w:val="28"/>
          <w:szCs w:val="28"/>
          <w:u w:val="single"/>
          <w:lang w:val="uk-UA"/>
        </w:rPr>
        <w:t xml:space="preserve">       від 0 </w:t>
      </w:r>
      <w:r w:rsidRPr="007F42EF">
        <w:rPr>
          <w:sz w:val="28"/>
          <w:szCs w:val="28"/>
          <w:u w:val="single"/>
        </w:rPr>
        <w:t>3</w:t>
      </w:r>
      <w:r>
        <w:rPr>
          <w:sz w:val="28"/>
          <w:szCs w:val="28"/>
          <w:u w:val="single"/>
          <w:lang w:val="uk-UA"/>
        </w:rPr>
        <w:t xml:space="preserve">. 04.2023 р. </w:t>
      </w:r>
    </w:p>
    <w:p w:rsidR="007F42EF" w:rsidRPr="00AA21EB" w:rsidRDefault="007F42EF" w:rsidP="007F42EF">
      <w:pPr>
        <w:spacing w:after="0" w:line="240" w:lineRule="auto"/>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7F42EF" w:rsidRDefault="007F42EF" w:rsidP="007F42EF">
      <w:pPr>
        <w:spacing w:after="0" w:line="240" w:lineRule="auto"/>
        <w:jc w:val="center"/>
        <w:rPr>
          <w:b/>
          <w:sz w:val="28"/>
          <w:szCs w:val="28"/>
          <w:lang w:val="uk-UA"/>
        </w:rPr>
      </w:pPr>
      <w:r w:rsidRPr="00AA21EB">
        <w:rPr>
          <w:b/>
          <w:sz w:val="28"/>
          <w:szCs w:val="28"/>
          <w:lang w:val="uk-UA"/>
        </w:rPr>
        <w:t>та повідомлення про реєстрацію.</w:t>
      </w:r>
    </w:p>
    <w:p w:rsidR="007F42EF" w:rsidRPr="00AA21EB" w:rsidRDefault="007F42EF" w:rsidP="007F42EF">
      <w:pPr>
        <w:spacing w:after="0" w:line="240" w:lineRule="auto"/>
        <w:jc w:val="center"/>
        <w:rPr>
          <w:b/>
          <w:sz w:val="28"/>
          <w:szCs w:val="28"/>
          <w:lang w:val="uk-UA"/>
        </w:rPr>
      </w:pPr>
    </w:p>
    <w:p w:rsidR="007F42EF" w:rsidRPr="00AA21EB" w:rsidRDefault="007F42EF" w:rsidP="007F42EF">
      <w:pPr>
        <w:spacing w:after="0" w:line="240" w:lineRule="auto"/>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Коле</w:t>
      </w:r>
      <w:r>
        <w:rPr>
          <w:sz w:val="28"/>
          <w:szCs w:val="28"/>
          <w:lang w:val="uk-UA"/>
        </w:rPr>
        <w:t>ктивний договір</w:t>
      </w:r>
      <w:r w:rsidRPr="00AA21EB">
        <w:rPr>
          <w:sz w:val="28"/>
          <w:szCs w:val="28"/>
          <w:lang w:val="uk-UA"/>
        </w:rPr>
        <w:t xml:space="preserve"> між адміністрацією та</w:t>
      </w:r>
      <w:r>
        <w:rPr>
          <w:sz w:val="28"/>
          <w:szCs w:val="28"/>
          <w:lang w:val="uk-UA"/>
        </w:rPr>
        <w:t xml:space="preserve"> профспілковим комітетом Комунального закладу «Ліцей №</w:t>
      </w:r>
      <w:r w:rsidRPr="005C1C93">
        <w:rPr>
          <w:sz w:val="28"/>
          <w:szCs w:val="28"/>
          <w:lang w:val="uk-UA"/>
        </w:rPr>
        <w:t>7</w:t>
      </w:r>
      <w:r>
        <w:rPr>
          <w:sz w:val="28"/>
          <w:szCs w:val="28"/>
          <w:lang w:val="uk-UA"/>
        </w:rPr>
        <w:t xml:space="preserve">   Козятинської міської ради Вінницької області» на 2023-2026 роки зареєстровано 3 квітня  2023 року за № 64</w:t>
      </w:r>
      <w:r w:rsidRPr="00AA21EB">
        <w:rPr>
          <w:sz w:val="28"/>
          <w:szCs w:val="28"/>
          <w:lang w:val="uk-UA"/>
        </w:rPr>
        <w:t>/02</w:t>
      </w:r>
      <w:r>
        <w:rPr>
          <w:sz w:val="28"/>
          <w:szCs w:val="28"/>
          <w:lang w:val="uk-UA"/>
        </w:rPr>
        <w:t>3.</w:t>
      </w:r>
    </w:p>
    <w:p w:rsidR="007F42EF" w:rsidRPr="005C1C93" w:rsidRDefault="007F42EF" w:rsidP="007F42EF">
      <w:pPr>
        <w:spacing w:after="0" w:line="240" w:lineRule="auto"/>
        <w:jc w:val="both"/>
        <w:rPr>
          <w:sz w:val="28"/>
          <w:szCs w:val="28"/>
          <w:lang w:val="uk-UA"/>
        </w:rPr>
      </w:pPr>
      <w:r>
        <w:rPr>
          <w:sz w:val="28"/>
          <w:szCs w:val="28"/>
          <w:lang w:val="uk-UA"/>
        </w:rPr>
        <w:t xml:space="preserve"> Рекомендуємо усунути недоліки у формулюванні окремих положень та додатків</w:t>
      </w:r>
      <w:r w:rsidRPr="005C1C93">
        <w:rPr>
          <w:sz w:val="28"/>
          <w:szCs w:val="28"/>
          <w:lang w:val="uk-UA"/>
        </w:rPr>
        <w:t>:</w:t>
      </w:r>
    </w:p>
    <w:p w:rsidR="007F42EF" w:rsidRPr="009673E2" w:rsidRDefault="007F42EF" w:rsidP="007F42EF">
      <w:pPr>
        <w:spacing w:after="0" w:line="240" w:lineRule="auto"/>
        <w:jc w:val="both"/>
        <w:rPr>
          <w:sz w:val="28"/>
          <w:szCs w:val="28"/>
          <w:lang w:val="uk-UA"/>
        </w:rPr>
      </w:pPr>
      <w:r>
        <w:rPr>
          <w:sz w:val="28"/>
          <w:szCs w:val="28"/>
          <w:lang w:val="uk-UA"/>
        </w:rPr>
        <w:t>1.У п.25 р.4 термін « Державна інспекція праці» замінити на «Державна служба праці».</w:t>
      </w:r>
    </w:p>
    <w:p w:rsidR="007F42EF" w:rsidRPr="00FF7E3F" w:rsidRDefault="007F42EF" w:rsidP="007F42EF">
      <w:pPr>
        <w:spacing w:after="0" w:line="240" w:lineRule="auto"/>
        <w:jc w:val="both"/>
        <w:rPr>
          <w:sz w:val="28"/>
          <w:szCs w:val="28"/>
          <w:lang w:val="uk-UA"/>
        </w:rPr>
      </w:pPr>
      <w:r>
        <w:rPr>
          <w:sz w:val="28"/>
          <w:szCs w:val="28"/>
          <w:lang w:val="uk-UA"/>
        </w:rPr>
        <w:t>2.Врахувати вимоги Закону України « Про організацію трудових відносин в умовах воєнного стану».</w:t>
      </w:r>
    </w:p>
    <w:p w:rsidR="007F42EF" w:rsidRPr="004801E3" w:rsidRDefault="007F42EF" w:rsidP="007F42EF">
      <w:pPr>
        <w:spacing w:after="0" w:line="240" w:lineRule="auto"/>
        <w:jc w:val="both"/>
        <w:rPr>
          <w:sz w:val="28"/>
          <w:szCs w:val="28"/>
          <w:lang w:val="uk-UA"/>
        </w:rPr>
      </w:pPr>
      <w:r>
        <w:rPr>
          <w:sz w:val="28"/>
          <w:szCs w:val="28"/>
          <w:lang w:val="uk-UA"/>
        </w:rPr>
        <w:t>3.У кінці тексту договору ( ст..21) відсутня печатка.</w:t>
      </w:r>
    </w:p>
    <w:p w:rsidR="007F42EF" w:rsidRPr="004801E3" w:rsidRDefault="007F42EF" w:rsidP="007F42EF">
      <w:pPr>
        <w:spacing w:after="0" w:line="240" w:lineRule="auto"/>
        <w:jc w:val="both"/>
        <w:rPr>
          <w:sz w:val="28"/>
          <w:szCs w:val="28"/>
          <w:lang w:val="uk-UA"/>
        </w:rPr>
      </w:pPr>
      <w:r>
        <w:rPr>
          <w:sz w:val="28"/>
          <w:szCs w:val="28"/>
          <w:lang w:val="uk-UA"/>
        </w:rPr>
        <w:t>4.У дод.№14 вказати конкретно відсотки доплати за роботу у нічний час.</w:t>
      </w:r>
    </w:p>
    <w:p w:rsidR="007F42EF" w:rsidRDefault="007F42EF" w:rsidP="007F42EF">
      <w:pPr>
        <w:spacing w:after="0" w:line="240" w:lineRule="auto"/>
        <w:jc w:val="both"/>
        <w:rPr>
          <w:sz w:val="28"/>
          <w:szCs w:val="28"/>
          <w:lang w:val="uk-UA"/>
        </w:rPr>
      </w:pPr>
      <w:r>
        <w:rPr>
          <w:sz w:val="28"/>
          <w:szCs w:val="28"/>
          <w:lang w:val="uk-UA"/>
        </w:rPr>
        <w:t>5.Відсутній підпис на дод.№2. ( ст.23</w:t>
      </w:r>
    </w:p>
    <w:p w:rsidR="007F42EF" w:rsidRDefault="007F42EF" w:rsidP="007F42EF">
      <w:pPr>
        <w:spacing w:after="0" w:line="240" w:lineRule="auto"/>
        <w:jc w:val="both"/>
        <w:rPr>
          <w:sz w:val="28"/>
          <w:szCs w:val="28"/>
          <w:lang w:val="uk-UA"/>
        </w:rPr>
      </w:pPr>
      <w:r>
        <w:rPr>
          <w:sz w:val="28"/>
          <w:szCs w:val="28"/>
          <w:lang w:val="uk-UA"/>
        </w:rPr>
        <w:t>6.До п.8.р.6-проведення атестації робочих місць за умовами праці обов’язкове не рідше одного разу на п’ять років. Вказати термін чергової атестації.(Пост.КМУ№442)</w:t>
      </w:r>
    </w:p>
    <w:p w:rsidR="007F42EF" w:rsidRDefault="007F42EF" w:rsidP="007F42EF">
      <w:pPr>
        <w:spacing w:after="0" w:line="240" w:lineRule="auto"/>
        <w:jc w:val="both"/>
        <w:rPr>
          <w:sz w:val="28"/>
          <w:szCs w:val="28"/>
          <w:lang w:val="uk-UA"/>
        </w:rPr>
      </w:pPr>
      <w:r>
        <w:rPr>
          <w:sz w:val="28"/>
          <w:szCs w:val="28"/>
          <w:lang w:val="uk-UA"/>
        </w:rPr>
        <w:t>7.Відсутній додаток щодо надання додаткових оплачуваних відпусток за роботу у важких та шкідливих умовах (Пост. КМУ №1290).</w:t>
      </w:r>
    </w:p>
    <w:p w:rsidR="007F42EF" w:rsidRPr="00AA21EB" w:rsidRDefault="007F42EF" w:rsidP="007F42EF">
      <w:pPr>
        <w:spacing w:after="0" w:line="240" w:lineRule="auto"/>
        <w:jc w:val="both"/>
        <w:rPr>
          <w:sz w:val="28"/>
          <w:szCs w:val="28"/>
          <w:lang w:val="uk-UA"/>
        </w:rPr>
      </w:pPr>
      <w:r>
        <w:rPr>
          <w:sz w:val="28"/>
          <w:szCs w:val="28"/>
          <w:lang w:val="uk-UA"/>
        </w:rPr>
        <w:t xml:space="preserve"> 8.Зробити зміни та доповнення до колективного договору,прийняти на зборах та зареєструвати згідно вимог Пост. КМУ №768 від 21.08.2019 р. «Про внесення змін до Пост. КМУ від 13.02.2013р.№115».  </w:t>
      </w:r>
    </w:p>
    <w:p w:rsidR="007F42EF" w:rsidRPr="00AA21EB" w:rsidRDefault="007F42EF" w:rsidP="007F42EF">
      <w:pPr>
        <w:jc w:val="both"/>
        <w:rPr>
          <w:sz w:val="28"/>
          <w:szCs w:val="28"/>
          <w:lang w:val="uk-UA"/>
        </w:rPr>
      </w:pPr>
      <w:r w:rsidRPr="00AA21EB">
        <w:rPr>
          <w:sz w:val="28"/>
          <w:szCs w:val="28"/>
          <w:lang w:val="uk-UA"/>
        </w:rPr>
        <w:t xml:space="preserve"> </w:t>
      </w:r>
    </w:p>
    <w:p w:rsidR="007F42EF" w:rsidRPr="00FA22C8" w:rsidRDefault="007F42EF" w:rsidP="007F42EF">
      <w:pPr>
        <w:jc w:val="both"/>
        <w:rPr>
          <w:b/>
          <w:sz w:val="28"/>
          <w:szCs w:val="28"/>
          <w:lang w:val="uk-UA"/>
        </w:rPr>
      </w:pPr>
      <w:r>
        <w:rPr>
          <w:sz w:val="20"/>
          <w:szCs w:val="20"/>
          <w:lang w:val="uk-UA"/>
        </w:rPr>
        <w:t xml:space="preserve">      </w:t>
      </w:r>
      <w:r>
        <w:rPr>
          <w:b/>
          <w:sz w:val="28"/>
          <w:szCs w:val="20"/>
          <w:lang w:val="uk-UA"/>
        </w:rPr>
        <w:t>Уповноважена особа                            Володимир ЛУПОЛ.</w:t>
      </w:r>
    </w:p>
    <w:p w:rsidR="007F42EF" w:rsidRPr="0098104C" w:rsidRDefault="007F42EF" w:rsidP="007F42EF">
      <w:pPr>
        <w:jc w:val="both"/>
        <w:rPr>
          <w:b/>
          <w:sz w:val="28"/>
          <w:szCs w:val="20"/>
          <w:lang w:val="uk-UA"/>
        </w:rPr>
      </w:pPr>
      <w:r>
        <w:rPr>
          <w:sz w:val="20"/>
          <w:szCs w:val="20"/>
          <w:lang w:val="uk-UA"/>
        </w:rPr>
        <w:t xml:space="preserve">      </w:t>
      </w:r>
      <w:r>
        <w:rPr>
          <w:b/>
          <w:sz w:val="28"/>
          <w:szCs w:val="20"/>
          <w:lang w:val="uk-UA"/>
        </w:rPr>
        <w:t>Реєструючого органу</w:t>
      </w:r>
    </w:p>
    <w:p w:rsidR="007F42EF" w:rsidRDefault="007F42EF" w:rsidP="007F42EF">
      <w:pPr>
        <w:jc w:val="both"/>
        <w:rPr>
          <w:sz w:val="20"/>
          <w:szCs w:val="20"/>
          <w:lang w:val="uk-UA"/>
        </w:rPr>
      </w:pPr>
      <w:r>
        <w:rPr>
          <w:sz w:val="20"/>
          <w:szCs w:val="20"/>
          <w:lang w:val="uk-UA"/>
        </w:rPr>
        <w:t>Т.2-25-00.</w:t>
      </w:r>
    </w:p>
    <w:p w:rsidR="0012396F" w:rsidRDefault="0012396F" w:rsidP="0012396F">
      <w:pPr>
        <w:keepNext/>
        <w:spacing w:after="0" w:line="240" w:lineRule="auto"/>
        <w:outlineLvl w:val="1"/>
        <w:rPr>
          <w:rFonts w:ascii="Arial" w:hAnsi="Arial" w:cs="Arial"/>
          <w:b/>
          <w:bCs/>
          <w:color w:val="000000"/>
          <w:sz w:val="28"/>
          <w:szCs w:val="28"/>
          <w:lang w:val="uk-UA" w:eastAsia="ru-RU"/>
        </w:rPr>
      </w:pP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sidRPr="005746E9">
        <w:rPr>
          <w:rFonts w:ascii="Times New Roman" w:hAnsi="Times New Roman"/>
          <w:b/>
          <w:bCs/>
          <w:color w:val="000000"/>
          <w:sz w:val="40"/>
          <w:szCs w:val="40"/>
          <w:lang w:val="uk-UA" w:eastAsia="ru-RU"/>
        </w:rPr>
        <w:t xml:space="preserve"> </w:t>
      </w:r>
      <w:r>
        <w:rPr>
          <w:rFonts w:ascii="Times New Roman" w:hAnsi="Times New Roman"/>
          <w:bCs/>
          <w:color w:val="000000"/>
          <w:sz w:val="28"/>
          <w:szCs w:val="28"/>
          <w:lang w:val="uk-UA" w:eastAsia="ru-RU"/>
        </w:rPr>
        <w:t>ЗАРЕЄСТРОВАНО:</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Управління  соціально</w:t>
      </w:r>
      <w:r>
        <w:rPr>
          <w:rFonts w:ascii="Times New Roman" w:hAnsi="Times New Roman"/>
          <w:bCs/>
          <w:color w:val="000000"/>
          <w:sz w:val="28"/>
          <w:szCs w:val="28"/>
          <w:lang w:val="uk-UA" w:eastAsia="ru-RU"/>
        </w:rPr>
        <w:t>ї політики</w:t>
      </w:r>
      <w:r w:rsidRPr="00E54D51">
        <w:rPr>
          <w:rFonts w:ascii="Times New Roman" w:hAnsi="Times New Roman"/>
          <w:bCs/>
          <w:color w:val="000000"/>
          <w:sz w:val="28"/>
          <w:szCs w:val="28"/>
          <w:lang w:val="uk-UA" w:eastAsia="ru-RU"/>
        </w:rPr>
        <w:t xml:space="preserve"> </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Козятинської міської ради</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Реєстраційний </w:t>
      </w:r>
      <w:r>
        <w:rPr>
          <w:rFonts w:ascii="Times New Roman" w:hAnsi="Times New Roman"/>
          <w:bCs/>
          <w:color w:val="000000"/>
          <w:sz w:val="28"/>
          <w:szCs w:val="28"/>
          <w:lang w:val="uk-UA" w:eastAsia="ru-RU"/>
        </w:rPr>
        <w:t xml:space="preserve">№  </w:t>
      </w:r>
      <w:r w:rsidRPr="00814A71">
        <w:rPr>
          <w:rFonts w:ascii="Times New Roman" w:hAnsi="Times New Roman"/>
          <w:bCs/>
          <w:color w:val="000000"/>
          <w:sz w:val="28"/>
          <w:szCs w:val="28"/>
          <w:u w:val="single"/>
          <w:lang w:val="uk-UA" w:eastAsia="ru-RU"/>
        </w:rPr>
        <w:t>64/023</w:t>
      </w:r>
      <w:r>
        <w:rPr>
          <w:rFonts w:ascii="Times New Roman" w:hAnsi="Times New Roman"/>
          <w:bCs/>
          <w:color w:val="000000"/>
          <w:sz w:val="28"/>
          <w:szCs w:val="28"/>
          <w:lang w:val="uk-UA" w:eastAsia="ru-RU"/>
        </w:rPr>
        <w:t xml:space="preserve">     від «__</w:t>
      </w:r>
      <w:r w:rsidRPr="00814A71">
        <w:rPr>
          <w:rFonts w:ascii="Times New Roman" w:hAnsi="Times New Roman"/>
          <w:bCs/>
          <w:color w:val="000000"/>
          <w:sz w:val="28"/>
          <w:szCs w:val="28"/>
          <w:u w:val="single"/>
          <w:lang w:val="uk-UA" w:eastAsia="ru-RU"/>
        </w:rPr>
        <w:t>03</w:t>
      </w:r>
      <w:r>
        <w:rPr>
          <w:rFonts w:ascii="Times New Roman" w:hAnsi="Times New Roman"/>
          <w:bCs/>
          <w:color w:val="000000"/>
          <w:sz w:val="28"/>
          <w:szCs w:val="28"/>
          <w:lang w:val="uk-UA" w:eastAsia="ru-RU"/>
        </w:rPr>
        <w:t>_»_</w:t>
      </w:r>
      <w:r w:rsidRPr="00814A71">
        <w:rPr>
          <w:rFonts w:ascii="Times New Roman" w:hAnsi="Times New Roman"/>
          <w:bCs/>
          <w:color w:val="000000"/>
          <w:sz w:val="28"/>
          <w:szCs w:val="28"/>
          <w:u w:val="single"/>
          <w:lang w:val="uk-UA" w:eastAsia="ru-RU"/>
        </w:rPr>
        <w:t>04</w:t>
      </w:r>
      <w:r>
        <w:rPr>
          <w:rFonts w:ascii="Times New Roman" w:hAnsi="Times New Roman"/>
          <w:bCs/>
          <w:color w:val="000000"/>
          <w:sz w:val="28"/>
          <w:szCs w:val="28"/>
          <w:lang w:val="uk-UA" w:eastAsia="ru-RU"/>
        </w:rPr>
        <w:t>___ 2023</w:t>
      </w:r>
      <w:r w:rsidRPr="00E54D51">
        <w:rPr>
          <w:rFonts w:ascii="Times New Roman" w:hAnsi="Times New Roman"/>
          <w:bCs/>
          <w:color w:val="000000"/>
          <w:sz w:val="28"/>
          <w:szCs w:val="28"/>
          <w:lang w:val="uk-UA" w:eastAsia="ru-RU"/>
        </w:rPr>
        <w:t xml:space="preserve"> року.</w:t>
      </w:r>
    </w:p>
    <w:p w:rsidR="0012396F" w:rsidRDefault="0012396F" w:rsidP="0012396F">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Рекомендації реєструючого органу:</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Вих №453  від  03.04.2023</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Уповноважена особа</w:t>
      </w:r>
      <w:r w:rsidRPr="00E54D51">
        <w:rPr>
          <w:rFonts w:ascii="Times New Roman" w:hAnsi="Times New Roman"/>
          <w:bCs/>
          <w:color w:val="000000"/>
          <w:sz w:val="28"/>
          <w:szCs w:val="28"/>
          <w:lang w:val="uk-UA" w:eastAsia="ru-RU"/>
        </w:rPr>
        <w:t xml:space="preserve">  ___</w:t>
      </w:r>
      <w:r w:rsidRPr="00814A71">
        <w:rPr>
          <w:rFonts w:ascii="Times New Roman" w:hAnsi="Times New Roman"/>
          <w:bCs/>
          <w:color w:val="000000"/>
          <w:sz w:val="28"/>
          <w:szCs w:val="28"/>
          <w:u w:val="single"/>
          <w:lang w:val="uk-UA" w:eastAsia="ru-RU"/>
        </w:rPr>
        <w:t>Лупол</w:t>
      </w:r>
      <w:r>
        <w:rPr>
          <w:rFonts w:ascii="Times New Roman" w:hAnsi="Times New Roman"/>
          <w:bCs/>
          <w:color w:val="000000"/>
          <w:sz w:val="28"/>
          <w:szCs w:val="28"/>
          <w:lang w:val="uk-UA" w:eastAsia="ru-RU"/>
        </w:rPr>
        <w:t>____</w:t>
      </w:r>
      <w:r w:rsidRPr="00E54D51">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w:t>
      </w:r>
      <w:r w:rsidRPr="00E54D51">
        <w:rPr>
          <w:rFonts w:ascii="Times New Roman" w:hAnsi="Times New Roman"/>
          <w:bCs/>
          <w:color w:val="000000"/>
          <w:sz w:val="28"/>
          <w:szCs w:val="28"/>
          <w:lang w:val="uk-UA" w:eastAsia="ru-RU"/>
        </w:rPr>
        <w:t>Лупол. В. І.</w:t>
      </w:r>
    </w:p>
    <w:p w:rsidR="0012396F" w:rsidRPr="005746E9" w:rsidRDefault="0012396F" w:rsidP="0012396F">
      <w:pPr>
        <w:keepNext/>
        <w:spacing w:after="0" w:line="240" w:lineRule="auto"/>
        <w:outlineLvl w:val="1"/>
        <w:rPr>
          <w:rFonts w:ascii="Arial" w:hAnsi="Arial" w:cs="Arial"/>
          <w:b/>
          <w:bCs/>
          <w:color w:val="000000"/>
          <w:sz w:val="40"/>
          <w:szCs w:val="40"/>
          <w:lang w:val="uk-UA" w:eastAsia="ru-RU"/>
        </w:rPr>
      </w:pPr>
    </w:p>
    <w:p w:rsidR="0012396F" w:rsidRDefault="0012396F" w:rsidP="0012396F">
      <w:pPr>
        <w:keepNext/>
        <w:spacing w:after="0" w:line="240" w:lineRule="auto"/>
        <w:ind w:left="-284" w:firstLine="284"/>
        <w:outlineLvl w:val="1"/>
        <w:rPr>
          <w:rFonts w:ascii="Arial" w:hAnsi="Arial" w:cs="Arial"/>
          <w:b/>
          <w:bCs/>
          <w:color w:val="000000"/>
          <w:sz w:val="32"/>
          <w:szCs w:val="32"/>
          <w:lang w:val="uk-UA" w:eastAsia="ru-RU"/>
        </w:rPr>
      </w:pPr>
    </w:p>
    <w:p w:rsidR="0012396F" w:rsidRDefault="0012396F" w:rsidP="0012396F">
      <w:pPr>
        <w:keepNext/>
        <w:spacing w:after="0" w:line="240" w:lineRule="auto"/>
        <w:outlineLvl w:val="1"/>
        <w:rPr>
          <w:rFonts w:ascii="Arial" w:hAnsi="Arial" w:cs="Arial"/>
          <w:b/>
          <w:bCs/>
          <w:color w:val="000000"/>
          <w:sz w:val="32"/>
          <w:szCs w:val="32"/>
          <w:lang w:val="uk-UA" w:eastAsia="ru-RU"/>
        </w:rPr>
      </w:pPr>
    </w:p>
    <w:p w:rsidR="0012396F" w:rsidRDefault="0012396F" w:rsidP="0012396F">
      <w:pPr>
        <w:keepNext/>
        <w:spacing w:after="0" w:line="240" w:lineRule="auto"/>
        <w:ind w:left="-142" w:firstLine="142"/>
        <w:outlineLvl w:val="1"/>
        <w:rPr>
          <w:rFonts w:ascii="Times New Roman" w:hAnsi="Times New Roman"/>
          <w:b/>
          <w:bCs/>
          <w:color w:val="000000"/>
          <w:sz w:val="96"/>
          <w:szCs w:val="96"/>
          <w:lang w:val="uk-UA" w:eastAsia="ru-RU"/>
        </w:rPr>
      </w:pP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r w:rsidRPr="00E54D51">
        <w:rPr>
          <w:rFonts w:ascii="Times New Roman" w:hAnsi="Times New Roman"/>
          <w:b/>
          <w:bCs/>
          <w:color w:val="000000"/>
          <w:sz w:val="36"/>
          <w:szCs w:val="36"/>
          <w:lang w:val="uk-UA" w:eastAsia="ru-RU"/>
        </w:rPr>
        <w:t>КОЛЕКТИВНИЙ ДОГОВІР</w:t>
      </w: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r>
        <w:rPr>
          <w:rFonts w:ascii="Times New Roman" w:hAnsi="Times New Roman"/>
          <w:b/>
          <w:bCs/>
          <w:color w:val="000000"/>
          <w:sz w:val="36"/>
          <w:szCs w:val="36"/>
          <w:lang w:val="uk-UA" w:eastAsia="ru-RU"/>
        </w:rPr>
        <w:t>між адміністрацією</w:t>
      </w: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r>
        <w:rPr>
          <w:rFonts w:ascii="Times New Roman" w:hAnsi="Times New Roman"/>
          <w:b/>
          <w:bCs/>
          <w:color w:val="000000"/>
          <w:sz w:val="36"/>
          <w:szCs w:val="36"/>
          <w:lang w:val="uk-UA" w:eastAsia="ru-RU"/>
        </w:rPr>
        <w:t>комунального закладу «Ліцей № 7  Козятинської міської ради Вінницької області» і</w:t>
      </w: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r>
        <w:rPr>
          <w:rFonts w:ascii="Times New Roman" w:hAnsi="Times New Roman"/>
          <w:b/>
          <w:bCs/>
          <w:color w:val="000000"/>
          <w:sz w:val="36"/>
          <w:szCs w:val="36"/>
          <w:lang w:val="uk-UA" w:eastAsia="ru-RU"/>
        </w:rPr>
        <w:t xml:space="preserve"> профспілковим комітетом </w:t>
      </w:r>
    </w:p>
    <w:p w:rsidR="0012396F"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r>
        <w:rPr>
          <w:rFonts w:ascii="Times New Roman" w:hAnsi="Times New Roman"/>
          <w:b/>
          <w:bCs/>
          <w:color w:val="000000"/>
          <w:sz w:val="36"/>
          <w:szCs w:val="36"/>
          <w:lang w:val="uk-UA" w:eastAsia="ru-RU"/>
        </w:rPr>
        <w:t>комунального закладу «Ліцей № 7  Козятинської міської ради Вінницької області»</w:t>
      </w:r>
    </w:p>
    <w:p w:rsidR="0012396F" w:rsidRPr="00E54D51" w:rsidRDefault="0012396F" w:rsidP="0012396F">
      <w:pPr>
        <w:keepNext/>
        <w:spacing w:after="0" w:line="240" w:lineRule="auto"/>
        <w:ind w:left="-142" w:firstLine="142"/>
        <w:outlineLvl w:val="1"/>
        <w:rPr>
          <w:rFonts w:ascii="Times New Roman" w:hAnsi="Times New Roman"/>
          <w:b/>
          <w:bCs/>
          <w:color w:val="000000"/>
          <w:sz w:val="36"/>
          <w:szCs w:val="36"/>
          <w:lang w:val="uk-UA" w:eastAsia="ru-RU"/>
        </w:rPr>
      </w:pPr>
      <w:r>
        <w:rPr>
          <w:rFonts w:ascii="Times New Roman" w:hAnsi="Times New Roman"/>
          <w:b/>
          <w:bCs/>
          <w:color w:val="000000"/>
          <w:sz w:val="36"/>
          <w:szCs w:val="36"/>
          <w:lang w:val="uk-UA" w:eastAsia="ru-RU"/>
        </w:rPr>
        <w:t xml:space="preserve">                                       на 2023 – 2026 роки</w:t>
      </w:r>
    </w:p>
    <w:p w:rsidR="0012396F" w:rsidRPr="00E54D51" w:rsidRDefault="0012396F" w:rsidP="0012396F">
      <w:pPr>
        <w:keepNext/>
        <w:spacing w:after="0" w:line="240" w:lineRule="auto"/>
        <w:ind w:left="-142" w:firstLine="142"/>
        <w:jc w:val="center"/>
        <w:outlineLvl w:val="1"/>
        <w:rPr>
          <w:rFonts w:ascii="Times New Roman" w:hAnsi="Times New Roman"/>
          <w:b/>
          <w:bCs/>
          <w:color w:val="000000"/>
          <w:sz w:val="36"/>
          <w:szCs w:val="36"/>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Default="0012396F" w:rsidP="0012396F">
      <w:pPr>
        <w:keepNext/>
        <w:spacing w:after="0" w:line="240" w:lineRule="auto"/>
        <w:jc w:val="center"/>
        <w:outlineLvl w:val="1"/>
        <w:rPr>
          <w:rFonts w:ascii="Arial" w:hAnsi="Arial" w:cs="Arial"/>
          <w:b/>
          <w:bCs/>
          <w:color w:val="000000"/>
          <w:sz w:val="28"/>
          <w:szCs w:val="28"/>
          <w:lang w:val="uk-UA" w:eastAsia="ru-RU"/>
        </w:rPr>
      </w:pPr>
    </w:p>
    <w:p w:rsidR="0012396F" w:rsidRPr="00E54D51" w:rsidRDefault="0012396F" w:rsidP="0012396F">
      <w:pPr>
        <w:keepNext/>
        <w:spacing w:after="0" w:line="240" w:lineRule="auto"/>
        <w:jc w:val="center"/>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Ухвалено </w:t>
      </w:r>
      <w:bookmarkStart w:id="32" w:name="_Hlk129535746"/>
      <w:r>
        <w:rPr>
          <w:rFonts w:ascii="Times New Roman" w:hAnsi="Times New Roman"/>
          <w:bCs/>
          <w:color w:val="000000"/>
          <w:sz w:val="28"/>
          <w:szCs w:val="28"/>
          <w:lang w:val="uk-UA" w:eastAsia="ru-RU"/>
        </w:rPr>
        <w:t>на зборах трудового колективу,</w:t>
      </w:r>
    </w:p>
    <w:p w:rsidR="0012396F" w:rsidRPr="00E54D51" w:rsidRDefault="0012396F" w:rsidP="0012396F">
      <w:pPr>
        <w:keepNext/>
        <w:spacing w:after="0" w:line="240" w:lineRule="auto"/>
        <w:jc w:val="center"/>
        <w:outlineLvl w:val="1"/>
        <w:rPr>
          <w:rFonts w:ascii="Times New Roman" w:hAnsi="Times New Roman"/>
          <w:bCs/>
          <w:color w:val="000000"/>
          <w:sz w:val="28"/>
          <w:szCs w:val="28"/>
          <w:lang w:val="uk-UA" w:eastAsia="ru-RU"/>
        </w:rPr>
      </w:pPr>
      <w:r w:rsidRPr="00E54D51">
        <w:rPr>
          <w:rFonts w:ascii="Times New Roman" w:hAnsi="Times New Roman"/>
          <w:bCs/>
          <w:color w:val="000000"/>
          <w:sz w:val="28"/>
          <w:szCs w:val="28"/>
          <w:lang w:val="uk-UA" w:eastAsia="ru-RU"/>
        </w:rPr>
        <w:t xml:space="preserve">                     </w:t>
      </w:r>
      <w:r>
        <w:rPr>
          <w:rFonts w:ascii="Times New Roman" w:hAnsi="Times New Roman"/>
          <w:bCs/>
          <w:color w:val="000000"/>
          <w:sz w:val="28"/>
          <w:szCs w:val="28"/>
          <w:lang w:val="uk-UA" w:eastAsia="ru-RU"/>
        </w:rPr>
        <w:t xml:space="preserve">                протокол № 1 </w:t>
      </w:r>
      <w:r w:rsidRPr="00E54D51">
        <w:rPr>
          <w:rFonts w:ascii="Times New Roman" w:hAnsi="Times New Roman"/>
          <w:bCs/>
          <w:color w:val="000000"/>
          <w:sz w:val="28"/>
          <w:szCs w:val="28"/>
          <w:lang w:val="uk-UA" w:eastAsia="ru-RU"/>
        </w:rPr>
        <w:t>від</w:t>
      </w:r>
      <w:r>
        <w:rPr>
          <w:rFonts w:ascii="Times New Roman" w:hAnsi="Times New Roman"/>
          <w:bCs/>
          <w:color w:val="000000"/>
          <w:sz w:val="28"/>
          <w:szCs w:val="28"/>
          <w:lang w:val="uk-UA" w:eastAsia="ru-RU"/>
        </w:rPr>
        <w:t xml:space="preserve"> 12.01.2023</w:t>
      </w:r>
      <w:r w:rsidRPr="00E54D51">
        <w:rPr>
          <w:rFonts w:ascii="Times New Roman" w:hAnsi="Times New Roman"/>
          <w:bCs/>
          <w:color w:val="000000"/>
          <w:sz w:val="28"/>
          <w:szCs w:val="28"/>
          <w:lang w:val="uk-UA" w:eastAsia="ru-RU"/>
        </w:rPr>
        <w:t xml:space="preserve"> року.</w:t>
      </w:r>
    </w:p>
    <w:bookmarkEnd w:id="32"/>
    <w:p w:rsidR="0012396F" w:rsidRPr="005746E9" w:rsidRDefault="0012396F" w:rsidP="0012396F">
      <w:pPr>
        <w:keepNext/>
        <w:spacing w:after="0" w:line="240" w:lineRule="auto"/>
        <w:jc w:val="right"/>
        <w:outlineLvl w:val="1"/>
        <w:rPr>
          <w:rFonts w:ascii="Arial" w:hAnsi="Arial" w:cs="Arial"/>
          <w:b/>
          <w:bCs/>
          <w:color w:val="000000"/>
          <w:sz w:val="36"/>
          <w:szCs w:val="36"/>
          <w:lang w:val="uk-UA" w:eastAsia="ru-RU"/>
        </w:rPr>
      </w:pPr>
    </w:p>
    <w:p w:rsidR="0012396F" w:rsidRPr="005746E9" w:rsidRDefault="0012396F" w:rsidP="0012396F">
      <w:pPr>
        <w:keepNext/>
        <w:spacing w:after="0" w:line="240" w:lineRule="auto"/>
        <w:jc w:val="right"/>
        <w:outlineLvl w:val="1"/>
        <w:rPr>
          <w:rFonts w:ascii="Arial" w:hAnsi="Arial" w:cs="Arial"/>
          <w:b/>
          <w:bCs/>
          <w:color w:val="000000"/>
          <w:sz w:val="36"/>
          <w:szCs w:val="36"/>
          <w:lang w:val="uk-UA" w:eastAsia="ru-RU"/>
        </w:rPr>
      </w:pPr>
    </w:p>
    <w:p w:rsidR="0012396F" w:rsidRDefault="0012396F" w:rsidP="0012396F">
      <w:pPr>
        <w:keepNext/>
        <w:spacing w:after="0" w:line="240" w:lineRule="auto"/>
        <w:jc w:val="right"/>
        <w:outlineLvl w:val="1"/>
        <w:rPr>
          <w:rFonts w:ascii="Arial" w:hAnsi="Arial" w:cs="Arial"/>
          <w:b/>
          <w:bCs/>
          <w:color w:val="000000"/>
          <w:sz w:val="28"/>
          <w:szCs w:val="28"/>
          <w:lang w:val="uk-UA" w:eastAsia="ru-RU"/>
        </w:rPr>
      </w:pPr>
    </w:p>
    <w:p w:rsidR="0012396F" w:rsidRDefault="0012396F" w:rsidP="0012396F">
      <w:pPr>
        <w:keepNext/>
        <w:spacing w:after="0" w:line="240" w:lineRule="auto"/>
        <w:ind w:firstLine="225"/>
        <w:jc w:val="center"/>
        <w:outlineLvl w:val="1"/>
        <w:rPr>
          <w:rFonts w:ascii="Times New Roman" w:hAnsi="Times New Roman"/>
          <w:b/>
          <w:bCs/>
          <w:color w:val="000000"/>
          <w:sz w:val="28"/>
          <w:szCs w:val="28"/>
          <w:lang w:val="uk-UA" w:eastAsia="ru-RU"/>
        </w:rPr>
      </w:pPr>
      <w:r w:rsidRPr="00E54D51">
        <w:rPr>
          <w:rFonts w:ascii="Times New Roman" w:hAnsi="Times New Roman"/>
          <w:b/>
          <w:bCs/>
          <w:sz w:val="28"/>
          <w:szCs w:val="28"/>
          <w:lang w:val="uk-UA"/>
        </w:rPr>
        <w:t>Розділ І.</w:t>
      </w:r>
      <w:r w:rsidRPr="00E54D51">
        <w:rPr>
          <w:rFonts w:ascii="Times New Roman" w:hAnsi="Times New Roman"/>
          <w:b/>
          <w:bCs/>
          <w:color w:val="000000"/>
          <w:sz w:val="28"/>
          <w:szCs w:val="28"/>
          <w:lang w:eastAsia="ru-RU"/>
        </w:rPr>
        <w:t xml:space="preserve"> З</w:t>
      </w:r>
      <w:r w:rsidRPr="00E54D51">
        <w:rPr>
          <w:rFonts w:ascii="Times New Roman" w:hAnsi="Times New Roman"/>
          <w:b/>
          <w:bCs/>
          <w:color w:val="000000"/>
          <w:sz w:val="28"/>
          <w:szCs w:val="28"/>
          <w:lang w:val="uk-UA" w:eastAsia="ru-RU"/>
        </w:rPr>
        <w:t>агальні положення.</w:t>
      </w:r>
    </w:p>
    <w:p w:rsidR="0012396F" w:rsidRPr="00E54D51" w:rsidRDefault="0012396F" w:rsidP="0012396F">
      <w:pPr>
        <w:keepNext/>
        <w:spacing w:after="0" w:line="240" w:lineRule="auto"/>
        <w:ind w:firstLine="225"/>
        <w:jc w:val="center"/>
        <w:outlineLvl w:val="1"/>
        <w:rPr>
          <w:rFonts w:ascii="Times New Roman" w:hAnsi="Times New Roman"/>
          <w:b/>
          <w:bCs/>
          <w:color w:val="000000"/>
          <w:sz w:val="28"/>
          <w:szCs w:val="28"/>
          <w:lang w:val="uk-UA" w:eastAsia="ru-RU"/>
        </w:rPr>
      </w:pPr>
    </w:p>
    <w:p w:rsidR="0012396F" w:rsidRPr="001E0DAA" w:rsidRDefault="0012396F" w:rsidP="0012396F">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1E0DAA">
        <w:rPr>
          <w:rFonts w:ascii="Times New Roman" w:hAnsi="Times New Roman"/>
          <w:sz w:val="28"/>
          <w:szCs w:val="28"/>
          <w:lang w:val="uk-UA"/>
        </w:rPr>
        <w:t>Визначаючи даний колективний договір нормативним актом, на підставі якого здійснюватиметься регулювання соціально-економічних питань, виробничих і трудових відносин, сторони домовились про наступне:</w:t>
      </w: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 xml:space="preserve">Цей колективний договір </w:t>
      </w:r>
      <w:r>
        <w:rPr>
          <w:rFonts w:ascii="Times New Roman" w:hAnsi="Times New Roman"/>
          <w:sz w:val="28"/>
          <w:szCs w:val="28"/>
          <w:lang w:val="uk-UA"/>
        </w:rPr>
        <w:t>укладено на</w:t>
      </w:r>
      <w:r>
        <w:rPr>
          <w:rFonts w:ascii="Times New Roman" w:hAnsi="Times New Roman"/>
          <w:b/>
          <w:color w:val="FF0000"/>
          <w:sz w:val="28"/>
          <w:szCs w:val="28"/>
          <w:lang w:val="uk-UA"/>
        </w:rPr>
        <w:t xml:space="preserve"> </w:t>
      </w:r>
      <w:r>
        <w:rPr>
          <w:rFonts w:ascii="Times New Roman" w:hAnsi="Times New Roman"/>
          <w:sz w:val="28"/>
          <w:szCs w:val="28"/>
          <w:lang w:val="uk-UA"/>
        </w:rPr>
        <w:t>3 роки</w:t>
      </w:r>
      <w:r w:rsidRPr="001E0DAA">
        <w:rPr>
          <w:rFonts w:ascii="Times New Roman" w:hAnsi="Times New Roman"/>
          <w:sz w:val="28"/>
          <w:szCs w:val="28"/>
          <w:lang w:val="uk-UA"/>
        </w:rPr>
        <w:t>.</w:t>
      </w:r>
    </w:p>
    <w:p w:rsidR="0012396F" w:rsidRPr="004E0DC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Колективний договір схвалено загальними зборами трудового кол</w:t>
      </w:r>
      <w:r>
        <w:rPr>
          <w:rFonts w:ascii="Times New Roman" w:hAnsi="Times New Roman"/>
          <w:color w:val="000000"/>
          <w:sz w:val="28"/>
          <w:szCs w:val="28"/>
          <w:lang w:eastAsia="ru-RU"/>
        </w:rPr>
        <w:t xml:space="preserve">ективу, </w:t>
      </w:r>
      <w:r>
        <w:rPr>
          <w:rFonts w:ascii="Times New Roman" w:hAnsi="Times New Roman"/>
          <w:color w:val="000000"/>
          <w:sz w:val="28"/>
          <w:szCs w:val="28"/>
          <w:lang w:val="uk-UA" w:eastAsia="ru-RU"/>
        </w:rPr>
        <w:t xml:space="preserve">   </w:t>
      </w:r>
    </w:p>
    <w:p w:rsidR="0012396F" w:rsidRDefault="0012396F" w:rsidP="0012396F">
      <w:pPr>
        <w:spacing w:after="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протокол №</w:t>
      </w:r>
      <w:r>
        <w:rPr>
          <w:rFonts w:ascii="Times New Roman" w:hAnsi="Times New Roman"/>
          <w:color w:val="000000"/>
          <w:sz w:val="28"/>
          <w:szCs w:val="28"/>
          <w:lang w:val="uk-UA" w:eastAsia="ru-RU"/>
        </w:rPr>
        <w:t xml:space="preserve"> 1 </w:t>
      </w:r>
      <w:r w:rsidRPr="004E0DCF">
        <w:rPr>
          <w:rFonts w:ascii="Times New Roman" w:hAnsi="Times New Roman"/>
          <w:color w:val="000000"/>
          <w:sz w:val="28"/>
          <w:szCs w:val="28"/>
          <w:lang w:eastAsia="ru-RU"/>
        </w:rPr>
        <w:t xml:space="preserve">від </w:t>
      </w:r>
      <w:r>
        <w:rPr>
          <w:rFonts w:ascii="Times New Roman" w:hAnsi="Times New Roman"/>
          <w:color w:val="000000"/>
          <w:sz w:val="28"/>
          <w:szCs w:val="28"/>
          <w:lang w:eastAsia="ru-RU"/>
        </w:rPr>
        <w:t>12</w:t>
      </w:r>
      <w:r>
        <w:rPr>
          <w:rFonts w:ascii="Times New Roman" w:hAnsi="Times New Roman"/>
          <w:color w:val="000000"/>
          <w:sz w:val="28"/>
          <w:szCs w:val="28"/>
          <w:lang w:val="uk-UA" w:eastAsia="ru-RU"/>
        </w:rPr>
        <w:t>.01.2023 року</w:t>
      </w:r>
      <w:r w:rsidRPr="004E0DCF">
        <w:rPr>
          <w:rFonts w:ascii="Times New Roman" w:hAnsi="Times New Roman"/>
          <w:color w:val="000000"/>
          <w:sz w:val="24"/>
          <w:szCs w:val="24"/>
          <w:lang w:eastAsia="ru-RU"/>
        </w:rPr>
        <w:t xml:space="preserve"> </w:t>
      </w:r>
      <w:r w:rsidRPr="004E0DCF">
        <w:rPr>
          <w:rFonts w:ascii="Times New Roman" w:hAnsi="Times New Roman"/>
          <w:color w:val="000000"/>
          <w:sz w:val="28"/>
          <w:szCs w:val="28"/>
          <w:lang w:eastAsia="ru-RU"/>
        </w:rPr>
        <w:t xml:space="preserve">і набуває чинності з дня його підписання </w:t>
      </w:r>
    </w:p>
    <w:p w:rsidR="0012396F" w:rsidRPr="004E0DCF" w:rsidRDefault="0012396F" w:rsidP="0012396F">
      <w:pPr>
        <w:spacing w:after="0" w:line="240" w:lineRule="auto"/>
        <w:jc w:val="both"/>
        <w:rPr>
          <w:rFonts w:ascii="Times New Roman" w:hAnsi="Times New Roman"/>
          <w:sz w:val="28"/>
          <w:szCs w:val="28"/>
          <w:lang w:val="uk-UA"/>
        </w:rPr>
      </w:pPr>
      <w:r>
        <w:rPr>
          <w:rFonts w:ascii="Times New Roman" w:hAnsi="Times New Roman"/>
          <w:color w:val="000000"/>
          <w:sz w:val="28"/>
          <w:szCs w:val="28"/>
          <w:lang w:val="uk-UA" w:eastAsia="ru-RU"/>
        </w:rPr>
        <w:t xml:space="preserve">      </w:t>
      </w:r>
      <w:r w:rsidRPr="004E0DCF">
        <w:rPr>
          <w:rFonts w:ascii="Times New Roman" w:hAnsi="Times New Roman"/>
          <w:color w:val="000000"/>
          <w:sz w:val="28"/>
          <w:szCs w:val="28"/>
          <w:lang w:eastAsia="ru-RU"/>
        </w:rPr>
        <w:t>сторонами та діє до укладання нового колективного договору</w:t>
      </w:r>
      <w:r>
        <w:rPr>
          <w:rFonts w:ascii="Times New Roman" w:hAnsi="Times New Roman"/>
          <w:color w:val="000000"/>
          <w:sz w:val="28"/>
          <w:szCs w:val="28"/>
          <w:lang w:val="uk-UA" w:eastAsia="ru-RU"/>
        </w:rPr>
        <w:t>.</w:t>
      </w:r>
    </w:p>
    <w:p w:rsidR="0012396F" w:rsidRPr="00F32B9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F27ED1">
        <w:rPr>
          <w:rFonts w:ascii="Times New Roman" w:hAnsi="Times New Roman"/>
          <w:color w:val="000000"/>
          <w:sz w:val="28"/>
          <w:szCs w:val="28"/>
          <w:lang w:eastAsia="ru-RU"/>
        </w:rPr>
        <w:t>Колективний договір укладений згідно з чинним законодавством.</w:t>
      </w:r>
    </w:p>
    <w:p w:rsidR="0012396F" w:rsidRPr="001E0DAA"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 xml:space="preserve">Сторонами колективного договору </w:t>
      </w:r>
      <w:r w:rsidRPr="0032375B">
        <w:rPr>
          <w:rFonts w:ascii="Times New Roman" w:hAnsi="Times New Roman"/>
          <w:sz w:val="28"/>
          <w:szCs w:val="28"/>
          <w:lang w:val="uk-UA"/>
        </w:rPr>
        <w:t xml:space="preserve">є:                                                                       </w:t>
      </w:r>
    </w:p>
    <w:p w:rsidR="0012396F" w:rsidRPr="005746E9" w:rsidRDefault="0012396F" w:rsidP="00387AB5">
      <w:pPr>
        <w:pStyle w:val="aff0"/>
        <w:numPr>
          <w:ilvl w:val="0"/>
          <w:numId w:val="34"/>
        </w:numPr>
        <w:spacing w:after="0" w:line="240" w:lineRule="auto"/>
        <w:jc w:val="both"/>
        <w:rPr>
          <w:rFonts w:ascii="Times New Roman" w:hAnsi="Times New Roman"/>
          <w:sz w:val="28"/>
          <w:szCs w:val="28"/>
          <w:lang w:val="uk-UA"/>
        </w:rPr>
      </w:pPr>
      <w:r w:rsidRPr="005746E9">
        <w:rPr>
          <w:rFonts w:ascii="Times New Roman" w:hAnsi="Times New Roman"/>
          <w:sz w:val="28"/>
          <w:szCs w:val="28"/>
          <w:lang w:val="uk-UA"/>
        </w:rPr>
        <w:t>адміні</w:t>
      </w:r>
      <w:r>
        <w:rPr>
          <w:rFonts w:ascii="Times New Roman" w:hAnsi="Times New Roman"/>
          <w:sz w:val="28"/>
          <w:szCs w:val="28"/>
          <w:lang w:val="uk-UA"/>
        </w:rPr>
        <w:t>страція комунального закладу « Ліцей № 7 Козятинської міської ради Вінницької області»</w:t>
      </w:r>
      <w:r w:rsidRPr="005746E9">
        <w:rPr>
          <w:rFonts w:ascii="Times New Roman" w:hAnsi="Times New Roman"/>
          <w:sz w:val="28"/>
          <w:szCs w:val="28"/>
          <w:lang w:val="uk-UA"/>
        </w:rPr>
        <w:t xml:space="preserve">  в особі директора </w:t>
      </w:r>
      <w:r>
        <w:rPr>
          <w:rFonts w:ascii="Times New Roman" w:hAnsi="Times New Roman"/>
          <w:sz w:val="28"/>
          <w:szCs w:val="28"/>
          <w:lang w:val="uk-UA"/>
        </w:rPr>
        <w:t>Левицької Н.О.,</w:t>
      </w:r>
      <w:r w:rsidRPr="005746E9">
        <w:rPr>
          <w:rFonts w:ascii="Times New Roman" w:hAnsi="Times New Roman"/>
          <w:sz w:val="28"/>
          <w:szCs w:val="28"/>
          <w:lang w:val="uk-UA"/>
        </w:rPr>
        <w:t xml:space="preserve"> що представляє інтереси власника і має відповідні повноваження;</w:t>
      </w:r>
    </w:p>
    <w:p w:rsidR="0012396F" w:rsidRDefault="0012396F" w:rsidP="00387AB5">
      <w:pPr>
        <w:pStyle w:val="aff0"/>
        <w:numPr>
          <w:ilvl w:val="0"/>
          <w:numId w:val="34"/>
        </w:numPr>
        <w:spacing w:after="0" w:line="240" w:lineRule="auto"/>
        <w:jc w:val="both"/>
        <w:rPr>
          <w:rFonts w:ascii="Times New Roman" w:hAnsi="Times New Roman"/>
          <w:sz w:val="28"/>
          <w:szCs w:val="28"/>
          <w:lang w:val="uk-UA"/>
        </w:rPr>
      </w:pPr>
      <w:r w:rsidRPr="005746E9">
        <w:rPr>
          <w:rFonts w:ascii="Times New Roman" w:hAnsi="Times New Roman"/>
          <w:sz w:val="28"/>
          <w:szCs w:val="28"/>
          <w:lang w:val="uk-UA"/>
        </w:rPr>
        <w:t xml:space="preserve">профспілковий комітет в особі голови профкому </w:t>
      </w:r>
      <w:r>
        <w:rPr>
          <w:rFonts w:ascii="Times New Roman" w:hAnsi="Times New Roman"/>
          <w:sz w:val="28"/>
          <w:szCs w:val="28"/>
          <w:lang w:val="uk-UA"/>
        </w:rPr>
        <w:t xml:space="preserve">Дяченко А.Ю., </w:t>
      </w:r>
      <w:r w:rsidRPr="005746E9">
        <w:rPr>
          <w:rFonts w:ascii="Times New Roman" w:hAnsi="Times New Roman"/>
          <w:sz w:val="28"/>
          <w:szCs w:val="28"/>
          <w:lang w:val="uk-UA"/>
        </w:rPr>
        <w:t xml:space="preserve"> який відповідно до ст. 247 КЗпП України представляє інтереси пра</w:t>
      </w:r>
      <w:r>
        <w:rPr>
          <w:rFonts w:ascii="Times New Roman" w:hAnsi="Times New Roman"/>
          <w:sz w:val="28"/>
          <w:szCs w:val="28"/>
          <w:lang w:val="uk-UA"/>
        </w:rPr>
        <w:t>цівників комунального закладу « Ліцей № 7 Козятинської міської ради Вінницької області»</w:t>
      </w:r>
      <w:r w:rsidRPr="005746E9">
        <w:rPr>
          <w:rFonts w:ascii="Times New Roman" w:hAnsi="Times New Roman"/>
          <w:sz w:val="28"/>
          <w:szCs w:val="28"/>
          <w:lang w:val="uk-UA"/>
        </w:rPr>
        <w:t xml:space="preserve"> </w:t>
      </w:r>
      <w:r>
        <w:rPr>
          <w:rFonts w:ascii="Times New Roman" w:hAnsi="Times New Roman"/>
          <w:sz w:val="28"/>
          <w:szCs w:val="28"/>
          <w:lang w:val="uk-UA"/>
        </w:rPr>
        <w:t xml:space="preserve"> </w:t>
      </w:r>
      <w:r w:rsidRPr="005746E9">
        <w:rPr>
          <w:rFonts w:ascii="Times New Roman" w:hAnsi="Times New Roman"/>
          <w:sz w:val="28"/>
          <w:szCs w:val="28"/>
          <w:lang w:val="uk-UA"/>
        </w:rPr>
        <w:t>в галузі виробництва, побуту, культури.</w:t>
      </w:r>
    </w:p>
    <w:p w:rsidR="0012396F" w:rsidRPr="005746E9" w:rsidRDefault="0012396F" w:rsidP="0012396F">
      <w:pPr>
        <w:pStyle w:val="aff0"/>
        <w:spacing w:after="0" w:line="240" w:lineRule="auto"/>
        <w:jc w:val="both"/>
        <w:rPr>
          <w:rFonts w:ascii="Times New Roman" w:hAnsi="Times New Roman"/>
          <w:sz w:val="28"/>
          <w:szCs w:val="28"/>
          <w:lang w:val="uk-UA"/>
        </w:rPr>
      </w:pP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Директор</w:t>
      </w:r>
      <w:r w:rsidRPr="00FF0CEA">
        <w:rPr>
          <w:rFonts w:ascii="Times New Roman" w:hAnsi="Times New Roman"/>
          <w:sz w:val="28"/>
          <w:szCs w:val="28"/>
          <w:lang w:val="uk-UA"/>
        </w:rPr>
        <w:t xml:space="preserve"> </w:t>
      </w:r>
      <w:r>
        <w:rPr>
          <w:rFonts w:ascii="Times New Roman" w:hAnsi="Times New Roman"/>
          <w:sz w:val="28"/>
          <w:szCs w:val="28"/>
          <w:lang w:val="uk-UA"/>
        </w:rPr>
        <w:t>комунального закладу « Ліцей № 7 Козятинської міської ради Вінницької області» (далі – КЗ «Ліцей № 7 Козятинської міської ради» )</w:t>
      </w:r>
      <w:r w:rsidRPr="001E0DAA">
        <w:rPr>
          <w:rFonts w:ascii="Times New Roman" w:hAnsi="Times New Roman"/>
          <w:sz w:val="28"/>
          <w:szCs w:val="28"/>
          <w:lang w:val="uk-UA"/>
        </w:rPr>
        <w:t xml:space="preserve"> визнає  профспілковий комітет єдиним повноважним представником  усіх прац</w:t>
      </w:r>
      <w:r>
        <w:rPr>
          <w:rFonts w:ascii="Times New Roman" w:hAnsi="Times New Roman"/>
          <w:sz w:val="28"/>
          <w:szCs w:val="28"/>
          <w:lang w:val="uk-UA"/>
        </w:rPr>
        <w:t xml:space="preserve">івників КЗ «Ліцей № 7 Козятинської міської ради» </w:t>
      </w:r>
      <w:r w:rsidRPr="001E0DAA">
        <w:rPr>
          <w:rFonts w:ascii="Times New Roman" w:hAnsi="Times New Roman"/>
          <w:sz w:val="28"/>
          <w:szCs w:val="28"/>
          <w:lang w:val="uk-UA"/>
        </w:rPr>
        <w:t xml:space="preserve">  в колективних переговорах.</w:t>
      </w:r>
    </w:p>
    <w:p w:rsidR="0012396F" w:rsidRDefault="0012396F" w:rsidP="0012396F">
      <w:pPr>
        <w:spacing w:after="0" w:line="240" w:lineRule="auto"/>
        <w:jc w:val="both"/>
        <w:rPr>
          <w:rFonts w:ascii="Times New Roman" w:hAnsi="Times New Roman"/>
          <w:sz w:val="28"/>
          <w:szCs w:val="28"/>
          <w:lang w:val="uk-UA"/>
        </w:rPr>
      </w:pPr>
    </w:p>
    <w:p w:rsidR="0012396F" w:rsidRPr="004F1673" w:rsidRDefault="0012396F" w:rsidP="00387AB5">
      <w:pPr>
        <w:pStyle w:val="aff0"/>
        <w:numPr>
          <w:ilvl w:val="0"/>
          <w:numId w:val="32"/>
        </w:numPr>
        <w:tabs>
          <w:tab w:val="clear" w:pos="800"/>
          <w:tab w:val="num" w:pos="440"/>
        </w:tabs>
        <w:spacing w:after="0" w:line="240" w:lineRule="auto"/>
        <w:ind w:left="0" w:firstLine="0"/>
        <w:jc w:val="both"/>
        <w:rPr>
          <w:rFonts w:ascii="Times New Roman" w:hAnsi="Times New Roman"/>
          <w:sz w:val="28"/>
          <w:szCs w:val="28"/>
          <w:lang w:val="uk-UA"/>
        </w:rPr>
      </w:pPr>
      <w:r w:rsidRPr="004F1673">
        <w:rPr>
          <w:rFonts w:ascii="Times New Roman" w:hAnsi="Times New Roman"/>
          <w:color w:val="000000"/>
          <w:sz w:val="28"/>
          <w:szCs w:val="28"/>
          <w:lang w:val="uk-UA" w:eastAsia="ru-RU"/>
        </w:rPr>
        <w:t>Сторони визнають повноваження одна одної і дотримуватися принципів соціального партнерства, паритетності представництва, рівноправності сторін, недопустимості ущемлення їх інтересів, пріоритетності примирних методів при розв’язанні конфліктних ситуацій, взаємної відповідальності за виконання допустимих домовленостей при вирішенні питань, які регулюються цією угодою.</w:t>
      </w:r>
    </w:p>
    <w:p w:rsidR="0012396F" w:rsidRPr="004E0DCF" w:rsidRDefault="0012396F" w:rsidP="0012396F">
      <w:pPr>
        <w:spacing w:after="0" w:line="240" w:lineRule="auto"/>
        <w:jc w:val="both"/>
        <w:rPr>
          <w:rFonts w:ascii="Times New Roman" w:hAnsi="Times New Roman"/>
          <w:sz w:val="28"/>
          <w:szCs w:val="28"/>
          <w:lang w:val="uk-UA"/>
        </w:rPr>
      </w:pPr>
    </w:p>
    <w:p w:rsidR="0012396F" w:rsidRPr="004E0DC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Положення колективного договору діють безпосередньо і є обов’язковими для дотримання їх обома сторонами. Він не обмежує права трудового колективу на розширення соціально-економічних гарантій шляхом включення узгоджених положень у відповідні розділи.</w:t>
      </w: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w:t>
      </w:r>
      <w:r w:rsidRPr="004E0DCF">
        <w:rPr>
          <w:rFonts w:ascii="Times New Roman" w:hAnsi="Times New Roman"/>
          <w:sz w:val="28"/>
          <w:szCs w:val="28"/>
          <w:lang w:val="uk-UA"/>
        </w:rPr>
        <w:t>Дія колективного договору поширюєт</w:t>
      </w:r>
      <w:r>
        <w:rPr>
          <w:rFonts w:ascii="Times New Roman" w:hAnsi="Times New Roman"/>
          <w:sz w:val="28"/>
          <w:szCs w:val="28"/>
          <w:lang w:val="uk-UA"/>
        </w:rPr>
        <w:t>ься на всіх працівників закладу</w:t>
      </w:r>
      <w:r w:rsidRPr="004E0DCF">
        <w:rPr>
          <w:rFonts w:ascii="Times New Roman" w:hAnsi="Times New Roman"/>
          <w:sz w:val="28"/>
          <w:szCs w:val="28"/>
          <w:lang w:val="uk-UA"/>
        </w:rPr>
        <w:t>.</w:t>
      </w:r>
    </w:p>
    <w:p w:rsidR="0012396F" w:rsidRPr="004E0DCF"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t>Зміни та доповнення до цього колективного договору вносяться в обов’язковому порядку у зв’язку зі змінами чинного законодавства, Генеральної Галузевої, регіональної угоди з питань, що є предметом колективного договору, та з ініціативи однієї із сторін після проведення переговорів (консультацій) та досягнення згоди і набувають чинності після схвалення загальними зборами працівників.</w:t>
      </w:r>
    </w:p>
    <w:p w:rsidR="0012396F" w:rsidRPr="001E0DA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1E0DAA">
        <w:rPr>
          <w:rFonts w:ascii="Times New Roman" w:hAnsi="Times New Roman"/>
          <w:sz w:val="28"/>
          <w:szCs w:val="28"/>
          <w:lang w:val="uk-UA"/>
        </w:rPr>
        <w:lastRenderedPageBreak/>
        <w:t>Пропозиції кожної із сторін щодо внесення змін і доповнень  до колективного договору розглядаються спільно, відповідні рішення приймаються у 10-денний строк з дня отримання іншою стороною.</w:t>
      </w:r>
    </w:p>
    <w:p w:rsidR="0012396F" w:rsidRDefault="0012396F" w:rsidP="0012396F">
      <w:pPr>
        <w:spacing w:after="0" w:line="240" w:lineRule="auto"/>
        <w:jc w:val="both"/>
        <w:rPr>
          <w:rFonts w:ascii="Times New Roman" w:hAnsi="Times New Roman"/>
          <w:sz w:val="28"/>
          <w:szCs w:val="28"/>
          <w:lang w:val="uk-UA"/>
        </w:rPr>
      </w:pPr>
    </w:p>
    <w:p w:rsidR="0012396F" w:rsidRPr="00F32B9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Жодна із сторін, що уклали цей колективний договір, не може протягом усього строку його дії приймати в односторонньому порядку рішення, що змінюють норми, положення, зобов’язання колективного договору або припиняють його виконання.</w:t>
      </w:r>
    </w:p>
    <w:p w:rsidR="0012396F" w:rsidRPr="004E0DCF"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sz w:val="28"/>
          <w:szCs w:val="28"/>
          <w:lang w:val="uk-UA"/>
        </w:rPr>
        <w:t>Після схвалення проекту колективного договору уповноважені представники  сторін у термін 5 днів підписують колективний договір</w:t>
      </w:r>
      <w:r>
        <w:rPr>
          <w:rFonts w:ascii="Times New Roman" w:hAnsi="Times New Roman"/>
          <w:sz w:val="28"/>
          <w:szCs w:val="28"/>
          <w:lang w:val="uk-UA"/>
        </w:rPr>
        <w:t>.</w:t>
      </w:r>
    </w:p>
    <w:p w:rsidR="0012396F"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sz w:val="28"/>
          <w:szCs w:val="28"/>
          <w:lang w:val="uk-UA"/>
        </w:rPr>
        <w:t xml:space="preserve"> Після підписання колективний договір спільно подається для повідомної реєстрації  у</w:t>
      </w:r>
      <w:r w:rsidRPr="004E0DCF">
        <w:rPr>
          <w:rFonts w:ascii="Times New Roman" w:hAnsi="Times New Roman"/>
          <w:color w:val="FF0000"/>
          <w:sz w:val="28"/>
          <w:szCs w:val="28"/>
          <w:lang w:val="uk-UA"/>
        </w:rPr>
        <w:t xml:space="preserve"> </w:t>
      </w:r>
      <w:r w:rsidRPr="004E0DCF">
        <w:rPr>
          <w:rFonts w:ascii="Times New Roman" w:hAnsi="Times New Roman"/>
          <w:sz w:val="28"/>
          <w:szCs w:val="28"/>
          <w:lang w:val="uk-UA"/>
        </w:rPr>
        <w:t>місцеві органи міської ради. Ч</w:t>
      </w:r>
      <w:r>
        <w:rPr>
          <w:rFonts w:ascii="Times New Roman" w:hAnsi="Times New Roman"/>
          <w:sz w:val="28"/>
          <w:szCs w:val="28"/>
          <w:lang w:val="uk-UA"/>
        </w:rPr>
        <w:t xml:space="preserve">ерез 5 днів після реєстрації даний </w:t>
      </w:r>
      <w:r w:rsidRPr="004E0DCF">
        <w:rPr>
          <w:rFonts w:ascii="Times New Roman" w:hAnsi="Times New Roman"/>
          <w:sz w:val="28"/>
          <w:szCs w:val="28"/>
          <w:lang w:val="uk-UA"/>
        </w:rPr>
        <w:t>договір доводиться до відома працівників школи</w:t>
      </w:r>
      <w:r>
        <w:rPr>
          <w:rFonts w:ascii="Times New Roman" w:hAnsi="Times New Roman"/>
          <w:sz w:val="28"/>
          <w:szCs w:val="28"/>
          <w:lang w:val="uk-UA"/>
        </w:rPr>
        <w:t xml:space="preserve">, </w:t>
      </w:r>
      <w:r w:rsidRPr="004E0DCF">
        <w:rPr>
          <w:rFonts w:ascii="Times New Roman" w:hAnsi="Times New Roman"/>
          <w:sz w:val="28"/>
          <w:szCs w:val="28"/>
          <w:lang w:val="uk-UA"/>
        </w:rPr>
        <w:t xml:space="preserve"> профспілкового комітету.</w:t>
      </w:r>
    </w:p>
    <w:p w:rsidR="0012396F" w:rsidRDefault="0012396F" w:rsidP="0012396F">
      <w:pPr>
        <w:spacing w:after="0" w:line="240" w:lineRule="auto"/>
        <w:jc w:val="both"/>
        <w:rPr>
          <w:rFonts w:ascii="Times New Roman" w:hAnsi="Times New Roman"/>
          <w:sz w:val="28"/>
          <w:szCs w:val="28"/>
          <w:lang w:val="uk-UA"/>
        </w:rPr>
      </w:pPr>
    </w:p>
    <w:p w:rsidR="0012396F" w:rsidRPr="004E0DCF" w:rsidRDefault="0012396F" w:rsidP="00387AB5">
      <w:pPr>
        <w:numPr>
          <w:ilvl w:val="0"/>
          <w:numId w:val="32"/>
        </w:numPr>
        <w:tabs>
          <w:tab w:val="clear" w:pos="800"/>
          <w:tab w:val="num" w:pos="426"/>
        </w:tabs>
        <w:spacing w:after="0" w:line="240" w:lineRule="auto"/>
        <w:ind w:left="0" w:firstLine="0"/>
        <w:jc w:val="both"/>
        <w:rPr>
          <w:rFonts w:ascii="Times New Roman" w:hAnsi="Times New Roman"/>
          <w:sz w:val="28"/>
          <w:szCs w:val="28"/>
          <w:lang w:val="uk-UA"/>
        </w:rPr>
      </w:pPr>
      <w:r w:rsidRPr="004E0DCF">
        <w:rPr>
          <w:rFonts w:ascii="Times New Roman" w:hAnsi="Times New Roman"/>
          <w:color w:val="000000"/>
          <w:sz w:val="28"/>
          <w:szCs w:val="28"/>
          <w:lang w:eastAsia="ru-RU"/>
        </w:rPr>
        <w:t>Переговори щодо укладення нового колективного договору на наступний термін починаються не пізніше як за 30 днів до закінчення строку дії колективного договору (але не раніше як за 3 місяці до закінчення строку дії колективного договору).</w:t>
      </w:r>
    </w:p>
    <w:p w:rsidR="0012396F" w:rsidRDefault="0012396F" w:rsidP="0012396F">
      <w:pPr>
        <w:spacing w:after="0"/>
        <w:rPr>
          <w:b/>
          <w:bCs/>
          <w:sz w:val="36"/>
          <w:szCs w:val="40"/>
          <w:lang w:val="uk-UA"/>
        </w:rPr>
      </w:pPr>
    </w:p>
    <w:p w:rsidR="0012396F" w:rsidRPr="00ED171F" w:rsidRDefault="0012396F" w:rsidP="0012396F">
      <w:pPr>
        <w:spacing w:after="0"/>
        <w:jc w:val="center"/>
        <w:rPr>
          <w:rFonts w:ascii="Times New Roman" w:hAnsi="Times New Roman"/>
          <w:b/>
          <w:bCs/>
          <w:sz w:val="28"/>
          <w:szCs w:val="28"/>
          <w:lang w:val="uk-UA"/>
        </w:rPr>
      </w:pPr>
      <w:r w:rsidRPr="00ED171F">
        <w:rPr>
          <w:rFonts w:ascii="Times New Roman" w:hAnsi="Times New Roman"/>
          <w:b/>
          <w:bCs/>
          <w:sz w:val="28"/>
          <w:szCs w:val="28"/>
          <w:lang w:val="uk-UA"/>
        </w:rPr>
        <w:t>Розділ ІІ. Виробничі та трудові відносини.</w:t>
      </w:r>
    </w:p>
    <w:p w:rsidR="0012396F" w:rsidRPr="00C51671" w:rsidRDefault="0012396F" w:rsidP="0012396F">
      <w:pPr>
        <w:spacing w:after="0"/>
        <w:jc w:val="both"/>
        <w:rPr>
          <w:rFonts w:ascii="Times New Roman" w:hAnsi="Times New Roman"/>
          <w:iCs/>
          <w:sz w:val="28"/>
          <w:szCs w:val="28"/>
          <w:u w:val="single"/>
          <w:lang w:val="uk-UA"/>
        </w:rPr>
      </w:pPr>
      <w:r w:rsidRPr="00C51671">
        <w:rPr>
          <w:rFonts w:ascii="Times New Roman" w:hAnsi="Times New Roman"/>
          <w:iCs/>
          <w:sz w:val="28"/>
          <w:szCs w:val="28"/>
          <w:u w:val="single"/>
          <w:lang w:val="uk-UA"/>
        </w:rPr>
        <w:t>Адміністрація зобов’язується:</w:t>
      </w:r>
    </w:p>
    <w:p w:rsidR="0012396F" w:rsidRDefault="0012396F" w:rsidP="00387AB5">
      <w:pPr>
        <w:numPr>
          <w:ilvl w:val="0"/>
          <w:numId w:val="33"/>
        </w:numPr>
        <w:tabs>
          <w:tab w:val="clear" w:pos="80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ефек</w:t>
      </w:r>
      <w:r>
        <w:rPr>
          <w:rFonts w:ascii="Times New Roman" w:hAnsi="Times New Roman"/>
          <w:sz w:val="28"/>
          <w:szCs w:val="28"/>
          <w:lang w:val="uk-UA"/>
        </w:rPr>
        <w:t>тивну діяльність</w:t>
      </w:r>
      <w:r w:rsidRPr="00EE3ADB">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75227E">
        <w:rPr>
          <w:rFonts w:ascii="Times New Roman" w:hAnsi="Times New Roman"/>
          <w:sz w:val="28"/>
          <w:szCs w:val="28"/>
          <w:lang w:val="uk-UA"/>
        </w:rPr>
        <w:t>виходячи з фактичних обсягів фінансування, та раціональне використання позабюджетних коштів для підвищення результатив</w:t>
      </w:r>
      <w:r>
        <w:rPr>
          <w:rFonts w:ascii="Times New Roman" w:hAnsi="Times New Roman"/>
          <w:sz w:val="28"/>
          <w:szCs w:val="28"/>
          <w:lang w:val="uk-UA"/>
        </w:rPr>
        <w:t>ності роботи закладу</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Забезпечити розвиток і зміцнення матеріально-технічної б</w:t>
      </w:r>
      <w:r>
        <w:rPr>
          <w:rFonts w:ascii="Times New Roman" w:hAnsi="Times New Roman"/>
          <w:sz w:val="28"/>
          <w:szCs w:val="28"/>
          <w:lang w:val="uk-UA"/>
        </w:rPr>
        <w:t xml:space="preserve">ази КЗ «Ліцей № 7 Козятинської міської ради» </w:t>
      </w:r>
      <w:r w:rsidRPr="0075227E">
        <w:rPr>
          <w:rFonts w:ascii="Times New Roman" w:hAnsi="Times New Roman"/>
          <w:sz w:val="28"/>
          <w:szCs w:val="28"/>
          <w:lang w:val="uk-UA"/>
        </w:rPr>
        <w:t>, створення оптимальних умов для о</w:t>
      </w:r>
      <w:r>
        <w:rPr>
          <w:rFonts w:ascii="Times New Roman" w:hAnsi="Times New Roman"/>
          <w:sz w:val="28"/>
          <w:szCs w:val="28"/>
          <w:lang w:val="uk-UA"/>
        </w:rPr>
        <w:t>рганізації  освітнього</w:t>
      </w:r>
      <w:r w:rsidRPr="0075227E">
        <w:rPr>
          <w:rFonts w:ascii="Times New Roman" w:hAnsi="Times New Roman"/>
          <w:sz w:val="28"/>
          <w:szCs w:val="28"/>
          <w:lang w:val="uk-UA"/>
        </w:rPr>
        <w:t xml:space="preserve"> процесу.</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Застосовувати засоби матеріального і морального стимулювання якості праці, раціонального використання наявного обладнання, технічних засобів навчання.</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Здійснювати   прийняття  на  роботу   нових  працівників  лише   у  випадках  забезпечення   повної  продуктивності   зайнятості   працюючих  і  якщо не  прогнозується  їх  вивільнення  на  підставі п. 1 ст.  40  КЗпП   України. </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 w:val="num" w:pos="567"/>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Забезпечити  проходження</w:t>
      </w:r>
      <w:r w:rsidRPr="0075227E">
        <w:rPr>
          <w:rFonts w:ascii="Times New Roman" w:hAnsi="Times New Roman"/>
          <w:sz w:val="28"/>
          <w:szCs w:val="28"/>
          <w:lang w:val="uk-UA"/>
        </w:rPr>
        <w:t xml:space="preserve">  молодими  спеціалістами</w:t>
      </w:r>
      <w:r>
        <w:rPr>
          <w:rFonts w:ascii="Times New Roman" w:hAnsi="Times New Roman"/>
          <w:sz w:val="28"/>
          <w:szCs w:val="28"/>
          <w:lang w:val="uk-UA"/>
        </w:rPr>
        <w:t xml:space="preserve"> педагогічної інтернатури </w:t>
      </w:r>
      <w:r w:rsidRPr="0075227E">
        <w:rPr>
          <w:rFonts w:ascii="Times New Roman" w:hAnsi="Times New Roman"/>
          <w:sz w:val="28"/>
          <w:szCs w:val="28"/>
          <w:lang w:val="uk-UA"/>
        </w:rPr>
        <w:t xml:space="preserve">, </w:t>
      </w:r>
      <w:r>
        <w:rPr>
          <w:rFonts w:ascii="Times New Roman" w:hAnsi="Times New Roman"/>
          <w:sz w:val="28"/>
          <w:szCs w:val="28"/>
          <w:lang w:val="uk-UA"/>
        </w:rPr>
        <w:t>з метою їх</w:t>
      </w:r>
      <w:r w:rsidRPr="0075227E">
        <w:rPr>
          <w:rFonts w:ascii="Times New Roman" w:hAnsi="Times New Roman"/>
          <w:sz w:val="28"/>
          <w:szCs w:val="28"/>
          <w:lang w:val="uk-UA"/>
        </w:rPr>
        <w:t xml:space="preserve">  адаптації  в  колективі  та  професійному  зростанню.</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До  початку роботи працівника  за  укладеним договором  роз’яснити  під  розписку  його  права,  обов’язки,  інформувати  про умови  праці,  права на </w:t>
      </w:r>
      <w:r w:rsidRPr="0075227E">
        <w:rPr>
          <w:rFonts w:ascii="Times New Roman" w:hAnsi="Times New Roman"/>
          <w:sz w:val="28"/>
          <w:szCs w:val="28"/>
          <w:lang w:val="uk-UA"/>
        </w:rPr>
        <w:lastRenderedPageBreak/>
        <w:t>пільги і  компенсації за  роботу  в  особливих  умовах  відповідно  до  чинного  законодавства  і  даного  колективного договору.</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Pr="0075227E"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Залучати  до  викладацької роботи:</w:t>
      </w:r>
    </w:p>
    <w:p w:rsidR="0012396F" w:rsidRDefault="0012396F" w:rsidP="00387AB5">
      <w:pPr>
        <w:numPr>
          <w:ilvl w:val="0"/>
          <w:numId w:val="35"/>
        </w:numPr>
        <w:tabs>
          <w:tab w:val="num" w:pos="567"/>
          <w:tab w:val="num" w:pos="851"/>
        </w:tabs>
        <w:spacing w:after="0" w:line="240" w:lineRule="auto"/>
        <w:jc w:val="both"/>
        <w:rPr>
          <w:rFonts w:ascii="Times New Roman" w:hAnsi="Times New Roman"/>
          <w:sz w:val="28"/>
          <w:szCs w:val="28"/>
          <w:lang w:val="uk-UA"/>
        </w:rPr>
      </w:pPr>
      <w:r w:rsidRPr="0075227E">
        <w:rPr>
          <w:rFonts w:ascii="Times New Roman" w:hAnsi="Times New Roman"/>
          <w:sz w:val="28"/>
          <w:szCs w:val="28"/>
          <w:lang w:val="uk-UA"/>
        </w:rPr>
        <w:t>керівних  непедагог</w:t>
      </w:r>
      <w:r>
        <w:rPr>
          <w:rFonts w:ascii="Times New Roman" w:hAnsi="Times New Roman"/>
          <w:sz w:val="28"/>
          <w:szCs w:val="28"/>
          <w:lang w:val="uk-UA"/>
        </w:rPr>
        <w:t>ічних працівників даного закладу освіти</w:t>
      </w:r>
      <w:r w:rsidRPr="0075227E">
        <w:rPr>
          <w:rFonts w:ascii="Times New Roman" w:hAnsi="Times New Roman"/>
          <w:sz w:val="28"/>
          <w:szCs w:val="28"/>
          <w:lang w:val="uk-UA"/>
        </w:rPr>
        <w:t xml:space="preserve">;    </w:t>
      </w:r>
    </w:p>
    <w:p w:rsidR="0012396F" w:rsidRDefault="0012396F" w:rsidP="00387AB5">
      <w:pPr>
        <w:numPr>
          <w:ilvl w:val="0"/>
          <w:numId w:val="35"/>
        </w:numPr>
        <w:tabs>
          <w:tab w:val="num" w:pos="567"/>
          <w:tab w:val="num" w:pos="851"/>
        </w:tabs>
        <w:spacing w:after="0" w:line="240" w:lineRule="auto"/>
        <w:jc w:val="both"/>
        <w:rPr>
          <w:rFonts w:ascii="Times New Roman" w:hAnsi="Times New Roman"/>
          <w:sz w:val="28"/>
          <w:szCs w:val="28"/>
          <w:lang w:val="uk-UA"/>
        </w:rPr>
      </w:pPr>
      <w:r w:rsidRPr="00E168D6">
        <w:rPr>
          <w:rFonts w:ascii="Times New Roman" w:hAnsi="Times New Roman"/>
          <w:sz w:val="28"/>
          <w:szCs w:val="28"/>
          <w:lang w:val="uk-UA"/>
        </w:rPr>
        <w:t xml:space="preserve">працівників  інших  установ,  підприємств,  організацій  на   умовах </w:t>
      </w:r>
      <w:r>
        <w:rPr>
          <w:rFonts w:ascii="Times New Roman" w:hAnsi="Times New Roman"/>
          <w:sz w:val="28"/>
          <w:szCs w:val="28"/>
          <w:lang w:val="uk-UA"/>
        </w:rPr>
        <w:t xml:space="preserve">   </w:t>
      </w:r>
    </w:p>
    <w:p w:rsidR="0012396F" w:rsidRDefault="0012396F" w:rsidP="0012396F">
      <w:pPr>
        <w:tabs>
          <w:tab w:val="num" w:pos="567"/>
          <w:tab w:val="num" w:pos="851"/>
        </w:tabs>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      </w:t>
      </w:r>
      <w:r w:rsidRPr="00E168D6">
        <w:rPr>
          <w:rFonts w:ascii="Times New Roman" w:hAnsi="Times New Roman"/>
          <w:sz w:val="28"/>
          <w:szCs w:val="28"/>
          <w:lang w:val="uk-UA"/>
        </w:rPr>
        <w:t>погодинної  оплати  лише  за умови  забез</w:t>
      </w:r>
      <w:r>
        <w:rPr>
          <w:rFonts w:ascii="Times New Roman" w:hAnsi="Times New Roman"/>
          <w:sz w:val="28"/>
          <w:szCs w:val="28"/>
          <w:lang w:val="uk-UA"/>
        </w:rPr>
        <w:t xml:space="preserve">печення  штатних  працівників – </w:t>
      </w:r>
      <w:r w:rsidRPr="00E168D6">
        <w:rPr>
          <w:rFonts w:ascii="Times New Roman" w:hAnsi="Times New Roman"/>
          <w:sz w:val="28"/>
          <w:szCs w:val="28"/>
          <w:lang w:val="uk-UA"/>
        </w:rPr>
        <w:t xml:space="preserve">педагогів навчальним навантаженням в обсязі не менше відповідної кількості </w:t>
      </w:r>
      <w:r>
        <w:rPr>
          <w:rFonts w:ascii="Times New Roman" w:hAnsi="Times New Roman"/>
          <w:sz w:val="28"/>
          <w:szCs w:val="28"/>
          <w:lang w:val="uk-UA"/>
        </w:rPr>
        <w:t xml:space="preserve"> </w:t>
      </w:r>
      <w:r w:rsidRPr="00E168D6">
        <w:rPr>
          <w:rFonts w:ascii="Times New Roman" w:hAnsi="Times New Roman"/>
          <w:sz w:val="28"/>
          <w:szCs w:val="28"/>
          <w:lang w:val="uk-UA"/>
        </w:rPr>
        <w:t>годин на ставку.</w:t>
      </w:r>
    </w:p>
    <w:p w:rsidR="0012396F" w:rsidRPr="00E168D6" w:rsidRDefault="0012396F" w:rsidP="0012396F">
      <w:pPr>
        <w:tabs>
          <w:tab w:val="num" w:pos="567"/>
          <w:tab w:val="num" w:pos="851"/>
        </w:tabs>
        <w:spacing w:after="0" w:line="240" w:lineRule="auto"/>
        <w:ind w:left="360"/>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Звільнення працівників за ініціативою адміністрації </w:t>
      </w:r>
      <w:r>
        <w:rPr>
          <w:rFonts w:ascii="Times New Roman" w:hAnsi="Times New Roman"/>
          <w:sz w:val="28"/>
          <w:szCs w:val="28"/>
          <w:lang w:val="uk-UA" w:eastAsia="ru-RU"/>
        </w:rPr>
        <w:t xml:space="preserve">КЗ «Ліцей № 7 Козятинської міської ради» </w:t>
      </w:r>
      <w:r w:rsidRPr="0075227E">
        <w:rPr>
          <w:rFonts w:ascii="Times New Roman" w:hAnsi="Times New Roman"/>
          <w:sz w:val="28"/>
          <w:szCs w:val="28"/>
          <w:lang w:val="uk-UA"/>
        </w:rPr>
        <w:t xml:space="preserve">здійснювати за попереднім погодженням з профспілковим комітетом згідно з чинним законодавством. </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426"/>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Звільнення  педагогічних працівників у зв’язку  із скороченням обсягу роботи  здійснювати  лише  після  закінчення  навчального  року.</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Протягом 5-и днів з часу  одержання інформації  доводити до відома членів  колективу нові нормативні документи стосовно трудових відносин, організації  праці, роз’яснювати їх зміст, права та обов’язки працівників.</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Запровадження  змін та перегляд  норм  праці проводити за погодженням з  профспілковим  комітетом.</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Забезпечити гласність всіх  заходів щодо нормування праці, роз’яснення працівникам причин перегляду норм праці та умов застосування  нових норм.</w:t>
      </w:r>
    </w:p>
    <w:p w:rsidR="0012396F" w:rsidRPr="005746E9"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Забезпечити своєчасне (не рідше одного разу на 5 років) підвищення кваліфікації педагогічних працівників, гарантуючи їм при цьому відповідні пільги, компенсації згідно з чинним законодавством (збереження середньої заробітної плати, оплата вартості пр</w:t>
      </w:r>
      <w:r>
        <w:rPr>
          <w:rFonts w:ascii="Times New Roman" w:hAnsi="Times New Roman"/>
          <w:sz w:val="28"/>
          <w:szCs w:val="28"/>
          <w:lang w:val="uk-UA"/>
        </w:rPr>
        <w:t>оїзду, виплата добових</w:t>
      </w:r>
      <w:r w:rsidRPr="005746E9">
        <w:rPr>
          <w:rFonts w:ascii="Times New Roman" w:hAnsi="Times New Roman"/>
          <w:sz w:val="28"/>
          <w:szCs w:val="28"/>
          <w:lang w:val="uk-UA"/>
        </w:rPr>
        <w:t>).</w:t>
      </w:r>
    </w:p>
    <w:p w:rsidR="0012396F" w:rsidRPr="005746E9"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num" w:pos="567"/>
        </w:tabs>
        <w:spacing w:after="0" w:line="240" w:lineRule="auto"/>
        <w:ind w:left="0" w:firstLine="0"/>
        <w:jc w:val="both"/>
        <w:rPr>
          <w:rFonts w:ascii="Times New Roman" w:hAnsi="Times New Roman"/>
          <w:sz w:val="28"/>
          <w:szCs w:val="28"/>
          <w:lang w:val="uk-UA"/>
        </w:rPr>
      </w:pPr>
      <w:r w:rsidRPr="0075227E">
        <w:rPr>
          <w:rFonts w:ascii="Times New Roman" w:hAnsi="Times New Roman"/>
          <w:sz w:val="28"/>
          <w:szCs w:val="28"/>
          <w:lang w:val="uk-UA"/>
        </w:rPr>
        <w:t xml:space="preserve"> Розподіл навантаження здійснювати за погодженням з профкомом. Попередній розподіл навчального навантаження на наступний навчальний рік проводити в кінці поточного навчального року</w:t>
      </w:r>
      <w:r>
        <w:rPr>
          <w:rFonts w:ascii="Times New Roman" w:hAnsi="Times New Roman"/>
          <w:sz w:val="28"/>
          <w:szCs w:val="28"/>
          <w:lang w:val="uk-UA"/>
        </w:rPr>
        <w:t xml:space="preserve">( у травані) </w:t>
      </w:r>
      <w:r w:rsidRPr="0075227E">
        <w:rPr>
          <w:rFonts w:ascii="Times New Roman" w:hAnsi="Times New Roman"/>
          <w:sz w:val="28"/>
          <w:szCs w:val="28"/>
          <w:lang w:val="uk-UA"/>
        </w:rPr>
        <w:t>, про що повідомляти працівників невідкладно.</w:t>
      </w:r>
      <w:r>
        <w:rPr>
          <w:rFonts w:ascii="Times New Roman" w:hAnsi="Times New Roman"/>
          <w:sz w:val="28"/>
          <w:szCs w:val="28"/>
          <w:lang w:val="uk-UA"/>
        </w:rPr>
        <w:t xml:space="preserve"> </w:t>
      </w:r>
      <w:r w:rsidRPr="00E168D6">
        <w:rPr>
          <w:rFonts w:ascii="Times New Roman" w:hAnsi="Times New Roman"/>
          <w:sz w:val="28"/>
          <w:szCs w:val="28"/>
          <w:lang w:val="uk-UA"/>
        </w:rPr>
        <w:t>Не обмежувати обсяг навчального навантаження максимальними нормами.</w:t>
      </w:r>
    </w:p>
    <w:p w:rsidR="0012396F" w:rsidRDefault="0012396F" w:rsidP="0012396F">
      <w:pPr>
        <w:pStyle w:val="aff0"/>
        <w:tabs>
          <w:tab w:val="num" w:pos="567"/>
        </w:tabs>
        <w:spacing w:after="0"/>
        <w:rPr>
          <w:rFonts w:ascii="Times New Roman" w:hAnsi="Times New Roman"/>
          <w:sz w:val="28"/>
          <w:szCs w:val="28"/>
          <w:lang w:val="uk-UA"/>
        </w:rPr>
      </w:pPr>
    </w:p>
    <w:p w:rsidR="0012396F" w:rsidRPr="00E168D6" w:rsidRDefault="0012396F" w:rsidP="00387AB5">
      <w:pPr>
        <w:numPr>
          <w:ilvl w:val="0"/>
          <w:numId w:val="33"/>
        </w:numPr>
        <w:tabs>
          <w:tab w:val="clear" w:pos="800"/>
          <w:tab w:val="num" w:pos="567"/>
        </w:tabs>
        <w:spacing w:after="0" w:line="240" w:lineRule="auto"/>
        <w:ind w:left="0" w:firstLine="0"/>
        <w:jc w:val="both"/>
        <w:rPr>
          <w:rFonts w:ascii="Times New Roman" w:hAnsi="Times New Roman"/>
          <w:sz w:val="28"/>
          <w:szCs w:val="28"/>
          <w:lang w:val="uk-UA"/>
        </w:rPr>
      </w:pPr>
      <w:r w:rsidRPr="00E168D6">
        <w:rPr>
          <w:rFonts w:ascii="Times New Roman" w:hAnsi="Times New Roman"/>
          <w:sz w:val="28"/>
          <w:szCs w:val="28"/>
          <w:lang w:val="uk-UA"/>
        </w:rPr>
        <w:t>Передавати уроки мистецтва, музики та співів,  трудового навчання, фіз</w:t>
      </w:r>
      <w:r>
        <w:rPr>
          <w:rFonts w:ascii="Times New Roman" w:hAnsi="Times New Roman"/>
          <w:sz w:val="28"/>
          <w:szCs w:val="28"/>
          <w:lang w:val="uk-UA"/>
        </w:rPr>
        <w:t xml:space="preserve">ичної </w:t>
      </w:r>
      <w:r w:rsidRPr="00E168D6">
        <w:rPr>
          <w:rFonts w:ascii="Times New Roman" w:hAnsi="Times New Roman"/>
          <w:sz w:val="28"/>
          <w:szCs w:val="28"/>
          <w:lang w:val="uk-UA"/>
        </w:rPr>
        <w:t>культури в початкових класах спеціалісту лише за згодою вчителя початкових класів.</w:t>
      </w:r>
    </w:p>
    <w:p w:rsidR="0012396F" w:rsidRPr="004F1673" w:rsidRDefault="0012396F" w:rsidP="00387AB5">
      <w:pPr>
        <w:numPr>
          <w:ilvl w:val="0"/>
          <w:numId w:val="33"/>
        </w:numPr>
        <w:tabs>
          <w:tab w:val="clear" w:pos="800"/>
          <w:tab w:val="num" w:pos="567"/>
          <w:tab w:val="num" w:pos="709"/>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eastAsia="ru-RU"/>
        </w:rPr>
        <w:t>Навчальне навантаження в обсязі менше тарифної ставки встановлювати лише за письмовою згодою працівника.</w:t>
      </w:r>
    </w:p>
    <w:p w:rsidR="0012396F" w:rsidRPr="005746E9"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clear" w:pos="800"/>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rPr>
        <w:lastRenderedPageBreak/>
        <w:t>При затвердженні тарифікації не допускати зниження навантаження педпрацівників нижче встановленої тарифної ставки. Навантаження нижче встановленої ставки допускається лише за згодою пед</w:t>
      </w:r>
      <w:r>
        <w:rPr>
          <w:rFonts w:ascii="Times New Roman" w:hAnsi="Times New Roman"/>
          <w:sz w:val="28"/>
          <w:szCs w:val="28"/>
          <w:lang w:val="uk-UA"/>
        </w:rPr>
        <w:t xml:space="preserve">агогічного </w:t>
      </w:r>
      <w:r w:rsidRPr="005746E9">
        <w:rPr>
          <w:rFonts w:ascii="Times New Roman" w:hAnsi="Times New Roman"/>
          <w:sz w:val="28"/>
          <w:szCs w:val="28"/>
        </w:rPr>
        <w:t xml:space="preserve">працівників. </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Включати представника профкому до складу тарифікаційної та атестаційної комісій.</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387AB5">
      <w:pPr>
        <w:numPr>
          <w:ilvl w:val="0"/>
          <w:numId w:val="33"/>
        </w:numPr>
        <w:tabs>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lang w:val="uk-UA"/>
        </w:rPr>
        <w:t>Здійснювати прийняття на роботу нових пед</w:t>
      </w:r>
      <w:r>
        <w:rPr>
          <w:rFonts w:ascii="Times New Roman" w:hAnsi="Times New Roman"/>
          <w:sz w:val="28"/>
          <w:szCs w:val="28"/>
          <w:lang w:val="uk-UA"/>
        </w:rPr>
        <w:t xml:space="preserve">адагогічних </w:t>
      </w:r>
      <w:r w:rsidRPr="005746E9">
        <w:rPr>
          <w:rFonts w:ascii="Times New Roman" w:hAnsi="Times New Roman"/>
          <w:sz w:val="28"/>
          <w:szCs w:val="28"/>
          <w:lang w:val="uk-UA"/>
        </w:rPr>
        <w:t>працівників лише у випадках забезпечення повної зайнятості працюючих</w:t>
      </w:r>
      <w:r>
        <w:rPr>
          <w:rFonts w:ascii="Times New Roman" w:hAnsi="Times New Roman"/>
          <w:sz w:val="28"/>
          <w:szCs w:val="28"/>
          <w:lang w:val="uk-UA"/>
        </w:rPr>
        <w:t xml:space="preserve">, </w:t>
      </w:r>
      <w:r w:rsidRPr="005746E9">
        <w:rPr>
          <w:rFonts w:ascii="Times New Roman" w:hAnsi="Times New Roman"/>
          <w:sz w:val="28"/>
          <w:szCs w:val="28"/>
          <w:lang w:val="uk-UA"/>
        </w:rPr>
        <w:t xml:space="preserve"> і якщо не прогнозується їх вивільнення на підставі п.1 ст.40 КЗпП України.</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Pr="00DA6A8B" w:rsidRDefault="0012396F" w:rsidP="00387AB5">
      <w:pPr>
        <w:numPr>
          <w:ilvl w:val="0"/>
          <w:numId w:val="33"/>
        </w:numPr>
        <w:tabs>
          <w:tab w:val="num" w:pos="567"/>
        </w:tabs>
        <w:spacing w:after="0" w:line="240" w:lineRule="auto"/>
        <w:ind w:left="0" w:firstLine="0"/>
        <w:jc w:val="both"/>
        <w:rPr>
          <w:rFonts w:ascii="Times New Roman" w:hAnsi="Times New Roman"/>
          <w:sz w:val="28"/>
          <w:szCs w:val="28"/>
          <w:lang w:val="uk-UA"/>
        </w:rPr>
      </w:pPr>
      <w:r w:rsidRPr="005746E9">
        <w:rPr>
          <w:rFonts w:ascii="Times New Roman" w:hAnsi="Times New Roman"/>
          <w:sz w:val="28"/>
          <w:szCs w:val="28"/>
        </w:rPr>
        <w:t>Режим роботи, графіки роботи, розклад уроків</w:t>
      </w:r>
      <w:r>
        <w:rPr>
          <w:rFonts w:ascii="Times New Roman" w:hAnsi="Times New Roman"/>
          <w:sz w:val="28"/>
          <w:szCs w:val="28"/>
          <w:lang w:val="uk-UA"/>
        </w:rPr>
        <w:t xml:space="preserve">, режим та графік роботи у дошкільному відділенні </w:t>
      </w:r>
      <w:r w:rsidRPr="005746E9">
        <w:rPr>
          <w:rFonts w:ascii="Times New Roman" w:hAnsi="Times New Roman"/>
          <w:sz w:val="28"/>
          <w:szCs w:val="28"/>
        </w:rPr>
        <w:t>затверджуват</w:t>
      </w:r>
      <w:r>
        <w:rPr>
          <w:rFonts w:ascii="Times New Roman" w:hAnsi="Times New Roman"/>
          <w:sz w:val="28"/>
          <w:szCs w:val="28"/>
        </w:rPr>
        <w:t>и за   погодженням з профсп</w:t>
      </w:r>
      <w:r>
        <w:rPr>
          <w:rFonts w:ascii="Times New Roman" w:hAnsi="Times New Roman"/>
          <w:sz w:val="28"/>
          <w:szCs w:val="28"/>
          <w:lang w:val="uk-UA"/>
        </w:rPr>
        <w:t>ілковим комітетом закладу</w:t>
      </w:r>
      <w:r w:rsidRPr="005746E9">
        <w:rPr>
          <w:rFonts w:ascii="Times New Roman" w:hAnsi="Times New Roman"/>
          <w:sz w:val="28"/>
          <w:szCs w:val="28"/>
        </w:rPr>
        <w:t>.</w:t>
      </w:r>
    </w:p>
    <w:p w:rsidR="0012396F" w:rsidRDefault="0012396F" w:rsidP="0012396F">
      <w:pPr>
        <w:pStyle w:val="aff0"/>
        <w:spacing w:after="0"/>
        <w:rPr>
          <w:rFonts w:ascii="Times New Roman" w:hAnsi="Times New Roman"/>
          <w:sz w:val="28"/>
          <w:szCs w:val="28"/>
          <w:u w:val="single"/>
          <w:lang w:val="uk-UA"/>
        </w:rPr>
      </w:pPr>
    </w:p>
    <w:p w:rsidR="0012396F" w:rsidRPr="00DA6A8B" w:rsidRDefault="0012396F" w:rsidP="0012396F">
      <w:pPr>
        <w:tabs>
          <w:tab w:val="num" w:pos="567"/>
        </w:tabs>
        <w:spacing w:after="0" w:line="240" w:lineRule="auto"/>
        <w:jc w:val="both"/>
        <w:rPr>
          <w:rFonts w:ascii="Times New Roman" w:hAnsi="Times New Roman"/>
          <w:sz w:val="28"/>
          <w:szCs w:val="28"/>
          <w:lang w:val="uk-UA"/>
        </w:rPr>
      </w:pPr>
      <w:r w:rsidRPr="00DA6A8B">
        <w:rPr>
          <w:rFonts w:ascii="Times New Roman" w:hAnsi="Times New Roman"/>
          <w:sz w:val="28"/>
          <w:szCs w:val="28"/>
          <w:u w:val="single"/>
          <w:lang w:val="uk-UA"/>
        </w:rPr>
        <w:t>Нормування праці</w:t>
      </w:r>
    </w:p>
    <w:p w:rsidR="0012396F" w:rsidRPr="00375BE0" w:rsidRDefault="0012396F" w:rsidP="0012396F">
      <w:pPr>
        <w:tabs>
          <w:tab w:val="num" w:pos="567"/>
        </w:tabs>
        <w:spacing w:after="0"/>
        <w:rPr>
          <w:lang w:val="uk-UA"/>
        </w:rPr>
      </w:pPr>
    </w:p>
    <w:p w:rsidR="0012396F" w:rsidRPr="00DA6A8B" w:rsidRDefault="0012396F" w:rsidP="00387AB5">
      <w:pPr>
        <w:pStyle w:val="aff0"/>
        <w:numPr>
          <w:ilvl w:val="0"/>
          <w:numId w:val="33"/>
        </w:numPr>
        <w:tabs>
          <w:tab w:val="clear" w:pos="800"/>
          <w:tab w:val="num" w:pos="567"/>
        </w:tabs>
        <w:spacing w:after="0" w:line="240" w:lineRule="auto"/>
        <w:ind w:left="0" w:firstLine="0"/>
        <w:jc w:val="both"/>
        <w:rPr>
          <w:rFonts w:ascii="Times New Roman" w:hAnsi="Times New Roman"/>
          <w:sz w:val="24"/>
          <w:szCs w:val="24"/>
          <w:lang w:val="uk-UA" w:eastAsia="ru-RU"/>
        </w:rPr>
      </w:pPr>
      <w:r w:rsidRPr="00DA6A8B">
        <w:rPr>
          <w:rFonts w:ascii="Times New Roman" w:hAnsi="Times New Roman"/>
          <w:sz w:val="28"/>
          <w:szCs w:val="28"/>
          <w:lang w:val="uk-UA" w:eastAsia="ru-RU"/>
        </w:rPr>
        <w:t>Затверджувати режим роботи, графіки роботи, розклад занять, режим та графіки (розклади) роботи у дошкільному відділенні  за погодженням з профспілковим комітетом КЗ «Ліцей № 7 Козятинської міської ради».</w:t>
      </w:r>
    </w:p>
    <w:p w:rsidR="0012396F" w:rsidRPr="00444F76" w:rsidRDefault="0012396F" w:rsidP="0012396F">
      <w:pPr>
        <w:tabs>
          <w:tab w:val="num" w:pos="567"/>
        </w:tabs>
        <w:spacing w:after="0" w:line="240" w:lineRule="auto"/>
        <w:ind w:firstLine="709"/>
        <w:jc w:val="both"/>
        <w:rPr>
          <w:rFonts w:ascii="Times New Roman" w:hAnsi="Times New Roman"/>
          <w:sz w:val="24"/>
          <w:szCs w:val="24"/>
          <w:lang w:val="uk-UA" w:eastAsia="ru-RU"/>
        </w:rPr>
      </w:pPr>
      <w:r>
        <w:rPr>
          <w:rFonts w:ascii="Times New Roman" w:hAnsi="Times New Roman"/>
          <w:sz w:val="28"/>
          <w:szCs w:val="28"/>
          <w:lang w:val="uk-UA" w:eastAsia="ru-RU"/>
        </w:rPr>
        <w:t xml:space="preserve">21.1. </w:t>
      </w:r>
      <w:r w:rsidRPr="00C07AE2">
        <w:rPr>
          <w:rFonts w:ascii="Times New Roman" w:hAnsi="Times New Roman"/>
          <w:sz w:val="28"/>
          <w:szCs w:val="28"/>
          <w:lang w:eastAsia="ru-RU"/>
        </w:rPr>
        <w:t>При складанні розкладів навчальних занять уникати нераціональних витрат часу педагогічних працівників, забезпечувати безперервну послідовність проведення уроків, навчальних занять, не допускати тривалих перерв між заняттями (так звани</w:t>
      </w:r>
      <w:r>
        <w:rPr>
          <w:rFonts w:ascii="Times New Roman" w:hAnsi="Times New Roman"/>
          <w:sz w:val="28"/>
          <w:szCs w:val="28"/>
          <w:lang w:eastAsia="ru-RU"/>
        </w:rPr>
        <w:t>х «вікон»)</w:t>
      </w:r>
      <w:r>
        <w:rPr>
          <w:rFonts w:ascii="Times New Roman" w:hAnsi="Times New Roman"/>
          <w:sz w:val="28"/>
          <w:szCs w:val="28"/>
          <w:lang w:val="uk-UA" w:eastAsia="ru-RU"/>
        </w:rPr>
        <w:t>;</w:t>
      </w:r>
    </w:p>
    <w:p w:rsidR="0012396F" w:rsidRPr="00C07AE2" w:rsidRDefault="0012396F" w:rsidP="0012396F">
      <w:pPr>
        <w:tabs>
          <w:tab w:val="num" w:pos="567"/>
        </w:tabs>
        <w:spacing w:after="0" w:line="240" w:lineRule="auto"/>
        <w:ind w:firstLine="709"/>
        <w:jc w:val="both"/>
        <w:rPr>
          <w:rFonts w:ascii="Times New Roman" w:hAnsi="Times New Roman"/>
          <w:sz w:val="24"/>
          <w:szCs w:val="24"/>
          <w:lang w:val="uk-UA" w:eastAsia="ru-RU"/>
        </w:rPr>
      </w:pPr>
      <w:r>
        <w:rPr>
          <w:rFonts w:ascii="Times New Roman" w:hAnsi="Times New Roman"/>
          <w:sz w:val="28"/>
          <w:szCs w:val="28"/>
          <w:lang w:val="uk-UA" w:eastAsia="ru-RU"/>
        </w:rPr>
        <w:t xml:space="preserve">21.2. </w:t>
      </w:r>
      <w:r w:rsidRPr="00C07AE2">
        <w:rPr>
          <w:rFonts w:ascii="Times New Roman" w:hAnsi="Times New Roman"/>
          <w:sz w:val="28"/>
          <w:szCs w:val="28"/>
          <w:lang w:val="uk-UA" w:eastAsia="ru-RU"/>
        </w:rPr>
        <w:t>Створювати умови для використання педагогічними працівниками вільних від навчальних занять та виконання іншої педагогічної роботи за розкладом окремих днів тижня з метою підвищення кваліфікації, самоосвіти, підготовки до з</w:t>
      </w:r>
      <w:r>
        <w:rPr>
          <w:rFonts w:ascii="Times New Roman" w:hAnsi="Times New Roman"/>
          <w:sz w:val="28"/>
          <w:szCs w:val="28"/>
          <w:lang w:val="uk-UA" w:eastAsia="ru-RU"/>
        </w:rPr>
        <w:t xml:space="preserve">анять тощо за межами </w:t>
      </w:r>
      <w:r w:rsidRPr="00C07AE2">
        <w:rPr>
          <w:rFonts w:ascii="Times New Roman" w:hAnsi="Times New Roman"/>
          <w:sz w:val="28"/>
          <w:szCs w:val="28"/>
          <w:lang w:val="uk-UA" w:eastAsia="ru-RU"/>
        </w:rPr>
        <w:t xml:space="preserve"> </w:t>
      </w:r>
      <w:r>
        <w:rPr>
          <w:rFonts w:ascii="Times New Roman" w:hAnsi="Times New Roman"/>
          <w:sz w:val="28"/>
          <w:szCs w:val="28"/>
          <w:lang w:val="uk-UA" w:eastAsia="ru-RU"/>
        </w:rPr>
        <w:t xml:space="preserve">КЗ «Ліцей № 7 Козятинської міської ради» </w:t>
      </w:r>
      <w:r w:rsidRPr="00C07AE2">
        <w:rPr>
          <w:rFonts w:ascii="Times New Roman" w:hAnsi="Times New Roman"/>
          <w:sz w:val="28"/>
          <w:szCs w:val="28"/>
          <w:lang w:val="uk-UA" w:eastAsia="ru-RU"/>
        </w:rPr>
        <w:t xml:space="preserve">.  </w:t>
      </w:r>
    </w:p>
    <w:p w:rsidR="0012396F" w:rsidRDefault="0012396F" w:rsidP="0012396F">
      <w:pPr>
        <w:tabs>
          <w:tab w:val="num" w:pos="567"/>
        </w:tabs>
        <w:spacing w:after="0" w:line="24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21.3. </w:t>
      </w:r>
      <w:r w:rsidRPr="00EE3ADB">
        <w:rPr>
          <w:rFonts w:ascii="Times New Roman" w:hAnsi="Times New Roman"/>
          <w:sz w:val="28"/>
          <w:szCs w:val="28"/>
          <w:lang w:val="uk-UA" w:eastAsia="ru-RU"/>
        </w:rPr>
        <w:t xml:space="preserve">Періоди, впродовж яких у </w:t>
      </w:r>
      <w:r>
        <w:rPr>
          <w:rFonts w:ascii="Times New Roman" w:hAnsi="Times New Roman"/>
          <w:sz w:val="28"/>
          <w:szCs w:val="28"/>
          <w:lang w:val="uk-UA" w:eastAsia="ru-RU"/>
        </w:rPr>
        <w:t xml:space="preserve">КЗ «Ліцей № 7 Козятинської міської ради»  </w:t>
      </w:r>
      <w:r w:rsidRPr="00EE3ADB">
        <w:rPr>
          <w:rFonts w:ascii="Times New Roman" w:hAnsi="Times New Roman"/>
          <w:sz w:val="28"/>
          <w:szCs w:val="28"/>
          <w:lang w:val="uk-UA" w:eastAsia="ru-RU"/>
        </w:rPr>
        <w:t xml:space="preserve"> не здійснюється навчальний процес (освітня діяльність) у зв’язку із не залежними від працівників обставинами, може бути робочим часом педагогічних та інших працівників.</w:t>
      </w:r>
    </w:p>
    <w:p w:rsidR="0012396F" w:rsidRPr="00444F76" w:rsidRDefault="0012396F" w:rsidP="0012396F">
      <w:pPr>
        <w:tabs>
          <w:tab w:val="num" w:pos="567"/>
        </w:tabs>
        <w:spacing w:after="0" w:line="240" w:lineRule="auto"/>
        <w:ind w:firstLine="709"/>
        <w:jc w:val="both"/>
        <w:rPr>
          <w:rFonts w:ascii="Times New Roman" w:hAnsi="Times New Roman"/>
          <w:sz w:val="24"/>
          <w:szCs w:val="24"/>
          <w:lang w:val="uk-UA" w:eastAsia="ru-RU"/>
        </w:rPr>
      </w:pPr>
    </w:p>
    <w:p w:rsidR="0012396F" w:rsidRPr="00DA6A8B" w:rsidRDefault="0012396F" w:rsidP="00387AB5">
      <w:pPr>
        <w:pStyle w:val="aff0"/>
        <w:numPr>
          <w:ilvl w:val="0"/>
          <w:numId w:val="33"/>
        </w:numPr>
        <w:tabs>
          <w:tab w:val="clear" w:pos="800"/>
          <w:tab w:val="num" w:pos="0"/>
          <w:tab w:val="num" w:pos="567"/>
        </w:tabs>
        <w:spacing w:after="0" w:line="240" w:lineRule="auto"/>
        <w:ind w:left="0" w:firstLine="0"/>
        <w:jc w:val="both"/>
        <w:rPr>
          <w:rFonts w:ascii="Times New Roman" w:hAnsi="Times New Roman"/>
          <w:sz w:val="28"/>
          <w:szCs w:val="28"/>
          <w:lang w:val="uk-UA" w:eastAsia="ru-RU"/>
        </w:rPr>
      </w:pPr>
      <w:r w:rsidRPr="00DA6A8B">
        <w:rPr>
          <w:rFonts w:ascii="Times New Roman" w:hAnsi="Times New Roman"/>
          <w:sz w:val="28"/>
          <w:szCs w:val="28"/>
          <w:lang w:eastAsia="ru-RU"/>
        </w:rPr>
        <w:t>У зазначений час</w:t>
      </w:r>
      <w:r>
        <w:rPr>
          <w:rFonts w:ascii="Times New Roman" w:hAnsi="Times New Roman"/>
          <w:sz w:val="28"/>
          <w:szCs w:val="28"/>
          <w:lang w:val="uk-UA" w:eastAsia="ru-RU"/>
        </w:rPr>
        <w:t xml:space="preserve"> </w:t>
      </w:r>
      <w:r w:rsidRPr="00DA6A8B">
        <w:rPr>
          <w:rFonts w:ascii="Times New Roman" w:hAnsi="Times New Roman"/>
          <w:sz w:val="28"/>
          <w:szCs w:val="28"/>
          <w:lang w:val="uk-UA" w:eastAsia="ru-RU"/>
        </w:rPr>
        <w:t>(в тому числі канікулярний),</w:t>
      </w:r>
      <w:r>
        <w:rPr>
          <w:rFonts w:ascii="Times New Roman" w:hAnsi="Times New Roman"/>
          <w:sz w:val="28"/>
          <w:szCs w:val="28"/>
          <w:lang w:val="uk-UA" w:eastAsia="ru-RU"/>
        </w:rPr>
        <w:t xml:space="preserve"> </w:t>
      </w:r>
      <w:r w:rsidRPr="00DA6A8B">
        <w:rPr>
          <w:rFonts w:ascii="Times New Roman" w:hAnsi="Times New Roman"/>
          <w:sz w:val="28"/>
          <w:szCs w:val="28"/>
          <w:lang w:eastAsia="ru-RU"/>
        </w:rPr>
        <w:t>працівники можуть залучатись до навчально-виховної, організаційно-методичної, організаційно-педагогічної та інших видів робіт відповідно до</w:t>
      </w:r>
      <w:r>
        <w:rPr>
          <w:rFonts w:ascii="Times New Roman" w:hAnsi="Times New Roman"/>
          <w:sz w:val="28"/>
          <w:szCs w:val="28"/>
          <w:lang w:val="uk-UA" w:eastAsia="ru-RU"/>
        </w:rPr>
        <w:t xml:space="preserve"> </w:t>
      </w:r>
      <w:r w:rsidRPr="00DA6A8B">
        <w:rPr>
          <w:rFonts w:ascii="Times New Roman" w:hAnsi="Times New Roman"/>
          <w:sz w:val="28"/>
          <w:szCs w:val="28"/>
          <w:lang w:eastAsia="ru-RU"/>
        </w:rPr>
        <w:t xml:space="preserve">наказу </w:t>
      </w:r>
      <w:r w:rsidRPr="00DA6A8B">
        <w:rPr>
          <w:rFonts w:ascii="Times New Roman" w:hAnsi="Times New Roman"/>
          <w:sz w:val="28"/>
          <w:szCs w:val="28"/>
          <w:lang w:val="uk-UA" w:eastAsia="ru-RU"/>
        </w:rPr>
        <w:t>директора КЗ «Ліцей № 7 Козятинської міської ради»</w:t>
      </w:r>
      <w:r w:rsidRPr="00DA6A8B">
        <w:rPr>
          <w:rFonts w:ascii="Times New Roman" w:hAnsi="Times New Roman"/>
          <w:sz w:val="28"/>
          <w:szCs w:val="28"/>
          <w:lang w:eastAsia="ru-RU"/>
        </w:rPr>
        <w:t xml:space="preserve">, передбаченому колективним договором та правилами внутрішнього трудового розпорядку. </w:t>
      </w:r>
      <w:r w:rsidRPr="00DA6A8B">
        <w:rPr>
          <w:rFonts w:ascii="Times New Roman" w:hAnsi="Times New Roman"/>
          <w:sz w:val="28"/>
          <w:szCs w:val="28"/>
          <w:lang w:val="uk-UA" w:eastAsia="ru-RU"/>
        </w:rPr>
        <w:t xml:space="preserve"> </w:t>
      </w:r>
    </w:p>
    <w:p w:rsidR="0012396F" w:rsidRPr="00444F76" w:rsidRDefault="0012396F" w:rsidP="0012396F">
      <w:pPr>
        <w:tabs>
          <w:tab w:val="num" w:pos="567"/>
        </w:tabs>
        <w:spacing w:after="0" w:line="240" w:lineRule="auto"/>
        <w:ind w:left="735"/>
        <w:jc w:val="both"/>
        <w:rPr>
          <w:rFonts w:ascii="Times New Roman" w:hAnsi="Times New Roman"/>
          <w:sz w:val="28"/>
          <w:szCs w:val="28"/>
          <w:lang w:val="uk-UA" w:eastAsia="ru-RU"/>
        </w:rPr>
      </w:pPr>
    </w:p>
    <w:p w:rsidR="0012396F" w:rsidRPr="004F1673" w:rsidRDefault="0012396F" w:rsidP="00387AB5">
      <w:pPr>
        <w:pStyle w:val="aff0"/>
        <w:numPr>
          <w:ilvl w:val="0"/>
          <w:numId w:val="33"/>
        </w:numPr>
        <w:tabs>
          <w:tab w:val="clear" w:pos="800"/>
          <w:tab w:val="num" w:pos="426"/>
        </w:tabs>
        <w:spacing w:after="0" w:line="240" w:lineRule="auto"/>
        <w:ind w:left="0" w:firstLine="0"/>
        <w:jc w:val="both"/>
        <w:rPr>
          <w:rFonts w:ascii="Times New Roman" w:hAnsi="Times New Roman"/>
          <w:sz w:val="28"/>
          <w:szCs w:val="28"/>
          <w:lang w:val="uk-UA" w:eastAsia="ru-RU"/>
        </w:rPr>
      </w:pPr>
      <w:r w:rsidRPr="004F1673">
        <w:rPr>
          <w:rFonts w:ascii="Times New Roman" w:hAnsi="Times New Roman"/>
          <w:sz w:val="28"/>
          <w:szCs w:val="28"/>
          <w:lang w:val="uk-UA" w:eastAsia="ru-RU"/>
        </w:rPr>
        <w:t xml:space="preserve"> Залучення учителів, які здійснюють індивідуальне навчання дітей за медичними показниками, до виконання іншої організаційно-педагогічної роботи</w:t>
      </w:r>
      <w:r w:rsidRPr="004F1673">
        <w:rPr>
          <w:rFonts w:ascii="Times New Roman" w:hAnsi="Times New Roman"/>
          <w:sz w:val="24"/>
          <w:szCs w:val="24"/>
          <w:lang w:val="uk-UA" w:eastAsia="ru-RU"/>
        </w:rPr>
        <w:t xml:space="preserve"> </w:t>
      </w:r>
      <w:r w:rsidRPr="004F1673">
        <w:rPr>
          <w:rFonts w:ascii="Times New Roman" w:hAnsi="Times New Roman"/>
          <w:sz w:val="28"/>
          <w:szCs w:val="28"/>
          <w:lang w:val="uk-UA" w:eastAsia="ru-RU"/>
        </w:rPr>
        <w:t xml:space="preserve">у канікулярний період, здійснюється в межах кількості годин навчального навантаження, установленого при тарифікації до початку канікул.  </w:t>
      </w:r>
    </w:p>
    <w:p w:rsidR="0012396F" w:rsidRPr="00C07AE2" w:rsidRDefault="0012396F" w:rsidP="0012396F">
      <w:pPr>
        <w:tabs>
          <w:tab w:val="num" w:pos="567"/>
        </w:tabs>
        <w:spacing w:after="0" w:line="240" w:lineRule="auto"/>
        <w:jc w:val="both"/>
        <w:rPr>
          <w:rFonts w:ascii="Times New Roman" w:hAnsi="Times New Roman"/>
          <w:sz w:val="24"/>
          <w:szCs w:val="24"/>
          <w:lang w:val="uk-UA" w:eastAsia="ru-RU"/>
        </w:rPr>
      </w:pPr>
    </w:p>
    <w:p w:rsidR="0012396F" w:rsidRDefault="0012396F" w:rsidP="0012396F">
      <w:pPr>
        <w:tabs>
          <w:tab w:val="num" w:pos="567"/>
        </w:tabs>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24. </w:t>
      </w:r>
      <w:r w:rsidRPr="00C07AE2">
        <w:rPr>
          <w:rFonts w:ascii="Times New Roman" w:hAnsi="Times New Roman"/>
          <w:sz w:val="28"/>
          <w:szCs w:val="28"/>
          <w:lang w:val="uk-UA" w:eastAsia="ru-RU"/>
        </w:rPr>
        <w:t>Тривалість робочого часу педагогічних працівників, залучених у період, що не збігається із щорічною оплачуваною відпусткою, на строк не більше одного місяця</w:t>
      </w:r>
      <w:r>
        <w:rPr>
          <w:rFonts w:ascii="Times New Roman" w:hAnsi="Times New Roman"/>
          <w:sz w:val="28"/>
          <w:szCs w:val="28"/>
          <w:lang w:val="uk-UA" w:eastAsia="ru-RU"/>
        </w:rPr>
        <w:t>,  до роботи у пришкільному ( мовному) таборі</w:t>
      </w:r>
      <w:r w:rsidRPr="00C07AE2">
        <w:rPr>
          <w:rFonts w:ascii="Times New Roman" w:hAnsi="Times New Roman"/>
          <w:sz w:val="28"/>
          <w:szCs w:val="28"/>
          <w:lang w:val="uk-UA" w:eastAsia="ru-RU"/>
        </w:rPr>
        <w:t xml:space="preserve"> з денним перебуванням дітей, що </w:t>
      </w:r>
      <w:r>
        <w:rPr>
          <w:rFonts w:ascii="Times New Roman" w:hAnsi="Times New Roman"/>
          <w:sz w:val="28"/>
          <w:szCs w:val="28"/>
          <w:lang w:val="uk-UA" w:eastAsia="ru-RU"/>
        </w:rPr>
        <w:t>діє</w:t>
      </w:r>
      <w:r w:rsidRPr="00C07AE2">
        <w:rPr>
          <w:rFonts w:ascii="Times New Roman" w:hAnsi="Times New Roman"/>
          <w:sz w:val="28"/>
          <w:szCs w:val="28"/>
          <w:lang w:val="uk-UA" w:eastAsia="ru-RU"/>
        </w:rPr>
        <w:t xml:space="preserve"> в канікул</w:t>
      </w:r>
      <w:r>
        <w:rPr>
          <w:rFonts w:ascii="Times New Roman" w:hAnsi="Times New Roman"/>
          <w:sz w:val="28"/>
          <w:szCs w:val="28"/>
          <w:lang w:val="uk-UA" w:eastAsia="ru-RU"/>
        </w:rPr>
        <w:t xml:space="preserve">ярний період КЗ «Ліцей № 7 Козятинської міської ради» </w:t>
      </w:r>
      <w:r w:rsidRPr="00C07AE2">
        <w:rPr>
          <w:rFonts w:ascii="Times New Roman" w:hAnsi="Times New Roman"/>
          <w:sz w:val="28"/>
          <w:szCs w:val="28"/>
          <w:lang w:val="uk-UA" w:eastAsia="ru-RU"/>
        </w:rPr>
        <w:t>, не може перевищувати кількості годин, встановлених при тари</w:t>
      </w:r>
      <w:r>
        <w:rPr>
          <w:rFonts w:ascii="Times New Roman" w:hAnsi="Times New Roman"/>
          <w:sz w:val="28"/>
          <w:szCs w:val="28"/>
          <w:lang w:val="uk-UA" w:eastAsia="ru-RU"/>
        </w:rPr>
        <w:t xml:space="preserve">фікації до початку такої роботи </w:t>
      </w:r>
      <w:r w:rsidRPr="00C07AE2">
        <w:rPr>
          <w:rFonts w:ascii="Times New Roman" w:hAnsi="Times New Roman"/>
          <w:sz w:val="28"/>
          <w:szCs w:val="28"/>
          <w:lang w:val="uk-UA" w:eastAsia="ru-RU"/>
        </w:rPr>
        <w:t xml:space="preserve"> чи при укладенні трудового договору.</w:t>
      </w:r>
    </w:p>
    <w:p w:rsidR="0012396F" w:rsidRPr="00C07AE2" w:rsidRDefault="0012396F" w:rsidP="0012396F">
      <w:pPr>
        <w:tabs>
          <w:tab w:val="num" w:pos="567"/>
        </w:tabs>
        <w:spacing w:after="0" w:line="240" w:lineRule="auto"/>
        <w:jc w:val="both"/>
        <w:rPr>
          <w:rFonts w:ascii="Times New Roman" w:hAnsi="Times New Roman"/>
          <w:sz w:val="24"/>
          <w:szCs w:val="24"/>
          <w:lang w:val="uk-UA" w:eastAsia="ru-RU"/>
        </w:rPr>
      </w:pPr>
    </w:p>
    <w:p w:rsidR="0012396F" w:rsidRPr="00C07AE2" w:rsidRDefault="0012396F" w:rsidP="0012396F">
      <w:pPr>
        <w:pStyle w:val="aff0"/>
        <w:tabs>
          <w:tab w:val="num" w:pos="567"/>
        </w:tabs>
        <w:spacing w:after="0" w:line="240" w:lineRule="auto"/>
        <w:ind w:left="0"/>
        <w:rPr>
          <w:rFonts w:ascii="Times New Roman" w:hAnsi="Times New Roman"/>
          <w:sz w:val="28"/>
          <w:szCs w:val="28"/>
          <w:lang w:val="uk-UA"/>
        </w:rPr>
      </w:pPr>
      <w:r>
        <w:rPr>
          <w:rFonts w:ascii="Times New Roman" w:hAnsi="Times New Roman"/>
          <w:sz w:val="28"/>
          <w:szCs w:val="28"/>
          <w:lang w:val="uk-UA"/>
        </w:rPr>
        <w:t xml:space="preserve">25. </w:t>
      </w:r>
      <w:r w:rsidRPr="00C07AE2">
        <w:rPr>
          <w:rFonts w:ascii="Times New Roman" w:hAnsi="Times New Roman"/>
          <w:sz w:val="28"/>
          <w:szCs w:val="28"/>
          <w:lang w:val="uk-UA"/>
        </w:rPr>
        <w:t xml:space="preserve">При складанні розкладу навчальних занять забезпечити оптимальний режим роботи: </w:t>
      </w:r>
    </w:p>
    <w:p w:rsidR="0012396F" w:rsidRDefault="0012396F" w:rsidP="00387AB5">
      <w:pPr>
        <w:numPr>
          <w:ilvl w:val="0"/>
          <w:numId w:val="36"/>
        </w:numPr>
        <w:tabs>
          <w:tab w:val="num" w:pos="567"/>
          <w:tab w:val="num" w:pos="1800"/>
        </w:tabs>
        <w:spacing w:after="0" w:line="240" w:lineRule="auto"/>
        <w:rPr>
          <w:rFonts w:ascii="Times New Roman" w:hAnsi="Times New Roman"/>
          <w:sz w:val="28"/>
          <w:szCs w:val="28"/>
          <w:lang w:val="uk-UA"/>
        </w:rPr>
      </w:pPr>
      <w:r w:rsidRPr="0075227E">
        <w:rPr>
          <w:rFonts w:ascii="Times New Roman" w:hAnsi="Times New Roman"/>
          <w:sz w:val="28"/>
          <w:szCs w:val="28"/>
          <w:lang w:val="uk-UA"/>
        </w:rPr>
        <w:t>для жінок, що мають двох дітей віком до 8 років;</w:t>
      </w:r>
    </w:p>
    <w:p w:rsidR="0012396F" w:rsidRDefault="0012396F" w:rsidP="00387AB5">
      <w:pPr>
        <w:numPr>
          <w:ilvl w:val="0"/>
          <w:numId w:val="36"/>
        </w:numPr>
        <w:tabs>
          <w:tab w:val="num" w:pos="567"/>
          <w:tab w:val="num" w:pos="1800"/>
        </w:tabs>
        <w:spacing w:after="0" w:line="240" w:lineRule="auto"/>
        <w:rPr>
          <w:rFonts w:ascii="Times New Roman" w:hAnsi="Times New Roman"/>
          <w:sz w:val="28"/>
          <w:szCs w:val="28"/>
          <w:lang w:val="uk-UA"/>
        </w:rPr>
      </w:pPr>
      <w:r w:rsidRPr="00444F76">
        <w:rPr>
          <w:rFonts w:ascii="Times New Roman" w:hAnsi="Times New Roman"/>
          <w:sz w:val="28"/>
          <w:szCs w:val="28"/>
          <w:lang w:val="uk-UA"/>
        </w:rPr>
        <w:t>для працівників, що поєднують роботу з навчанням.</w:t>
      </w:r>
    </w:p>
    <w:p w:rsidR="0012396F" w:rsidRPr="00444F76" w:rsidRDefault="0012396F" w:rsidP="0012396F">
      <w:pPr>
        <w:tabs>
          <w:tab w:val="num" w:pos="567"/>
          <w:tab w:val="num" w:pos="1800"/>
        </w:tabs>
        <w:spacing w:after="0" w:line="240" w:lineRule="auto"/>
        <w:ind w:left="1350"/>
        <w:rPr>
          <w:rFonts w:ascii="Times New Roman" w:hAnsi="Times New Roman"/>
          <w:sz w:val="28"/>
          <w:szCs w:val="28"/>
          <w:lang w:val="uk-UA"/>
        </w:rPr>
      </w:pPr>
    </w:p>
    <w:p w:rsidR="0012396F" w:rsidRDefault="0012396F" w:rsidP="0012396F">
      <w:pPr>
        <w:pStyle w:val="aff0"/>
        <w:tabs>
          <w:tab w:val="num" w:pos="567"/>
        </w:tabs>
        <w:spacing w:after="0" w:line="240" w:lineRule="auto"/>
        <w:ind w:left="0"/>
        <w:jc w:val="both"/>
        <w:rPr>
          <w:rFonts w:ascii="Times New Roman" w:hAnsi="Times New Roman"/>
          <w:sz w:val="28"/>
          <w:szCs w:val="28"/>
          <w:lang w:val="uk-UA"/>
        </w:rPr>
      </w:pPr>
      <w:r>
        <w:rPr>
          <w:rFonts w:ascii="Times New Roman" w:hAnsi="Times New Roman"/>
          <w:sz w:val="28"/>
          <w:szCs w:val="28"/>
          <w:lang w:val="uk-UA"/>
        </w:rPr>
        <w:t>26.</w:t>
      </w:r>
      <w:r w:rsidRPr="00C07AE2">
        <w:rPr>
          <w:rFonts w:ascii="Times New Roman" w:hAnsi="Times New Roman"/>
          <w:sz w:val="28"/>
          <w:szCs w:val="28"/>
          <w:lang w:val="uk-UA"/>
        </w:rPr>
        <w:t>Вільний від навчальних занять день для методичної роботи надав</w:t>
      </w:r>
      <w:r>
        <w:rPr>
          <w:rFonts w:ascii="Times New Roman" w:hAnsi="Times New Roman"/>
          <w:sz w:val="28"/>
          <w:szCs w:val="28"/>
          <w:lang w:val="uk-UA"/>
        </w:rPr>
        <w:t xml:space="preserve">ати  </w:t>
      </w:r>
      <w:r w:rsidRPr="00C07AE2">
        <w:rPr>
          <w:rFonts w:ascii="Times New Roman" w:hAnsi="Times New Roman"/>
          <w:sz w:val="28"/>
          <w:szCs w:val="28"/>
          <w:lang w:val="uk-UA"/>
        </w:rPr>
        <w:t>вчителям, що мають навантаження в об’ємі менше 18 годин, голові профкому, іншим працівникам, в т. ч. похилого віку, виходячи із умов.</w:t>
      </w:r>
    </w:p>
    <w:p w:rsidR="0012396F" w:rsidRPr="00C07AE2" w:rsidRDefault="0012396F" w:rsidP="0012396F">
      <w:pPr>
        <w:pStyle w:val="aff0"/>
        <w:tabs>
          <w:tab w:val="num" w:pos="567"/>
        </w:tabs>
        <w:spacing w:after="0" w:line="240" w:lineRule="auto"/>
        <w:ind w:left="0"/>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27.</w:t>
      </w:r>
      <w:r w:rsidRPr="0075227E">
        <w:rPr>
          <w:rFonts w:ascii="Times New Roman" w:hAnsi="Times New Roman"/>
          <w:color w:val="000000"/>
          <w:sz w:val="28"/>
          <w:szCs w:val="28"/>
          <w:lang w:eastAsia="ru-RU"/>
        </w:rPr>
        <w:t>Забезпечувати гласність всіх заходів щодо нормування праці, роз’яснення працівникам причин перегляду норм праці та умов застосування норм праці.</w:t>
      </w:r>
    </w:p>
    <w:p w:rsidR="0012396F" w:rsidRPr="00BB2318"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28.</w:t>
      </w:r>
      <w:r w:rsidRPr="0075227E">
        <w:rPr>
          <w:rFonts w:ascii="Times New Roman" w:hAnsi="Times New Roman"/>
          <w:sz w:val="28"/>
          <w:szCs w:val="28"/>
          <w:lang w:val="uk-UA"/>
        </w:rPr>
        <w:t>Не допускати відволікання педагогічних працівників від виконання ними професійних обов’язків (за винятком випадків, передбачених чинним законодавством).</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29.</w:t>
      </w:r>
      <w:r w:rsidRPr="0075227E">
        <w:rPr>
          <w:rFonts w:ascii="Times New Roman" w:hAnsi="Times New Roman"/>
          <w:sz w:val="28"/>
          <w:szCs w:val="28"/>
          <w:lang w:val="uk-UA"/>
        </w:rPr>
        <w:t>У разі зап</w:t>
      </w:r>
      <w:r>
        <w:rPr>
          <w:rFonts w:ascii="Times New Roman" w:hAnsi="Times New Roman"/>
          <w:sz w:val="28"/>
          <w:szCs w:val="28"/>
          <w:lang w:val="uk-UA"/>
        </w:rPr>
        <w:t>ровадження чергування у закладі освіти ,</w:t>
      </w:r>
      <w:r w:rsidRPr="0075227E">
        <w:rPr>
          <w:rFonts w:ascii="Times New Roman" w:hAnsi="Times New Roman"/>
          <w:sz w:val="28"/>
          <w:szCs w:val="28"/>
          <w:lang w:val="uk-UA"/>
        </w:rPr>
        <w:t xml:space="preserve"> завчасно узгоджувати графіки з профспілковим комітетом</w:t>
      </w:r>
      <w:r>
        <w:rPr>
          <w:rFonts w:ascii="Times New Roman" w:hAnsi="Times New Roman"/>
          <w:sz w:val="28"/>
          <w:szCs w:val="28"/>
          <w:lang w:val="uk-UA"/>
        </w:rPr>
        <w:t xml:space="preserve"> </w:t>
      </w:r>
      <w:r>
        <w:rPr>
          <w:rFonts w:ascii="Times New Roman" w:hAnsi="Times New Roman"/>
          <w:sz w:val="28"/>
          <w:szCs w:val="28"/>
          <w:lang w:val="uk-UA" w:eastAsia="ru-RU"/>
        </w:rPr>
        <w:t>КЗ «Ліцей № 7 Козятинської міської ради»</w:t>
      </w:r>
      <w:r w:rsidRPr="0075227E">
        <w:rPr>
          <w:rFonts w:ascii="Times New Roman" w:hAnsi="Times New Roman"/>
          <w:sz w:val="28"/>
          <w:szCs w:val="28"/>
          <w:lang w:val="uk-UA"/>
        </w:rPr>
        <w:t>.</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30.</w:t>
      </w:r>
      <w:r w:rsidRPr="0075227E">
        <w:rPr>
          <w:rFonts w:ascii="Times New Roman" w:hAnsi="Times New Roman"/>
          <w:sz w:val="28"/>
          <w:szCs w:val="28"/>
          <w:lang w:val="uk-UA"/>
        </w:rPr>
        <w:t xml:space="preserve">Залучати на роботу окремих працівників у вихідні (неробочі) дні лише у виняткових випадках за їх згодою і за погодженням </w:t>
      </w:r>
      <w:r>
        <w:rPr>
          <w:rFonts w:ascii="Times New Roman" w:hAnsi="Times New Roman"/>
          <w:sz w:val="28"/>
          <w:szCs w:val="28"/>
          <w:lang w:val="uk-UA"/>
        </w:rPr>
        <w:t>із профспілковим  комітетом</w:t>
      </w:r>
      <w:r w:rsidRPr="0075227E">
        <w:rPr>
          <w:rFonts w:ascii="Times New Roman" w:hAnsi="Times New Roman"/>
          <w:sz w:val="28"/>
          <w:szCs w:val="28"/>
          <w:lang w:val="uk-UA"/>
        </w:rPr>
        <w:t>.</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31.</w:t>
      </w:r>
      <w:r w:rsidRPr="0075227E">
        <w:rPr>
          <w:rFonts w:ascii="Times New Roman" w:hAnsi="Times New Roman"/>
          <w:sz w:val="28"/>
          <w:szCs w:val="28"/>
          <w:lang w:val="uk-UA"/>
        </w:rPr>
        <w:t>Компенсувати роботу у святковий, неробочий день наданням іншого дня відпочинку в канікулярний час згідно з чинним законодавством (ст. 72 КЗпП).</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32.Графік щорічних основних відпусток  </w:t>
      </w:r>
      <w:r w:rsidRPr="0075227E">
        <w:rPr>
          <w:rFonts w:ascii="Times New Roman" w:hAnsi="Times New Roman"/>
          <w:sz w:val="28"/>
          <w:szCs w:val="28"/>
          <w:lang w:val="uk-UA"/>
        </w:rPr>
        <w:t xml:space="preserve"> затверджувати за погодженням з профспілковим комітетом </w:t>
      </w:r>
      <w:r>
        <w:rPr>
          <w:rFonts w:ascii="Times New Roman" w:hAnsi="Times New Roman"/>
          <w:sz w:val="28"/>
          <w:szCs w:val="28"/>
          <w:lang w:val="uk-UA"/>
        </w:rPr>
        <w:t xml:space="preserve"> до 10 січня поточного року, а остаточний графік виходу у відпустку - не пізніше 10 травня поточного року </w:t>
      </w:r>
      <w:r w:rsidRPr="0075227E">
        <w:rPr>
          <w:rFonts w:ascii="Times New Roman" w:hAnsi="Times New Roman"/>
          <w:sz w:val="28"/>
          <w:szCs w:val="28"/>
          <w:lang w:val="uk-UA"/>
        </w:rPr>
        <w:t xml:space="preserve"> і доводити до відома працівників.</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33.</w:t>
      </w:r>
      <w:r w:rsidRPr="0075227E">
        <w:rPr>
          <w:rFonts w:ascii="Times New Roman" w:hAnsi="Times New Roman"/>
          <w:sz w:val="28"/>
          <w:szCs w:val="28"/>
          <w:lang w:val="uk-UA"/>
        </w:rPr>
        <w:t>Повідомляти працівникам про дату початку відпустки не пізніше ніж за два тижні до встановленого графіком терміну (ст. 10 Закону України „Про відпустки”).</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Pr="0075227E"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34.</w:t>
      </w:r>
      <w:r w:rsidRPr="0075227E">
        <w:rPr>
          <w:rFonts w:ascii="Times New Roman" w:hAnsi="Times New Roman"/>
          <w:sz w:val="28"/>
          <w:szCs w:val="28"/>
          <w:lang w:val="uk-UA"/>
        </w:rPr>
        <w:t>На вимогу працівників переносити щорічну відпустку на інший, ніж це передбачено графіком, період у випадках:</w:t>
      </w:r>
    </w:p>
    <w:p w:rsidR="0012396F" w:rsidRDefault="0012396F" w:rsidP="00387AB5">
      <w:pPr>
        <w:numPr>
          <w:ilvl w:val="0"/>
          <w:numId w:val="37"/>
        </w:numPr>
        <w:tabs>
          <w:tab w:val="num" w:pos="567"/>
          <w:tab w:val="num" w:pos="1800"/>
        </w:tabs>
        <w:spacing w:after="0" w:line="240" w:lineRule="auto"/>
        <w:jc w:val="both"/>
        <w:rPr>
          <w:rFonts w:ascii="Times New Roman" w:hAnsi="Times New Roman"/>
          <w:sz w:val="28"/>
          <w:szCs w:val="28"/>
          <w:lang w:val="uk-UA"/>
        </w:rPr>
      </w:pPr>
      <w:r w:rsidRPr="0075227E">
        <w:rPr>
          <w:rFonts w:ascii="Times New Roman" w:hAnsi="Times New Roman"/>
          <w:sz w:val="28"/>
          <w:szCs w:val="28"/>
          <w:lang w:val="uk-UA"/>
        </w:rPr>
        <w:t>порушення терміну повідомлення працівника про час                                       надання відпустки;</w:t>
      </w:r>
    </w:p>
    <w:p w:rsidR="0012396F" w:rsidRPr="00BB2318" w:rsidRDefault="0012396F" w:rsidP="00387AB5">
      <w:pPr>
        <w:numPr>
          <w:ilvl w:val="0"/>
          <w:numId w:val="37"/>
        </w:numPr>
        <w:tabs>
          <w:tab w:val="num" w:pos="567"/>
          <w:tab w:val="num" w:pos="1800"/>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lastRenderedPageBreak/>
        <w:t>несвоєчасної виплати заробітної плати за період відпустки, тобто не пізніше ніж за три дні до початку відпустки ( ст. 10, 21 Закону України „Про відпустки”).</w:t>
      </w:r>
    </w:p>
    <w:p w:rsidR="0012396F" w:rsidRPr="0012396F" w:rsidRDefault="0012396F" w:rsidP="0012396F">
      <w:pPr>
        <w:pStyle w:val="33"/>
        <w:tabs>
          <w:tab w:val="num" w:pos="567"/>
        </w:tabs>
        <w:ind w:left="0"/>
        <w:jc w:val="both"/>
        <w:rPr>
          <w:lang w:val="uk-UA"/>
        </w:rPr>
      </w:pPr>
      <w:r w:rsidRPr="0012396F">
        <w:rPr>
          <w:lang w:val="uk-UA"/>
        </w:rPr>
        <w:t>35.За бажанням працівника виплачувати йому грошову компенсацію за частину щорічної відпустки при умові, що тривалість фактично наданих працівникові щорічної та додаткової відпусток не повинна бути менше ніж 24 календарних днів.</w:t>
      </w:r>
    </w:p>
    <w:p w:rsidR="0012396F" w:rsidRPr="0012396F" w:rsidRDefault="0012396F" w:rsidP="0012396F">
      <w:pPr>
        <w:pStyle w:val="33"/>
        <w:tabs>
          <w:tab w:val="num" w:pos="567"/>
        </w:tabs>
        <w:ind w:left="0"/>
        <w:jc w:val="both"/>
        <w:rPr>
          <w:lang w:val="uk-UA"/>
        </w:rPr>
      </w:pPr>
    </w:p>
    <w:p w:rsidR="0012396F" w:rsidRDefault="0012396F" w:rsidP="0012396F">
      <w:pPr>
        <w:pStyle w:val="24"/>
        <w:tabs>
          <w:tab w:val="num" w:pos="567"/>
        </w:tabs>
        <w:spacing w:after="0" w:line="240" w:lineRule="auto"/>
        <w:ind w:left="0"/>
        <w:jc w:val="both"/>
        <w:rPr>
          <w:rFonts w:ascii="Times New Roman" w:hAnsi="Times New Roman"/>
          <w:sz w:val="28"/>
          <w:szCs w:val="28"/>
          <w:lang w:val="uk-UA"/>
        </w:rPr>
      </w:pPr>
      <w:r>
        <w:rPr>
          <w:rFonts w:ascii="Times New Roman" w:hAnsi="Times New Roman"/>
          <w:sz w:val="28"/>
          <w:szCs w:val="28"/>
          <w:lang w:val="uk-UA"/>
        </w:rPr>
        <w:t>36.</w:t>
      </w:r>
      <w:r w:rsidRPr="0075227E">
        <w:rPr>
          <w:rFonts w:ascii="Times New Roman" w:hAnsi="Times New Roman"/>
          <w:sz w:val="28"/>
          <w:szCs w:val="28"/>
        </w:rPr>
        <w:t xml:space="preserve">У випадку поділу відпустки на частини за бажанням працівника, основну безперервну частину відпустки надавати у розмірі не менше 14 календарних днів. Невикористану частину відпустки надавати педагогічному працівникові у канікулярний час, перенесення щорічної відпустки здійснювати у порядку передбаченому ст. 11 Закону України „Про відпустки”. </w:t>
      </w:r>
    </w:p>
    <w:p w:rsidR="0012396F" w:rsidRPr="00BB2318" w:rsidRDefault="0012396F" w:rsidP="0012396F">
      <w:pPr>
        <w:pStyle w:val="24"/>
        <w:tabs>
          <w:tab w:val="num" w:pos="567"/>
        </w:tabs>
        <w:spacing w:after="0" w:line="240" w:lineRule="auto"/>
        <w:ind w:left="0"/>
        <w:jc w:val="both"/>
        <w:rPr>
          <w:rFonts w:ascii="Times New Roman" w:hAnsi="Times New Roman"/>
          <w:sz w:val="28"/>
          <w:szCs w:val="28"/>
          <w:lang w:val="uk-UA"/>
        </w:rPr>
      </w:pPr>
    </w:p>
    <w:p w:rsidR="0012396F" w:rsidRDefault="0012396F" w:rsidP="0012396F">
      <w:pPr>
        <w:pStyle w:val="24"/>
        <w:tabs>
          <w:tab w:val="num" w:pos="567"/>
        </w:tabs>
        <w:spacing w:after="0" w:line="240" w:lineRule="auto"/>
        <w:ind w:left="0"/>
        <w:jc w:val="both"/>
        <w:rPr>
          <w:rFonts w:ascii="Times New Roman" w:hAnsi="Times New Roman"/>
          <w:sz w:val="28"/>
          <w:szCs w:val="28"/>
          <w:lang w:val="uk-UA" w:eastAsia="ru-RU"/>
        </w:rPr>
      </w:pPr>
      <w:r>
        <w:rPr>
          <w:rFonts w:ascii="Times New Roman" w:hAnsi="Times New Roman"/>
          <w:sz w:val="28"/>
          <w:szCs w:val="28"/>
          <w:lang w:val="uk-UA" w:eastAsia="ru-RU"/>
        </w:rPr>
        <w:t>37.</w:t>
      </w:r>
      <w:r w:rsidRPr="00C07AE2">
        <w:rPr>
          <w:rFonts w:ascii="Times New Roman" w:hAnsi="Times New Roman"/>
          <w:sz w:val="28"/>
          <w:szCs w:val="28"/>
          <w:lang w:val="uk-UA" w:eastAsia="ru-RU"/>
        </w:rPr>
        <w:t xml:space="preserve"> Сприяти у наданні та перенесенні чергових відпусток педагогічним працівникам протягом навчального року у випадку необхідності санаторно-курортного лікування і наявності санаторної путівки, довідки про проходження індивідуального лікування.</w:t>
      </w:r>
      <w:r w:rsidRPr="00C07AE2">
        <w:rPr>
          <w:rFonts w:ascii="Times New Roman" w:hAnsi="Times New Roman"/>
          <w:sz w:val="28"/>
          <w:lang w:eastAsia="ru-RU"/>
        </w:rPr>
        <w:t> </w:t>
      </w:r>
      <w:r w:rsidRPr="00C07AE2">
        <w:rPr>
          <w:rFonts w:ascii="Times New Roman" w:hAnsi="Times New Roman"/>
          <w:sz w:val="28"/>
          <w:szCs w:val="28"/>
          <w:lang w:val="uk-UA" w:eastAsia="ru-RU"/>
        </w:rPr>
        <w:t>(постанова Кабінету Міністрів України від 14 квітня 1997 року № 346).</w:t>
      </w:r>
    </w:p>
    <w:p w:rsidR="0012396F" w:rsidRPr="00BB2318" w:rsidRDefault="0012396F" w:rsidP="0012396F">
      <w:pPr>
        <w:pStyle w:val="24"/>
        <w:tabs>
          <w:tab w:val="num" w:pos="567"/>
        </w:tabs>
        <w:spacing w:after="0" w:line="240" w:lineRule="auto"/>
        <w:ind w:left="0"/>
        <w:jc w:val="both"/>
        <w:rPr>
          <w:rFonts w:ascii="Times New Roman" w:hAnsi="Times New Roman"/>
          <w:sz w:val="28"/>
          <w:szCs w:val="28"/>
          <w:lang w:val="uk-UA"/>
        </w:rPr>
      </w:pPr>
    </w:p>
    <w:p w:rsidR="0012396F" w:rsidRPr="00375BE0" w:rsidRDefault="0012396F" w:rsidP="0012396F">
      <w:pPr>
        <w:tabs>
          <w:tab w:val="num" w:pos="567"/>
        </w:tabs>
        <w:spacing w:after="0" w:line="240" w:lineRule="auto"/>
        <w:jc w:val="both"/>
        <w:rPr>
          <w:rFonts w:ascii="Times New Roman" w:hAnsi="Times New Roman"/>
          <w:i/>
          <w:sz w:val="28"/>
          <w:szCs w:val="28"/>
          <w:lang w:val="uk-UA" w:eastAsia="ru-RU"/>
        </w:rPr>
      </w:pPr>
      <w:r>
        <w:rPr>
          <w:rFonts w:ascii="Times New Roman" w:hAnsi="Times New Roman"/>
          <w:sz w:val="28"/>
          <w:szCs w:val="28"/>
          <w:lang w:val="uk-UA" w:eastAsia="ru-RU"/>
        </w:rPr>
        <w:t>38.</w:t>
      </w:r>
      <w:r w:rsidRPr="00BB2318">
        <w:rPr>
          <w:rFonts w:ascii="Times New Roman" w:hAnsi="Times New Roman"/>
          <w:sz w:val="28"/>
          <w:szCs w:val="28"/>
          <w:lang w:val="uk-UA" w:eastAsia="ru-RU"/>
        </w:rPr>
        <w:t>Надавати, згідно з чинним законодавством та колективним договором, щорічну додаткову відпустку</w:t>
      </w:r>
      <w:r w:rsidRPr="00A8595C">
        <w:rPr>
          <w:rFonts w:ascii="Times New Roman" w:hAnsi="Times New Roman"/>
          <w:sz w:val="28"/>
          <w:szCs w:val="28"/>
          <w:lang w:val="uk-UA"/>
        </w:rPr>
        <w:t xml:space="preserve"> </w:t>
      </w:r>
      <w:r w:rsidRPr="0075227E">
        <w:rPr>
          <w:rFonts w:ascii="Times New Roman" w:hAnsi="Times New Roman"/>
          <w:sz w:val="28"/>
          <w:szCs w:val="28"/>
          <w:lang w:val="uk-UA"/>
        </w:rPr>
        <w:t>понад тривалість основної оплачуваної відпустки</w:t>
      </w:r>
      <w:r w:rsidRPr="00BB2318">
        <w:rPr>
          <w:rFonts w:ascii="Times New Roman" w:hAnsi="Times New Roman"/>
          <w:sz w:val="28"/>
          <w:szCs w:val="28"/>
          <w:lang w:val="uk-UA" w:eastAsia="ru-RU"/>
        </w:rPr>
        <w:t xml:space="preserve"> працівникам з</w:t>
      </w:r>
      <w:r>
        <w:rPr>
          <w:rFonts w:ascii="Times New Roman" w:hAnsi="Times New Roman"/>
          <w:sz w:val="28"/>
          <w:szCs w:val="28"/>
          <w:lang w:val="uk-UA" w:eastAsia="ru-RU"/>
        </w:rPr>
        <w:t>а особливий характер роботи</w:t>
      </w:r>
      <w:r w:rsidRPr="00BB2318">
        <w:rPr>
          <w:rFonts w:ascii="Times New Roman" w:hAnsi="Times New Roman"/>
          <w:sz w:val="28"/>
          <w:szCs w:val="28"/>
          <w:lang w:val="uk-UA" w:eastAsia="ru-RU"/>
        </w:rPr>
        <w:t xml:space="preserve"> </w:t>
      </w:r>
      <w:r w:rsidRPr="00A8595C">
        <w:rPr>
          <w:rFonts w:ascii="Times New Roman" w:hAnsi="Times New Roman"/>
          <w:sz w:val="28"/>
          <w:szCs w:val="28"/>
          <w:lang w:val="uk-UA"/>
        </w:rPr>
        <w:t xml:space="preserve">згідно </w:t>
      </w:r>
      <w:r w:rsidRPr="00375BE0">
        <w:rPr>
          <w:rFonts w:ascii="Times New Roman" w:hAnsi="Times New Roman"/>
          <w:b/>
          <w:sz w:val="28"/>
          <w:szCs w:val="28"/>
          <w:lang w:val="uk-UA"/>
        </w:rPr>
        <w:t xml:space="preserve">з </w:t>
      </w:r>
      <w:r w:rsidRPr="00375BE0">
        <w:rPr>
          <w:rFonts w:ascii="Times New Roman" w:hAnsi="Times New Roman"/>
          <w:b/>
          <w:i/>
          <w:sz w:val="28"/>
          <w:szCs w:val="28"/>
          <w:lang w:val="uk-UA"/>
        </w:rPr>
        <w:t>додатком № 4</w:t>
      </w:r>
      <w:r w:rsidRPr="00A8595C">
        <w:rPr>
          <w:rFonts w:ascii="Times New Roman" w:hAnsi="Times New Roman"/>
          <w:sz w:val="28"/>
          <w:szCs w:val="28"/>
          <w:lang w:val="uk-UA"/>
        </w:rPr>
        <w:t xml:space="preserve"> (ст. 8 Закону України „Про відпустки”, накази Міністерства праці та соціальної політики України н. 7 від жовтня 1997 року та н. 18 від 05 лютого 1998 р.; лист Міністерства освіти України від 01 березня 1998 р. н. 1 (9-96).</w:t>
      </w:r>
      <w:r w:rsidRPr="00BB2318">
        <w:rPr>
          <w:rFonts w:ascii="Times New Roman" w:hAnsi="Times New Roman"/>
          <w:i/>
          <w:sz w:val="28"/>
          <w:szCs w:val="28"/>
          <w:lang w:val="uk-UA" w:eastAsia="ru-RU"/>
        </w:rPr>
        <w:t xml:space="preserve"> (</w:t>
      </w:r>
      <w:r w:rsidRPr="00375BE0">
        <w:rPr>
          <w:rFonts w:ascii="Times New Roman" w:hAnsi="Times New Roman"/>
          <w:b/>
          <w:i/>
          <w:sz w:val="28"/>
          <w:szCs w:val="28"/>
          <w:lang w:val="uk-UA" w:eastAsia="ru-RU"/>
        </w:rPr>
        <w:t>додаток № 4).</w:t>
      </w:r>
    </w:p>
    <w:p w:rsidR="0012396F" w:rsidRPr="00A8595C"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left" w:pos="-1080"/>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39.</w:t>
      </w:r>
      <w:r w:rsidRPr="005746E9">
        <w:rPr>
          <w:rFonts w:ascii="Times New Roman" w:hAnsi="Times New Roman"/>
          <w:sz w:val="28"/>
          <w:szCs w:val="28"/>
          <w:lang w:val="uk-UA"/>
        </w:rPr>
        <w:t xml:space="preserve">Жінкам, які працюють і мають двох і більше дітей віком до 15 років або дитину-інваліда до 18 </w:t>
      </w:r>
      <w:r w:rsidRPr="001709FC">
        <w:rPr>
          <w:rFonts w:ascii="Times New Roman" w:hAnsi="Times New Roman"/>
          <w:sz w:val="28"/>
          <w:szCs w:val="28"/>
          <w:lang w:val="uk-UA"/>
        </w:rPr>
        <w:t>років, одинокій матері за</w:t>
      </w:r>
      <w:r w:rsidRPr="005746E9">
        <w:rPr>
          <w:rFonts w:ascii="Times New Roman" w:hAnsi="Times New Roman"/>
          <w:sz w:val="28"/>
          <w:szCs w:val="28"/>
          <w:lang w:val="uk-UA"/>
        </w:rPr>
        <w:t xml:space="preserve"> їх бажанням щорічно надавати додаткову оплачувану соціальну відпустку тривалістю 10 календарних днів </w:t>
      </w:r>
      <w:r w:rsidRPr="005746E9">
        <w:rPr>
          <w:rFonts w:ascii="Times New Roman" w:hAnsi="Times New Roman"/>
          <w:i/>
          <w:sz w:val="28"/>
          <w:szCs w:val="28"/>
          <w:lang w:val="uk-UA"/>
        </w:rPr>
        <w:t>(</w:t>
      </w:r>
      <w:r w:rsidRPr="00BB2318">
        <w:rPr>
          <w:rFonts w:ascii="Times New Roman" w:hAnsi="Times New Roman"/>
          <w:b/>
          <w:i/>
          <w:sz w:val="28"/>
          <w:szCs w:val="28"/>
          <w:lang w:val="uk-UA"/>
        </w:rPr>
        <w:t xml:space="preserve">додаток </w:t>
      </w:r>
      <w:r>
        <w:rPr>
          <w:rFonts w:ascii="Times New Roman" w:hAnsi="Times New Roman"/>
          <w:b/>
          <w:i/>
          <w:sz w:val="28"/>
          <w:szCs w:val="28"/>
          <w:lang w:val="uk-UA"/>
        </w:rPr>
        <w:t xml:space="preserve">№ </w:t>
      </w:r>
      <w:r w:rsidRPr="00BB2318">
        <w:rPr>
          <w:rFonts w:ascii="Times New Roman" w:hAnsi="Times New Roman"/>
          <w:b/>
          <w:i/>
          <w:sz w:val="28"/>
          <w:szCs w:val="28"/>
          <w:lang w:val="uk-UA"/>
        </w:rPr>
        <w:t>7</w:t>
      </w:r>
      <w:r w:rsidRPr="005746E9">
        <w:rPr>
          <w:rFonts w:ascii="Times New Roman" w:hAnsi="Times New Roman"/>
          <w:i/>
          <w:sz w:val="28"/>
          <w:szCs w:val="28"/>
          <w:lang w:val="uk-UA"/>
        </w:rPr>
        <w:t>)</w:t>
      </w:r>
      <w:r w:rsidRPr="005746E9">
        <w:rPr>
          <w:rFonts w:ascii="Times New Roman" w:hAnsi="Times New Roman"/>
          <w:sz w:val="28"/>
          <w:szCs w:val="28"/>
          <w:lang w:val="uk-UA"/>
        </w:rPr>
        <w:t xml:space="preserve"> (ст. 19 Закону «Про відпустки»). Відпустку такої ж тривалості надавати жінкам, які всиновили дітей; батькам, які виховують дітей без матерів (в тому числі й у разі тривалого їх перебування у лікувальному закладі); особам які взяли під опіку дітей (ст. 182 КЗпП</w:t>
      </w:r>
      <w:r>
        <w:rPr>
          <w:rFonts w:ascii="Times New Roman" w:hAnsi="Times New Roman"/>
          <w:sz w:val="28"/>
          <w:szCs w:val="28"/>
          <w:lang w:val="uk-UA"/>
        </w:rPr>
        <w:t>).</w:t>
      </w:r>
    </w:p>
    <w:p w:rsidR="0012396F" w:rsidRPr="001709FC" w:rsidRDefault="0012396F" w:rsidP="0012396F">
      <w:pPr>
        <w:tabs>
          <w:tab w:val="left" w:pos="-1080"/>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40. </w:t>
      </w:r>
      <w:r w:rsidRPr="005746E9">
        <w:rPr>
          <w:rFonts w:ascii="Times New Roman" w:hAnsi="Times New Roman"/>
          <w:sz w:val="28"/>
          <w:szCs w:val="28"/>
          <w:lang w:val="uk-UA"/>
        </w:rPr>
        <w:t>За рахунок власних кошті</w:t>
      </w:r>
      <w:r>
        <w:rPr>
          <w:rFonts w:ascii="Times New Roman" w:hAnsi="Times New Roman"/>
          <w:sz w:val="28"/>
          <w:szCs w:val="28"/>
          <w:lang w:val="uk-UA"/>
        </w:rPr>
        <w:t xml:space="preserve">в  </w:t>
      </w:r>
      <w:r>
        <w:rPr>
          <w:rFonts w:ascii="Times New Roman" w:hAnsi="Times New Roman"/>
          <w:sz w:val="28"/>
          <w:szCs w:val="28"/>
          <w:lang w:val="uk-UA" w:eastAsia="ru-RU"/>
        </w:rPr>
        <w:t xml:space="preserve">КЗ «Ліцей № 7 Козятинської міської ради» </w:t>
      </w:r>
      <w:r w:rsidRPr="005746E9">
        <w:rPr>
          <w:rFonts w:ascii="Times New Roman" w:hAnsi="Times New Roman"/>
          <w:sz w:val="28"/>
          <w:szCs w:val="28"/>
          <w:lang w:val="uk-UA"/>
        </w:rPr>
        <w:t xml:space="preserve"> надавати оплачувані відпустки у випадках:</w:t>
      </w:r>
    </w:p>
    <w:p w:rsidR="0012396F" w:rsidRDefault="0012396F" w:rsidP="00387AB5">
      <w:pPr>
        <w:numPr>
          <w:ilvl w:val="0"/>
          <w:numId w:val="38"/>
        </w:numPr>
        <w:tabs>
          <w:tab w:val="num" w:pos="567"/>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t>за виконання громадських обов'язків голові профкому – 3 дні;</w:t>
      </w:r>
    </w:p>
    <w:p w:rsidR="0012396F" w:rsidRDefault="0012396F" w:rsidP="00387AB5">
      <w:pPr>
        <w:numPr>
          <w:ilvl w:val="0"/>
          <w:numId w:val="38"/>
        </w:numPr>
        <w:tabs>
          <w:tab w:val="num" w:pos="567"/>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t>особистого шлюбу – 3 дні;</w:t>
      </w:r>
    </w:p>
    <w:p w:rsidR="0012396F" w:rsidRDefault="0012396F" w:rsidP="00387AB5">
      <w:pPr>
        <w:numPr>
          <w:ilvl w:val="0"/>
          <w:numId w:val="38"/>
        </w:numPr>
        <w:tabs>
          <w:tab w:val="num" w:pos="567"/>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t>при народженні дитини – 2 дні;</w:t>
      </w:r>
    </w:p>
    <w:p w:rsidR="0012396F" w:rsidRDefault="0012396F" w:rsidP="00387AB5">
      <w:pPr>
        <w:numPr>
          <w:ilvl w:val="0"/>
          <w:numId w:val="38"/>
        </w:numPr>
        <w:tabs>
          <w:tab w:val="num" w:pos="567"/>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t>шлюбу дітей – 3 дні;</w:t>
      </w:r>
    </w:p>
    <w:p w:rsidR="0012396F" w:rsidRPr="00BB2318" w:rsidRDefault="0012396F" w:rsidP="00387AB5">
      <w:pPr>
        <w:numPr>
          <w:ilvl w:val="0"/>
          <w:numId w:val="38"/>
        </w:numPr>
        <w:tabs>
          <w:tab w:val="num" w:pos="567"/>
        </w:tabs>
        <w:spacing w:after="0" w:line="240" w:lineRule="auto"/>
        <w:jc w:val="both"/>
        <w:rPr>
          <w:rFonts w:ascii="Times New Roman" w:hAnsi="Times New Roman"/>
          <w:sz w:val="28"/>
          <w:szCs w:val="28"/>
          <w:lang w:val="uk-UA"/>
        </w:rPr>
      </w:pPr>
      <w:r w:rsidRPr="00BB2318">
        <w:rPr>
          <w:rFonts w:ascii="Times New Roman" w:hAnsi="Times New Roman"/>
          <w:sz w:val="28"/>
          <w:szCs w:val="28"/>
          <w:lang w:val="uk-UA"/>
        </w:rPr>
        <w:t>смерті близьких – 3 дні.</w:t>
      </w:r>
    </w:p>
    <w:p w:rsidR="0012396F" w:rsidRPr="0075227E" w:rsidRDefault="0012396F" w:rsidP="0012396F">
      <w:pPr>
        <w:tabs>
          <w:tab w:val="num" w:pos="0"/>
          <w:tab w:val="num" w:pos="567"/>
        </w:tabs>
        <w:spacing w:after="0"/>
        <w:jc w:val="both"/>
        <w:rPr>
          <w:rFonts w:ascii="Times New Roman" w:hAnsi="Times New Roman"/>
          <w:sz w:val="28"/>
          <w:szCs w:val="28"/>
          <w:lang w:val="uk-UA"/>
        </w:rPr>
      </w:pPr>
      <w:r w:rsidRPr="0075227E">
        <w:rPr>
          <w:rFonts w:ascii="Times New Roman" w:hAnsi="Times New Roman"/>
          <w:sz w:val="28"/>
          <w:szCs w:val="28"/>
          <w:lang w:val="uk-UA"/>
        </w:rPr>
        <w:t>(п. 3.3.4. Галузевої угоди, п. 4.5. угоди між управлінням освіти Козятинськ</w:t>
      </w:r>
      <w:r>
        <w:rPr>
          <w:rFonts w:ascii="Times New Roman" w:hAnsi="Times New Roman"/>
          <w:sz w:val="28"/>
          <w:szCs w:val="28"/>
          <w:lang w:val="uk-UA"/>
        </w:rPr>
        <w:t>ої міської ради та міською</w:t>
      </w:r>
      <w:r w:rsidRPr="0075227E">
        <w:rPr>
          <w:rFonts w:ascii="Times New Roman" w:hAnsi="Times New Roman"/>
          <w:sz w:val="28"/>
          <w:szCs w:val="28"/>
          <w:lang w:val="uk-UA"/>
        </w:rPr>
        <w:t xml:space="preserve"> організацією профспілки).</w:t>
      </w: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41. </w:t>
      </w:r>
      <w:r w:rsidRPr="0075227E">
        <w:rPr>
          <w:rFonts w:ascii="Times New Roman" w:hAnsi="Times New Roman"/>
          <w:sz w:val="28"/>
          <w:szCs w:val="28"/>
          <w:lang w:val="uk-UA"/>
        </w:rPr>
        <w:t>Відкликання працівника із щорічної відпустки здійснювати лише за його згодою у випадках передбачених чинним законодавством (ст. 12 Закону України „Про відпустки”).</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42.</w:t>
      </w:r>
      <w:r w:rsidRPr="0075227E">
        <w:rPr>
          <w:rFonts w:ascii="Times New Roman" w:hAnsi="Times New Roman"/>
          <w:sz w:val="28"/>
          <w:szCs w:val="28"/>
          <w:lang w:val="uk-UA"/>
        </w:rPr>
        <w:t>Забезпечити дотримання працівниками трудової дисципліни, Правил внутрішнього трудового розпорядку сприяти створенню в колективі здорового морально-психологічного мікроклімату.</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43.</w:t>
      </w:r>
      <w:r w:rsidRPr="0075227E">
        <w:rPr>
          <w:rFonts w:ascii="Times New Roman" w:hAnsi="Times New Roman"/>
          <w:sz w:val="28"/>
          <w:szCs w:val="28"/>
          <w:lang w:val="uk-UA"/>
        </w:rPr>
        <w:t>Запобігати виникненню індивідуальних та колективних трудових конфліктів, а у разі виникнення забезпечити їх вирішення згідно з чинним законодавством</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44.</w:t>
      </w:r>
      <w:r w:rsidRPr="0075227E">
        <w:rPr>
          <w:rFonts w:ascii="Times New Roman" w:hAnsi="Times New Roman"/>
          <w:sz w:val="28"/>
          <w:szCs w:val="28"/>
          <w:lang w:val="uk-UA"/>
        </w:rPr>
        <w:t xml:space="preserve">Забезпечити необхідні умови </w:t>
      </w:r>
      <w:r>
        <w:rPr>
          <w:rFonts w:ascii="Times New Roman" w:hAnsi="Times New Roman"/>
          <w:sz w:val="28"/>
          <w:szCs w:val="28"/>
          <w:lang w:val="uk-UA"/>
        </w:rPr>
        <w:t>для ефективної роботи комісії з</w:t>
      </w:r>
      <w:r w:rsidRPr="0075227E">
        <w:rPr>
          <w:rFonts w:ascii="Times New Roman" w:hAnsi="Times New Roman"/>
          <w:sz w:val="28"/>
          <w:szCs w:val="28"/>
          <w:lang w:val="uk-UA"/>
        </w:rPr>
        <w:t xml:space="preserve"> розгляду індивідуальних трудових спорів.</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Pr="004946C9"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45.</w:t>
      </w:r>
      <w:r w:rsidRPr="0075227E">
        <w:rPr>
          <w:rFonts w:ascii="Times New Roman" w:hAnsi="Times New Roman"/>
          <w:sz w:val="28"/>
          <w:szCs w:val="28"/>
          <w:lang w:val="uk-UA"/>
        </w:rPr>
        <w:t>Працівникам для догляду за хворим рідним по крові або по шлюбу, який за висновками медичного закладу потребує стороннього догляду, надавати відпустку до 3 днів в рахунок щорічної основної відпустки (ст. 12 Закону України «Про відпустки»).</w:t>
      </w:r>
    </w:p>
    <w:p w:rsidR="0012396F"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r>
        <w:rPr>
          <w:rFonts w:ascii="Times New Roman" w:hAnsi="Times New Roman"/>
          <w:sz w:val="28"/>
          <w:szCs w:val="28"/>
          <w:lang w:val="uk-UA"/>
        </w:rPr>
        <w:t>46.</w:t>
      </w:r>
      <w:r>
        <w:rPr>
          <w:rFonts w:ascii="Times New Roman" w:hAnsi="Times New Roman"/>
          <w:color w:val="000000"/>
          <w:sz w:val="28"/>
          <w:szCs w:val="28"/>
          <w:lang w:val="uk-UA" w:eastAsia="ru-RU"/>
        </w:rPr>
        <w:t xml:space="preserve">Адміністрації </w:t>
      </w:r>
      <w:r>
        <w:rPr>
          <w:rFonts w:ascii="Times New Roman" w:hAnsi="Times New Roman"/>
          <w:sz w:val="28"/>
          <w:szCs w:val="28"/>
          <w:lang w:val="uk-UA" w:eastAsia="ru-RU"/>
        </w:rPr>
        <w:t xml:space="preserve">КЗ «Ліцей № 7 Козятинської міської ради» </w:t>
      </w:r>
      <w:r>
        <w:rPr>
          <w:rFonts w:ascii="Times New Roman" w:hAnsi="Times New Roman"/>
          <w:color w:val="000000"/>
          <w:sz w:val="28"/>
          <w:szCs w:val="28"/>
          <w:lang w:val="uk-UA" w:eastAsia="ru-RU"/>
        </w:rPr>
        <w:t xml:space="preserve"> </w:t>
      </w:r>
      <w:r w:rsidRPr="0075227E">
        <w:rPr>
          <w:rFonts w:ascii="Times New Roman" w:hAnsi="Times New Roman"/>
          <w:color w:val="000000"/>
          <w:sz w:val="28"/>
          <w:szCs w:val="28"/>
          <w:lang w:val="uk-UA" w:eastAsia="ru-RU"/>
        </w:rPr>
        <w:t>при запровадженні, заміні і перегляді норм праці</w:t>
      </w:r>
      <w:r>
        <w:rPr>
          <w:rFonts w:ascii="Times New Roman" w:hAnsi="Times New Roman"/>
          <w:color w:val="000000"/>
          <w:sz w:val="28"/>
          <w:szCs w:val="28"/>
          <w:lang w:val="uk-UA" w:eastAsia="ru-RU"/>
        </w:rPr>
        <w:t>,</w:t>
      </w:r>
      <w:r w:rsidRPr="0075227E">
        <w:rPr>
          <w:rFonts w:ascii="Times New Roman" w:hAnsi="Times New Roman"/>
          <w:color w:val="000000"/>
          <w:sz w:val="28"/>
          <w:szCs w:val="28"/>
          <w:lang w:val="uk-UA" w:eastAsia="ru-RU"/>
        </w:rPr>
        <w:t xml:space="preserve"> погоджувати їх з профспілковим комітетом.</w:t>
      </w:r>
    </w:p>
    <w:p w:rsidR="0012396F" w:rsidRPr="0075227E"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p>
    <w:p w:rsidR="0012396F"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47.</w:t>
      </w:r>
      <w:r w:rsidRPr="0075227E">
        <w:rPr>
          <w:rFonts w:ascii="Times New Roman" w:hAnsi="Times New Roman"/>
          <w:color w:val="000000"/>
          <w:sz w:val="28"/>
          <w:szCs w:val="28"/>
          <w:lang w:val="uk-UA" w:eastAsia="ru-RU"/>
        </w:rPr>
        <w:t xml:space="preserve">Під час розроблення нормативних актів, що зачіпають права </w:t>
      </w:r>
      <w:r>
        <w:rPr>
          <w:rFonts w:ascii="Times New Roman" w:hAnsi="Times New Roman"/>
          <w:color w:val="000000"/>
          <w:sz w:val="28"/>
          <w:szCs w:val="28"/>
          <w:lang w:val="uk-UA" w:eastAsia="ru-RU"/>
        </w:rPr>
        <w:t>та законні інтереси працівників</w:t>
      </w:r>
      <w:r w:rsidRPr="0075227E">
        <w:rPr>
          <w:rFonts w:ascii="Times New Roman" w:hAnsi="Times New Roman"/>
          <w:color w:val="000000"/>
          <w:sz w:val="28"/>
          <w:szCs w:val="28"/>
          <w:lang w:val="uk-UA" w:eastAsia="ru-RU"/>
        </w:rPr>
        <w:t>, забезпечувати їх попередній ро</w:t>
      </w:r>
      <w:r>
        <w:rPr>
          <w:rFonts w:ascii="Times New Roman" w:hAnsi="Times New Roman"/>
          <w:color w:val="000000"/>
          <w:sz w:val="28"/>
          <w:szCs w:val="28"/>
          <w:lang w:val="uk-UA" w:eastAsia="ru-RU"/>
        </w:rPr>
        <w:t xml:space="preserve">згляд і узгодження з профспілковим комітетом </w:t>
      </w:r>
      <w:r>
        <w:rPr>
          <w:rFonts w:ascii="Times New Roman" w:hAnsi="Times New Roman"/>
          <w:sz w:val="28"/>
          <w:szCs w:val="28"/>
          <w:lang w:val="uk-UA" w:eastAsia="ru-RU"/>
        </w:rPr>
        <w:t>КЗ «Ліцей № 7 Козятинської міської ради»</w:t>
      </w:r>
    </w:p>
    <w:p w:rsidR="0012396F" w:rsidRPr="0075227E"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p>
    <w:p w:rsidR="0012396F" w:rsidRPr="001E6EDE"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48.</w:t>
      </w:r>
      <w:r w:rsidRPr="001E6EDE">
        <w:rPr>
          <w:rFonts w:ascii="Times New Roman" w:hAnsi="Times New Roman"/>
          <w:color w:val="000000"/>
          <w:sz w:val="28"/>
          <w:szCs w:val="28"/>
          <w:lang w:val="uk-UA" w:eastAsia="ru-RU"/>
        </w:rPr>
        <w:t xml:space="preserve">Забезпечити розробку посадових інструкцій для всіх категорій працівників та структурних підрозділів  </w:t>
      </w:r>
      <w:r>
        <w:rPr>
          <w:rFonts w:ascii="Times New Roman" w:hAnsi="Times New Roman"/>
          <w:sz w:val="28"/>
          <w:szCs w:val="28"/>
          <w:lang w:val="uk-UA" w:eastAsia="ru-RU"/>
        </w:rPr>
        <w:t xml:space="preserve">КЗ «Ліцей № 7 Козятинської міської ради» </w:t>
      </w:r>
      <w:r w:rsidRPr="001E6EDE">
        <w:rPr>
          <w:rFonts w:ascii="Times New Roman" w:hAnsi="Times New Roman"/>
          <w:color w:val="000000"/>
          <w:sz w:val="28"/>
          <w:szCs w:val="28"/>
          <w:lang w:val="uk-UA" w:eastAsia="ru-RU"/>
        </w:rPr>
        <w:t>.</w:t>
      </w:r>
    </w:p>
    <w:p w:rsidR="0012396F" w:rsidRDefault="0012396F" w:rsidP="0012396F">
      <w:pPr>
        <w:tabs>
          <w:tab w:val="num" w:pos="0"/>
          <w:tab w:val="num" w:pos="567"/>
        </w:tabs>
        <w:spacing w:after="0"/>
        <w:rPr>
          <w:rFonts w:ascii="Times New Roman" w:hAnsi="Times New Roman"/>
          <w:i/>
          <w:sz w:val="28"/>
          <w:szCs w:val="28"/>
          <w:lang w:val="uk-UA"/>
        </w:rPr>
      </w:pPr>
    </w:p>
    <w:p w:rsidR="0012396F" w:rsidRPr="00375BE0" w:rsidRDefault="0012396F" w:rsidP="0012396F">
      <w:pPr>
        <w:tabs>
          <w:tab w:val="num" w:pos="0"/>
          <w:tab w:val="num" w:pos="567"/>
        </w:tabs>
        <w:spacing w:after="0"/>
        <w:rPr>
          <w:rFonts w:ascii="Times New Roman" w:hAnsi="Times New Roman"/>
          <w:sz w:val="28"/>
          <w:szCs w:val="28"/>
          <w:u w:val="single"/>
          <w:lang w:val="uk-UA"/>
        </w:rPr>
      </w:pPr>
      <w:r w:rsidRPr="00375BE0">
        <w:rPr>
          <w:rFonts w:ascii="Times New Roman" w:hAnsi="Times New Roman"/>
          <w:sz w:val="28"/>
          <w:szCs w:val="28"/>
          <w:u w:val="single"/>
          <w:lang w:val="uk-UA"/>
        </w:rPr>
        <w:t>Профспілковий комітет зобов’язується:</w:t>
      </w: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49.</w:t>
      </w:r>
      <w:r w:rsidRPr="0075227E">
        <w:rPr>
          <w:rFonts w:ascii="Times New Roman" w:hAnsi="Times New Roman"/>
          <w:sz w:val="28"/>
          <w:szCs w:val="28"/>
          <w:lang w:val="uk-UA"/>
        </w:rPr>
        <w:t>Роз’яснювати членам трудового колективу зміст нормативних документів щодо організації праці, їх права і обов’язки.</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50.</w:t>
      </w:r>
      <w:r w:rsidRPr="001E6EDE">
        <w:rPr>
          <w:rFonts w:ascii="Times New Roman" w:hAnsi="Times New Roman"/>
          <w:color w:val="000000"/>
          <w:sz w:val="28"/>
          <w:szCs w:val="28"/>
          <w:lang w:val="uk-UA" w:eastAsia="ru-RU"/>
        </w:rPr>
        <w:t xml:space="preserve">Здійснювати систематичний контроль за дотриманням в </w:t>
      </w:r>
      <w:r>
        <w:rPr>
          <w:rFonts w:ascii="Times New Roman" w:hAnsi="Times New Roman"/>
          <w:sz w:val="28"/>
          <w:szCs w:val="28"/>
          <w:lang w:val="uk-UA" w:eastAsia="ru-RU"/>
        </w:rPr>
        <w:t xml:space="preserve">КЗ «Ліцей № 7 Козятинської міської ради» </w:t>
      </w:r>
      <w:r>
        <w:rPr>
          <w:rFonts w:ascii="Times New Roman" w:hAnsi="Times New Roman"/>
          <w:color w:val="000000"/>
          <w:sz w:val="28"/>
          <w:szCs w:val="28"/>
          <w:lang w:val="uk-UA" w:eastAsia="ru-RU"/>
        </w:rPr>
        <w:t>законодавства</w:t>
      </w:r>
      <w:r w:rsidRPr="001E6EDE">
        <w:rPr>
          <w:rFonts w:ascii="Times New Roman" w:hAnsi="Times New Roman"/>
          <w:color w:val="000000"/>
          <w:sz w:val="28"/>
          <w:szCs w:val="28"/>
          <w:lang w:val="uk-UA" w:eastAsia="ru-RU"/>
        </w:rPr>
        <w:t>тва про працю, сприяти дотриманню працівниками трудової дисципліни та правил внутрішнього трудового розпорядку.</w:t>
      </w:r>
    </w:p>
    <w:p w:rsidR="0012396F" w:rsidRPr="000C1F6D"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p>
    <w:p w:rsidR="0012396F"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51.</w:t>
      </w:r>
      <w:r w:rsidRPr="0075227E">
        <w:rPr>
          <w:rFonts w:ascii="Times New Roman" w:hAnsi="Times New Roman"/>
          <w:color w:val="000000"/>
          <w:sz w:val="28"/>
          <w:szCs w:val="28"/>
          <w:lang w:eastAsia="ru-RU"/>
        </w:rPr>
        <w:t xml:space="preserve">Надавати практичну допомогу адміністрації </w:t>
      </w:r>
      <w:r>
        <w:rPr>
          <w:rFonts w:ascii="Times New Roman" w:hAnsi="Times New Roman"/>
          <w:sz w:val="28"/>
          <w:szCs w:val="28"/>
          <w:lang w:val="uk-UA" w:eastAsia="ru-RU"/>
        </w:rPr>
        <w:t xml:space="preserve">КЗ «Ліцей № 7 Козятинської міської ради» </w:t>
      </w:r>
      <w:r w:rsidRPr="0075227E">
        <w:rPr>
          <w:rFonts w:ascii="Times New Roman" w:hAnsi="Times New Roman"/>
          <w:color w:val="000000"/>
          <w:sz w:val="28"/>
          <w:szCs w:val="28"/>
          <w:lang w:eastAsia="ru-RU"/>
        </w:rPr>
        <w:t>в організації проведення нарад з питань трудового законодавства та брати активну участь у роз’ясненні цих питань.</w:t>
      </w:r>
    </w:p>
    <w:p w:rsidR="0012396F" w:rsidRPr="000C1F6D" w:rsidRDefault="0012396F" w:rsidP="0012396F">
      <w:pPr>
        <w:pStyle w:val="aff0"/>
        <w:tabs>
          <w:tab w:val="num" w:pos="567"/>
        </w:tabs>
        <w:spacing w:after="0" w:line="240" w:lineRule="auto"/>
        <w:ind w:left="0"/>
        <w:jc w:val="both"/>
        <w:rPr>
          <w:rFonts w:ascii="Times New Roman" w:hAnsi="Times New Roman"/>
          <w:color w:val="000000"/>
          <w:sz w:val="28"/>
          <w:szCs w:val="28"/>
          <w:lang w:val="uk-UA" w:eastAsia="ru-RU"/>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52.</w:t>
      </w:r>
      <w:r w:rsidRPr="0075227E">
        <w:rPr>
          <w:rFonts w:ascii="Times New Roman" w:hAnsi="Times New Roman"/>
          <w:sz w:val="28"/>
          <w:szCs w:val="28"/>
          <w:lang w:val="uk-UA"/>
        </w:rPr>
        <w:t>Забезпечувати постійний контроль за своєчасним введенням в дію нормативних документів з питань трудових відносин, організації, нормування праці, розподілу навчального навантаження.</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tabs>
          <w:tab w:val="num" w:pos="567"/>
        </w:tabs>
        <w:spacing w:after="0" w:line="240" w:lineRule="auto"/>
        <w:jc w:val="both"/>
        <w:rPr>
          <w:rFonts w:ascii="Times New Roman" w:hAnsi="Times New Roman"/>
          <w:sz w:val="28"/>
          <w:szCs w:val="28"/>
          <w:lang w:val="uk-UA"/>
        </w:rPr>
      </w:pPr>
      <w:r w:rsidRPr="002D3A31">
        <w:rPr>
          <w:rFonts w:ascii="Times New Roman" w:hAnsi="Times New Roman"/>
          <w:sz w:val="28"/>
          <w:szCs w:val="28"/>
          <w:lang w:val="uk-UA"/>
        </w:rPr>
        <w:t>53</w:t>
      </w:r>
      <w:r>
        <w:rPr>
          <w:rFonts w:ascii="Times New Roman" w:hAnsi="Times New Roman"/>
          <w:sz w:val="28"/>
          <w:szCs w:val="28"/>
          <w:lang w:val="uk-UA"/>
        </w:rPr>
        <w:t>.</w:t>
      </w:r>
      <w:r w:rsidRPr="0075227E">
        <w:rPr>
          <w:rFonts w:ascii="Times New Roman" w:hAnsi="Times New Roman"/>
          <w:sz w:val="28"/>
          <w:szCs w:val="28"/>
          <w:lang w:val="uk-UA"/>
        </w:rPr>
        <w:t>Активно і в повній мірі реалізувати права, надані йому відповідно до</w:t>
      </w:r>
    </w:p>
    <w:p w:rsidR="0012396F" w:rsidRPr="002D3A31"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Положення про атестацію педагогічних працівників, </w:t>
      </w:r>
      <w:r w:rsidRPr="0075227E">
        <w:rPr>
          <w:rFonts w:ascii="Times New Roman" w:hAnsi="Times New Roman"/>
          <w:sz w:val="28"/>
          <w:szCs w:val="28"/>
          <w:lang w:val="uk-UA"/>
        </w:rPr>
        <w:t xml:space="preserve">затвердженого наказом Міністерства освіти </w:t>
      </w:r>
      <w:r>
        <w:rPr>
          <w:rFonts w:ascii="Times New Roman" w:hAnsi="Times New Roman"/>
          <w:sz w:val="28"/>
          <w:szCs w:val="28"/>
          <w:lang w:val="uk-UA"/>
        </w:rPr>
        <w:t xml:space="preserve">і науки України  № 805 від 09.09.2022 року </w:t>
      </w:r>
      <w:r w:rsidRPr="0075227E">
        <w:rPr>
          <w:rFonts w:ascii="Times New Roman" w:hAnsi="Times New Roman"/>
          <w:sz w:val="28"/>
          <w:szCs w:val="28"/>
          <w:lang w:val="uk-UA"/>
        </w:rPr>
        <w:t>та зареєстрованого в</w:t>
      </w:r>
      <w:r>
        <w:rPr>
          <w:rFonts w:ascii="Times New Roman" w:hAnsi="Times New Roman"/>
          <w:sz w:val="28"/>
          <w:szCs w:val="28"/>
          <w:lang w:val="uk-UA"/>
        </w:rPr>
        <w:t xml:space="preserve"> Міністерстві юстиції України </w:t>
      </w:r>
      <w:r w:rsidRPr="002D3A31">
        <w:rPr>
          <w:rFonts w:ascii="Times New Roman" w:hAnsi="Times New Roman"/>
          <w:sz w:val="28"/>
          <w:szCs w:val="28"/>
          <w:lang w:val="uk-UA"/>
        </w:rPr>
        <w:t>21 грудня 2022 р. за № 1649/38985</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Default="0012396F" w:rsidP="0012396F">
      <w:pPr>
        <w:pStyle w:val="aff0"/>
        <w:tabs>
          <w:tab w:val="num" w:pos="567"/>
        </w:tabs>
        <w:spacing w:after="0" w:line="240" w:lineRule="auto"/>
        <w:ind w:left="0"/>
        <w:jc w:val="both"/>
        <w:rPr>
          <w:rFonts w:ascii="Times New Roman" w:hAnsi="Times New Roman"/>
          <w:sz w:val="28"/>
          <w:szCs w:val="28"/>
          <w:lang w:val="uk-UA"/>
        </w:rPr>
      </w:pPr>
      <w:r>
        <w:rPr>
          <w:rFonts w:ascii="Times New Roman" w:hAnsi="Times New Roman"/>
          <w:color w:val="000000"/>
          <w:sz w:val="28"/>
          <w:szCs w:val="28"/>
          <w:lang w:val="uk-UA" w:eastAsia="ru-RU"/>
        </w:rPr>
        <w:t>54.</w:t>
      </w:r>
      <w:r w:rsidRPr="0075227E">
        <w:rPr>
          <w:rFonts w:ascii="Times New Roman" w:hAnsi="Times New Roman"/>
          <w:color w:val="000000"/>
          <w:sz w:val="28"/>
          <w:szCs w:val="28"/>
          <w:lang w:eastAsia="ru-RU"/>
        </w:rPr>
        <w:t>Сприяти попередженню і запобігати виникненню трудових конфліктів.</w:t>
      </w:r>
      <w:r w:rsidRPr="0075227E">
        <w:rPr>
          <w:rFonts w:ascii="Times New Roman" w:hAnsi="Times New Roman"/>
          <w:sz w:val="28"/>
          <w:szCs w:val="28"/>
          <w:lang w:val="uk-UA"/>
        </w:rPr>
        <w:t xml:space="preserve"> </w:t>
      </w:r>
    </w:p>
    <w:p w:rsidR="0012396F" w:rsidRPr="0075227E" w:rsidRDefault="0012396F" w:rsidP="0012396F">
      <w:pPr>
        <w:pStyle w:val="aff0"/>
        <w:tabs>
          <w:tab w:val="num" w:pos="567"/>
        </w:tabs>
        <w:spacing w:after="0" w:line="240" w:lineRule="auto"/>
        <w:ind w:left="0"/>
        <w:jc w:val="both"/>
        <w:rPr>
          <w:rFonts w:ascii="Times New Roman" w:hAnsi="Times New Roman"/>
          <w:color w:val="000000"/>
          <w:sz w:val="28"/>
          <w:szCs w:val="28"/>
          <w:lang w:eastAsia="ru-RU"/>
        </w:rPr>
      </w:pP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55.</w:t>
      </w:r>
      <w:r w:rsidRPr="0075227E">
        <w:rPr>
          <w:rFonts w:ascii="Times New Roman" w:hAnsi="Times New Roman"/>
          <w:sz w:val="28"/>
          <w:szCs w:val="28"/>
          <w:lang w:val="uk-UA"/>
        </w:rPr>
        <w:t>Рекомендувати керівни</w:t>
      </w:r>
      <w:r>
        <w:rPr>
          <w:rFonts w:ascii="Times New Roman" w:hAnsi="Times New Roman"/>
          <w:sz w:val="28"/>
          <w:szCs w:val="28"/>
          <w:lang w:val="uk-UA"/>
        </w:rPr>
        <w:t xml:space="preserve">ку </w:t>
      </w:r>
      <w:r>
        <w:rPr>
          <w:rFonts w:ascii="Times New Roman" w:hAnsi="Times New Roman"/>
          <w:sz w:val="28"/>
          <w:szCs w:val="28"/>
          <w:lang w:val="uk-UA" w:eastAsia="ru-RU"/>
        </w:rPr>
        <w:t xml:space="preserve">КЗ «Ліцей № 7 Козятинської міської ради» </w:t>
      </w:r>
      <w:r>
        <w:rPr>
          <w:rFonts w:ascii="Times New Roman" w:hAnsi="Times New Roman"/>
          <w:sz w:val="28"/>
          <w:szCs w:val="28"/>
          <w:lang w:val="uk-UA"/>
        </w:rPr>
        <w:t xml:space="preserve"> </w:t>
      </w:r>
      <w:r w:rsidRPr="0075227E">
        <w:rPr>
          <w:rFonts w:ascii="Times New Roman" w:hAnsi="Times New Roman"/>
          <w:sz w:val="28"/>
          <w:szCs w:val="28"/>
          <w:lang w:val="uk-UA"/>
        </w:rPr>
        <w:t>, при прийнятті на роботу працівників, враховувати думку працівників однойменних спеціальностей, якщо вони не матимуть ставки однойменної спеціальності.</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Pr="004F1673" w:rsidRDefault="0012396F" w:rsidP="0012396F">
      <w:pPr>
        <w:pStyle w:val="aff0"/>
        <w:tabs>
          <w:tab w:val="num" w:pos="567"/>
        </w:tabs>
        <w:spacing w:after="0" w:line="240" w:lineRule="auto"/>
        <w:ind w:left="0"/>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t>56.</w:t>
      </w:r>
      <w:r w:rsidRPr="0075227E">
        <w:rPr>
          <w:rFonts w:ascii="Times New Roman" w:hAnsi="Times New Roman"/>
          <w:color w:val="000000"/>
          <w:sz w:val="28"/>
          <w:szCs w:val="28"/>
          <w:lang w:eastAsia="ru-RU"/>
        </w:rPr>
        <w:t>Представляти на прохання працівника його інтереси при розгляді його трудового спору в комісії по трудових спорах та суді.</w:t>
      </w:r>
    </w:p>
    <w:p w:rsidR="0012396F" w:rsidRPr="0075227E" w:rsidRDefault="0012396F" w:rsidP="0012396F">
      <w:pPr>
        <w:tabs>
          <w:tab w:val="num" w:pos="0"/>
          <w:tab w:val="num" w:pos="567"/>
        </w:tabs>
        <w:spacing w:after="0" w:line="240" w:lineRule="auto"/>
        <w:jc w:val="both"/>
        <w:rPr>
          <w:rFonts w:ascii="Times New Roman" w:hAnsi="Times New Roman"/>
          <w:sz w:val="28"/>
          <w:szCs w:val="28"/>
          <w:lang w:val="uk-UA"/>
        </w:rPr>
      </w:pPr>
    </w:p>
    <w:p w:rsidR="0012396F" w:rsidRPr="00B8677A" w:rsidRDefault="0012396F" w:rsidP="0012396F">
      <w:pPr>
        <w:tabs>
          <w:tab w:val="num" w:pos="0"/>
          <w:tab w:val="num" w:pos="567"/>
        </w:tabs>
        <w:spacing w:after="0"/>
        <w:jc w:val="both"/>
        <w:rPr>
          <w:rFonts w:ascii="Times New Roman" w:hAnsi="Times New Roman"/>
          <w:iCs/>
          <w:sz w:val="28"/>
          <w:szCs w:val="28"/>
          <w:u w:val="single"/>
          <w:lang w:val="uk-UA"/>
        </w:rPr>
      </w:pPr>
      <w:r w:rsidRPr="00B8677A">
        <w:rPr>
          <w:rFonts w:ascii="Times New Roman" w:hAnsi="Times New Roman"/>
          <w:iCs/>
          <w:sz w:val="28"/>
          <w:szCs w:val="28"/>
          <w:u w:val="single"/>
          <w:lang w:val="uk-UA"/>
        </w:rPr>
        <w:t>Сторони Угоди домовились про наступне:</w:t>
      </w:r>
    </w:p>
    <w:p w:rsidR="0012396F"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57.В</w:t>
      </w:r>
      <w:r w:rsidRPr="0075227E">
        <w:rPr>
          <w:rFonts w:ascii="Times New Roman" w:hAnsi="Times New Roman"/>
          <w:sz w:val="28"/>
          <w:szCs w:val="28"/>
          <w:lang w:val="uk-UA"/>
        </w:rPr>
        <w:t>ст</w:t>
      </w:r>
      <w:r>
        <w:rPr>
          <w:rFonts w:ascii="Times New Roman" w:hAnsi="Times New Roman"/>
          <w:sz w:val="28"/>
          <w:szCs w:val="28"/>
          <w:lang w:val="uk-UA"/>
        </w:rPr>
        <w:t xml:space="preserve">ановити в  </w:t>
      </w:r>
      <w:r>
        <w:rPr>
          <w:rFonts w:ascii="Times New Roman" w:hAnsi="Times New Roman"/>
          <w:sz w:val="28"/>
          <w:szCs w:val="28"/>
          <w:lang w:val="uk-UA" w:eastAsia="ru-RU"/>
        </w:rPr>
        <w:t xml:space="preserve">КЗ «Ліцей № 7 Козятинської міської ради» </w:t>
      </w:r>
      <w:r w:rsidRPr="0075227E">
        <w:rPr>
          <w:rFonts w:ascii="Times New Roman" w:hAnsi="Times New Roman"/>
          <w:sz w:val="28"/>
          <w:szCs w:val="28"/>
          <w:lang w:val="uk-UA"/>
        </w:rPr>
        <w:t xml:space="preserve"> п’ятиденний робочий тиждень з двома вихідними днями в суботу та неділю;</w:t>
      </w:r>
    </w:p>
    <w:p w:rsidR="0012396F" w:rsidRPr="0075227E" w:rsidRDefault="0012396F" w:rsidP="0012396F">
      <w:pPr>
        <w:tabs>
          <w:tab w:val="num" w:pos="567"/>
        </w:tabs>
        <w:spacing w:after="0" w:line="240" w:lineRule="auto"/>
        <w:jc w:val="both"/>
        <w:rPr>
          <w:rFonts w:ascii="Times New Roman" w:hAnsi="Times New Roman"/>
          <w:sz w:val="28"/>
          <w:szCs w:val="28"/>
          <w:lang w:val="uk-UA"/>
        </w:rPr>
      </w:pPr>
    </w:p>
    <w:p w:rsidR="0012396F" w:rsidRPr="00056DF5" w:rsidRDefault="0012396F" w:rsidP="0012396F">
      <w:pPr>
        <w:tabs>
          <w:tab w:val="num" w:pos="567"/>
        </w:tabs>
        <w:spacing w:after="0" w:line="240" w:lineRule="auto"/>
        <w:jc w:val="both"/>
        <w:rPr>
          <w:rFonts w:ascii="Times New Roman" w:hAnsi="Times New Roman"/>
          <w:sz w:val="28"/>
          <w:szCs w:val="28"/>
          <w:lang w:val="uk-UA"/>
        </w:rPr>
      </w:pPr>
      <w:r>
        <w:rPr>
          <w:rFonts w:ascii="Times New Roman" w:hAnsi="Times New Roman"/>
          <w:sz w:val="28"/>
          <w:szCs w:val="28"/>
          <w:lang w:val="uk-UA"/>
        </w:rPr>
        <w:t>58.Н</w:t>
      </w:r>
      <w:r w:rsidRPr="0075227E">
        <w:rPr>
          <w:rFonts w:ascii="Times New Roman" w:hAnsi="Times New Roman"/>
          <w:sz w:val="28"/>
          <w:szCs w:val="28"/>
          <w:lang w:val="uk-UA"/>
        </w:rPr>
        <w:t>адавати відпустки без збереження заробітної плати або з частковим збереженням лише за наявності особистої заяви працівника до 15 днів на рік</w:t>
      </w:r>
      <w:r>
        <w:rPr>
          <w:rFonts w:ascii="Times New Roman" w:hAnsi="Times New Roman"/>
          <w:sz w:val="28"/>
          <w:szCs w:val="28"/>
          <w:lang w:val="uk-UA"/>
        </w:rPr>
        <w:t xml:space="preserve">. </w:t>
      </w:r>
    </w:p>
    <w:p w:rsidR="0012396F" w:rsidRPr="007C0C7D" w:rsidRDefault="0012396F" w:rsidP="0012396F">
      <w:pPr>
        <w:spacing w:after="0" w:line="240" w:lineRule="auto"/>
        <w:jc w:val="both"/>
        <w:rPr>
          <w:rFonts w:ascii="Times New Roman" w:hAnsi="Times New Roman"/>
          <w:b/>
          <w:bCs/>
          <w:color w:val="C00000"/>
          <w:sz w:val="28"/>
          <w:szCs w:val="28"/>
          <w:lang w:val="uk-UA" w:eastAsia="ru-RU"/>
        </w:rPr>
      </w:pPr>
    </w:p>
    <w:p w:rsidR="0012396F" w:rsidRPr="007C0C7D" w:rsidRDefault="0012396F" w:rsidP="0012396F">
      <w:pPr>
        <w:spacing w:after="0"/>
        <w:jc w:val="center"/>
        <w:rPr>
          <w:rFonts w:ascii="Times New Roman" w:hAnsi="Times New Roman"/>
          <w:b/>
          <w:bCs/>
          <w:sz w:val="28"/>
          <w:szCs w:val="28"/>
          <w:lang w:val="uk-UA"/>
        </w:rPr>
      </w:pPr>
      <w:r w:rsidRPr="007C0C7D">
        <w:rPr>
          <w:rFonts w:ascii="Times New Roman" w:hAnsi="Times New Roman"/>
          <w:b/>
          <w:bCs/>
          <w:sz w:val="28"/>
          <w:szCs w:val="28"/>
          <w:lang w:val="uk-UA"/>
        </w:rPr>
        <w:t xml:space="preserve">Розділ ІІІ. Забезпечення </w:t>
      </w:r>
      <w:r>
        <w:rPr>
          <w:rFonts w:ascii="Times New Roman" w:hAnsi="Times New Roman"/>
          <w:b/>
          <w:bCs/>
          <w:sz w:val="28"/>
          <w:szCs w:val="28"/>
          <w:lang w:val="uk-UA"/>
        </w:rPr>
        <w:t>зайнятості</w:t>
      </w:r>
    </w:p>
    <w:p w:rsidR="0012396F" w:rsidRPr="00B8677A" w:rsidRDefault="0012396F" w:rsidP="0012396F">
      <w:pPr>
        <w:spacing w:after="0"/>
        <w:ind w:left="-142" w:firstLine="142"/>
        <w:rPr>
          <w:rFonts w:ascii="Times New Roman" w:hAnsi="Times New Roman"/>
          <w:sz w:val="28"/>
          <w:szCs w:val="28"/>
          <w:u w:val="single"/>
          <w:lang w:val="uk-UA"/>
        </w:rPr>
      </w:pPr>
      <w:r w:rsidRPr="00B8677A">
        <w:rPr>
          <w:rFonts w:ascii="Times New Roman" w:hAnsi="Times New Roman"/>
          <w:sz w:val="28"/>
          <w:szCs w:val="28"/>
          <w:u w:val="single"/>
          <w:lang w:val="uk-UA"/>
        </w:rPr>
        <w:t>Адміністрація зобов’язується:</w:t>
      </w:r>
    </w:p>
    <w:p w:rsidR="0012396F"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Не допускати економічно необґрунтованого скорочення класів, робочих місць. У випадку об’єктивної необхідності скорочення чисельності педагогічних працівників проводити його після закінчення навчального року.</w:t>
      </w:r>
    </w:p>
    <w:p w:rsidR="0012396F" w:rsidRPr="007C0C7D" w:rsidRDefault="0012396F" w:rsidP="0012396F">
      <w:pPr>
        <w:spacing w:after="0" w:line="240" w:lineRule="auto"/>
        <w:ind w:firstLine="284"/>
        <w:jc w:val="both"/>
        <w:rPr>
          <w:rFonts w:ascii="Times New Roman" w:hAnsi="Times New Roman"/>
          <w:color w:val="000000"/>
          <w:sz w:val="28"/>
          <w:szCs w:val="28"/>
          <w:lang w:val="uk-UA" w:eastAsia="ru-RU"/>
        </w:rPr>
      </w:pPr>
    </w:p>
    <w:p w:rsidR="0012396F"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Сприяти всім бажаючим працювати на умовах неповного робочого часу з оплатою праці пропорційно відпрацьованому часу (за фактично виконану роботу) без будь-яких обмежень трудових прав працівника, із збереженням повної тривалості оплачуваної відпустки, всіх гарантій, пільг, компенсацій.</w:t>
      </w:r>
    </w:p>
    <w:p w:rsidR="0012396F" w:rsidRPr="007C0C7D" w:rsidRDefault="0012396F" w:rsidP="0012396F">
      <w:pPr>
        <w:spacing w:after="0" w:line="240" w:lineRule="auto"/>
        <w:ind w:firstLine="284"/>
        <w:jc w:val="both"/>
        <w:rPr>
          <w:rFonts w:ascii="Times New Roman" w:hAnsi="Times New Roman"/>
          <w:color w:val="000000"/>
          <w:sz w:val="24"/>
          <w:szCs w:val="24"/>
          <w:lang w:val="uk-UA" w:eastAsia="ru-RU"/>
        </w:rPr>
      </w:pPr>
    </w:p>
    <w:p w:rsidR="0012396F" w:rsidRPr="007C0C7D"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Звільнення працівників за ініціативою адміністрації</w:t>
      </w:r>
      <w:r>
        <w:rPr>
          <w:rFonts w:ascii="Times New Roman" w:hAnsi="Times New Roman"/>
          <w:color w:val="000000"/>
          <w:sz w:val="28"/>
          <w:szCs w:val="28"/>
          <w:lang w:val="uk-UA" w:eastAsia="ru-RU"/>
        </w:rPr>
        <w:t xml:space="preserve"> КЗ «Ліцей № 7 Козятинської міської ради»</w:t>
      </w:r>
      <w:r w:rsidRPr="007C0C7D">
        <w:rPr>
          <w:rFonts w:ascii="Times New Roman" w:hAnsi="Times New Roman"/>
          <w:color w:val="000000"/>
          <w:sz w:val="28"/>
          <w:szCs w:val="28"/>
          <w:lang w:val="uk-UA" w:eastAsia="ru-RU"/>
        </w:rPr>
        <w:t xml:space="preserve"> здійснювати за попереднім погодженням з профспілковим комітетом згідно з чинним законодавством.</w:t>
      </w:r>
    </w:p>
    <w:p w:rsidR="0012396F" w:rsidRPr="007C0C7D"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 xml:space="preserve">Не допускати звільнення з роботи за ініціативою адміністрації </w:t>
      </w:r>
      <w:r>
        <w:rPr>
          <w:rFonts w:ascii="Times New Roman" w:hAnsi="Times New Roman"/>
          <w:color w:val="000000"/>
          <w:sz w:val="28"/>
          <w:szCs w:val="28"/>
          <w:lang w:val="uk-UA" w:eastAsia="ru-RU"/>
        </w:rPr>
        <w:t xml:space="preserve">КЗ «Ліцей № 7 Козятинської міської ради» </w:t>
      </w:r>
      <w:r w:rsidRPr="007C0C7D">
        <w:rPr>
          <w:rFonts w:ascii="Times New Roman" w:hAnsi="Times New Roman"/>
          <w:color w:val="000000"/>
          <w:sz w:val="28"/>
          <w:szCs w:val="28"/>
          <w:lang w:val="uk-UA" w:eastAsia="ru-RU"/>
        </w:rPr>
        <w:t>працівників, які обрані до складу профспілкових органів і не звільнені від виробничої роботи, б</w:t>
      </w:r>
      <w:r>
        <w:rPr>
          <w:rFonts w:ascii="Times New Roman" w:hAnsi="Times New Roman"/>
          <w:color w:val="000000"/>
          <w:sz w:val="28"/>
          <w:szCs w:val="28"/>
          <w:lang w:val="uk-UA" w:eastAsia="ru-RU"/>
        </w:rPr>
        <w:t xml:space="preserve">ез згоди профспілкового комітету </w:t>
      </w:r>
      <w:r w:rsidRPr="007C0C7D">
        <w:rPr>
          <w:rFonts w:ascii="Times New Roman" w:hAnsi="Times New Roman"/>
          <w:color w:val="000000"/>
          <w:sz w:val="28"/>
          <w:szCs w:val="28"/>
          <w:lang w:val="uk-UA" w:eastAsia="ru-RU"/>
        </w:rPr>
        <w:t>.</w:t>
      </w: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eastAsia="ru-RU"/>
        </w:rPr>
      </w:pPr>
      <w:r w:rsidRPr="00F27ED1">
        <w:rPr>
          <w:rFonts w:ascii="Times New Roman" w:hAnsi="Times New Roman"/>
          <w:color w:val="000000"/>
          <w:sz w:val="28"/>
          <w:szCs w:val="28"/>
          <w:lang w:eastAsia="ru-RU"/>
        </w:rPr>
        <w:lastRenderedPageBreak/>
        <w:t>Сприяти наданню працівникам, з дня попередження їх про наступне звільнення, вільний час (8 годин на тиждень), в межах робочого часу, для пошуку нової роботи</w:t>
      </w:r>
      <w:r>
        <w:rPr>
          <w:rFonts w:ascii="Times New Roman" w:hAnsi="Times New Roman"/>
          <w:color w:val="000000"/>
          <w:sz w:val="28"/>
          <w:szCs w:val="28"/>
          <w:lang w:val="uk-UA" w:eastAsia="ru-RU"/>
        </w:rPr>
        <w:t>.</w:t>
      </w:r>
      <w:r w:rsidRPr="00F27ED1">
        <w:rPr>
          <w:rFonts w:ascii="Times New Roman" w:hAnsi="Times New Roman"/>
          <w:color w:val="000000"/>
          <w:sz w:val="28"/>
          <w:szCs w:val="28"/>
          <w:lang w:eastAsia="ru-RU"/>
        </w:rPr>
        <w:t xml:space="preserve"> </w:t>
      </w:r>
      <w:r>
        <w:rPr>
          <w:rFonts w:ascii="Times New Roman" w:hAnsi="Times New Roman"/>
          <w:sz w:val="28"/>
          <w:szCs w:val="28"/>
          <w:lang w:val="uk-UA" w:eastAsia="ru-RU"/>
        </w:rPr>
        <w:t xml:space="preserve"> </w:t>
      </w:r>
    </w:p>
    <w:p w:rsidR="0012396F" w:rsidRPr="00745764" w:rsidRDefault="0012396F" w:rsidP="0012396F">
      <w:pPr>
        <w:spacing w:after="0" w:line="240" w:lineRule="auto"/>
        <w:ind w:firstLine="284"/>
        <w:jc w:val="both"/>
        <w:rPr>
          <w:rFonts w:ascii="Times New Roman" w:hAnsi="Times New Roman"/>
          <w:sz w:val="28"/>
          <w:szCs w:val="28"/>
          <w:lang w:val="uk-UA" w:eastAsia="ru-RU"/>
        </w:rPr>
      </w:pP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eastAsia="ru-RU"/>
        </w:rPr>
      </w:pPr>
      <w:r w:rsidRPr="00DF0D6D">
        <w:rPr>
          <w:rFonts w:ascii="Times New Roman" w:hAnsi="Times New Roman"/>
          <w:sz w:val="28"/>
          <w:szCs w:val="28"/>
          <w:lang w:val="uk-UA" w:eastAsia="ru-RU"/>
        </w:rPr>
        <w:t xml:space="preserve">У разі реорганізації </w:t>
      </w:r>
      <w:r>
        <w:rPr>
          <w:rFonts w:ascii="Times New Roman" w:hAnsi="Times New Roman"/>
          <w:color w:val="000000"/>
          <w:sz w:val="28"/>
          <w:szCs w:val="28"/>
          <w:lang w:val="uk-UA" w:eastAsia="ru-RU"/>
        </w:rPr>
        <w:t>КЗ «Ліцей № 7 Козятинської міської ради»</w:t>
      </w:r>
      <w:r w:rsidRPr="00DF0D6D">
        <w:rPr>
          <w:rFonts w:ascii="Times New Roman" w:hAnsi="Times New Roman"/>
          <w:sz w:val="28"/>
          <w:szCs w:val="28"/>
          <w:lang w:val="uk-UA" w:eastAsia="ru-RU"/>
        </w:rPr>
        <w:t xml:space="preserve"> (злиття, приєднання, поділу, перетворення) звільнення працівників допускати лише у разі скорочення чисельності або штату.</w:t>
      </w:r>
    </w:p>
    <w:p w:rsidR="0012396F" w:rsidRPr="007C0C7D" w:rsidRDefault="0012396F" w:rsidP="0012396F">
      <w:pPr>
        <w:spacing w:after="0" w:line="240" w:lineRule="auto"/>
        <w:ind w:firstLine="284"/>
        <w:jc w:val="both"/>
        <w:rPr>
          <w:rFonts w:ascii="Times New Roman" w:hAnsi="Times New Roman"/>
          <w:sz w:val="24"/>
          <w:szCs w:val="24"/>
          <w:lang w:val="uk-UA" w:eastAsia="ru-RU"/>
        </w:rPr>
      </w:pPr>
    </w:p>
    <w:p w:rsidR="0012396F" w:rsidRPr="007C0C7D" w:rsidRDefault="0012396F" w:rsidP="00387AB5">
      <w:pPr>
        <w:numPr>
          <w:ilvl w:val="0"/>
          <w:numId w:val="39"/>
        </w:numPr>
        <w:spacing w:after="0" w:line="240" w:lineRule="auto"/>
        <w:ind w:left="0" w:firstLine="284"/>
        <w:jc w:val="both"/>
        <w:rPr>
          <w:rFonts w:ascii="Times New Roman" w:hAnsi="Times New Roman"/>
          <w:sz w:val="28"/>
          <w:szCs w:val="28"/>
          <w:lang w:val="uk-UA" w:eastAsia="ru-RU"/>
        </w:rPr>
      </w:pPr>
      <w:r>
        <w:rPr>
          <w:rFonts w:ascii="Times New Roman" w:hAnsi="Times New Roman"/>
          <w:sz w:val="28"/>
          <w:szCs w:val="28"/>
          <w:lang w:eastAsia="ru-RU"/>
        </w:rPr>
        <w:t xml:space="preserve">Не допускати в </w:t>
      </w:r>
      <w:r>
        <w:rPr>
          <w:rFonts w:ascii="Times New Roman" w:hAnsi="Times New Roman"/>
          <w:color w:val="000000"/>
          <w:sz w:val="28"/>
          <w:szCs w:val="28"/>
          <w:lang w:val="uk-UA" w:eastAsia="ru-RU"/>
        </w:rPr>
        <w:t>КЗ «Ліцей № 7 Козятинської міської ради»</w:t>
      </w:r>
      <w:r w:rsidRPr="00745764">
        <w:rPr>
          <w:rFonts w:ascii="Times New Roman" w:hAnsi="Times New Roman"/>
          <w:sz w:val="28"/>
          <w:szCs w:val="28"/>
          <w:lang w:eastAsia="ru-RU"/>
        </w:rPr>
        <w:t xml:space="preserve"> масових вивільнень працівників (більше 10 % чисельності працівників протягом календарного року). При прогнозуванні масового вивільнення працівників (до 10% від загальної чисельності працюючих) розробити та реалізувати узгоджену з профкомом (трудовим колективом) програму забезпечення зайнятості та соціальної підтримки працівників, яких передбачається вивільнити.</w:t>
      </w:r>
    </w:p>
    <w:p w:rsidR="0012396F" w:rsidRPr="007C0C7D"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Узгоджувати з профспілковим комітетом</w:t>
      </w:r>
      <w:r w:rsidRPr="00DF0D6D">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КЗ «Ліцей № 7 Козятинської міської ради»</w:t>
      </w:r>
      <w:r w:rsidRPr="007C0C7D">
        <w:rPr>
          <w:rFonts w:ascii="Times New Roman" w:hAnsi="Times New Roman"/>
          <w:color w:val="000000"/>
          <w:sz w:val="28"/>
          <w:szCs w:val="28"/>
          <w:lang w:val="uk-UA" w:eastAsia="ru-RU"/>
        </w:rPr>
        <w:t xml:space="preserve"> рішення про зміни в організації виробництва і праці, в т.ч. реоргані</w:t>
      </w:r>
      <w:r>
        <w:rPr>
          <w:rFonts w:ascii="Times New Roman" w:hAnsi="Times New Roman"/>
          <w:color w:val="000000"/>
          <w:sz w:val="28"/>
          <w:szCs w:val="28"/>
          <w:lang w:val="uk-UA" w:eastAsia="ru-RU"/>
        </w:rPr>
        <w:t>зації і перепрофілюванні КЗ «Ліцей № 7 Козятинської міської ради»</w:t>
      </w:r>
      <w:r w:rsidRPr="007C0C7D">
        <w:rPr>
          <w:rFonts w:ascii="Times New Roman" w:hAnsi="Times New Roman"/>
          <w:color w:val="000000"/>
          <w:sz w:val="28"/>
          <w:szCs w:val="28"/>
          <w:lang w:val="uk-UA" w:eastAsia="ru-RU"/>
        </w:rPr>
        <w:t>, скорочення чисельності або штату працівників.</w:t>
      </w:r>
    </w:p>
    <w:p w:rsidR="0012396F"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Вивільнення працівників здійснювати лише після використання усіх можливостей забезпечити їх роботою на іншому робочому місці, в т.ч. за рахунок звільнення сумісників, ліквідації суміщень.</w:t>
      </w:r>
    </w:p>
    <w:p w:rsidR="0012396F" w:rsidRPr="007C0C7D" w:rsidRDefault="0012396F" w:rsidP="0012396F">
      <w:pPr>
        <w:spacing w:after="0" w:line="240" w:lineRule="auto"/>
        <w:ind w:firstLine="284"/>
        <w:jc w:val="both"/>
        <w:rPr>
          <w:rFonts w:ascii="Times New Roman" w:hAnsi="Times New Roman"/>
          <w:color w:val="000000"/>
          <w:sz w:val="28"/>
          <w:szCs w:val="28"/>
          <w:lang w:val="uk-UA" w:eastAsia="ru-RU"/>
        </w:rPr>
      </w:pPr>
    </w:p>
    <w:p w:rsidR="0012396F" w:rsidRPr="007C0C7D"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7C0C7D">
        <w:rPr>
          <w:rFonts w:ascii="Times New Roman" w:hAnsi="Times New Roman"/>
          <w:color w:val="000000"/>
          <w:sz w:val="28"/>
          <w:szCs w:val="28"/>
          <w:lang w:val="uk-UA" w:eastAsia="ru-RU"/>
        </w:rPr>
        <w:t xml:space="preserve">Приймати на роботу нових працівників, залучати до викладацької роботи </w:t>
      </w:r>
      <w:r>
        <w:rPr>
          <w:rFonts w:ascii="Times New Roman" w:hAnsi="Times New Roman"/>
          <w:color w:val="000000"/>
          <w:sz w:val="28"/>
          <w:szCs w:val="28"/>
          <w:lang w:val="uk-UA" w:eastAsia="ru-RU"/>
        </w:rPr>
        <w:t xml:space="preserve"> </w:t>
      </w:r>
      <w:r w:rsidRPr="007C0C7D">
        <w:rPr>
          <w:rFonts w:ascii="Times New Roman" w:hAnsi="Times New Roman"/>
          <w:color w:val="000000"/>
          <w:sz w:val="28"/>
          <w:szCs w:val="28"/>
          <w:lang w:val="uk-UA" w:eastAsia="ru-RU"/>
        </w:rPr>
        <w:t xml:space="preserve"> керівних та інших працівників закладів освіти, а також працівників інших установ та організацій лише за умови забезпечення штатних педагогічних працівників </w:t>
      </w:r>
      <w:r>
        <w:rPr>
          <w:rFonts w:ascii="Times New Roman" w:hAnsi="Times New Roman"/>
          <w:color w:val="000000"/>
          <w:sz w:val="28"/>
          <w:szCs w:val="28"/>
          <w:lang w:val="uk-UA" w:eastAsia="ru-RU"/>
        </w:rPr>
        <w:t xml:space="preserve">КЗ «Ліцей № 7 Козятинської міської ради» </w:t>
      </w:r>
      <w:r w:rsidRPr="007C0C7D">
        <w:rPr>
          <w:rFonts w:ascii="Times New Roman" w:hAnsi="Times New Roman"/>
          <w:color w:val="000000"/>
          <w:sz w:val="28"/>
          <w:szCs w:val="28"/>
          <w:lang w:val="uk-UA" w:eastAsia="ru-RU"/>
        </w:rPr>
        <w:t>навчальним навантаженням в обсязі не менше відповідної кількості годин на ставку і якщо не прогнозується їх вивільнення на підставі п. 1 ст. 40 КЗпП Україн</w:t>
      </w:r>
    </w:p>
    <w:p w:rsidR="0012396F" w:rsidRPr="007C0C7D"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sidRPr="007C0C7D">
        <w:rPr>
          <w:rFonts w:ascii="Times New Roman" w:hAnsi="Times New Roman"/>
          <w:color w:val="000000"/>
          <w:sz w:val="28"/>
          <w:szCs w:val="28"/>
          <w:lang w:val="uk-UA" w:eastAsia="ru-RU"/>
        </w:rPr>
        <w:t>Застосовувати для забезпечення продуктивної зайнятості гнучкі режими праці та інші заходи, які сприяють збереженню та розвитку системи робочих місць (ст. 13 Закону України «Про зайнятість»).</w:t>
      </w:r>
    </w:p>
    <w:p w:rsidR="0012396F" w:rsidRPr="002666AE" w:rsidRDefault="0012396F" w:rsidP="00387AB5">
      <w:pPr>
        <w:numPr>
          <w:ilvl w:val="0"/>
          <w:numId w:val="39"/>
        </w:numPr>
        <w:spacing w:after="0" w:line="240" w:lineRule="auto"/>
        <w:ind w:left="0" w:firstLine="284"/>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Забезпечити працевлаштування  на вільні та новостворені робочі місця працівників, які не мають повної ставки  за посадою або ставки навчальних годин за наявністю відповідної фахової освіти в цьому закладі. При умові забезпечення штатних працівників КЗ «Ліцей № 7 Козятинської міської ради» роботою на ставку, надавати превагу в працевлаштуванні випускникам вищих навчальних закладів.</w:t>
      </w:r>
    </w:p>
    <w:p w:rsidR="0012396F" w:rsidRDefault="0012396F" w:rsidP="00387AB5">
      <w:pPr>
        <w:numPr>
          <w:ilvl w:val="0"/>
          <w:numId w:val="39"/>
        </w:numPr>
        <w:spacing w:after="0" w:line="240" w:lineRule="auto"/>
        <w:ind w:left="0" w:firstLine="284"/>
        <w:jc w:val="both"/>
        <w:rPr>
          <w:rFonts w:ascii="Times New Roman" w:hAnsi="Times New Roman"/>
          <w:i/>
          <w:sz w:val="28"/>
          <w:szCs w:val="28"/>
          <w:lang w:val="uk-UA"/>
        </w:rPr>
      </w:pPr>
      <w:r w:rsidRPr="00745764">
        <w:rPr>
          <w:rFonts w:ascii="Times New Roman" w:hAnsi="Times New Roman"/>
          <w:sz w:val="28"/>
          <w:szCs w:val="28"/>
          <w:lang w:val="uk-UA"/>
        </w:rPr>
        <w:t>Здійснювати аналіз стану та прогнозування викори</w:t>
      </w:r>
      <w:r>
        <w:rPr>
          <w:rFonts w:ascii="Times New Roman" w:hAnsi="Times New Roman"/>
          <w:sz w:val="28"/>
          <w:szCs w:val="28"/>
          <w:lang w:val="uk-UA"/>
        </w:rPr>
        <w:t xml:space="preserve">стання трудових ресурсів у </w:t>
      </w:r>
      <w:r>
        <w:rPr>
          <w:rFonts w:ascii="Times New Roman" w:hAnsi="Times New Roman"/>
          <w:color w:val="000000"/>
          <w:sz w:val="28"/>
          <w:szCs w:val="28"/>
          <w:lang w:val="uk-UA" w:eastAsia="ru-RU"/>
        </w:rPr>
        <w:t>КЗ «Ліцей № 7 Козятинської міської ради»</w:t>
      </w:r>
      <w:r>
        <w:rPr>
          <w:rFonts w:ascii="Times New Roman" w:hAnsi="Times New Roman"/>
          <w:sz w:val="28"/>
          <w:szCs w:val="28"/>
          <w:lang w:val="uk-UA"/>
        </w:rPr>
        <w:t xml:space="preserve"> </w:t>
      </w:r>
      <w:r>
        <w:rPr>
          <w:rFonts w:ascii="Times New Roman" w:hAnsi="Times New Roman"/>
          <w:i/>
          <w:sz w:val="28"/>
          <w:szCs w:val="28"/>
          <w:lang w:val="uk-UA"/>
        </w:rPr>
        <w:t>(</w:t>
      </w:r>
      <w:r w:rsidRPr="002666AE">
        <w:rPr>
          <w:rFonts w:ascii="Times New Roman" w:hAnsi="Times New Roman"/>
          <w:b/>
          <w:i/>
          <w:sz w:val="28"/>
          <w:szCs w:val="28"/>
          <w:lang w:val="uk-UA"/>
        </w:rPr>
        <w:t>додаток</w:t>
      </w:r>
      <w:r>
        <w:rPr>
          <w:rFonts w:ascii="Times New Roman" w:hAnsi="Times New Roman"/>
          <w:b/>
          <w:i/>
          <w:sz w:val="28"/>
          <w:szCs w:val="28"/>
          <w:lang w:val="uk-UA"/>
        </w:rPr>
        <w:t xml:space="preserve"> №</w:t>
      </w:r>
      <w:r w:rsidRPr="002666AE">
        <w:rPr>
          <w:rFonts w:ascii="Times New Roman" w:hAnsi="Times New Roman"/>
          <w:b/>
          <w:i/>
          <w:sz w:val="28"/>
          <w:szCs w:val="28"/>
          <w:lang w:val="uk-UA"/>
        </w:rPr>
        <w:t xml:space="preserve">  9</w:t>
      </w:r>
      <w:r w:rsidRPr="00A8595C">
        <w:rPr>
          <w:rFonts w:ascii="Times New Roman" w:hAnsi="Times New Roman"/>
          <w:i/>
          <w:sz w:val="28"/>
          <w:szCs w:val="28"/>
          <w:lang w:val="uk-UA"/>
        </w:rPr>
        <w:t>)</w:t>
      </w:r>
    </w:p>
    <w:p w:rsidR="0012396F" w:rsidRPr="002666AE" w:rsidRDefault="0012396F" w:rsidP="0012396F">
      <w:pPr>
        <w:spacing w:after="0" w:line="240" w:lineRule="auto"/>
        <w:ind w:firstLine="284"/>
        <w:jc w:val="both"/>
        <w:rPr>
          <w:rFonts w:ascii="Times New Roman" w:hAnsi="Times New Roman"/>
          <w:i/>
          <w:sz w:val="28"/>
          <w:szCs w:val="28"/>
          <w:lang w:val="uk-UA"/>
        </w:rPr>
      </w:pP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rPr>
      </w:pPr>
      <w:r w:rsidRPr="003276E5">
        <w:rPr>
          <w:rFonts w:ascii="Times New Roman" w:hAnsi="Times New Roman"/>
          <w:sz w:val="28"/>
          <w:szCs w:val="28"/>
          <w:lang w:val="uk-UA"/>
        </w:rPr>
        <w:t>При виникненні необхідності вивільнення працівників на під</w:t>
      </w:r>
      <w:r>
        <w:rPr>
          <w:rFonts w:ascii="Times New Roman" w:hAnsi="Times New Roman"/>
          <w:sz w:val="28"/>
          <w:szCs w:val="28"/>
          <w:lang w:val="uk-UA"/>
        </w:rPr>
        <w:t xml:space="preserve">ставі п.1 ст. 40 КЗпП України: </w:t>
      </w:r>
      <w:r w:rsidRPr="00A8595C">
        <w:rPr>
          <w:rFonts w:ascii="Times New Roman" w:hAnsi="Times New Roman"/>
          <w:sz w:val="28"/>
          <w:szCs w:val="28"/>
          <w:lang w:val="uk-UA"/>
        </w:rPr>
        <w:t>повідомляти не пізніше як за два місяці у письмовій формі державну службу зайнятості про вивільнення працівників у зв’язку із змінами в організації виробництва і праці, в тому числі ліквідацією, реорганізацією або перепрофілюванням установи, скорочення чисельності або штату працівників</w:t>
      </w:r>
      <w:r>
        <w:rPr>
          <w:rFonts w:ascii="Times New Roman" w:hAnsi="Times New Roman"/>
          <w:sz w:val="28"/>
          <w:szCs w:val="28"/>
          <w:lang w:val="uk-UA"/>
        </w:rPr>
        <w:t>.</w:t>
      </w:r>
    </w:p>
    <w:p w:rsidR="0012396F" w:rsidRPr="00A8595C" w:rsidRDefault="0012396F" w:rsidP="0012396F">
      <w:pPr>
        <w:spacing w:after="0" w:line="240" w:lineRule="auto"/>
        <w:ind w:firstLine="284"/>
        <w:jc w:val="both"/>
        <w:rPr>
          <w:rFonts w:ascii="Times New Roman" w:hAnsi="Times New Roman"/>
          <w:sz w:val="28"/>
          <w:szCs w:val="28"/>
          <w:lang w:val="uk-UA"/>
        </w:rPr>
      </w:pP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rPr>
      </w:pPr>
      <w:r w:rsidRPr="00436E3C">
        <w:rPr>
          <w:rFonts w:ascii="Times New Roman" w:hAnsi="Times New Roman"/>
          <w:sz w:val="28"/>
          <w:szCs w:val="28"/>
          <w:lang w:val="uk-UA"/>
        </w:rPr>
        <w:t>У разі скорочення діяти згідно</w:t>
      </w:r>
      <w:r>
        <w:rPr>
          <w:rFonts w:ascii="Times New Roman" w:hAnsi="Times New Roman"/>
          <w:sz w:val="28"/>
          <w:szCs w:val="28"/>
          <w:lang w:val="uk-UA"/>
        </w:rPr>
        <w:t xml:space="preserve"> з нормами</w:t>
      </w:r>
      <w:r w:rsidRPr="00436E3C">
        <w:rPr>
          <w:rFonts w:ascii="Times New Roman" w:hAnsi="Times New Roman"/>
          <w:sz w:val="28"/>
          <w:szCs w:val="28"/>
          <w:lang w:val="uk-UA"/>
        </w:rPr>
        <w:t xml:space="preserve"> чинного законодавства.</w:t>
      </w:r>
    </w:p>
    <w:p w:rsidR="0012396F" w:rsidRPr="00436E3C" w:rsidRDefault="0012396F" w:rsidP="0012396F">
      <w:pPr>
        <w:spacing w:after="0" w:line="240" w:lineRule="auto"/>
        <w:ind w:firstLine="284"/>
        <w:jc w:val="both"/>
        <w:rPr>
          <w:rFonts w:ascii="Times New Roman" w:hAnsi="Times New Roman"/>
          <w:sz w:val="28"/>
          <w:szCs w:val="28"/>
          <w:lang w:val="uk-UA"/>
        </w:rPr>
      </w:pPr>
    </w:p>
    <w:p w:rsidR="0012396F" w:rsidRPr="00D64791" w:rsidRDefault="0012396F" w:rsidP="00387AB5">
      <w:pPr>
        <w:numPr>
          <w:ilvl w:val="0"/>
          <w:numId w:val="39"/>
        </w:numPr>
        <w:spacing w:after="0" w:line="240" w:lineRule="auto"/>
        <w:ind w:left="0" w:firstLine="284"/>
        <w:jc w:val="both"/>
        <w:rPr>
          <w:sz w:val="28"/>
          <w:szCs w:val="28"/>
          <w:lang w:val="uk-UA"/>
        </w:rPr>
      </w:pPr>
      <w:r w:rsidRPr="00964F32">
        <w:rPr>
          <w:rFonts w:ascii="Times New Roman" w:hAnsi="Times New Roman"/>
          <w:sz w:val="28"/>
          <w:szCs w:val="28"/>
          <w:lang w:val="uk-UA"/>
        </w:rPr>
        <w:t>Не</w:t>
      </w:r>
      <w:r w:rsidRPr="00A8595C">
        <w:rPr>
          <w:rFonts w:ascii="Times New Roman" w:hAnsi="Times New Roman"/>
          <w:sz w:val="28"/>
          <w:szCs w:val="28"/>
          <w:lang w:val="uk-UA"/>
        </w:rPr>
        <w:t xml:space="preserve"> допускати вивільнення на підставі п.1 ст. 40 КЗпП України до</w:t>
      </w:r>
      <w:r>
        <w:rPr>
          <w:sz w:val="28"/>
          <w:szCs w:val="28"/>
          <w:lang w:val="uk-UA"/>
        </w:rPr>
        <w:t xml:space="preserve"> </w:t>
      </w:r>
      <w:r w:rsidRPr="00FA301B">
        <w:rPr>
          <w:rFonts w:ascii="Times New Roman" w:hAnsi="Times New Roman"/>
          <w:sz w:val="28"/>
          <w:szCs w:val="28"/>
          <w:lang w:val="uk-UA"/>
        </w:rPr>
        <w:t>до</w:t>
      </w:r>
      <w:r>
        <w:rPr>
          <w:rFonts w:ascii="Times New Roman" w:hAnsi="Times New Roman"/>
          <w:sz w:val="28"/>
          <w:szCs w:val="28"/>
          <w:lang w:val="uk-UA"/>
        </w:rPr>
        <w:t xml:space="preserve">сягнення пенсійного віку за 1-2 </w:t>
      </w:r>
      <w:r w:rsidRPr="00FA301B">
        <w:rPr>
          <w:rFonts w:ascii="Times New Roman" w:hAnsi="Times New Roman"/>
          <w:sz w:val="28"/>
          <w:szCs w:val="28"/>
          <w:lang w:val="uk-UA"/>
        </w:rPr>
        <w:t xml:space="preserve"> роки до виходу на пенсію.</w:t>
      </w:r>
      <w:r w:rsidRPr="00FA301B">
        <w:rPr>
          <w:color w:val="FF6600"/>
          <w:sz w:val="28"/>
          <w:szCs w:val="28"/>
          <w:lang w:val="uk-UA"/>
        </w:rPr>
        <w:t xml:space="preserve">           </w:t>
      </w:r>
    </w:p>
    <w:p w:rsidR="0012396F" w:rsidRPr="002666AE" w:rsidRDefault="0012396F" w:rsidP="0012396F">
      <w:pPr>
        <w:spacing w:after="0" w:line="240" w:lineRule="auto"/>
        <w:ind w:firstLine="284"/>
        <w:jc w:val="both"/>
        <w:rPr>
          <w:sz w:val="28"/>
          <w:szCs w:val="28"/>
          <w:lang w:val="uk-UA"/>
        </w:rPr>
      </w:pPr>
    </w:p>
    <w:p w:rsidR="0012396F" w:rsidRPr="002666AE" w:rsidRDefault="0012396F" w:rsidP="0012396F">
      <w:pPr>
        <w:spacing w:after="0"/>
        <w:ind w:firstLine="284"/>
        <w:rPr>
          <w:rFonts w:ascii="Times New Roman" w:hAnsi="Times New Roman"/>
          <w:b/>
          <w:sz w:val="28"/>
          <w:szCs w:val="28"/>
          <w:u w:val="single"/>
          <w:lang w:val="uk-UA"/>
        </w:rPr>
      </w:pPr>
      <w:r w:rsidRPr="00B8677A">
        <w:rPr>
          <w:rFonts w:ascii="Times New Roman" w:hAnsi="Times New Roman"/>
          <w:sz w:val="28"/>
          <w:szCs w:val="28"/>
          <w:u w:val="single"/>
          <w:lang w:val="uk-UA"/>
        </w:rPr>
        <w:t>Профспілковий комітет зобов’язується</w:t>
      </w:r>
      <w:r w:rsidRPr="002666AE">
        <w:rPr>
          <w:rFonts w:ascii="Times New Roman" w:hAnsi="Times New Roman"/>
          <w:b/>
          <w:sz w:val="28"/>
          <w:szCs w:val="28"/>
          <w:u w:val="single"/>
          <w:lang w:val="uk-UA"/>
        </w:rPr>
        <w:t>:</w:t>
      </w: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 </w:t>
      </w:r>
      <w:r w:rsidRPr="003276E5">
        <w:rPr>
          <w:rFonts w:ascii="Times New Roman" w:hAnsi="Times New Roman"/>
          <w:sz w:val="28"/>
          <w:szCs w:val="28"/>
          <w:lang w:val="uk-UA"/>
        </w:rPr>
        <w:t>Вести роз’яснювальну роботу з питань трудових прав та соціального захисту вивільнюваних робітників .</w:t>
      </w:r>
    </w:p>
    <w:p w:rsidR="0012396F" w:rsidRPr="003276E5" w:rsidRDefault="0012396F" w:rsidP="0012396F">
      <w:pPr>
        <w:spacing w:after="0" w:line="240" w:lineRule="auto"/>
        <w:ind w:firstLine="284"/>
        <w:jc w:val="both"/>
        <w:rPr>
          <w:rFonts w:ascii="Times New Roman" w:hAnsi="Times New Roman"/>
          <w:sz w:val="28"/>
          <w:szCs w:val="28"/>
          <w:lang w:val="uk-UA"/>
        </w:rPr>
      </w:pP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rPr>
      </w:pPr>
      <w:r w:rsidRPr="003276E5">
        <w:rPr>
          <w:rFonts w:ascii="Times New Roman" w:hAnsi="Times New Roman"/>
          <w:sz w:val="28"/>
          <w:szCs w:val="28"/>
          <w:lang w:val="uk-UA"/>
        </w:rPr>
        <w:t>Забезпечити захист вивільнюваних робітників згідно з чинним законодавством. Контролювати надання працівникам переважного права залишатися на роботі відповідно до ст. 42 КЗпП. Не допускати звільнення за ініціативою адміні</w:t>
      </w:r>
      <w:r>
        <w:rPr>
          <w:rFonts w:ascii="Times New Roman" w:hAnsi="Times New Roman"/>
          <w:sz w:val="28"/>
          <w:szCs w:val="28"/>
          <w:lang w:val="uk-UA"/>
        </w:rPr>
        <w:t>страції</w:t>
      </w:r>
      <w:r w:rsidRPr="00134036">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КЗ «Ліцей № 7 Козятинської міської ради»</w:t>
      </w:r>
      <w:r>
        <w:rPr>
          <w:rFonts w:ascii="Times New Roman" w:hAnsi="Times New Roman"/>
          <w:sz w:val="28"/>
          <w:szCs w:val="28"/>
          <w:lang w:val="uk-UA"/>
        </w:rPr>
        <w:t xml:space="preserve"> вагітних </w:t>
      </w:r>
      <w:r w:rsidRPr="003276E5">
        <w:rPr>
          <w:rFonts w:ascii="Times New Roman" w:hAnsi="Times New Roman"/>
          <w:sz w:val="28"/>
          <w:szCs w:val="28"/>
          <w:lang w:val="uk-UA"/>
        </w:rPr>
        <w:t xml:space="preserve">жінок, </w:t>
      </w:r>
      <w:r>
        <w:rPr>
          <w:rFonts w:ascii="Times New Roman" w:hAnsi="Times New Roman"/>
          <w:sz w:val="28"/>
          <w:szCs w:val="28"/>
          <w:lang w:val="uk-UA"/>
        </w:rPr>
        <w:t xml:space="preserve"> жінок, </w:t>
      </w:r>
      <w:r w:rsidRPr="003276E5">
        <w:rPr>
          <w:rFonts w:ascii="Times New Roman" w:hAnsi="Times New Roman"/>
          <w:sz w:val="28"/>
          <w:szCs w:val="28"/>
          <w:lang w:val="uk-UA"/>
        </w:rPr>
        <w:t>які мають дітей віком до трьох років (до шести років – частина 6 ст. 179 КЗпП), одиноких матерів при наявності  дитини віком до 14 років  або дитини-інваліда (відповідно до п. 3 ст. 184 КЗпП).</w:t>
      </w:r>
    </w:p>
    <w:p w:rsidR="0012396F" w:rsidRPr="003276E5" w:rsidRDefault="0012396F" w:rsidP="0012396F">
      <w:pPr>
        <w:spacing w:after="0" w:line="240" w:lineRule="auto"/>
        <w:ind w:firstLine="284"/>
        <w:jc w:val="both"/>
        <w:rPr>
          <w:rFonts w:ascii="Times New Roman" w:hAnsi="Times New Roman"/>
          <w:sz w:val="28"/>
          <w:szCs w:val="28"/>
          <w:lang w:val="uk-UA"/>
        </w:rPr>
      </w:pPr>
    </w:p>
    <w:p w:rsidR="0012396F" w:rsidRPr="00D64791" w:rsidRDefault="0012396F" w:rsidP="00387AB5">
      <w:pPr>
        <w:numPr>
          <w:ilvl w:val="0"/>
          <w:numId w:val="39"/>
        </w:numPr>
        <w:spacing w:after="0" w:line="240" w:lineRule="auto"/>
        <w:ind w:left="0" w:firstLine="284"/>
        <w:jc w:val="both"/>
        <w:rPr>
          <w:rFonts w:ascii="Times New Roman" w:hAnsi="Times New Roman"/>
          <w:sz w:val="28"/>
          <w:szCs w:val="28"/>
          <w:lang w:val="uk-UA"/>
        </w:rPr>
      </w:pPr>
      <w:r w:rsidRPr="003276E5">
        <w:rPr>
          <w:rFonts w:ascii="Times New Roman" w:hAnsi="Times New Roman"/>
          <w:sz w:val="28"/>
          <w:szCs w:val="28"/>
          <w:lang w:val="uk-UA"/>
        </w:rPr>
        <w:t>Не знімати з профспілкового обліку  вивільнених працівників до моменту їх працевлаштування (крім випадків подання особистої заяви про зняття з обліку).</w:t>
      </w:r>
    </w:p>
    <w:p w:rsidR="0012396F" w:rsidRPr="00D64791" w:rsidRDefault="0012396F" w:rsidP="0012396F">
      <w:pPr>
        <w:spacing w:after="0" w:line="240" w:lineRule="auto"/>
        <w:ind w:firstLine="284"/>
        <w:jc w:val="both"/>
        <w:rPr>
          <w:rFonts w:ascii="Times New Roman" w:hAnsi="Times New Roman"/>
          <w:sz w:val="28"/>
          <w:szCs w:val="28"/>
          <w:lang w:val="uk-UA"/>
        </w:rPr>
      </w:pPr>
    </w:p>
    <w:p w:rsidR="0012396F" w:rsidRDefault="0012396F" w:rsidP="00387AB5">
      <w:pPr>
        <w:numPr>
          <w:ilvl w:val="0"/>
          <w:numId w:val="39"/>
        </w:numPr>
        <w:spacing w:after="0" w:line="240" w:lineRule="auto"/>
        <w:ind w:left="0" w:firstLine="284"/>
        <w:jc w:val="both"/>
        <w:rPr>
          <w:rFonts w:ascii="Times New Roman" w:hAnsi="Times New Roman"/>
          <w:sz w:val="28"/>
          <w:szCs w:val="28"/>
          <w:lang w:val="uk-UA"/>
        </w:rPr>
      </w:pPr>
      <w:r w:rsidRPr="00B8677A">
        <w:rPr>
          <w:rFonts w:ascii="Times New Roman" w:hAnsi="Times New Roman"/>
          <w:sz w:val="28"/>
          <w:szCs w:val="28"/>
          <w:lang w:val="uk-UA"/>
        </w:rPr>
        <w:t>Сторони домовились,</w:t>
      </w:r>
      <w:r w:rsidRPr="002666AE">
        <w:rPr>
          <w:rFonts w:ascii="Times New Roman" w:hAnsi="Times New Roman"/>
          <w:b/>
          <w:sz w:val="28"/>
          <w:szCs w:val="28"/>
          <w:lang w:val="uk-UA"/>
        </w:rPr>
        <w:t xml:space="preserve">  </w:t>
      </w:r>
      <w:r w:rsidRPr="002666AE">
        <w:rPr>
          <w:rFonts w:ascii="Times New Roman" w:hAnsi="Times New Roman"/>
          <w:sz w:val="28"/>
          <w:szCs w:val="28"/>
          <w:lang w:val="uk-UA"/>
        </w:rPr>
        <w:t>що при скороченні чисельності чи штату працівників переважне право залишитися на роботі у випадку однакової продуктивності праці і кваліфікації, крім передбачених законодавством, надається також особам передпенсійного віку</w:t>
      </w:r>
      <w:r>
        <w:rPr>
          <w:rFonts w:ascii="Times New Roman" w:hAnsi="Times New Roman"/>
          <w:sz w:val="28"/>
          <w:szCs w:val="28"/>
          <w:lang w:val="uk-UA"/>
        </w:rPr>
        <w:t>.</w:t>
      </w:r>
    </w:p>
    <w:p w:rsidR="0012396F" w:rsidRDefault="0012396F" w:rsidP="0012396F">
      <w:pPr>
        <w:tabs>
          <w:tab w:val="left" w:pos="4050"/>
        </w:tabs>
        <w:spacing w:after="0" w:line="240" w:lineRule="auto"/>
        <w:ind w:firstLine="284"/>
        <w:jc w:val="both"/>
        <w:rPr>
          <w:rFonts w:ascii="Times New Roman" w:hAnsi="Times New Roman"/>
          <w:sz w:val="28"/>
          <w:szCs w:val="28"/>
          <w:lang w:val="uk-UA"/>
        </w:rPr>
      </w:pPr>
      <w:r>
        <w:rPr>
          <w:rFonts w:ascii="Times New Roman" w:hAnsi="Times New Roman"/>
          <w:sz w:val="28"/>
          <w:szCs w:val="28"/>
          <w:lang w:val="uk-UA"/>
        </w:rPr>
        <w:tab/>
      </w:r>
    </w:p>
    <w:p w:rsidR="0012396F" w:rsidRPr="002666AE" w:rsidRDefault="0012396F" w:rsidP="0012396F">
      <w:pPr>
        <w:tabs>
          <w:tab w:val="left" w:pos="4050"/>
        </w:tabs>
        <w:spacing w:after="0" w:line="240" w:lineRule="auto"/>
        <w:jc w:val="both"/>
        <w:rPr>
          <w:rFonts w:ascii="Times New Roman" w:hAnsi="Times New Roman"/>
          <w:sz w:val="28"/>
          <w:szCs w:val="28"/>
          <w:lang w:val="uk-UA"/>
        </w:rPr>
      </w:pPr>
    </w:p>
    <w:p w:rsidR="0012396F" w:rsidRPr="002666AE" w:rsidRDefault="0012396F" w:rsidP="0012396F">
      <w:pPr>
        <w:spacing w:after="0"/>
        <w:jc w:val="center"/>
        <w:rPr>
          <w:rFonts w:ascii="Times New Roman" w:hAnsi="Times New Roman"/>
          <w:b/>
          <w:sz w:val="28"/>
          <w:szCs w:val="28"/>
          <w:lang w:val="uk-UA"/>
        </w:rPr>
      </w:pPr>
      <w:r w:rsidRPr="002666AE">
        <w:rPr>
          <w:rFonts w:ascii="Times New Roman" w:hAnsi="Times New Roman"/>
          <w:b/>
          <w:bCs/>
          <w:sz w:val="28"/>
          <w:szCs w:val="28"/>
          <w:lang w:val="uk-UA"/>
        </w:rPr>
        <w:t>Розділ</w:t>
      </w:r>
      <w:r w:rsidRPr="002666AE">
        <w:rPr>
          <w:rFonts w:ascii="Times New Roman" w:hAnsi="Times New Roman"/>
          <w:b/>
          <w:sz w:val="28"/>
          <w:szCs w:val="28"/>
          <w:lang w:val="uk-UA"/>
        </w:rPr>
        <w:t xml:space="preserve"> ІV</w:t>
      </w:r>
      <w:r w:rsidRPr="002666AE">
        <w:rPr>
          <w:rFonts w:ascii="Times New Roman" w:hAnsi="Times New Roman"/>
          <w:sz w:val="28"/>
          <w:szCs w:val="28"/>
          <w:lang w:val="uk-UA"/>
        </w:rPr>
        <w:t xml:space="preserve">. </w:t>
      </w:r>
      <w:r w:rsidRPr="002666AE">
        <w:rPr>
          <w:rFonts w:ascii="Times New Roman" w:hAnsi="Times New Roman"/>
          <w:b/>
          <w:sz w:val="28"/>
          <w:szCs w:val="28"/>
          <w:lang w:val="uk-UA"/>
        </w:rPr>
        <w:t>Оплата праці.</w:t>
      </w:r>
    </w:p>
    <w:p w:rsidR="0012396F" w:rsidRPr="000B0ECE" w:rsidRDefault="0012396F" w:rsidP="0012396F">
      <w:pPr>
        <w:spacing w:after="0"/>
        <w:rPr>
          <w:rFonts w:ascii="Times New Roman" w:hAnsi="Times New Roman"/>
          <w:b/>
          <w:iCs/>
          <w:sz w:val="28"/>
          <w:szCs w:val="32"/>
          <w:u w:val="single"/>
          <w:lang w:val="uk-UA"/>
        </w:rPr>
      </w:pPr>
      <w:r w:rsidRPr="00B8677A">
        <w:rPr>
          <w:rFonts w:ascii="Times New Roman" w:hAnsi="Times New Roman"/>
          <w:iCs/>
          <w:sz w:val="28"/>
          <w:szCs w:val="32"/>
          <w:u w:val="single"/>
          <w:lang w:val="uk-UA"/>
        </w:rPr>
        <w:t>Адміністрація зобов’язується</w:t>
      </w:r>
      <w:r w:rsidRPr="000B0ECE">
        <w:rPr>
          <w:rFonts w:ascii="Times New Roman" w:hAnsi="Times New Roman"/>
          <w:b/>
          <w:iCs/>
          <w:sz w:val="28"/>
          <w:szCs w:val="32"/>
          <w:u w:val="single"/>
          <w:lang w:val="uk-UA"/>
        </w:rPr>
        <w:t>:</w:t>
      </w:r>
    </w:p>
    <w:p w:rsidR="0012396F" w:rsidRPr="00D83B3E" w:rsidRDefault="0012396F" w:rsidP="00387AB5">
      <w:pPr>
        <w:numPr>
          <w:ilvl w:val="0"/>
          <w:numId w:val="40"/>
        </w:numPr>
        <w:tabs>
          <w:tab w:val="clear" w:pos="900"/>
          <w:tab w:val="num" w:pos="426"/>
        </w:tabs>
        <w:spacing w:after="0" w:line="240" w:lineRule="auto"/>
        <w:ind w:left="0" w:firstLine="0"/>
        <w:jc w:val="both"/>
        <w:rPr>
          <w:rFonts w:ascii="Times New Roman" w:hAnsi="Times New Roman"/>
          <w:b/>
          <w:i/>
          <w:sz w:val="28"/>
          <w:szCs w:val="28"/>
          <w:lang w:val="uk-UA"/>
        </w:rPr>
      </w:pPr>
      <w:r>
        <w:rPr>
          <w:rFonts w:ascii="Times New Roman" w:hAnsi="Times New Roman"/>
          <w:sz w:val="28"/>
          <w:szCs w:val="28"/>
          <w:lang w:val="uk-UA"/>
        </w:rPr>
        <w:t xml:space="preserve">Забезпечити у КЗ «Ліцей № 7 Козятинської міської ради» </w:t>
      </w:r>
      <w:r w:rsidRPr="003276E5">
        <w:rPr>
          <w:rFonts w:ascii="Times New Roman" w:hAnsi="Times New Roman"/>
          <w:sz w:val="28"/>
          <w:szCs w:val="28"/>
          <w:lang w:val="uk-UA"/>
        </w:rPr>
        <w:t xml:space="preserve"> гласність умов оплати праці; порядку виплати доплат, надбавок, винагород, інших заохочувальних чи компенсаційних в</w:t>
      </w:r>
      <w:r>
        <w:rPr>
          <w:rFonts w:ascii="Times New Roman" w:hAnsi="Times New Roman"/>
          <w:sz w:val="28"/>
          <w:szCs w:val="28"/>
          <w:lang w:val="uk-UA"/>
        </w:rPr>
        <w:t xml:space="preserve">иплат; положень про преміювання </w:t>
      </w:r>
    </w:p>
    <w:p w:rsidR="0012396F" w:rsidRPr="001451D0" w:rsidRDefault="0012396F" w:rsidP="0012396F">
      <w:pPr>
        <w:spacing w:after="0" w:line="240" w:lineRule="auto"/>
        <w:jc w:val="both"/>
        <w:rPr>
          <w:rFonts w:ascii="Times New Roman" w:hAnsi="Times New Roman"/>
          <w:b/>
          <w:i/>
          <w:sz w:val="28"/>
          <w:szCs w:val="28"/>
          <w:lang w:val="uk-UA"/>
        </w:rPr>
      </w:pPr>
      <w:r>
        <w:rPr>
          <w:rFonts w:ascii="Times New Roman" w:hAnsi="Times New Roman"/>
          <w:sz w:val="28"/>
          <w:szCs w:val="28"/>
          <w:lang w:val="uk-UA"/>
        </w:rPr>
        <w:t>(</w:t>
      </w:r>
      <w:r w:rsidRPr="001451D0">
        <w:rPr>
          <w:rFonts w:ascii="Times New Roman" w:hAnsi="Times New Roman"/>
          <w:b/>
          <w:i/>
          <w:sz w:val="28"/>
          <w:szCs w:val="28"/>
          <w:lang w:val="uk-UA"/>
        </w:rPr>
        <w:t>додатки №№ 15,16,17,18).</w:t>
      </w:r>
    </w:p>
    <w:p w:rsidR="0012396F" w:rsidRPr="003276E5"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Не приймати в односторонньому порядку рішень, що змінюють  встановлені в колективному договорі умови оплати праці.</w:t>
      </w:r>
    </w:p>
    <w:p w:rsidR="0012396F" w:rsidRPr="003276E5"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Відповідно до ст. 15 Закону України „Про оплату праці” погоджувати з профспілковим комітетом умови оплати праці в школі.</w:t>
      </w:r>
    </w:p>
    <w:p w:rsidR="0012396F" w:rsidRPr="000B0ECE"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Затвердити попередньо погоджене з профкомом поло</w:t>
      </w:r>
      <w:r>
        <w:rPr>
          <w:rFonts w:ascii="Times New Roman" w:hAnsi="Times New Roman"/>
          <w:sz w:val="28"/>
          <w:szCs w:val="28"/>
          <w:lang w:val="uk-UA"/>
        </w:rPr>
        <w:t xml:space="preserve">ження про преміювання </w:t>
      </w:r>
      <w:r w:rsidRPr="00436E3C">
        <w:rPr>
          <w:rFonts w:ascii="Times New Roman" w:hAnsi="Times New Roman"/>
          <w:i/>
          <w:sz w:val="28"/>
          <w:szCs w:val="28"/>
          <w:lang w:val="uk-UA"/>
        </w:rPr>
        <w:t>(</w:t>
      </w:r>
      <w:r w:rsidRPr="000B0ECE">
        <w:rPr>
          <w:rFonts w:ascii="Times New Roman" w:hAnsi="Times New Roman"/>
          <w:b/>
          <w:i/>
          <w:sz w:val="28"/>
          <w:szCs w:val="28"/>
          <w:lang w:val="uk-UA"/>
        </w:rPr>
        <w:t>додаток</w:t>
      </w:r>
      <w:r>
        <w:rPr>
          <w:rFonts w:ascii="Times New Roman" w:hAnsi="Times New Roman"/>
          <w:b/>
          <w:i/>
          <w:sz w:val="28"/>
          <w:szCs w:val="28"/>
          <w:lang w:val="uk-UA"/>
        </w:rPr>
        <w:t xml:space="preserve"> № </w:t>
      </w:r>
      <w:r w:rsidRPr="000B0ECE">
        <w:rPr>
          <w:rFonts w:ascii="Times New Roman" w:hAnsi="Times New Roman"/>
          <w:b/>
          <w:i/>
          <w:sz w:val="28"/>
          <w:szCs w:val="28"/>
          <w:lang w:val="uk-UA"/>
        </w:rPr>
        <w:t xml:space="preserve"> 13</w:t>
      </w:r>
      <w:r w:rsidRPr="00436E3C">
        <w:rPr>
          <w:rFonts w:ascii="Times New Roman" w:hAnsi="Times New Roman"/>
          <w:i/>
          <w:sz w:val="28"/>
          <w:szCs w:val="28"/>
          <w:lang w:val="uk-UA"/>
        </w:rPr>
        <w:t>).</w:t>
      </w:r>
      <w:r w:rsidRPr="003276E5">
        <w:rPr>
          <w:rFonts w:ascii="Times New Roman" w:hAnsi="Times New Roman"/>
          <w:sz w:val="28"/>
          <w:szCs w:val="28"/>
          <w:lang w:val="uk-UA"/>
        </w:rPr>
        <w:t xml:space="preserve"> </w:t>
      </w:r>
    </w:p>
    <w:p w:rsidR="0012396F" w:rsidRDefault="0012396F" w:rsidP="0012396F">
      <w:pPr>
        <w:spacing w:after="0" w:line="240" w:lineRule="auto"/>
        <w:jc w:val="both"/>
        <w:rPr>
          <w:rFonts w:ascii="Times New Roman" w:hAnsi="Times New Roman"/>
          <w:sz w:val="28"/>
          <w:szCs w:val="28"/>
          <w:lang w:val="uk-UA"/>
        </w:rPr>
      </w:pPr>
    </w:p>
    <w:p w:rsidR="0012396F" w:rsidRPr="00F46813" w:rsidRDefault="0012396F" w:rsidP="00387AB5">
      <w:pPr>
        <w:pStyle w:val="aff0"/>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F46813">
        <w:rPr>
          <w:rFonts w:ascii="Times New Roman" w:hAnsi="Times New Roman"/>
          <w:sz w:val="28"/>
          <w:szCs w:val="28"/>
          <w:lang w:val="uk-UA"/>
        </w:rPr>
        <w:t xml:space="preserve">Спільно з профкомом: </w:t>
      </w:r>
    </w:p>
    <w:p w:rsidR="0012396F" w:rsidRPr="003276E5" w:rsidRDefault="0012396F" w:rsidP="00387AB5">
      <w:pPr>
        <w:numPr>
          <w:ilvl w:val="1"/>
          <w:numId w:val="40"/>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lastRenderedPageBreak/>
        <w:t>розподіляти фонд матеріального заохочення;</w:t>
      </w:r>
    </w:p>
    <w:p w:rsidR="0012396F" w:rsidRPr="003276E5" w:rsidRDefault="0012396F" w:rsidP="00387AB5">
      <w:pPr>
        <w:numPr>
          <w:ilvl w:val="1"/>
          <w:numId w:val="40"/>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здійснювати преміювання працівників установи</w:t>
      </w:r>
      <w:r w:rsidRPr="00436E3C">
        <w:rPr>
          <w:rFonts w:ascii="Times New Roman" w:hAnsi="Times New Roman"/>
          <w:i/>
          <w:sz w:val="28"/>
          <w:szCs w:val="28"/>
          <w:lang w:val="uk-UA"/>
        </w:rPr>
        <w:t>;</w:t>
      </w:r>
    </w:p>
    <w:p w:rsidR="0012396F" w:rsidRDefault="0012396F" w:rsidP="00387AB5">
      <w:pPr>
        <w:numPr>
          <w:ilvl w:val="1"/>
          <w:numId w:val="40"/>
        </w:numPr>
        <w:tabs>
          <w:tab w:val="clear" w:pos="1440"/>
          <w:tab w:val="num" w:pos="0"/>
          <w:tab w:val="num" w:pos="709"/>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виплачувати винагороди за результатами роботи та надбавки за вислуги років згідно з порядком, встановленим у цьому </w:t>
      </w:r>
      <w:r>
        <w:rPr>
          <w:rFonts w:ascii="Times New Roman" w:hAnsi="Times New Roman"/>
          <w:sz w:val="28"/>
          <w:szCs w:val="28"/>
          <w:lang w:val="uk-UA"/>
        </w:rPr>
        <w:t xml:space="preserve">колективному договорі </w:t>
      </w:r>
      <w:r w:rsidRPr="00436E3C">
        <w:rPr>
          <w:rFonts w:ascii="Times New Roman" w:hAnsi="Times New Roman"/>
          <w:i/>
          <w:sz w:val="28"/>
          <w:szCs w:val="28"/>
          <w:lang w:val="uk-UA"/>
        </w:rPr>
        <w:t>(</w:t>
      </w:r>
      <w:r w:rsidRPr="00C427D1">
        <w:rPr>
          <w:rFonts w:ascii="Times New Roman" w:hAnsi="Times New Roman"/>
          <w:b/>
          <w:i/>
          <w:sz w:val="28"/>
          <w:szCs w:val="28"/>
          <w:lang w:val="uk-UA"/>
        </w:rPr>
        <w:t>додаток</w:t>
      </w:r>
      <w:r>
        <w:rPr>
          <w:rFonts w:ascii="Times New Roman" w:hAnsi="Times New Roman"/>
          <w:b/>
          <w:i/>
          <w:sz w:val="28"/>
          <w:szCs w:val="28"/>
          <w:lang w:val="uk-UA"/>
        </w:rPr>
        <w:t xml:space="preserve"> № </w:t>
      </w:r>
      <w:r w:rsidRPr="00C427D1">
        <w:rPr>
          <w:rFonts w:ascii="Times New Roman" w:hAnsi="Times New Roman"/>
          <w:b/>
          <w:i/>
          <w:sz w:val="28"/>
          <w:szCs w:val="28"/>
          <w:lang w:val="uk-UA"/>
        </w:rPr>
        <w:t xml:space="preserve"> 8</w:t>
      </w:r>
      <w:r w:rsidRPr="00436E3C">
        <w:rPr>
          <w:rFonts w:ascii="Times New Roman" w:hAnsi="Times New Roman"/>
          <w:i/>
          <w:sz w:val="28"/>
          <w:szCs w:val="28"/>
          <w:lang w:val="uk-UA"/>
        </w:rPr>
        <w:t>)</w:t>
      </w:r>
    </w:p>
    <w:p w:rsidR="0012396F" w:rsidRPr="00C427D1" w:rsidRDefault="0012396F" w:rsidP="0012396F">
      <w:pPr>
        <w:tabs>
          <w:tab w:val="num" w:pos="709"/>
        </w:tabs>
        <w:spacing w:after="0" w:line="240" w:lineRule="auto"/>
        <w:jc w:val="both"/>
        <w:rPr>
          <w:rFonts w:ascii="Times New Roman" w:hAnsi="Times New Roman"/>
          <w:sz w:val="28"/>
          <w:szCs w:val="28"/>
          <w:lang w:val="uk-UA"/>
        </w:rPr>
      </w:pPr>
    </w:p>
    <w:p w:rsidR="0012396F" w:rsidRPr="00F46813" w:rsidRDefault="0012396F" w:rsidP="00387AB5">
      <w:pPr>
        <w:pStyle w:val="aff0"/>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F46813">
        <w:rPr>
          <w:rFonts w:ascii="Times New Roman" w:hAnsi="Times New Roman"/>
          <w:sz w:val="28"/>
          <w:szCs w:val="28"/>
          <w:lang w:val="uk-UA"/>
        </w:rPr>
        <w:t>Виплачувати працівникам закладу заробітну плату у грошовому вираженні за місцем роботи два рази на місяць через проміжок часу, що не перевищує 16 календарних днів(до 18 числа кожного місяця – аванс, до 03 числа кожного наступного місяця заробітна плата) (ст. 115 КЗпП). При співпаданні термінів виплати заробітної плати з вихідними днями виплачувати її напередодні.</w:t>
      </w:r>
    </w:p>
    <w:p w:rsidR="0012396F" w:rsidRPr="00436E3C"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Заробітну плату за період відпустки виплачувати за 3 дні (але не пізніше ніж за три дні) до початку відпустки. У випадку затримки виплати відпускних, відпустка, за вимогою працівника, повинна бути перенесена на інший період.</w:t>
      </w:r>
    </w:p>
    <w:p w:rsidR="0012396F" w:rsidRPr="003276E5"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При кожній виплаті з розшифровкою за видами виплат повідомляти працівників про загальну суму заробітної плати, що належить до виплати   (ст. 110 КЗпП України).</w:t>
      </w:r>
    </w:p>
    <w:p w:rsidR="0012396F" w:rsidRPr="003276E5"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Забезпечити погашення заборгованості заробітної плати згідно із затвердженим графіком. При затриманні виплати заробітної плати нараховану до виплати суму індексувати відповідно до Положення про порядок компенсації працівникам частини заробітної плати у зв’язку з порушенням термінів її виплати (постанова №1427 Кабінету Міністрів України від 20 грудня 1997 р. )</w:t>
      </w:r>
    </w:p>
    <w:p w:rsidR="0012396F" w:rsidRPr="003276E5" w:rsidRDefault="0012396F" w:rsidP="0012396F">
      <w:pPr>
        <w:spacing w:after="0" w:line="240" w:lineRule="auto"/>
        <w:jc w:val="both"/>
        <w:rPr>
          <w:rFonts w:ascii="Times New Roman" w:hAnsi="Times New Roman"/>
          <w:sz w:val="28"/>
          <w:szCs w:val="28"/>
          <w:lang w:val="uk-UA"/>
        </w:rPr>
      </w:pPr>
    </w:p>
    <w:p w:rsidR="0012396F" w:rsidRPr="003276E5"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Погодинну оплату праці педагогічних працівників здійснювати лише у випадках:</w:t>
      </w:r>
    </w:p>
    <w:p w:rsidR="0012396F" w:rsidRPr="003D5A20" w:rsidRDefault="0012396F" w:rsidP="00387AB5">
      <w:pPr>
        <w:pStyle w:val="aff0"/>
        <w:numPr>
          <w:ilvl w:val="0"/>
          <w:numId w:val="66"/>
        </w:numPr>
        <w:tabs>
          <w:tab w:val="num" w:pos="709"/>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заміщення протягом менше ніж два місяці тимчасово відсутнього працівника;</w:t>
      </w:r>
    </w:p>
    <w:p w:rsidR="0012396F" w:rsidRPr="003D5A20" w:rsidRDefault="0012396F" w:rsidP="00387AB5">
      <w:pPr>
        <w:pStyle w:val="aff0"/>
        <w:numPr>
          <w:ilvl w:val="0"/>
          <w:numId w:val="66"/>
        </w:numPr>
        <w:tabs>
          <w:tab w:val="num" w:pos="709"/>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оплати праці працівників інших установ, які залучаються до педагогічної роботи.</w:t>
      </w:r>
    </w:p>
    <w:p w:rsidR="0012396F" w:rsidRPr="00436E3C" w:rsidRDefault="0012396F" w:rsidP="0012396F">
      <w:pPr>
        <w:tabs>
          <w:tab w:val="num" w:pos="0"/>
        </w:tabs>
        <w:spacing w:after="0"/>
        <w:jc w:val="both"/>
        <w:rPr>
          <w:rFonts w:ascii="Times New Roman" w:hAnsi="Times New Roman"/>
          <w:i/>
          <w:sz w:val="28"/>
          <w:szCs w:val="28"/>
          <w:lang w:val="uk-UA"/>
        </w:rPr>
      </w:pPr>
      <w:r w:rsidRPr="003276E5">
        <w:rPr>
          <w:rFonts w:ascii="Times New Roman" w:hAnsi="Times New Roman"/>
          <w:sz w:val="28"/>
          <w:szCs w:val="28"/>
          <w:lang w:val="uk-UA"/>
        </w:rPr>
        <w:t>При заміщенні тимчасово відсутнього робітника, яке тривало понад два місяці, оплату здійснювати по тарифікації з першого дня заміщення за всі години фактичного навантаження (п. 73 Інструкції про порядок обчислення заробітної плати працівника освіти</w:t>
      </w:r>
      <w:r w:rsidRPr="00436E3C">
        <w:rPr>
          <w:rFonts w:ascii="Times New Roman" w:hAnsi="Times New Roman"/>
          <w:i/>
          <w:sz w:val="28"/>
          <w:szCs w:val="28"/>
          <w:lang w:val="uk-UA"/>
        </w:rPr>
        <w:t>).</w:t>
      </w:r>
      <w:r>
        <w:rPr>
          <w:rFonts w:ascii="Times New Roman" w:hAnsi="Times New Roman"/>
          <w:i/>
          <w:sz w:val="28"/>
          <w:szCs w:val="28"/>
          <w:lang w:val="uk-UA"/>
        </w:rPr>
        <w:t xml:space="preserve"> </w:t>
      </w:r>
      <w:r w:rsidRPr="00C427D1">
        <w:rPr>
          <w:rFonts w:ascii="Times New Roman" w:hAnsi="Times New Roman"/>
          <w:b/>
          <w:i/>
          <w:sz w:val="28"/>
          <w:szCs w:val="28"/>
          <w:lang w:val="uk-UA"/>
        </w:rPr>
        <w:t xml:space="preserve">(додаток </w:t>
      </w:r>
      <w:r>
        <w:rPr>
          <w:rFonts w:ascii="Times New Roman" w:hAnsi="Times New Roman"/>
          <w:b/>
          <w:i/>
          <w:sz w:val="28"/>
          <w:szCs w:val="28"/>
          <w:lang w:val="uk-UA"/>
        </w:rPr>
        <w:t xml:space="preserve">№ </w:t>
      </w:r>
      <w:r w:rsidRPr="00C427D1">
        <w:rPr>
          <w:rFonts w:ascii="Times New Roman" w:hAnsi="Times New Roman"/>
          <w:b/>
          <w:i/>
          <w:sz w:val="28"/>
          <w:szCs w:val="28"/>
          <w:lang w:val="uk-UA"/>
        </w:rPr>
        <w:t>14</w:t>
      </w:r>
      <w:r w:rsidRPr="00436E3C">
        <w:rPr>
          <w:rFonts w:ascii="Times New Roman" w:hAnsi="Times New Roman"/>
          <w:i/>
          <w:sz w:val="28"/>
          <w:szCs w:val="28"/>
          <w:lang w:val="uk-UA"/>
        </w:rPr>
        <w:t>)</w:t>
      </w: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 Здійснювати за час роботи в період канікул оплату праці </w:t>
      </w:r>
      <w:r w:rsidRPr="004A35EB">
        <w:rPr>
          <w:rFonts w:ascii="Times New Roman" w:hAnsi="Times New Roman"/>
          <w:sz w:val="28"/>
          <w:szCs w:val="28"/>
          <w:lang w:val="uk-UA"/>
        </w:rPr>
        <w:t>педагогічних працівників та осіб з числа керівного, адміністративно-господарського та навчально-допоміжного персоналу, яким дозволено вести  викладацьку роботу, з розрахунку заробітної плати, встановленої при тарифікації, що  передувала початку канікул (п.71 Інструкції про порядок обчислення заробітної плати працівника освіти).</w:t>
      </w:r>
    </w:p>
    <w:p w:rsidR="0012396F" w:rsidRPr="004A35EB"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lastRenderedPageBreak/>
        <w:t xml:space="preserve"> Здійснювати оплату праці у випадках, коли заняття не проводяться з незалежної від працівника причини (несприятливі метеорологічні умови, порушення теплового режиму, епідемії, сільгоспроботи і т.д.), з розрахунку заробітної плати, встановленої при тарифікації, при умові виконання працівниками іншої організаційно педагогічної роботи відповідно до їх функціональних обов’язків.</w:t>
      </w:r>
    </w:p>
    <w:p w:rsidR="0012396F" w:rsidRPr="003276E5" w:rsidRDefault="0012396F" w:rsidP="0012396F">
      <w:pPr>
        <w:spacing w:after="0" w:line="240" w:lineRule="auto"/>
        <w:jc w:val="both"/>
        <w:rPr>
          <w:rFonts w:ascii="Times New Roman" w:hAnsi="Times New Roman"/>
          <w:sz w:val="28"/>
          <w:szCs w:val="28"/>
          <w:lang w:val="uk-UA"/>
        </w:rPr>
      </w:pPr>
    </w:p>
    <w:p w:rsidR="0012396F" w:rsidRPr="00C427D1" w:rsidRDefault="0012396F" w:rsidP="00387AB5">
      <w:pPr>
        <w:numPr>
          <w:ilvl w:val="0"/>
          <w:numId w:val="40"/>
        </w:numPr>
        <w:tabs>
          <w:tab w:val="clear" w:pos="900"/>
          <w:tab w:val="num" w:pos="426"/>
        </w:tabs>
        <w:spacing w:after="0" w:line="240" w:lineRule="auto"/>
        <w:ind w:left="0" w:firstLine="0"/>
        <w:jc w:val="both"/>
        <w:rPr>
          <w:rFonts w:ascii="Times New Roman" w:hAnsi="Times New Roman"/>
          <w:color w:val="FF0000"/>
          <w:sz w:val="28"/>
          <w:szCs w:val="28"/>
          <w:lang w:val="uk-UA"/>
        </w:rPr>
      </w:pPr>
      <w:r w:rsidRPr="003276E5">
        <w:rPr>
          <w:rFonts w:ascii="Times New Roman" w:hAnsi="Times New Roman"/>
          <w:sz w:val="28"/>
          <w:szCs w:val="28"/>
          <w:lang w:val="uk-UA"/>
        </w:rPr>
        <w:t xml:space="preserve"> Доплату за зміну тимчасово відсутніх педагогічних працівників здійснювати за фактично виконану роботу в межах місячної ставки заробітн</w:t>
      </w:r>
      <w:r>
        <w:rPr>
          <w:rFonts w:ascii="Times New Roman" w:hAnsi="Times New Roman"/>
          <w:sz w:val="28"/>
          <w:szCs w:val="28"/>
          <w:lang w:val="uk-UA"/>
        </w:rPr>
        <w:t>ої плати відсутнього працівника.</w:t>
      </w:r>
    </w:p>
    <w:p w:rsidR="0012396F" w:rsidRPr="003276E5" w:rsidRDefault="0012396F" w:rsidP="0012396F">
      <w:pPr>
        <w:spacing w:after="0" w:line="240" w:lineRule="auto"/>
        <w:jc w:val="both"/>
        <w:rPr>
          <w:rFonts w:ascii="Times New Roman" w:hAnsi="Times New Roman"/>
          <w:color w:val="FF0000"/>
          <w:sz w:val="28"/>
          <w:szCs w:val="28"/>
          <w:lang w:val="uk-UA"/>
        </w:rPr>
      </w:pPr>
    </w:p>
    <w:p w:rsidR="0012396F" w:rsidRPr="00C427D1" w:rsidRDefault="0012396F" w:rsidP="00387AB5">
      <w:pPr>
        <w:numPr>
          <w:ilvl w:val="0"/>
          <w:numId w:val="40"/>
        </w:numPr>
        <w:tabs>
          <w:tab w:val="clear" w:pos="900"/>
        </w:tabs>
        <w:spacing w:after="0" w:line="240" w:lineRule="auto"/>
        <w:ind w:left="0" w:firstLine="0"/>
        <w:jc w:val="both"/>
        <w:rPr>
          <w:rFonts w:ascii="Times New Roman" w:hAnsi="Times New Roman"/>
          <w:color w:val="FF0000"/>
          <w:sz w:val="28"/>
          <w:szCs w:val="28"/>
          <w:lang w:val="uk-UA"/>
        </w:rPr>
      </w:pPr>
      <w:r w:rsidRPr="003276E5">
        <w:rPr>
          <w:rFonts w:ascii="Times New Roman" w:hAnsi="Times New Roman"/>
          <w:sz w:val="28"/>
          <w:szCs w:val="28"/>
          <w:lang w:val="uk-UA"/>
        </w:rPr>
        <w:t>Педагогічним працівникам, у яких з незалежних від них причин протягом навчального року навантаження зменшується порівняно із встановленим при тарифікації, відповідно до п. 76 Інструкції про порядок обчислення заробітної плати працівників освіти виплачується до кінця навчального року:</w:t>
      </w:r>
    </w:p>
    <w:p w:rsidR="0012396F" w:rsidRDefault="0012396F" w:rsidP="00387AB5">
      <w:pPr>
        <w:numPr>
          <w:ilvl w:val="0"/>
          <w:numId w:val="42"/>
        </w:numPr>
        <w:spacing w:after="0" w:line="240" w:lineRule="auto"/>
        <w:ind w:left="0" w:firstLine="0"/>
        <w:jc w:val="both"/>
        <w:rPr>
          <w:rFonts w:ascii="Times New Roman" w:hAnsi="Times New Roman"/>
          <w:sz w:val="28"/>
          <w:szCs w:val="28"/>
          <w:lang w:val="uk-UA"/>
        </w:rPr>
      </w:pPr>
      <w:r w:rsidRPr="00C427D1">
        <w:rPr>
          <w:rFonts w:ascii="Times New Roman" w:hAnsi="Times New Roman"/>
          <w:sz w:val="28"/>
          <w:szCs w:val="28"/>
          <w:lang w:val="uk-UA"/>
        </w:rPr>
        <w:t>у випадку, коли навантаження, що залишилось, вище встановленої норми за ставку – заробітну плату за фактичну кількість годин;</w:t>
      </w:r>
    </w:p>
    <w:p w:rsidR="0012396F" w:rsidRDefault="0012396F" w:rsidP="00387AB5">
      <w:pPr>
        <w:numPr>
          <w:ilvl w:val="0"/>
          <w:numId w:val="42"/>
        </w:numPr>
        <w:spacing w:after="0" w:line="240" w:lineRule="auto"/>
        <w:ind w:left="0" w:firstLine="0"/>
        <w:jc w:val="both"/>
        <w:rPr>
          <w:rFonts w:ascii="Times New Roman" w:hAnsi="Times New Roman"/>
          <w:sz w:val="28"/>
          <w:szCs w:val="28"/>
          <w:lang w:val="uk-UA"/>
        </w:rPr>
      </w:pPr>
      <w:r w:rsidRPr="00C427D1">
        <w:rPr>
          <w:rFonts w:ascii="Times New Roman" w:hAnsi="Times New Roman"/>
          <w:sz w:val="28"/>
          <w:szCs w:val="28"/>
          <w:lang w:val="uk-UA"/>
        </w:rPr>
        <w:t>у випадку, коли при тарифікації навчальне навантаження було встановлено нижче норми ставки, – заробітну плату, встановлену при тарифікації за умови виконання іншої організаційно-методичної роботи.</w:t>
      </w:r>
    </w:p>
    <w:p w:rsidR="0012396F" w:rsidRDefault="0012396F" w:rsidP="00387AB5">
      <w:pPr>
        <w:numPr>
          <w:ilvl w:val="0"/>
          <w:numId w:val="42"/>
        </w:numPr>
        <w:spacing w:after="0" w:line="240" w:lineRule="auto"/>
        <w:ind w:left="0" w:firstLine="0"/>
        <w:jc w:val="both"/>
        <w:rPr>
          <w:rFonts w:ascii="Times New Roman" w:hAnsi="Times New Roman"/>
          <w:sz w:val="28"/>
          <w:szCs w:val="28"/>
          <w:lang w:val="uk-UA"/>
        </w:rPr>
      </w:pPr>
      <w:r w:rsidRPr="00C427D1">
        <w:rPr>
          <w:rFonts w:ascii="Times New Roman" w:hAnsi="Times New Roman"/>
          <w:sz w:val="28"/>
          <w:szCs w:val="28"/>
          <w:lang w:val="uk-UA"/>
        </w:rPr>
        <w:t>у випадку, коли навантаження, що залишилось, нижче встановленої на ставку – заробітну плату за ставку, коли цих педагогічних працівників немає можливості довантажити навчальною роботою в даній місцевості за умови виконання іншої організаційно-педагогічної роботи.</w:t>
      </w:r>
    </w:p>
    <w:p w:rsidR="0012396F" w:rsidRPr="00C427D1"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 xml:space="preserve">Здійснювати розрахунки виплат у всіх випадках збереження середньої заробітної плати та забезпечення допомоги у зв’язку з тимчасовою непрацездатністю, вагітністю і пологами, виходячи із посадового окладу (ставки) того місяця, в якому відбулась подія, пов’язана із відповідними виплатами; з урахуванням постійних доплат і надбавок (Постанови Кабінету Міністрів України №100 від 8 лютого 1995 р.) </w:t>
      </w:r>
    </w:p>
    <w:p w:rsidR="0012396F" w:rsidRPr="003276E5"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276E5">
        <w:rPr>
          <w:rFonts w:ascii="Times New Roman" w:hAnsi="Times New Roman"/>
          <w:sz w:val="28"/>
          <w:szCs w:val="28"/>
          <w:lang w:val="uk-UA"/>
        </w:rPr>
        <w:t>Забезпечити збереження за працівниками місця роботи і середнього заробітку за час проходження медичного огляду</w:t>
      </w:r>
      <w:r>
        <w:rPr>
          <w:rFonts w:ascii="Times New Roman" w:hAnsi="Times New Roman"/>
          <w:sz w:val="28"/>
          <w:szCs w:val="28"/>
          <w:lang w:val="uk-UA"/>
        </w:rPr>
        <w:t xml:space="preserve"> на протязі 3 днів</w:t>
      </w:r>
      <w:r w:rsidRPr="003276E5">
        <w:rPr>
          <w:rFonts w:ascii="Times New Roman" w:hAnsi="Times New Roman"/>
          <w:sz w:val="28"/>
          <w:szCs w:val="28"/>
          <w:lang w:val="uk-UA"/>
        </w:rPr>
        <w:t xml:space="preserve">  (ст. 17 Закону України „Про охорону праці”).</w:t>
      </w:r>
    </w:p>
    <w:p w:rsidR="0012396F" w:rsidRPr="003276E5" w:rsidRDefault="0012396F" w:rsidP="0012396F">
      <w:pPr>
        <w:spacing w:after="0" w:line="240" w:lineRule="auto"/>
        <w:jc w:val="both"/>
        <w:rPr>
          <w:rFonts w:ascii="Times New Roman" w:hAnsi="Times New Roman"/>
          <w:sz w:val="28"/>
          <w:szCs w:val="28"/>
          <w:lang w:val="uk-UA"/>
        </w:rPr>
      </w:pPr>
    </w:p>
    <w:p w:rsidR="0012396F" w:rsidRPr="002D3A31" w:rsidRDefault="0012396F" w:rsidP="00387AB5">
      <w:pPr>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2D3A31">
        <w:rPr>
          <w:rFonts w:ascii="Times New Roman" w:hAnsi="Times New Roman"/>
          <w:sz w:val="28"/>
          <w:szCs w:val="28"/>
          <w:lang w:val="uk-UA"/>
        </w:rPr>
        <w:t xml:space="preserve">Забезпечити працівникам, які за графіком роботи працюють у нічний  час, додаткову оплату у розмірі 30% годинної тарифної ставки за кожну годину роботи в нічний час (п.93 Інструкції про порядок обчислення заробітної плати працівникам освіти ). </w:t>
      </w:r>
    </w:p>
    <w:p w:rsidR="0012396F" w:rsidRPr="003276E5" w:rsidRDefault="0012396F" w:rsidP="0012396F">
      <w:pPr>
        <w:tabs>
          <w:tab w:val="num" w:pos="0"/>
        </w:tabs>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3276E5">
        <w:rPr>
          <w:rFonts w:ascii="Times New Roman" w:hAnsi="Times New Roman"/>
          <w:sz w:val="28"/>
          <w:szCs w:val="28"/>
          <w:lang w:val="uk-UA"/>
        </w:rPr>
        <w:t>Вважати нічними змінами, які повністю або частково (не менш 50% робочого) часу припадають на період з 22</w:t>
      </w:r>
      <w:r w:rsidRPr="003276E5">
        <w:rPr>
          <w:rFonts w:ascii="Times New Roman" w:hAnsi="Times New Roman"/>
          <w:sz w:val="28"/>
          <w:szCs w:val="28"/>
          <w:vertAlign w:val="superscript"/>
          <w:lang w:val="uk-UA"/>
        </w:rPr>
        <w:t>00</w:t>
      </w:r>
      <w:r w:rsidRPr="003276E5">
        <w:rPr>
          <w:rFonts w:ascii="Times New Roman" w:hAnsi="Times New Roman"/>
          <w:sz w:val="28"/>
          <w:szCs w:val="28"/>
          <w:lang w:val="uk-UA"/>
        </w:rPr>
        <w:t xml:space="preserve"> до 6</w:t>
      </w:r>
      <w:r w:rsidRPr="003276E5">
        <w:rPr>
          <w:rFonts w:ascii="Times New Roman" w:hAnsi="Times New Roman"/>
          <w:sz w:val="28"/>
          <w:szCs w:val="28"/>
          <w:vertAlign w:val="superscript"/>
          <w:lang w:val="uk-UA"/>
        </w:rPr>
        <w:t xml:space="preserve">00 </w:t>
      </w:r>
      <w:r w:rsidRPr="003276E5">
        <w:rPr>
          <w:rFonts w:ascii="Times New Roman" w:hAnsi="Times New Roman"/>
          <w:sz w:val="28"/>
          <w:szCs w:val="28"/>
          <w:lang w:val="uk-UA"/>
        </w:rPr>
        <w:t>години (п.3.3.2. Галузевої угоди).</w:t>
      </w:r>
    </w:p>
    <w:p w:rsidR="0012396F" w:rsidRPr="00D83B3E" w:rsidRDefault="0012396F" w:rsidP="0012396F">
      <w:pPr>
        <w:pStyle w:val="aff0"/>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18. </w:t>
      </w:r>
      <w:r w:rsidRPr="00D83B3E">
        <w:rPr>
          <w:rFonts w:ascii="Times New Roman" w:hAnsi="Times New Roman"/>
          <w:sz w:val="28"/>
          <w:szCs w:val="28"/>
          <w:lang w:val="uk-UA"/>
        </w:rPr>
        <w:t>Нараховувати індексацію заробітної плати (ст. 95 КЗпП України)</w:t>
      </w:r>
    </w:p>
    <w:p w:rsidR="0012396F" w:rsidRPr="003276E5" w:rsidRDefault="0012396F" w:rsidP="0012396F">
      <w:pPr>
        <w:spacing w:after="0" w:line="240" w:lineRule="auto"/>
        <w:jc w:val="both"/>
        <w:rPr>
          <w:rFonts w:ascii="Times New Roman" w:hAnsi="Times New Roman"/>
          <w:sz w:val="28"/>
          <w:szCs w:val="28"/>
          <w:lang w:val="uk-UA"/>
        </w:rPr>
      </w:pPr>
    </w:p>
    <w:p w:rsidR="0012396F" w:rsidRPr="00056DF5" w:rsidRDefault="0012396F" w:rsidP="0012396F">
      <w:pPr>
        <w:spacing w:after="0" w:line="240" w:lineRule="auto"/>
        <w:jc w:val="both"/>
        <w:rPr>
          <w:rFonts w:ascii="Times New Roman" w:hAnsi="Times New Roman"/>
          <w:sz w:val="28"/>
          <w:szCs w:val="28"/>
          <w:lang w:val="uk-UA"/>
        </w:rPr>
      </w:pPr>
      <w:r>
        <w:rPr>
          <w:rFonts w:ascii="Times New Roman" w:hAnsi="Times New Roman"/>
          <w:sz w:val="28"/>
          <w:szCs w:val="28"/>
          <w:lang w:val="uk-UA"/>
        </w:rPr>
        <w:t>19.</w:t>
      </w:r>
      <w:r w:rsidRPr="00056DF5">
        <w:rPr>
          <w:rFonts w:ascii="Times New Roman" w:hAnsi="Times New Roman"/>
          <w:sz w:val="28"/>
          <w:szCs w:val="28"/>
          <w:lang w:val="uk-UA"/>
        </w:rPr>
        <w:t>Нараховувати компенсації за несвоєчасну виплату заробітної плати.</w:t>
      </w:r>
    </w:p>
    <w:p w:rsidR="0012396F" w:rsidRDefault="0012396F" w:rsidP="0012396F">
      <w:pPr>
        <w:tabs>
          <w:tab w:val="num" w:pos="0"/>
        </w:tabs>
        <w:spacing w:after="0"/>
        <w:rPr>
          <w:rFonts w:ascii="Times New Roman" w:hAnsi="Times New Roman"/>
          <w:i/>
          <w:sz w:val="28"/>
          <w:szCs w:val="32"/>
          <w:lang w:val="uk-UA"/>
        </w:rPr>
      </w:pPr>
    </w:p>
    <w:p w:rsidR="0012396F" w:rsidRPr="00B8677A" w:rsidRDefault="0012396F" w:rsidP="0012396F">
      <w:pPr>
        <w:tabs>
          <w:tab w:val="num" w:pos="0"/>
        </w:tabs>
        <w:spacing w:after="0"/>
        <w:rPr>
          <w:rFonts w:ascii="Times New Roman" w:hAnsi="Times New Roman"/>
          <w:sz w:val="28"/>
          <w:szCs w:val="32"/>
          <w:u w:val="single"/>
          <w:lang w:val="uk-UA"/>
        </w:rPr>
      </w:pPr>
      <w:r w:rsidRPr="00B8677A">
        <w:rPr>
          <w:rFonts w:ascii="Times New Roman" w:hAnsi="Times New Roman"/>
          <w:sz w:val="28"/>
          <w:szCs w:val="32"/>
          <w:u w:val="single"/>
          <w:lang w:val="uk-UA"/>
        </w:rPr>
        <w:t>Профком зобов’язується:</w:t>
      </w:r>
    </w:p>
    <w:p w:rsidR="0012396F" w:rsidRPr="003D5A20" w:rsidRDefault="0012396F" w:rsidP="00387AB5">
      <w:pPr>
        <w:pStyle w:val="aff0"/>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Pr>
          <w:rFonts w:ascii="Times New Roman" w:hAnsi="Times New Roman"/>
          <w:sz w:val="28"/>
          <w:szCs w:val="28"/>
          <w:lang w:val="uk-UA"/>
        </w:rPr>
        <w:t xml:space="preserve"> </w:t>
      </w:r>
      <w:r w:rsidRPr="003D5A20">
        <w:rPr>
          <w:rFonts w:ascii="Times New Roman" w:hAnsi="Times New Roman"/>
          <w:sz w:val="28"/>
          <w:szCs w:val="28"/>
          <w:lang w:val="uk-UA"/>
        </w:rPr>
        <w:t>Здійснювати контроль за дотриманням в КЗ «Ліцей № 7 Козятинської міської ради»   законодавства про оплату праці.</w:t>
      </w:r>
    </w:p>
    <w:p w:rsidR="0012396F" w:rsidRPr="003276E5" w:rsidRDefault="0012396F" w:rsidP="0012396F">
      <w:pPr>
        <w:spacing w:after="0" w:line="240" w:lineRule="auto"/>
        <w:jc w:val="both"/>
        <w:rPr>
          <w:rFonts w:ascii="Times New Roman" w:hAnsi="Times New Roman"/>
          <w:sz w:val="28"/>
          <w:szCs w:val="28"/>
          <w:lang w:val="uk-UA"/>
        </w:rPr>
      </w:pPr>
    </w:p>
    <w:p w:rsidR="0012396F" w:rsidRPr="003D5A20" w:rsidRDefault="0012396F" w:rsidP="00387AB5">
      <w:pPr>
        <w:pStyle w:val="aff0"/>
        <w:numPr>
          <w:ilvl w:val="0"/>
          <w:numId w:val="40"/>
        </w:numPr>
        <w:tabs>
          <w:tab w:val="clear" w:pos="900"/>
          <w:tab w:val="num" w:pos="426"/>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Сприяти в наданні працівникам  КЗ «Ліцей № 7 Козятинської міської ради»   необхідної консультативної допомоги щодо питань оплати праці.</w:t>
      </w:r>
    </w:p>
    <w:p w:rsidR="0012396F" w:rsidRPr="003276E5" w:rsidRDefault="0012396F" w:rsidP="0012396F">
      <w:pPr>
        <w:spacing w:after="0" w:line="240" w:lineRule="auto"/>
        <w:jc w:val="both"/>
        <w:rPr>
          <w:rFonts w:ascii="Times New Roman" w:hAnsi="Times New Roman"/>
          <w:sz w:val="28"/>
          <w:szCs w:val="28"/>
          <w:lang w:val="uk-UA"/>
        </w:rPr>
      </w:pPr>
    </w:p>
    <w:p w:rsidR="0012396F" w:rsidRPr="003D5A20" w:rsidRDefault="0012396F" w:rsidP="00387AB5">
      <w:pPr>
        <w:pStyle w:val="aff0"/>
        <w:numPr>
          <w:ilvl w:val="0"/>
          <w:numId w:val="40"/>
        </w:numPr>
        <w:tabs>
          <w:tab w:val="clear" w:pos="900"/>
          <w:tab w:val="num" w:pos="567"/>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Порушувати питання про притягання до дисциплінарної, адміністративної відповідальності згідно із законодавством осіб, винних у невиконанні вимог законодавства про оплату праці, умов даного колективного договору, що стосується оплати праці – ст. 45, 141, 147-1 КЗпП, ст. 36 Закону України „Про оплату праці”, ст. 18 Закону України „Про колективні договори і угоди”.</w:t>
      </w:r>
    </w:p>
    <w:p w:rsidR="0012396F" w:rsidRPr="003276E5" w:rsidRDefault="0012396F" w:rsidP="0012396F">
      <w:pPr>
        <w:spacing w:after="0" w:line="240" w:lineRule="auto"/>
        <w:jc w:val="both"/>
        <w:rPr>
          <w:rFonts w:ascii="Times New Roman" w:hAnsi="Times New Roman"/>
          <w:sz w:val="28"/>
          <w:szCs w:val="32"/>
          <w:lang w:val="uk-UA"/>
        </w:rPr>
      </w:pPr>
    </w:p>
    <w:p w:rsidR="0012396F" w:rsidRPr="003D5A20" w:rsidRDefault="0012396F" w:rsidP="00387AB5">
      <w:pPr>
        <w:pStyle w:val="aff0"/>
        <w:numPr>
          <w:ilvl w:val="0"/>
          <w:numId w:val="40"/>
        </w:numPr>
        <w:tabs>
          <w:tab w:val="clear" w:pos="900"/>
          <w:tab w:val="num" w:pos="567"/>
        </w:tabs>
        <w:spacing w:after="0" w:line="240" w:lineRule="auto"/>
        <w:ind w:left="0" w:firstLine="0"/>
        <w:jc w:val="both"/>
        <w:rPr>
          <w:rFonts w:ascii="Times New Roman" w:hAnsi="Times New Roman"/>
          <w:b/>
          <w:i/>
          <w:sz w:val="28"/>
          <w:szCs w:val="28"/>
          <w:lang w:val="uk-UA"/>
        </w:rPr>
      </w:pPr>
      <w:r w:rsidRPr="003D5A20">
        <w:rPr>
          <w:rFonts w:ascii="Times New Roman" w:hAnsi="Times New Roman"/>
          <w:sz w:val="28"/>
          <w:szCs w:val="28"/>
          <w:lang w:val="uk-UA"/>
        </w:rPr>
        <w:t xml:space="preserve">Представляти інтереси працівника КЗ «Ліцей № 7 Козятинської міської ради»   при розгляді його трудового спору щодо оплати праці в комісії по трудових спорах (ст. 226  КЗпП). </w:t>
      </w:r>
      <w:r w:rsidRPr="003D5A20">
        <w:rPr>
          <w:rFonts w:ascii="Times New Roman" w:hAnsi="Times New Roman"/>
          <w:b/>
          <w:i/>
          <w:sz w:val="28"/>
          <w:szCs w:val="28"/>
          <w:lang w:val="uk-UA"/>
        </w:rPr>
        <w:t xml:space="preserve">(Додаток 12) </w:t>
      </w:r>
    </w:p>
    <w:p w:rsidR="0012396F" w:rsidRPr="00FF7F9C" w:rsidRDefault="0012396F" w:rsidP="0012396F">
      <w:pPr>
        <w:spacing w:after="0" w:line="240" w:lineRule="auto"/>
        <w:jc w:val="both"/>
        <w:rPr>
          <w:rFonts w:ascii="Times New Roman" w:hAnsi="Times New Roman"/>
          <w:b/>
          <w:i/>
          <w:sz w:val="28"/>
          <w:szCs w:val="32"/>
          <w:lang w:val="uk-UA"/>
        </w:rPr>
      </w:pPr>
    </w:p>
    <w:p w:rsidR="0012396F" w:rsidRPr="003D5A20" w:rsidRDefault="0012396F" w:rsidP="00387AB5">
      <w:pPr>
        <w:pStyle w:val="aff0"/>
        <w:numPr>
          <w:ilvl w:val="0"/>
          <w:numId w:val="40"/>
        </w:numPr>
        <w:tabs>
          <w:tab w:val="clear" w:pos="900"/>
          <w:tab w:val="num" w:pos="567"/>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Представляти на прохання працівника його інтереси щодо оплати праці в суді  (ст. 112 Цивільно-процесуального кодексу).</w:t>
      </w:r>
    </w:p>
    <w:p w:rsidR="0012396F" w:rsidRPr="003276E5" w:rsidRDefault="0012396F" w:rsidP="0012396F">
      <w:pPr>
        <w:spacing w:after="0" w:line="240" w:lineRule="auto"/>
        <w:jc w:val="both"/>
        <w:rPr>
          <w:rFonts w:ascii="Times New Roman" w:hAnsi="Times New Roman"/>
          <w:sz w:val="28"/>
          <w:szCs w:val="32"/>
          <w:lang w:val="uk-UA"/>
        </w:rPr>
      </w:pPr>
    </w:p>
    <w:p w:rsidR="0012396F" w:rsidRPr="003D5A20" w:rsidRDefault="0012396F" w:rsidP="00387AB5">
      <w:pPr>
        <w:pStyle w:val="aff0"/>
        <w:numPr>
          <w:ilvl w:val="0"/>
          <w:numId w:val="40"/>
        </w:numPr>
        <w:tabs>
          <w:tab w:val="clear" w:pos="900"/>
          <w:tab w:val="num" w:pos="567"/>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Звертатися до суду з заявами на захист трудових прав та інтересів членів профспілки КЗ «Ліцей № 7 Козятинської міської ради»  (ст. 121 Цивільно-процесуального кодексу).</w:t>
      </w:r>
    </w:p>
    <w:p w:rsidR="0012396F" w:rsidRPr="003276E5" w:rsidRDefault="0012396F" w:rsidP="0012396F">
      <w:pPr>
        <w:spacing w:after="0" w:line="240" w:lineRule="auto"/>
        <w:jc w:val="both"/>
        <w:rPr>
          <w:rFonts w:ascii="Times New Roman" w:hAnsi="Times New Roman"/>
          <w:sz w:val="28"/>
          <w:szCs w:val="32"/>
          <w:lang w:val="uk-UA"/>
        </w:rPr>
      </w:pPr>
    </w:p>
    <w:p w:rsidR="0012396F" w:rsidRPr="003D5A20" w:rsidRDefault="0012396F" w:rsidP="00387AB5">
      <w:pPr>
        <w:pStyle w:val="aff0"/>
        <w:numPr>
          <w:ilvl w:val="0"/>
          <w:numId w:val="40"/>
        </w:numPr>
        <w:tabs>
          <w:tab w:val="clear" w:pos="900"/>
          <w:tab w:val="left" w:pos="426"/>
          <w:tab w:val="num" w:pos="709"/>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Звертатися до прокурора з приводу порушення законності для перевірки ним виконанням законів за заявами громадян та іншими повідомленнями (ст. 19 Закону України „Про прокуратуру”).</w:t>
      </w:r>
    </w:p>
    <w:p w:rsidR="0012396F" w:rsidRPr="003276E5" w:rsidRDefault="0012396F" w:rsidP="0012396F">
      <w:pPr>
        <w:spacing w:after="0" w:line="240" w:lineRule="auto"/>
        <w:jc w:val="both"/>
        <w:rPr>
          <w:rFonts w:ascii="Times New Roman" w:hAnsi="Times New Roman"/>
          <w:sz w:val="28"/>
          <w:szCs w:val="32"/>
          <w:lang w:val="uk-UA"/>
        </w:rPr>
      </w:pPr>
    </w:p>
    <w:p w:rsidR="0012396F" w:rsidRPr="003D5A20" w:rsidRDefault="0012396F" w:rsidP="00387AB5">
      <w:pPr>
        <w:pStyle w:val="aff0"/>
        <w:numPr>
          <w:ilvl w:val="0"/>
          <w:numId w:val="40"/>
        </w:numPr>
        <w:tabs>
          <w:tab w:val="clear" w:pos="900"/>
          <w:tab w:val="num" w:pos="567"/>
        </w:tabs>
        <w:spacing w:after="0" w:line="240" w:lineRule="auto"/>
        <w:ind w:left="0" w:firstLine="0"/>
        <w:jc w:val="both"/>
        <w:rPr>
          <w:rFonts w:ascii="Times New Roman" w:hAnsi="Times New Roman"/>
          <w:sz w:val="28"/>
          <w:szCs w:val="28"/>
          <w:lang w:val="uk-UA"/>
        </w:rPr>
      </w:pPr>
      <w:r w:rsidRPr="003D5A20">
        <w:rPr>
          <w:rFonts w:ascii="Times New Roman" w:hAnsi="Times New Roman"/>
          <w:sz w:val="28"/>
          <w:szCs w:val="28"/>
          <w:lang w:val="uk-UA"/>
        </w:rPr>
        <w:t>Повідомляти про всі факти порушень щодо оплати праці інспекцію праці та державну інспекцію праці. вимагати притягнення до відповідальності посадових осіб, винних у порушенні законодавства про оплату праці.</w:t>
      </w:r>
      <w:bookmarkStart w:id="33" w:name="_Toc338488235"/>
      <w:bookmarkStart w:id="34" w:name="_Toc338488412"/>
      <w:bookmarkStart w:id="35" w:name="_Toc338488572"/>
      <w:bookmarkStart w:id="36" w:name="_Toc338488782"/>
      <w:bookmarkStart w:id="37" w:name="_Toc338488916"/>
      <w:bookmarkStart w:id="38" w:name="_Toc338489167"/>
      <w:bookmarkStart w:id="39" w:name="_Toc338488236"/>
      <w:bookmarkStart w:id="40" w:name="_Toc338488413"/>
      <w:bookmarkStart w:id="41" w:name="_Toc338488573"/>
      <w:bookmarkStart w:id="42" w:name="_Toc338488783"/>
      <w:bookmarkStart w:id="43" w:name="_Toc338488917"/>
      <w:bookmarkStart w:id="44" w:name="_Toc338489168"/>
      <w:bookmarkEnd w:id="33"/>
      <w:bookmarkEnd w:id="34"/>
      <w:bookmarkEnd w:id="35"/>
      <w:bookmarkEnd w:id="36"/>
      <w:bookmarkEnd w:id="37"/>
      <w:bookmarkEnd w:id="38"/>
      <w:bookmarkEnd w:id="39"/>
      <w:bookmarkEnd w:id="40"/>
      <w:bookmarkEnd w:id="41"/>
      <w:bookmarkEnd w:id="42"/>
      <w:bookmarkEnd w:id="43"/>
      <w:bookmarkEnd w:id="44"/>
    </w:p>
    <w:p w:rsidR="0012396F" w:rsidRPr="00A31D61" w:rsidRDefault="0012396F" w:rsidP="0012396F">
      <w:pPr>
        <w:spacing w:after="0" w:line="240" w:lineRule="auto"/>
        <w:ind w:left="-284" w:firstLine="284"/>
        <w:jc w:val="both"/>
        <w:rPr>
          <w:rFonts w:ascii="Times New Roman" w:hAnsi="Times New Roman"/>
          <w:sz w:val="28"/>
          <w:szCs w:val="32"/>
          <w:lang w:val="uk-UA"/>
        </w:rPr>
      </w:pPr>
    </w:p>
    <w:p w:rsidR="0012396F" w:rsidRPr="00C427D1" w:rsidRDefault="0012396F" w:rsidP="0012396F">
      <w:pPr>
        <w:spacing w:after="0"/>
        <w:jc w:val="center"/>
        <w:rPr>
          <w:rFonts w:ascii="Times New Roman" w:hAnsi="Times New Roman"/>
          <w:b/>
          <w:sz w:val="28"/>
          <w:szCs w:val="28"/>
          <w:lang w:val="uk-UA"/>
        </w:rPr>
      </w:pPr>
      <w:r w:rsidRPr="00C427D1">
        <w:rPr>
          <w:rFonts w:ascii="Times New Roman" w:hAnsi="Times New Roman"/>
          <w:b/>
          <w:bCs/>
          <w:sz w:val="28"/>
          <w:szCs w:val="28"/>
          <w:lang w:val="uk-UA"/>
        </w:rPr>
        <w:t>Розділ</w:t>
      </w:r>
      <w:r w:rsidRPr="00C427D1">
        <w:rPr>
          <w:rFonts w:ascii="Times New Roman" w:hAnsi="Times New Roman"/>
          <w:b/>
          <w:sz w:val="28"/>
          <w:szCs w:val="28"/>
          <w:lang w:val="uk-UA"/>
        </w:rPr>
        <w:t xml:space="preserve"> V</w:t>
      </w:r>
      <w:r w:rsidRPr="00C427D1">
        <w:rPr>
          <w:rFonts w:ascii="Times New Roman" w:hAnsi="Times New Roman"/>
          <w:sz w:val="28"/>
          <w:szCs w:val="28"/>
          <w:lang w:val="uk-UA"/>
        </w:rPr>
        <w:t xml:space="preserve">. </w:t>
      </w:r>
      <w:r w:rsidRPr="00C427D1">
        <w:rPr>
          <w:rFonts w:ascii="Times New Roman" w:hAnsi="Times New Roman"/>
          <w:b/>
          <w:sz w:val="28"/>
          <w:szCs w:val="28"/>
          <w:lang w:val="uk-UA"/>
        </w:rPr>
        <w:t>Встановлення гарантій, компенсацій, пільг.</w:t>
      </w:r>
    </w:p>
    <w:p w:rsidR="0012396F" w:rsidRPr="00FF7F9C" w:rsidRDefault="0012396F" w:rsidP="0012396F">
      <w:pPr>
        <w:spacing w:after="0"/>
        <w:rPr>
          <w:rFonts w:ascii="Times New Roman" w:hAnsi="Times New Roman"/>
          <w:iCs/>
          <w:sz w:val="28"/>
          <w:szCs w:val="32"/>
          <w:u w:val="single"/>
          <w:lang w:val="uk-UA"/>
        </w:rPr>
      </w:pPr>
      <w:r w:rsidRPr="00FF7F9C">
        <w:rPr>
          <w:rFonts w:ascii="Times New Roman" w:hAnsi="Times New Roman"/>
          <w:iCs/>
          <w:sz w:val="28"/>
          <w:szCs w:val="32"/>
          <w:u w:val="single"/>
          <w:lang w:val="uk-UA"/>
        </w:rPr>
        <w:t>Адміністрація зобов’язується:</w:t>
      </w: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167BB0">
        <w:rPr>
          <w:rFonts w:ascii="Times New Roman" w:hAnsi="Times New Roman"/>
          <w:color w:val="000000"/>
          <w:sz w:val="28"/>
          <w:szCs w:val="28"/>
          <w:lang w:val="uk-UA" w:eastAsia="ru-RU"/>
        </w:rPr>
        <w:t>Здійснювати заходи щодо удосконалення системи підготовки, перепідготовки і підвищення кваліфікації кадрів.</w:t>
      </w:r>
    </w:p>
    <w:p w:rsidR="0012396F" w:rsidRPr="00167BB0"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Не допускати надання необґрунтованих відпусток без збереження заробітної плати.</w:t>
      </w:r>
    </w:p>
    <w:p w:rsidR="0012396F" w:rsidRPr="00B11F1A"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lastRenderedPageBreak/>
        <w:t>Сприяти організації санаторно-курортного лікування та оздоровлення працівників та їх сімей.</w:t>
      </w:r>
    </w:p>
    <w:p w:rsidR="0012396F" w:rsidRPr="00B11F1A"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Забезпечити підготовку та подання документів, необхідних для призначення пенсій за вислугу років та за віком.</w:t>
      </w:r>
    </w:p>
    <w:p w:rsidR="0012396F" w:rsidRPr="00B11F1A" w:rsidRDefault="0012396F" w:rsidP="0012396F">
      <w:pPr>
        <w:spacing w:after="0" w:line="240" w:lineRule="auto"/>
        <w:ind w:left="426" w:hanging="426"/>
        <w:jc w:val="both"/>
        <w:rPr>
          <w:rFonts w:ascii="Times New Roman" w:hAnsi="Times New Roman"/>
          <w:color w:val="000000"/>
          <w:sz w:val="28"/>
          <w:szCs w:val="28"/>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sz w:val="28"/>
          <w:szCs w:val="28"/>
          <w:lang w:val="uk-UA"/>
        </w:rPr>
      </w:pPr>
      <w:r w:rsidRPr="00331FC4">
        <w:rPr>
          <w:rFonts w:ascii="Times New Roman" w:hAnsi="Times New Roman"/>
          <w:sz w:val="28"/>
          <w:szCs w:val="28"/>
          <w:lang w:val="uk-UA"/>
        </w:rPr>
        <w:t>У разі захворювання педагогічних працівників</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331FC4">
        <w:rPr>
          <w:rFonts w:ascii="Times New Roman" w:hAnsi="Times New Roman"/>
          <w:sz w:val="28"/>
          <w:szCs w:val="28"/>
          <w:lang w:val="uk-UA"/>
        </w:rPr>
        <w:t>, яке унеможливлює виконання ними професійних обов’язків і обмежує перебування в дитячому, учнівському колективах, або тимчасового переведення за цих чи інших обставин на іншу роботу, зберігати за ними середній заробіток. У</w:t>
      </w:r>
      <w:r>
        <w:rPr>
          <w:rFonts w:ascii="Times New Roman" w:hAnsi="Times New Roman"/>
          <w:sz w:val="28"/>
          <w:szCs w:val="28"/>
          <w:lang w:val="uk-UA"/>
        </w:rPr>
        <w:t xml:space="preserve"> </w:t>
      </w:r>
      <w:r w:rsidRPr="00331FC4">
        <w:rPr>
          <w:rFonts w:ascii="Times New Roman" w:hAnsi="Times New Roman"/>
          <w:sz w:val="28"/>
          <w:szCs w:val="28"/>
          <w:lang w:val="uk-UA"/>
        </w:rPr>
        <w:t>разі хвороби чи каліцтва попередній середній заробіток виплачувати до відновлення працездатності або встановлення інвалідності (ст. 57 Закону України „Про освіту”).</w:t>
      </w:r>
    </w:p>
    <w:p w:rsidR="0012396F" w:rsidRDefault="0012396F" w:rsidP="0012396F">
      <w:pPr>
        <w:spacing w:after="0" w:line="240" w:lineRule="auto"/>
        <w:ind w:left="426" w:hanging="426"/>
        <w:jc w:val="both"/>
        <w:rPr>
          <w:rFonts w:ascii="Times New Roman" w:hAnsi="Times New Roman"/>
          <w:sz w:val="28"/>
          <w:szCs w:val="28"/>
          <w:lang w:val="uk-UA"/>
        </w:rPr>
      </w:pPr>
    </w:p>
    <w:p w:rsidR="0012396F" w:rsidRPr="00E875D0" w:rsidRDefault="0012396F" w:rsidP="00387AB5">
      <w:pPr>
        <w:numPr>
          <w:ilvl w:val="0"/>
          <w:numId w:val="43"/>
        </w:numPr>
        <w:spacing w:after="0" w:line="240" w:lineRule="auto"/>
        <w:ind w:left="426" w:hanging="426"/>
        <w:jc w:val="both"/>
        <w:rPr>
          <w:rFonts w:ascii="Times New Roman" w:hAnsi="Times New Roman"/>
          <w:i/>
          <w:sz w:val="28"/>
          <w:szCs w:val="28"/>
          <w:lang w:val="uk-UA"/>
        </w:rPr>
      </w:pPr>
      <w:r w:rsidRPr="00331FC4">
        <w:rPr>
          <w:rFonts w:ascii="Times New Roman" w:hAnsi="Times New Roman"/>
          <w:sz w:val="28"/>
          <w:szCs w:val="28"/>
          <w:lang w:val="uk-UA"/>
        </w:rPr>
        <w:t>Погоджувати з профкомом</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331FC4">
        <w:rPr>
          <w:rFonts w:ascii="Times New Roman" w:hAnsi="Times New Roman"/>
          <w:sz w:val="28"/>
          <w:szCs w:val="28"/>
          <w:lang w:val="uk-UA"/>
        </w:rPr>
        <w:t xml:space="preserve"> проведення атестації, тарифікації та інших соціально-економічних правових питань </w:t>
      </w:r>
      <w:r>
        <w:rPr>
          <w:rFonts w:ascii="Times New Roman" w:hAnsi="Times New Roman"/>
          <w:i/>
          <w:sz w:val="28"/>
          <w:szCs w:val="28"/>
          <w:lang w:val="uk-UA"/>
        </w:rPr>
        <w:t>(</w:t>
      </w:r>
      <w:r w:rsidRPr="00B11F1A">
        <w:rPr>
          <w:rFonts w:ascii="Times New Roman" w:hAnsi="Times New Roman"/>
          <w:b/>
          <w:i/>
          <w:sz w:val="28"/>
          <w:szCs w:val="28"/>
          <w:lang w:val="uk-UA"/>
        </w:rPr>
        <w:t>додаток №</w:t>
      </w:r>
      <w:r>
        <w:rPr>
          <w:rFonts w:ascii="Times New Roman" w:hAnsi="Times New Roman"/>
          <w:b/>
          <w:i/>
          <w:sz w:val="28"/>
          <w:szCs w:val="28"/>
          <w:lang w:val="uk-UA"/>
        </w:rPr>
        <w:t xml:space="preserve"> </w:t>
      </w:r>
      <w:r w:rsidRPr="00B11F1A">
        <w:rPr>
          <w:rFonts w:ascii="Times New Roman" w:hAnsi="Times New Roman"/>
          <w:b/>
          <w:i/>
          <w:sz w:val="28"/>
          <w:szCs w:val="28"/>
          <w:lang w:val="uk-UA"/>
        </w:rPr>
        <w:t>12</w:t>
      </w:r>
      <w:r w:rsidRPr="00436E3C">
        <w:rPr>
          <w:rFonts w:ascii="Times New Roman" w:hAnsi="Times New Roman"/>
          <w:i/>
          <w:sz w:val="28"/>
          <w:szCs w:val="28"/>
          <w:lang w:val="uk-UA"/>
        </w:rPr>
        <w:t>).</w:t>
      </w:r>
    </w:p>
    <w:p w:rsidR="0012396F" w:rsidRPr="00FF7F9C" w:rsidRDefault="0012396F" w:rsidP="0012396F">
      <w:pPr>
        <w:spacing w:after="0"/>
        <w:ind w:left="426" w:hanging="426"/>
        <w:rPr>
          <w:rFonts w:ascii="Times New Roman" w:hAnsi="Times New Roman"/>
          <w:sz w:val="28"/>
          <w:szCs w:val="32"/>
          <w:u w:val="single"/>
          <w:lang w:val="uk-UA"/>
        </w:rPr>
      </w:pPr>
      <w:r w:rsidRPr="00FF7F9C">
        <w:rPr>
          <w:rFonts w:ascii="Times New Roman" w:hAnsi="Times New Roman"/>
          <w:sz w:val="28"/>
          <w:szCs w:val="32"/>
          <w:u w:val="single"/>
          <w:lang w:val="uk-UA"/>
        </w:rPr>
        <w:t>Профспілковий комітет  зобов’язується:</w:t>
      </w: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Сприяти адміністрації </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Pr>
          <w:rFonts w:ascii="Times New Roman" w:hAnsi="Times New Roman"/>
          <w:color w:val="000000"/>
          <w:sz w:val="28"/>
          <w:szCs w:val="28"/>
          <w:lang w:val="uk-UA" w:eastAsia="ru-RU"/>
        </w:rPr>
        <w:t xml:space="preserve"> </w:t>
      </w:r>
      <w:r w:rsidRPr="00FA301B">
        <w:rPr>
          <w:rFonts w:ascii="Times New Roman" w:hAnsi="Times New Roman"/>
          <w:color w:val="000000"/>
          <w:sz w:val="28"/>
          <w:szCs w:val="28"/>
          <w:lang w:val="uk-UA" w:eastAsia="ru-RU"/>
        </w:rPr>
        <w:t>в реалізації цього договору, удосконаленню виробничих відносин, зміцненню трудової дисципліни.</w:t>
      </w:r>
    </w:p>
    <w:p w:rsidR="0012396F"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167BB0">
        <w:rPr>
          <w:rFonts w:ascii="Times New Roman" w:hAnsi="Times New Roman"/>
          <w:color w:val="000000"/>
          <w:sz w:val="28"/>
          <w:szCs w:val="28"/>
          <w:lang w:val="uk-UA" w:eastAsia="ru-RU"/>
        </w:rPr>
        <w:t>Контролювати своєчасну і повну виплату з коштів соціального страхування допомоги у зв’язку з тимчасовою непрацездатністю, по вагітності і пологах, при народженні дитини та інших соціальних виплат згідно з чинним законодавством.</w:t>
      </w:r>
    </w:p>
    <w:p w:rsidR="0012396F" w:rsidRPr="00167BB0"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 xml:space="preserve">Співпрацювати з державною </w:t>
      </w:r>
      <w:r>
        <w:rPr>
          <w:rFonts w:ascii="Times New Roman" w:hAnsi="Times New Roman"/>
          <w:color w:val="000000"/>
          <w:sz w:val="28"/>
          <w:szCs w:val="28"/>
          <w:lang w:val="uk-UA" w:eastAsia="ru-RU"/>
        </w:rPr>
        <w:t xml:space="preserve">службою </w:t>
      </w:r>
      <w:r w:rsidRPr="00F27ED1">
        <w:rPr>
          <w:rFonts w:ascii="Times New Roman" w:hAnsi="Times New Roman"/>
          <w:color w:val="000000"/>
          <w:sz w:val="28"/>
          <w:szCs w:val="28"/>
          <w:lang w:eastAsia="ru-RU"/>
        </w:rPr>
        <w:t xml:space="preserve">праці в питаннях, що стосуються контролю за дотриманням в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F27ED1">
        <w:rPr>
          <w:rFonts w:ascii="Times New Roman" w:hAnsi="Times New Roman"/>
          <w:color w:val="000000"/>
          <w:sz w:val="28"/>
          <w:szCs w:val="28"/>
          <w:lang w:eastAsia="ru-RU"/>
        </w:rPr>
        <w:t xml:space="preserve"> чинного трудового законодавства.</w:t>
      </w:r>
    </w:p>
    <w:p w:rsidR="0012396F" w:rsidRPr="00B11F1A"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Надавати консультативну і юридичну допомоги членам профспілки. При необхідності відстоювати їх права в державних органах влади.</w:t>
      </w:r>
    </w:p>
    <w:p w:rsidR="0012396F" w:rsidRPr="00B11F1A"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Надавати матеріальну допомогу членам профспілки при важких матеріальних умовах, захворюваннях, нещасних випадках.</w:t>
      </w:r>
    </w:p>
    <w:p w:rsidR="0012396F" w:rsidRPr="00B11F1A" w:rsidRDefault="0012396F" w:rsidP="0012396F">
      <w:pPr>
        <w:spacing w:after="0" w:line="240" w:lineRule="auto"/>
        <w:ind w:left="426" w:hanging="426"/>
        <w:jc w:val="both"/>
        <w:rPr>
          <w:rFonts w:ascii="Times New Roman" w:hAnsi="Times New Roman"/>
          <w:color w:val="000000"/>
          <w:sz w:val="24"/>
          <w:szCs w:val="24"/>
          <w:lang w:val="uk-UA" w:eastAsia="ru-RU"/>
        </w:rPr>
      </w:pPr>
    </w:p>
    <w:p w:rsidR="0012396F" w:rsidRPr="003D5A20" w:rsidRDefault="0012396F" w:rsidP="00387AB5">
      <w:pPr>
        <w:numPr>
          <w:ilvl w:val="0"/>
          <w:numId w:val="43"/>
        </w:numPr>
        <w:spacing w:after="0" w:line="240" w:lineRule="auto"/>
        <w:ind w:left="426" w:hanging="426"/>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Не допускати надання необґрунтованих відпусток без збереження заробітної плати.</w:t>
      </w:r>
    </w:p>
    <w:p w:rsidR="0012396F" w:rsidRDefault="0012396F" w:rsidP="0012396F">
      <w:pPr>
        <w:spacing w:after="0"/>
        <w:jc w:val="center"/>
        <w:rPr>
          <w:rFonts w:ascii="Times New Roman" w:hAnsi="Times New Roman"/>
          <w:b/>
          <w:bCs/>
          <w:sz w:val="28"/>
          <w:szCs w:val="28"/>
          <w:lang w:val="uk-UA"/>
        </w:rPr>
      </w:pPr>
    </w:p>
    <w:p w:rsidR="0012396F" w:rsidRPr="00B11F1A" w:rsidRDefault="0012396F" w:rsidP="0012396F">
      <w:pPr>
        <w:spacing w:after="0"/>
        <w:jc w:val="center"/>
        <w:rPr>
          <w:rFonts w:ascii="Times New Roman" w:hAnsi="Times New Roman"/>
          <w:b/>
          <w:sz w:val="28"/>
          <w:szCs w:val="28"/>
          <w:lang w:val="uk-UA"/>
        </w:rPr>
      </w:pPr>
      <w:r w:rsidRPr="00B11F1A">
        <w:rPr>
          <w:rFonts w:ascii="Times New Roman" w:hAnsi="Times New Roman"/>
          <w:b/>
          <w:bCs/>
          <w:sz w:val="28"/>
          <w:szCs w:val="28"/>
          <w:lang w:val="uk-UA"/>
        </w:rPr>
        <w:t>Розділ</w:t>
      </w:r>
      <w:r w:rsidRPr="00B11F1A">
        <w:rPr>
          <w:rFonts w:ascii="Times New Roman" w:hAnsi="Times New Roman"/>
          <w:b/>
          <w:sz w:val="28"/>
          <w:szCs w:val="28"/>
          <w:lang w:val="uk-UA"/>
        </w:rPr>
        <w:t xml:space="preserve"> VІ</w:t>
      </w:r>
      <w:r w:rsidRPr="00B11F1A">
        <w:rPr>
          <w:rFonts w:ascii="Times New Roman" w:hAnsi="Times New Roman"/>
          <w:sz w:val="28"/>
          <w:szCs w:val="28"/>
          <w:lang w:val="uk-UA"/>
        </w:rPr>
        <w:t>.</w:t>
      </w:r>
      <w:r>
        <w:rPr>
          <w:rFonts w:ascii="Times New Roman" w:hAnsi="Times New Roman"/>
          <w:sz w:val="28"/>
          <w:szCs w:val="28"/>
          <w:lang w:val="uk-UA"/>
        </w:rPr>
        <w:t xml:space="preserve"> </w:t>
      </w:r>
      <w:r w:rsidRPr="00B11F1A">
        <w:rPr>
          <w:rFonts w:ascii="Times New Roman" w:hAnsi="Times New Roman"/>
          <w:sz w:val="28"/>
          <w:szCs w:val="28"/>
          <w:lang w:val="uk-UA"/>
        </w:rPr>
        <w:t xml:space="preserve"> </w:t>
      </w:r>
      <w:r>
        <w:rPr>
          <w:rFonts w:ascii="Times New Roman" w:hAnsi="Times New Roman"/>
          <w:b/>
          <w:sz w:val="28"/>
          <w:szCs w:val="28"/>
          <w:lang w:val="uk-UA"/>
        </w:rPr>
        <w:t>Охорона праці</w:t>
      </w:r>
    </w:p>
    <w:p w:rsidR="0012396F" w:rsidRPr="00FF7F9C" w:rsidRDefault="0012396F" w:rsidP="0012396F">
      <w:pPr>
        <w:spacing w:after="0"/>
        <w:rPr>
          <w:rFonts w:ascii="Times New Roman" w:hAnsi="Times New Roman"/>
          <w:iCs/>
          <w:sz w:val="28"/>
          <w:szCs w:val="28"/>
          <w:u w:val="single"/>
          <w:lang w:val="uk-UA"/>
        </w:rPr>
      </w:pPr>
      <w:r w:rsidRPr="00FF7F9C">
        <w:rPr>
          <w:rFonts w:ascii="Times New Roman" w:hAnsi="Times New Roman"/>
          <w:iCs/>
          <w:sz w:val="28"/>
          <w:szCs w:val="28"/>
          <w:u w:val="single"/>
          <w:lang w:val="uk-UA"/>
        </w:rPr>
        <w:t>Адміністрація зобов’язується:</w:t>
      </w:r>
    </w:p>
    <w:p w:rsidR="0012396F" w:rsidRDefault="0012396F" w:rsidP="00387AB5">
      <w:pPr>
        <w:numPr>
          <w:ilvl w:val="0"/>
          <w:numId w:val="41"/>
        </w:numPr>
        <w:spacing w:after="0" w:line="240" w:lineRule="auto"/>
        <w:jc w:val="both"/>
        <w:rPr>
          <w:rFonts w:ascii="Times New Roman" w:hAnsi="Times New Roman"/>
          <w:i/>
          <w:sz w:val="28"/>
          <w:szCs w:val="28"/>
          <w:lang w:val="uk-UA"/>
        </w:rPr>
      </w:pPr>
      <w:r w:rsidRPr="00012C3A">
        <w:rPr>
          <w:rFonts w:ascii="Times New Roman" w:hAnsi="Times New Roman"/>
          <w:sz w:val="28"/>
          <w:szCs w:val="28"/>
          <w:lang w:val="uk-UA"/>
        </w:rPr>
        <w:t xml:space="preserve">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 </w:t>
      </w:r>
      <w:r>
        <w:rPr>
          <w:rFonts w:ascii="Times New Roman" w:hAnsi="Times New Roman"/>
          <w:i/>
          <w:sz w:val="28"/>
          <w:szCs w:val="28"/>
          <w:lang w:val="uk-UA"/>
        </w:rPr>
        <w:t>(</w:t>
      </w:r>
      <w:r w:rsidRPr="00B11F1A">
        <w:rPr>
          <w:rFonts w:ascii="Times New Roman" w:hAnsi="Times New Roman"/>
          <w:b/>
          <w:i/>
          <w:sz w:val="28"/>
          <w:szCs w:val="28"/>
          <w:lang w:val="uk-UA"/>
        </w:rPr>
        <w:t xml:space="preserve">додаток </w:t>
      </w:r>
      <w:r>
        <w:rPr>
          <w:rFonts w:ascii="Times New Roman" w:hAnsi="Times New Roman"/>
          <w:b/>
          <w:i/>
          <w:sz w:val="28"/>
          <w:szCs w:val="28"/>
          <w:lang w:val="uk-UA"/>
        </w:rPr>
        <w:t xml:space="preserve">№ </w:t>
      </w:r>
      <w:r w:rsidRPr="00B11F1A">
        <w:rPr>
          <w:rFonts w:ascii="Times New Roman" w:hAnsi="Times New Roman"/>
          <w:b/>
          <w:i/>
          <w:sz w:val="28"/>
          <w:szCs w:val="28"/>
          <w:lang w:val="uk-UA"/>
        </w:rPr>
        <w:t>1</w:t>
      </w:r>
      <w:r w:rsidRPr="00436E3C">
        <w:rPr>
          <w:rFonts w:ascii="Times New Roman" w:hAnsi="Times New Roman"/>
          <w:i/>
          <w:sz w:val="28"/>
          <w:szCs w:val="28"/>
          <w:lang w:val="uk-UA"/>
        </w:rPr>
        <w:t>)</w:t>
      </w:r>
    </w:p>
    <w:p w:rsidR="0012396F" w:rsidRPr="00436E3C" w:rsidRDefault="0012396F" w:rsidP="0012396F">
      <w:pPr>
        <w:spacing w:after="0" w:line="240" w:lineRule="auto"/>
        <w:ind w:left="360"/>
        <w:jc w:val="both"/>
        <w:rPr>
          <w:rFonts w:ascii="Times New Roman" w:hAnsi="Times New Roman"/>
          <w:i/>
          <w:sz w:val="28"/>
          <w:szCs w:val="28"/>
          <w:lang w:val="uk-UA"/>
        </w:rPr>
      </w:pPr>
    </w:p>
    <w:p w:rsidR="0012396F" w:rsidRPr="00B11F1A"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Встановити 1 годину на день для роботи </w:t>
      </w:r>
      <w:r>
        <w:rPr>
          <w:rFonts w:ascii="Times New Roman" w:hAnsi="Times New Roman"/>
          <w:sz w:val="28"/>
          <w:szCs w:val="28"/>
          <w:lang w:val="uk-UA"/>
        </w:rPr>
        <w:t xml:space="preserve">інженеру </w:t>
      </w:r>
      <w:r w:rsidRPr="00012C3A">
        <w:rPr>
          <w:rFonts w:ascii="Times New Roman" w:hAnsi="Times New Roman"/>
          <w:sz w:val="28"/>
          <w:szCs w:val="28"/>
          <w:lang w:val="uk-UA"/>
        </w:rPr>
        <w:t>з питань охорони праці від основної роботи із збереженням середнього заробітку для викона</w:t>
      </w:r>
      <w:r>
        <w:rPr>
          <w:rFonts w:ascii="Times New Roman" w:hAnsi="Times New Roman"/>
          <w:sz w:val="28"/>
          <w:szCs w:val="28"/>
          <w:lang w:val="uk-UA"/>
        </w:rPr>
        <w:t xml:space="preserve">ння ними громадських обов’язків </w:t>
      </w:r>
      <w:r w:rsidRPr="00436E3C">
        <w:rPr>
          <w:rFonts w:ascii="Times New Roman" w:hAnsi="Times New Roman"/>
          <w:i/>
          <w:sz w:val="28"/>
          <w:szCs w:val="28"/>
          <w:lang w:val="uk-UA"/>
        </w:rPr>
        <w:t>(</w:t>
      </w:r>
      <w:r w:rsidRPr="00B11F1A">
        <w:rPr>
          <w:rFonts w:ascii="Times New Roman" w:hAnsi="Times New Roman"/>
          <w:b/>
          <w:i/>
          <w:sz w:val="28"/>
          <w:szCs w:val="28"/>
          <w:lang w:val="uk-UA"/>
        </w:rPr>
        <w:t xml:space="preserve">додаток </w:t>
      </w:r>
      <w:r>
        <w:rPr>
          <w:rFonts w:ascii="Times New Roman" w:hAnsi="Times New Roman"/>
          <w:b/>
          <w:i/>
          <w:sz w:val="28"/>
          <w:szCs w:val="28"/>
          <w:lang w:val="uk-UA"/>
        </w:rPr>
        <w:t xml:space="preserve">№ </w:t>
      </w:r>
      <w:r w:rsidRPr="00B11F1A">
        <w:rPr>
          <w:rFonts w:ascii="Times New Roman" w:hAnsi="Times New Roman"/>
          <w:b/>
          <w:i/>
          <w:sz w:val="28"/>
          <w:szCs w:val="28"/>
          <w:lang w:val="uk-UA"/>
        </w:rPr>
        <w:t>11</w:t>
      </w:r>
      <w:r w:rsidRPr="00436E3C">
        <w:rPr>
          <w:rFonts w:ascii="Times New Roman" w:hAnsi="Times New Roman"/>
          <w:i/>
          <w:sz w:val="28"/>
          <w:szCs w:val="28"/>
          <w:lang w:val="uk-UA"/>
        </w:rPr>
        <w:t>)</w:t>
      </w:r>
      <w:r>
        <w:rPr>
          <w:rFonts w:ascii="Times New Roman" w:hAnsi="Times New Roman"/>
          <w:i/>
          <w:sz w:val="28"/>
          <w:szCs w:val="28"/>
          <w:lang w:val="uk-UA"/>
        </w:rPr>
        <w:t>.</w:t>
      </w:r>
    </w:p>
    <w:p w:rsidR="0012396F" w:rsidRPr="00CE2E34"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Щорічно аналізувати виробничий травматизм і захворюваність. Суворо дотримуватись вимог нормативних актів щодо запобігання нещасних випадків та профзахворювання.</w:t>
      </w:r>
    </w:p>
    <w:p w:rsidR="0012396F" w:rsidRPr="00012C3A" w:rsidRDefault="0012396F" w:rsidP="0012396F">
      <w:pPr>
        <w:spacing w:after="0" w:line="240" w:lineRule="auto"/>
        <w:jc w:val="both"/>
        <w:rPr>
          <w:rFonts w:ascii="Times New Roman" w:hAnsi="Times New Roman"/>
          <w:sz w:val="28"/>
          <w:szCs w:val="28"/>
          <w:lang w:val="uk-UA"/>
        </w:rPr>
      </w:pPr>
    </w:p>
    <w:p w:rsidR="0012396F" w:rsidRPr="00B11F1A"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Провести навчання і перевірку знань працівників, які зайняті на роботах з підвищеною небезпекою.</w:t>
      </w:r>
      <w:r>
        <w:rPr>
          <w:rFonts w:ascii="Times New Roman" w:hAnsi="Times New Roman"/>
          <w:sz w:val="28"/>
          <w:szCs w:val="28"/>
          <w:lang w:val="uk-UA"/>
        </w:rPr>
        <w:t xml:space="preserve"> </w:t>
      </w:r>
      <w:r w:rsidRPr="00436E3C">
        <w:rPr>
          <w:rFonts w:ascii="Times New Roman" w:hAnsi="Times New Roman"/>
          <w:i/>
          <w:sz w:val="28"/>
          <w:szCs w:val="28"/>
          <w:lang w:val="uk-UA"/>
        </w:rPr>
        <w:t>(</w:t>
      </w:r>
      <w:r w:rsidRPr="00B11F1A">
        <w:rPr>
          <w:rFonts w:ascii="Times New Roman" w:hAnsi="Times New Roman"/>
          <w:b/>
          <w:i/>
          <w:sz w:val="28"/>
          <w:szCs w:val="28"/>
          <w:lang w:val="uk-UA"/>
        </w:rPr>
        <w:t>додаток</w:t>
      </w:r>
      <w:r>
        <w:rPr>
          <w:rFonts w:ascii="Times New Roman" w:hAnsi="Times New Roman"/>
          <w:b/>
          <w:i/>
          <w:sz w:val="28"/>
          <w:szCs w:val="28"/>
          <w:lang w:val="uk-UA"/>
        </w:rPr>
        <w:t xml:space="preserve"> № </w:t>
      </w:r>
      <w:r w:rsidRPr="00B11F1A">
        <w:rPr>
          <w:rFonts w:ascii="Times New Roman" w:hAnsi="Times New Roman"/>
          <w:b/>
          <w:i/>
          <w:sz w:val="28"/>
          <w:szCs w:val="28"/>
          <w:lang w:val="uk-UA"/>
        </w:rPr>
        <w:t xml:space="preserve"> 2</w:t>
      </w:r>
      <w:r w:rsidRPr="00436E3C">
        <w:rPr>
          <w:rFonts w:ascii="Times New Roman" w:hAnsi="Times New Roman"/>
          <w:i/>
          <w:sz w:val="28"/>
          <w:szCs w:val="28"/>
          <w:lang w:val="uk-UA"/>
        </w:rPr>
        <w:t>)</w:t>
      </w:r>
      <w:r>
        <w:rPr>
          <w:rFonts w:ascii="Times New Roman" w:hAnsi="Times New Roman"/>
          <w:i/>
          <w:sz w:val="28"/>
          <w:szCs w:val="28"/>
          <w:lang w:val="uk-UA"/>
        </w:rPr>
        <w:t>.</w:t>
      </w:r>
    </w:p>
    <w:p w:rsidR="0012396F" w:rsidRPr="00436E3C"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436E3C">
        <w:rPr>
          <w:rFonts w:ascii="Times New Roman" w:hAnsi="Times New Roman"/>
          <w:sz w:val="28"/>
          <w:szCs w:val="28"/>
          <w:lang w:val="uk-UA"/>
        </w:rPr>
        <w:t xml:space="preserve">Забезпечити  видачу  працюючим спецодяг та миючих засобів  згідно </w:t>
      </w:r>
      <w:r>
        <w:rPr>
          <w:rFonts w:ascii="Times New Roman" w:hAnsi="Times New Roman"/>
          <w:sz w:val="28"/>
          <w:szCs w:val="28"/>
          <w:lang w:val="uk-UA"/>
        </w:rPr>
        <w:t xml:space="preserve">        </w:t>
      </w:r>
      <w:r w:rsidRPr="00B11F1A">
        <w:rPr>
          <w:rFonts w:ascii="Times New Roman" w:hAnsi="Times New Roman"/>
          <w:b/>
          <w:i/>
          <w:sz w:val="28"/>
          <w:szCs w:val="28"/>
          <w:lang w:val="uk-UA"/>
        </w:rPr>
        <w:t xml:space="preserve">додатку </w:t>
      </w:r>
      <w:r>
        <w:rPr>
          <w:rFonts w:ascii="Times New Roman" w:hAnsi="Times New Roman"/>
          <w:b/>
          <w:i/>
          <w:sz w:val="28"/>
          <w:szCs w:val="28"/>
          <w:lang w:val="uk-UA"/>
        </w:rPr>
        <w:t xml:space="preserve">№ </w:t>
      </w:r>
      <w:r w:rsidRPr="00B11F1A">
        <w:rPr>
          <w:rFonts w:ascii="Times New Roman" w:hAnsi="Times New Roman"/>
          <w:b/>
          <w:i/>
          <w:sz w:val="28"/>
          <w:szCs w:val="28"/>
          <w:lang w:val="uk-UA"/>
        </w:rPr>
        <w:t>5</w:t>
      </w:r>
      <w:r w:rsidRPr="00436E3C">
        <w:rPr>
          <w:rFonts w:ascii="Times New Roman" w:hAnsi="Times New Roman"/>
          <w:sz w:val="28"/>
          <w:szCs w:val="28"/>
          <w:lang w:val="uk-UA"/>
        </w:rPr>
        <w:t>.</w:t>
      </w:r>
    </w:p>
    <w:p w:rsidR="0012396F" w:rsidRPr="00436E3C" w:rsidRDefault="0012396F" w:rsidP="0012396F">
      <w:pPr>
        <w:spacing w:after="0" w:line="240" w:lineRule="auto"/>
        <w:jc w:val="both"/>
        <w:rPr>
          <w:rFonts w:ascii="Times New Roman" w:hAnsi="Times New Roman"/>
          <w:sz w:val="28"/>
          <w:szCs w:val="28"/>
          <w:lang w:val="uk-UA"/>
        </w:rPr>
      </w:pPr>
    </w:p>
    <w:p w:rsidR="0012396F" w:rsidRPr="001451D0" w:rsidRDefault="0012396F" w:rsidP="00387AB5">
      <w:pPr>
        <w:numPr>
          <w:ilvl w:val="0"/>
          <w:numId w:val="41"/>
        </w:numPr>
        <w:spacing w:after="0" w:line="240" w:lineRule="auto"/>
        <w:jc w:val="both"/>
        <w:rPr>
          <w:rFonts w:ascii="Times New Roman" w:hAnsi="Times New Roman"/>
          <w:b/>
          <w:i/>
          <w:sz w:val="28"/>
          <w:szCs w:val="28"/>
          <w:lang w:val="uk-UA"/>
        </w:rPr>
      </w:pPr>
      <w:r w:rsidRPr="00012C3A">
        <w:rPr>
          <w:rFonts w:ascii="Times New Roman" w:hAnsi="Times New Roman"/>
          <w:sz w:val="28"/>
          <w:szCs w:val="28"/>
          <w:lang w:val="uk-UA"/>
        </w:rPr>
        <w:t>На зборах трудового колективу</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012C3A">
        <w:rPr>
          <w:rFonts w:ascii="Times New Roman" w:hAnsi="Times New Roman"/>
          <w:sz w:val="28"/>
          <w:szCs w:val="28"/>
          <w:lang w:val="uk-UA"/>
        </w:rPr>
        <w:t xml:space="preserve"> обрати уповноваженого з питань охорони праці. Створити йому умови для навчання та виконання функцій громадського контролю за </w:t>
      </w:r>
      <w:r>
        <w:rPr>
          <w:rFonts w:ascii="Times New Roman" w:hAnsi="Times New Roman"/>
          <w:sz w:val="28"/>
          <w:szCs w:val="28"/>
          <w:lang w:val="uk-UA"/>
        </w:rPr>
        <w:t xml:space="preserve">охороною праці </w:t>
      </w:r>
      <w:r w:rsidRPr="001451D0">
        <w:rPr>
          <w:rFonts w:ascii="Times New Roman" w:hAnsi="Times New Roman"/>
          <w:b/>
          <w:i/>
          <w:sz w:val="28"/>
          <w:szCs w:val="28"/>
          <w:lang w:val="uk-UA"/>
        </w:rPr>
        <w:t>( додаток № 10).</w:t>
      </w:r>
    </w:p>
    <w:p w:rsidR="0012396F" w:rsidRPr="00566144"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566144">
        <w:rPr>
          <w:rFonts w:ascii="Times New Roman" w:hAnsi="Times New Roman"/>
          <w:sz w:val="28"/>
          <w:szCs w:val="28"/>
          <w:lang w:val="uk-UA"/>
        </w:rPr>
        <w:t xml:space="preserve">Сприяти проведенню обов’язкових щорічних медоглядів працівників </w:t>
      </w:r>
      <w:r>
        <w:rPr>
          <w:rFonts w:ascii="Times New Roman" w:hAnsi="Times New Roman"/>
          <w:sz w:val="28"/>
          <w:szCs w:val="28"/>
          <w:lang w:val="uk-UA"/>
        </w:rPr>
        <w:t xml:space="preserve">КЗ «Ліцей № 7 Козятинської міської ради» </w:t>
      </w:r>
      <w:r w:rsidRPr="00566144">
        <w:rPr>
          <w:rFonts w:ascii="Times New Roman" w:hAnsi="Times New Roman"/>
          <w:sz w:val="28"/>
          <w:szCs w:val="28"/>
          <w:lang w:val="uk-UA"/>
        </w:rPr>
        <w:t xml:space="preserve"> за рахунок медичної установи.</w:t>
      </w:r>
    </w:p>
    <w:p w:rsidR="0012396F" w:rsidRPr="00566144" w:rsidRDefault="0012396F" w:rsidP="0012396F">
      <w:pPr>
        <w:spacing w:after="0" w:line="240" w:lineRule="auto"/>
        <w:jc w:val="both"/>
        <w:rPr>
          <w:rFonts w:ascii="Times New Roman" w:hAnsi="Times New Roman"/>
          <w:sz w:val="28"/>
          <w:szCs w:val="28"/>
          <w:lang w:val="uk-UA"/>
        </w:rPr>
      </w:pPr>
    </w:p>
    <w:p w:rsidR="0012396F" w:rsidRPr="00FF7F9C" w:rsidRDefault="0012396F" w:rsidP="00387AB5">
      <w:pPr>
        <w:pStyle w:val="aff0"/>
        <w:numPr>
          <w:ilvl w:val="0"/>
          <w:numId w:val="41"/>
        </w:numPr>
        <w:spacing w:after="0" w:line="240" w:lineRule="auto"/>
        <w:jc w:val="both"/>
        <w:rPr>
          <w:rFonts w:ascii="Times New Roman" w:hAnsi="Times New Roman"/>
          <w:color w:val="000000"/>
          <w:sz w:val="28"/>
          <w:szCs w:val="28"/>
          <w:lang w:eastAsia="ru-RU"/>
        </w:rPr>
      </w:pPr>
      <w:r w:rsidRPr="00566144">
        <w:rPr>
          <w:rFonts w:ascii="Times New Roman" w:hAnsi="Times New Roman"/>
          <w:color w:val="000000"/>
          <w:sz w:val="28"/>
          <w:szCs w:val="28"/>
          <w:lang w:eastAsia="ru-RU"/>
        </w:rPr>
        <w:t>Організовувати і пр</w:t>
      </w:r>
      <w:r>
        <w:rPr>
          <w:rFonts w:ascii="Times New Roman" w:hAnsi="Times New Roman"/>
          <w:color w:val="000000"/>
          <w:sz w:val="28"/>
          <w:szCs w:val="28"/>
          <w:lang w:eastAsia="ru-RU"/>
        </w:rPr>
        <w:t>оводити атестацію робочих місць</w:t>
      </w: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w:t>
      </w:r>
      <w:r>
        <w:rPr>
          <w:rFonts w:ascii="Times New Roman" w:hAnsi="Times New Roman"/>
          <w:color w:val="000000"/>
          <w:sz w:val="28"/>
          <w:szCs w:val="28"/>
          <w:lang w:val="uk-UA" w:eastAsia="ru-RU"/>
        </w:rPr>
        <w:t>при наявності коштів</w:t>
      </w:r>
      <w:r>
        <w:rPr>
          <w:rFonts w:ascii="Times New Roman" w:hAnsi="Times New Roman"/>
          <w:color w:val="000000"/>
          <w:sz w:val="28"/>
          <w:szCs w:val="28"/>
          <w:lang w:eastAsia="ru-RU"/>
        </w:rPr>
        <w:t>)</w:t>
      </w:r>
      <w:r>
        <w:rPr>
          <w:rFonts w:ascii="Times New Roman" w:hAnsi="Times New Roman"/>
          <w:color w:val="000000"/>
          <w:sz w:val="28"/>
          <w:szCs w:val="28"/>
          <w:lang w:val="uk-UA" w:eastAsia="ru-RU"/>
        </w:rPr>
        <w:t>.</w:t>
      </w:r>
    </w:p>
    <w:p w:rsidR="0012396F" w:rsidRPr="00566144" w:rsidRDefault="0012396F" w:rsidP="0012396F">
      <w:pPr>
        <w:pStyle w:val="aff0"/>
        <w:spacing w:after="0" w:line="240" w:lineRule="auto"/>
        <w:ind w:left="360"/>
        <w:jc w:val="both"/>
        <w:rPr>
          <w:rFonts w:ascii="Times New Roman" w:hAnsi="Times New Roman"/>
          <w:color w:val="000000"/>
          <w:sz w:val="28"/>
          <w:szCs w:val="28"/>
          <w:lang w:eastAsia="ru-RU"/>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Вико</w:t>
      </w:r>
      <w:r>
        <w:rPr>
          <w:rFonts w:ascii="Times New Roman" w:hAnsi="Times New Roman"/>
          <w:sz w:val="28"/>
          <w:szCs w:val="28"/>
          <w:lang w:val="uk-UA"/>
        </w:rPr>
        <w:t>нувати всі заплановані заходи з підготовки</w:t>
      </w:r>
      <w:r w:rsidRPr="00012C3A">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012C3A">
        <w:rPr>
          <w:rFonts w:ascii="Times New Roman" w:hAnsi="Times New Roman"/>
          <w:sz w:val="28"/>
          <w:szCs w:val="28"/>
          <w:lang w:val="uk-UA"/>
        </w:rPr>
        <w:t>до осінньо-зимового періоду до кінця першої декади вересня щорічно.</w:t>
      </w:r>
    </w:p>
    <w:p w:rsidR="0012396F" w:rsidRPr="001451D0" w:rsidRDefault="0012396F" w:rsidP="0012396F">
      <w:pPr>
        <w:spacing w:after="0" w:line="240" w:lineRule="auto"/>
        <w:jc w:val="both"/>
        <w:rPr>
          <w:rFonts w:ascii="Times New Roman" w:hAnsi="Times New Roman"/>
          <w:b/>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 Забезпечити належне утримання санітарно-побутових приміщень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012C3A">
        <w:rPr>
          <w:rFonts w:ascii="Times New Roman" w:hAnsi="Times New Roman"/>
          <w:sz w:val="28"/>
          <w:szCs w:val="28"/>
          <w:lang w:val="uk-UA"/>
        </w:rPr>
        <w:t>(визначити, які приміщення планується відремонтувати, переобладнати).</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 Забезпечити суворе дотримання посадовими особами та працівниками вимог Закону України „Про охорону праці”. </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Планувати кошти в поточному році на проведення комплексних заходів з охорони праці не менше 0,2% від фонду оплати праці </w:t>
      </w:r>
      <w:r>
        <w:rPr>
          <w:rFonts w:ascii="Times New Roman" w:hAnsi="Times New Roman"/>
          <w:sz w:val="28"/>
          <w:szCs w:val="28"/>
          <w:lang w:val="uk-UA"/>
        </w:rPr>
        <w:t xml:space="preserve">за минулий рік. </w:t>
      </w:r>
      <w:r w:rsidRPr="00012C3A">
        <w:rPr>
          <w:rFonts w:ascii="Times New Roman" w:hAnsi="Times New Roman"/>
          <w:sz w:val="28"/>
          <w:szCs w:val="28"/>
          <w:lang w:val="uk-UA"/>
        </w:rPr>
        <w:t xml:space="preserve">(ст. 19 Закону України «Про охорону праці»). </w:t>
      </w:r>
    </w:p>
    <w:p w:rsidR="0012396F"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Проводити щорічно перевірку опору ізоляції електромереж та контурів захисного заземлення приміщень будівлі </w:t>
      </w:r>
      <w:r>
        <w:rPr>
          <w:rFonts w:ascii="Times New Roman" w:hAnsi="Times New Roman"/>
          <w:sz w:val="28"/>
          <w:szCs w:val="28"/>
          <w:lang w:val="uk-UA"/>
        </w:rPr>
        <w:t xml:space="preserve">КЗ «Ліцей № 7 Козятинської міської ради» </w:t>
      </w:r>
      <w:r w:rsidRPr="00012C3A">
        <w:rPr>
          <w:rFonts w:ascii="Times New Roman" w:hAnsi="Times New Roman"/>
          <w:sz w:val="28"/>
          <w:szCs w:val="28"/>
          <w:lang w:val="uk-UA"/>
        </w:rPr>
        <w:t>.</w:t>
      </w:r>
    </w:p>
    <w:p w:rsidR="0012396F"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Забезпечити соціальний захист потерпілим на виробництві.</w:t>
      </w:r>
    </w:p>
    <w:p w:rsidR="0012396F" w:rsidRPr="008F383B" w:rsidRDefault="0012396F" w:rsidP="0012396F">
      <w:pPr>
        <w:spacing w:after="0" w:line="240" w:lineRule="auto"/>
        <w:jc w:val="both"/>
        <w:rPr>
          <w:rFonts w:ascii="Times New Roman" w:hAnsi="Times New Roman"/>
          <w:sz w:val="28"/>
          <w:szCs w:val="28"/>
          <w:lang w:val="uk-UA"/>
        </w:rPr>
      </w:pPr>
    </w:p>
    <w:p w:rsidR="0012396F" w:rsidRPr="00FF7F9C" w:rsidRDefault="0012396F" w:rsidP="0012396F">
      <w:pPr>
        <w:spacing w:after="0"/>
        <w:ind w:left="-180"/>
        <w:rPr>
          <w:rFonts w:ascii="Times New Roman" w:hAnsi="Times New Roman"/>
          <w:sz w:val="28"/>
          <w:szCs w:val="28"/>
          <w:u w:val="single"/>
          <w:lang w:val="uk-UA"/>
        </w:rPr>
      </w:pPr>
      <w:r w:rsidRPr="00FF7F9C">
        <w:rPr>
          <w:rFonts w:ascii="Times New Roman" w:hAnsi="Times New Roman"/>
          <w:sz w:val="28"/>
          <w:szCs w:val="28"/>
          <w:u w:val="single"/>
          <w:lang w:val="uk-UA"/>
        </w:rPr>
        <w:t>Профспілковий  комітет  зобов’язується:</w:t>
      </w: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Провести в установлені строки (1 раз на рік (жовтень) вибори уповноваженого трудового колективу, затвердити склад комісії та представників профспілки з питань охорони праці. Провести навчання активу.</w:t>
      </w:r>
    </w:p>
    <w:p w:rsidR="0012396F" w:rsidRPr="00012C3A" w:rsidRDefault="0012396F" w:rsidP="0012396F">
      <w:pPr>
        <w:spacing w:after="0" w:line="240" w:lineRule="auto"/>
        <w:ind w:left="360"/>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Встановити постійний контроль за виконанням вимог нормативних актів з охорони праці, комісією з охорони праці.</w:t>
      </w:r>
    </w:p>
    <w:p w:rsidR="0012396F" w:rsidRPr="00CE2E34" w:rsidRDefault="0012396F" w:rsidP="0012396F">
      <w:pPr>
        <w:spacing w:after="0" w:line="240" w:lineRule="auto"/>
        <w:jc w:val="both"/>
        <w:rPr>
          <w:rFonts w:ascii="Times New Roman" w:hAnsi="Times New Roman"/>
          <w:sz w:val="28"/>
          <w:szCs w:val="28"/>
          <w:lang w:val="uk-UA"/>
        </w:rPr>
      </w:pPr>
    </w:p>
    <w:p w:rsidR="0012396F" w:rsidRPr="00B11F1A" w:rsidRDefault="0012396F" w:rsidP="00387AB5">
      <w:pPr>
        <w:pStyle w:val="aff0"/>
        <w:numPr>
          <w:ilvl w:val="0"/>
          <w:numId w:val="41"/>
        </w:numPr>
        <w:spacing w:after="0" w:line="240" w:lineRule="auto"/>
        <w:jc w:val="both"/>
        <w:rPr>
          <w:rFonts w:ascii="Times New Roman" w:hAnsi="Times New Roman"/>
          <w:color w:val="000000"/>
          <w:sz w:val="24"/>
          <w:szCs w:val="24"/>
          <w:lang w:eastAsia="ru-RU"/>
        </w:rPr>
      </w:pPr>
      <w:r w:rsidRPr="00CE2E34">
        <w:rPr>
          <w:rFonts w:ascii="Times New Roman" w:hAnsi="Times New Roman"/>
          <w:color w:val="000000"/>
          <w:sz w:val="28"/>
          <w:szCs w:val="28"/>
          <w:lang w:eastAsia="ru-RU"/>
        </w:rPr>
        <w:t>Здійснювати контроль за повним і своєчасним відшкодуванням шкоди тим працівникам, хто постраждав від н</w:t>
      </w:r>
      <w:r>
        <w:rPr>
          <w:rFonts w:ascii="Times New Roman" w:hAnsi="Times New Roman"/>
          <w:color w:val="000000"/>
          <w:sz w:val="28"/>
          <w:szCs w:val="28"/>
          <w:lang w:eastAsia="ru-RU"/>
        </w:rPr>
        <w:t>ещасних випадків на виробництві</w:t>
      </w:r>
      <w:r>
        <w:rPr>
          <w:rFonts w:ascii="Times New Roman" w:hAnsi="Times New Roman"/>
          <w:color w:val="000000"/>
          <w:sz w:val="28"/>
          <w:szCs w:val="28"/>
          <w:lang w:val="uk-UA" w:eastAsia="ru-RU"/>
        </w:rPr>
        <w:t xml:space="preserve">                            </w:t>
      </w:r>
      <w:r w:rsidRPr="00566144">
        <w:rPr>
          <w:rFonts w:ascii="Times New Roman" w:hAnsi="Times New Roman"/>
          <w:i/>
          <w:color w:val="000000"/>
          <w:sz w:val="28"/>
          <w:szCs w:val="28"/>
          <w:lang w:val="uk-UA" w:eastAsia="ru-RU"/>
        </w:rPr>
        <w:t>(</w:t>
      </w:r>
      <w:r w:rsidRPr="00B11F1A">
        <w:rPr>
          <w:rFonts w:ascii="Times New Roman" w:hAnsi="Times New Roman"/>
          <w:b/>
          <w:i/>
          <w:color w:val="000000"/>
          <w:sz w:val="28"/>
          <w:szCs w:val="28"/>
          <w:lang w:val="uk-UA" w:eastAsia="ru-RU"/>
        </w:rPr>
        <w:t xml:space="preserve">додаток </w:t>
      </w:r>
      <w:r>
        <w:rPr>
          <w:rFonts w:ascii="Times New Roman" w:hAnsi="Times New Roman"/>
          <w:b/>
          <w:i/>
          <w:color w:val="000000"/>
          <w:sz w:val="28"/>
          <w:szCs w:val="28"/>
          <w:lang w:val="uk-UA" w:eastAsia="ru-RU"/>
        </w:rPr>
        <w:t xml:space="preserve">№ </w:t>
      </w:r>
      <w:r w:rsidRPr="00B11F1A">
        <w:rPr>
          <w:rFonts w:ascii="Times New Roman" w:hAnsi="Times New Roman"/>
          <w:b/>
          <w:i/>
          <w:color w:val="000000"/>
          <w:sz w:val="28"/>
          <w:szCs w:val="28"/>
          <w:lang w:val="uk-UA" w:eastAsia="ru-RU"/>
        </w:rPr>
        <w:t>3</w:t>
      </w:r>
      <w:r w:rsidRPr="00566144">
        <w:rPr>
          <w:rFonts w:ascii="Times New Roman" w:hAnsi="Times New Roman"/>
          <w:i/>
          <w:color w:val="000000"/>
          <w:sz w:val="28"/>
          <w:szCs w:val="28"/>
          <w:lang w:val="uk-UA" w:eastAsia="ru-RU"/>
        </w:rPr>
        <w:t>)</w:t>
      </w:r>
      <w:r>
        <w:rPr>
          <w:rFonts w:ascii="Times New Roman" w:hAnsi="Times New Roman"/>
          <w:i/>
          <w:color w:val="000000"/>
          <w:sz w:val="28"/>
          <w:szCs w:val="28"/>
          <w:lang w:val="uk-UA" w:eastAsia="ru-RU"/>
        </w:rPr>
        <w:t>.</w:t>
      </w:r>
    </w:p>
    <w:p w:rsidR="0012396F" w:rsidRPr="00F966CC" w:rsidRDefault="0012396F" w:rsidP="0012396F">
      <w:pPr>
        <w:pStyle w:val="aff0"/>
        <w:spacing w:after="0" w:line="240" w:lineRule="auto"/>
        <w:ind w:left="0"/>
        <w:jc w:val="both"/>
        <w:rPr>
          <w:rFonts w:ascii="Times New Roman" w:hAnsi="Times New Roman"/>
          <w:color w:val="000000"/>
          <w:sz w:val="24"/>
          <w:szCs w:val="24"/>
          <w:lang w:eastAsia="ru-RU"/>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Розглядати на засіданні профкому питання забезпечення спецодягом та іншими засобами індивідуального захисту, а також контролювати їх застосування.</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 xml:space="preserve">Забезпечити контроль за своєчасною і повною виплатою допомоги  у зв’язку з тимчасовою втратою працездатності, вагітністю і пологами, при народженні дитини та інших соціальних виплат згідно з чинним законодавством. </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Організувати навчання профспілкового активу з питань охорони праці.</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Систематично перевіряти виконання адміністрацією</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012C3A">
        <w:rPr>
          <w:rFonts w:ascii="Times New Roman" w:hAnsi="Times New Roman"/>
          <w:sz w:val="28"/>
          <w:szCs w:val="28"/>
          <w:lang w:val="uk-UA"/>
        </w:rPr>
        <w:t xml:space="preserve"> пропозицій комісії, домагатись їхнього максимального виконання.</w:t>
      </w:r>
    </w:p>
    <w:p w:rsidR="0012396F" w:rsidRPr="00012C3A" w:rsidRDefault="0012396F" w:rsidP="0012396F">
      <w:pPr>
        <w:spacing w:after="0" w:line="240" w:lineRule="auto"/>
        <w:jc w:val="both"/>
        <w:rPr>
          <w:rFonts w:ascii="Times New Roman" w:hAnsi="Times New Roman"/>
          <w:sz w:val="28"/>
          <w:szCs w:val="28"/>
          <w:lang w:val="uk-UA"/>
        </w:rPr>
      </w:pPr>
    </w:p>
    <w:p w:rsidR="0012396F" w:rsidRDefault="0012396F" w:rsidP="00387AB5">
      <w:pPr>
        <w:numPr>
          <w:ilvl w:val="0"/>
          <w:numId w:val="41"/>
        </w:numPr>
        <w:spacing w:after="0" w:line="240" w:lineRule="auto"/>
        <w:jc w:val="both"/>
        <w:rPr>
          <w:rFonts w:ascii="Times New Roman" w:hAnsi="Times New Roman"/>
          <w:sz w:val="28"/>
          <w:szCs w:val="28"/>
          <w:lang w:val="uk-UA"/>
        </w:rPr>
      </w:pPr>
      <w:r w:rsidRPr="00012C3A">
        <w:rPr>
          <w:rFonts w:ascii="Times New Roman" w:hAnsi="Times New Roman"/>
          <w:sz w:val="28"/>
          <w:szCs w:val="28"/>
          <w:lang w:val="uk-UA"/>
        </w:rPr>
        <w:t>Регулярно виносити на збори трудового колективу</w:t>
      </w:r>
      <w:r w:rsidRPr="009A1DD0">
        <w:rPr>
          <w:rFonts w:ascii="Times New Roman" w:hAnsi="Times New Roman"/>
          <w:sz w:val="28"/>
          <w:szCs w:val="28"/>
          <w:lang w:val="uk-UA"/>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012C3A">
        <w:rPr>
          <w:rFonts w:ascii="Times New Roman" w:hAnsi="Times New Roman"/>
          <w:sz w:val="28"/>
          <w:szCs w:val="28"/>
          <w:lang w:val="uk-UA"/>
        </w:rPr>
        <w:t>, засідання профкому питання стану умов і охорони праці.</w:t>
      </w:r>
    </w:p>
    <w:p w:rsidR="0012396F" w:rsidRPr="00F00DA7" w:rsidRDefault="0012396F" w:rsidP="0012396F">
      <w:pPr>
        <w:spacing w:after="0"/>
        <w:rPr>
          <w:rFonts w:ascii="Times New Roman" w:hAnsi="Times New Roman"/>
          <w:b/>
          <w:bCs/>
          <w:sz w:val="36"/>
          <w:szCs w:val="40"/>
          <w:lang w:val="uk-UA"/>
        </w:rPr>
      </w:pPr>
    </w:p>
    <w:p w:rsidR="0012396F" w:rsidRPr="00B11F1A" w:rsidRDefault="0012396F" w:rsidP="0012396F">
      <w:pPr>
        <w:spacing w:after="0"/>
        <w:rPr>
          <w:rFonts w:ascii="Times New Roman" w:hAnsi="Times New Roman"/>
          <w:sz w:val="28"/>
          <w:szCs w:val="28"/>
          <w:lang w:val="uk-UA"/>
        </w:rPr>
      </w:pPr>
      <w:r w:rsidRPr="00B11F1A">
        <w:rPr>
          <w:rFonts w:ascii="Times New Roman" w:hAnsi="Times New Roman"/>
          <w:b/>
          <w:bCs/>
          <w:sz w:val="28"/>
          <w:szCs w:val="28"/>
          <w:lang w:val="uk-UA"/>
        </w:rPr>
        <w:t>Розділ</w:t>
      </w:r>
      <w:r w:rsidRPr="00B11F1A">
        <w:rPr>
          <w:rFonts w:ascii="Times New Roman" w:hAnsi="Times New Roman"/>
          <w:b/>
          <w:sz w:val="28"/>
          <w:szCs w:val="28"/>
          <w:lang w:val="uk-UA"/>
        </w:rPr>
        <w:t xml:space="preserve"> VІІ</w:t>
      </w:r>
      <w:r w:rsidRPr="00B11F1A">
        <w:rPr>
          <w:rFonts w:ascii="Times New Roman" w:hAnsi="Times New Roman"/>
          <w:sz w:val="28"/>
          <w:szCs w:val="28"/>
          <w:lang w:val="uk-UA"/>
        </w:rPr>
        <w:t xml:space="preserve">. </w:t>
      </w:r>
      <w:r w:rsidRPr="00B11F1A">
        <w:rPr>
          <w:rFonts w:ascii="Times New Roman" w:hAnsi="Times New Roman"/>
          <w:b/>
          <w:bCs/>
          <w:sz w:val="28"/>
          <w:szCs w:val="28"/>
          <w:lang w:val="uk-UA"/>
        </w:rPr>
        <w:t>Гарантії діяль</w:t>
      </w:r>
      <w:r>
        <w:rPr>
          <w:rFonts w:ascii="Times New Roman" w:hAnsi="Times New Roman"/>
          <w:b/>
          <w:bCs/>
          <w:sz w:val="28"/>
          <w:szCs w:val="28"/>
          <w:lang w:val="uk-UA"/>
        </w:rPr>
        <w:t>ності профспілкової організації</w:t>
      </w:r>
    </w:p>
    <w:p w:rsidR="0012396F" w:rsidRPr="00FF7F9C" w:rsidRDefault="0012396F" w:rsidP="0012396F">
      <w:pPr>
        <w:spacing w:after="0"/>
        <w:rPr>
          <w:rFonts w:ascii="Times New Roman" w:hAnsi="Times New Roman"/>
          <w:i/>
          <w:iCs/>
          <w:sz w:val="28"/>
          <w:szCs w:val="28"/>
          <w:lang w:val="uk-UA"/>
        </w:rPr>
      </w:pPr>
      <w:r w:rsidRPr="00FF7F9C">
        <w:rPr>
          <w:rFonts w:ascii="Times New Roman" w:hAnsi="Times New Roman"/>
          <w:iCs/>
          <w:sz w:val="28"/>
          <w:szCs w:val="28"/>
          <w:u w:val="single"/>
          <w:lang w:val="uk-UA"/>
        </w:rPr>
        <w:t>Адміністрація зобов’язується</w:t>
      </w:r>
      <w:r w:rsidRPr="00FF7F9C">
        <w:rPr>
          <w:rFonts w:ascii="Times New Roman" w:hAnsi="Times New Roman"/>
          <w:i/>
          <w:iCs/>
          <w:sz w:val="28"/>
          <w:szCs w:val="28"/>
          <w:lang w:val="uk-UA"/>
        </w:rPr>
        <w:t>:</w:t>
      </w: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331FC4">
        <w:rPr>
          <w:rFonts w:ascii="Times New Roman" w:hAnsi="Times New Roman"/>
          <w:color w:val="000000"/>
          <w:sz w:val="28"/>
          <w:szCs w:val="28"/>
          <w:lang w:val="uk-UA" w:eastAsia="ru-RU"/>
        </w:rPr>
        <w:t xml:space="preserve">Сприяти первинній профспілковій організації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sidRPr="00331FC4">
        <w:rPr>
          <w:rFonts w:ascii="Times New Roman" w:hAnsi="Times New Roman"/>
          <w:color w:val="000000"/>
          <w:sz w:val="28"/>
          <w:szCs w:val="28"/>
          <w:lang w:val="uk-UA" w:eastAsia="ru-RU"/>
        </w:rPr>
        <w:t>в її діяльності.</w:t>
      </w:r>
    </w:p>
    <w:p w:rsidR="0012396F" w:rsidRPr="00331FC4" w:rsidRDefault="0012396F" w:rsidP="0012396F">
      <w:pPr>
        <w:spacing w:after="0" w:line="240" w:lineRule="auto"/>
        <w:ind w:left="720"/>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A301B">
        <w:rPr>
          <w:rFonts w:ascii="Times New Roman" w:hAnsi="Times New Roman"/>
          <w:color w:val="000000"/>
          <w:sz w:val="28"/>
          <w:szCs w:val="28"/>
          <w:lang w:val="uk-UA" w:eastAsia="ru-RU"/>
        </w:rPr>
        <w:t>Надавати профспілковому комітету всю необхідну інформацію з питань, що є предметом цього договору, сприяти реалізації права профспілки щодо захисту трудових і соціально-економічних інтересів працівників.</w:t>
      </w:r>
    </w:p>
    <w:p w:rsidR="0012396F" w:rsidRPr="00FA301B"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Забезпечувати виборним профспілковим працівникам гарантії згідно з чинним законодавством.</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Безкоштовно надавати профспілковому комітету обладнане приміщення для проведення зборів, засідань тощо.</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9B7581">
        <w:rPr>
          <w:rFonts w:ascii="Times New Roman" w:hAnsi="Times New Roman"/>
          <w:color w:val="000000"/>
          <w:sz w:val="28"/>
          <w:szCs w:val="28"/>
          <w:lang w:val="uk-UA" w:eastAsia="ru-RU"/>
        </w:rPr>
        <w:t>Забезпечити безготівковий порядок сплати членських профспілкових внесків за особистими заявами членів профспілки з перерахуванням зібраних внесків на рахунок міської організації профспілки.</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sz w:val="28"/>
          <w:szCs w:val="28"/>
          <w:lang w:val="uk-UA" w:eastAsia="ru-RU"/>
        </w:rPr>
      </w:pPr>
      <w:r w:rsidRPr="00AD41DB">
        <w:rPr>
          <w:rFonts w:ascii="Times New Roman" w:hAnsi="Times New Roman"/>
          <w:sz w:val="28"/>
          <w:szCs w:val="28"/>
          <w:lang w:eastAsia="ru-RU"/>
        </w:rPr>
        <w:t>Забезпечити звільнення від основної роботи представників профспілкових органів для участі у статутних заходах на різних рівнях, а також на час короткострокового навчання із збереженням заробітної плати.</w:t>
      </w:r>
    </w:p>
    <w:p w:rsidR="0012396F" w:rsidRPr="009B7581" w:rsidRDefault="0012396F" w:rsidP="0012396F">
      <w:pPr>
        <w:spacing w:after="0" w:line="240" w:lineRule="auto"/>
        <w:jc w:val="both"/>
        <w:rPr>
          <w:rFonts w:ascii="Times New Roman" w:hAnsi="Times New Roman"/>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Поширювати умови преміювання, виплати винагород, а також гарантії, компенсації і соціально-побутові пільги, встановлені в колективному договорі, на обраних членів профспілкових органів.</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Забезпечити вільний доступ до матеріалів, документів, а також до усіх підрозділів і служб для здійснення профкомом наданих йому прав контролю за дотриманням чинного трудового законодавства, станом охорони праці і техніки безпеки, виконанням колективного договору.</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Членам виборних профспілкових органів, не звільнених від своїх виробничих чи службових обов’язків, надавати вільний від роботи час із збереженням середньої заробітної плати для участі в консультаціях і переговорах, виконання інших громадських обов’язків в інтересах трудового колективу, а також на час участі в роботі виборних профспілкових органів і профспілкового навчання – не менше двох годин на тиждень.</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9B7581">
        <w:rPr>
          <w:rFonts w:ascii="Times New Roman" w:hAnsi="Times New Roman"/>
          <w:color w:val="000000"/>
          <w:sz w:val="28"/>
          <w:szCs w:val="28"/>
          <w:lang w:val="uk-UA" w:eastAsia="ru-RU"/>
        </w:rPr>
        <w:t>Безумовно забезпечувати законодавчо закріплені положення щодо прав працівників на об’єднання їх в профспілку, повноважень виборних профспілкових органів, створення умов та гарантій їх діяльності відповідно до Закону України «Про професійні спілки, їх права та гарантії діяльності»</w:t>
      </w:r>
      <w:r>
        <w:rPr>
          <w:rFonts w:ascii="Times New Roman" w:hAnsi="Times New Roman"/>
          <w:color w:val="000000"/>
          <w:sz w:val="24"/>
          <w:szCs w:val="24"/>
          <w:lang w:val="uk-UA" w:eastAsia="ru-RU"/>
        </w:rPr>
        <w:t xml:space="preserve"> </w:t>
      </w:r>
      <w:r w:rsidRPr="009B7581">
        <w:rPr>
          <w:rFonts w:ascii="Times New Roman" w:hAnsi="Times New Roman"/>
          <w:color w:val="000000"/>
          <w:sz w:val="28"/>
          <w:szCs w:val="28"/>
          <w:lang w:val="uk-UA" w:eastAsia="ru-RU"/>
        </w:rPr>
        <w:t>та глави 16А КЗпП України.</w:t>
      </w:r>
    </w:p>
    <w:p w:rsidR="0012396F" w:rsidRDefault="0012396F" w:rsidP="0012396F">
      <w:pPr>
        <w:spacing w:after="0" w:line="240" w:lineRule="auto"/>
        <w:jc w:val="both"/>
        <w:rPr>
          <w:rFonts w:ascii="Times New Roman" w:hAnsi="Times New Roman"/>
          <w:color w:val="000000"/>
          <w:sz w:val="24"/>
          <w:szCs w:val="24"/>
          <w:lang w:val="uk-UA" w:eastAsia="ru-RU"/>
        </w:rPr>
      </w:pPr>
    </w:p>
    <w:p w:rsidR="0012396F" w:rsidRPr="009B7581" w:rsidRDefault="0012396F" w:rsidP="0012396F">
      <w:pPr>
        <w:spacing w:after="0" w:line="240" w:lineRule="auto"/>
        <w:ind w:left="720"/>
        <w:jc w:val="both"/>
        <w:rPr>
          <w:rFonts w:ascii="Times New Roman" w:hAnsi="Times New Roman"/>
          <w:color w:val="000000"/>
          <w:sz w:val="24"/>
          <w:szCs w:val="24"/>
          <w:lang w:val="uk-UA" w:eastAsia="ru-RU"/>
        </w:rPr>
      </w:pPr>
    </w:p>
    <w:p w:rsidR="0012396F" w:rsidRPr="00FF7F9C" w:rsidRDefault="0012396F" w:rsidP="0012396F">
      <w:pPr>
        <w:spacing w:after="0"/>
        <w:ind w:left="-180"/>
        <w:rPr>
          <w:rFonts w:ascii="Times New Roman" w:hAnsi="Times New Roman"/>
          <w:sz w:val="28"/>
          <w:szCs w:val="28"/>
          <w:u w:val="single"/>
          <w:lang w:val="uk-UA"/>
        </w:rPr>
      </w:pPr>
      <w:r w:rsidRPr="00FF7F9C">
        <w:rPr>
          <w:rFonts w:ascii="Times New Roman" w:hAnsi="Times New Roman"/>
          <w:sz w:val="28"/>
          <w:szCs w:val="28"/>
          <w:u w:val="single"/>
          <w:lang w:val="uk-UA"/>
        </w:rPr>
        <w:t>Профспілковий комітет  зобов’язується:</w:t>
      </w:r>
      <w:r w:rsidRPr="00FF7F9C">
        <w:rPr>
          <w:rFonts w:ascii="Times New Roman" w:hAnsi="Times New Roman"/>
          <w:bCs/>
          <w:color w:val="000000"/>
          <w:sz w:val="28"/>
          <w:szCs w:val="28"/>
          <w:u w:val="single"/>
          <w:lang w:val="uk-UA" w:eastAsia="ru-RU"/>
        </w:rPr>
        <w:t xml:space="preserve"> </w:t>
      </w: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9B7581">
        <w:rPr>
          <w:rFonts w:ascii="Times New Roman" w:hAnsi="Times New Roman"/>
          <w:color w:val="000000"/>
          <w:sz w:val="28"/>
          <w:szCs w:val="28"/>
          <w:lang w:val="uk-UA" w:eastAsia="ru-RU"/>
        </w:rPr>
        <w:t>Своєчасно доводити зміст нормативних документів, що стосуються соціально-економічних інтересів членів профспілки.</w:t>
      </w:r>
    </w:p>
    <w:p w:rsidR="0012396F" w:rsidRPr="009B7581" w:rsidRDefault="0012396F" w:rsidP="0012396F">
      <w:pPr>
        <w:spacing w:after="0" w:line="240" w:lineRule="auto"/>
        <w:ind w:left="720"/>
        <w:jc w:val="both"/>
        <w:rPr>
          <w:rFonts w:ascii="Times New Roman" w:hAnsi="Times New Roman"/>
          <w:color w:val="000000"/>
          <w:sz w:val="24"/>
          <w:szCs w:val="24"/>
          <w:lang w:val="uk-UA" w:eastAsia="ru-RU"/>
        </w:rPr>
      </w:pPr>
    </w:p>
    <w:p w:rsidR="0012396F" w:rsidRPr="00FF7F9C"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9B7581">
        <w:rPr>
          <w:rFonts w:ascii="Times New Roman" w:hAnsi="Times New Roman"/>
          <w:color w:val="000000"/>
          <w:sz w:val="28"/>
          <w:szCs w:val="28"/>
          <w:lang w:val="uk-UA" w:eastAsia="ru-RU"/>
        </w:rPr>
        <w:t>Спрямувати роботу комітету профспілки на організацію контролю за своєчасним введенням в дію нормативних документів з пита</w:t>
      </w:r>
      <w:r w:rsidRPr="00F27ED1">
        <w:rPr>
          <w:rFonts w:ascii="Times New Roman" w:hAnsi="Times New Roman"/>
          <w:color w:val="000000"/>
          <w:sz w:val="28"/>
          <w:szCs w:val="28"/>
          <w:lang w:eastAsia="ru-RU"/>
        </w:rPr>
        <w:t xml:space="preserve">нь трудових відносин, організації нормування праці, розподілу тижневого </w:t>
      </w:r>
      <w:r w:rsidRPr="00FF7F9C">
        <w:rPr>
          <w:rFonts w:ascii="Times New Roman" w:hAnsi="Times New Roman"/>
          <w:color w:val="000000"/>
          <w:sz w:val="28"/>
          <w:szCs w:val="28"/>
          <w:lang w:eastAsia="ru-RU"/>
        </w:rPr>
        <w:t>навантаження, дотриманням в закладі освіти трудового законодавства.</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4"/>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Проводити роз’яснювальну роботу через засоби масової інформації та безпосередньо в трудовому колективі щодо конституційних прав та гарантій працівників, а також методів і форм їх захисту.</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Pr="00E14694" w:rsidRDefault="0012396F" w:rsidP="00387AB5">
      <w:pPr>
        <w:numPr>
          <w:ilvl w:val="0"/>
          <w:numId w:val="44"/>
        </w:numPr>
        <w:spacing w:after="0" w:line="240" w:lineRule="auto"/>
        <w:ind w:hanging="720"/>
        <w:jc w:val="both"/>
        <w:rPr>
          <w:rFonts w:ascii="Times New Roman" w:hAnsi="Times New Roman"/>
          <w:color w:val="000000"/>
          <w:sz w:val="28"/>
          <w:szCs w:val="28"/>
          <w:lang w:val="uk-UA" w:eastAsia="ru-RU"/>
        </w:rPr>
      </w:pPr>
      <w:r w:rsidRPr="009B7581">
        <w:rPr>
          <w:rFonts w:ascii="Times New Roman" w:hAnsi="Times New Roman"/>
          <w:color w:val="000000"/>
          <w:sz w:val="28"/>
          <w:szCs w:val="28"/>
          <w:lang w:val="uk-UA" w:eastAsia="ru-RU"/>
        </w:rPr>
        <w:lastRenderedPageBreak/>
        <w:t xml:space="preserve">Вжити заходів до ініціювання переговорів з дирекцією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Pr>
          <w:rFonts w:ascii="Times New Roman" w:hAnsi="Times New Roman"/>
          <w:color w:val="000000"/>
          <w:sz w:val="28"/>
          <w:szCs w:val="28"/>
          <w:lang w:val="uk-UA" w:eastAsia="ru-RU"/>
        </w:rPr>
        <w:t xml:space="preserve"> </w:t>
      </w:r>
      <w:r w:rsidRPr="009B7581">
        <w:rPr>
          <w:rFonts w:ascii="Times New Roman" w:hAnsi="Times New Roman"/>
          <w:color w:val="000000"/>
          <w:sz w:val="28"/>
          <w:szCs w:val="28"/>
          <w:lang w:val="uk-UA" w:eastAsia="ru-RU"/>
        </w:rPr>
        <w:t>щодо укладення колективного договору з метою реалізації захисту трудових прав та інтересів працівників.</w:t>
      </w:r>
    </w:p>
    <w:p w:rsidR="0012396F" w:rsidRPr="009B7581" w:rsidRDefault="0012396F" w:rsidP="0012396F">
      <w:pPr>
        <w:spacing w:after="0" w:line="240" w:lineRule="auto"/>
        <w:jc w:val="both"/>
        <w:rPr>
          <w:rFonts w:ascii="Times New Roman" w:hAnsi="Times New Roman"/>
          <w:color w:val="000000"/>
          <w:sz w:val="28"/>
          <w:szCs w:val="28"/>
          <w:lang w:val="uk-UA" w:eastAsia="ru-RU"/>
        </w:rPr>
      </w:pPr>
    </w:p>
    <w:p w:rsidR="0012396F" w:rsidRDefault="0012396F" w:rsidP="0012396F">
      <w:pPr>
        <w:spacing w:after="0" w:line="240" w:lineRule="auto"/>
        <w:jc w:val="center"/>
        <w:rPr>
          <w:rFonts w:ascii="Times New Roman" w:hAnsi="Times New Roman"/>
          <w:b/>
          <w:sz w:val="28"/>
          <w:szCs w:val="28"/>
          <w:lang w:val="uk-UA"/>
        </w:rPr>
      </w:pPr>
      <w:r w:rsidRPr="009B7581">
        <w:rPr>
          <w:rFonts w:ascii="Times New Roman" w:hAnsi="Times New Roman"/>
          <w:b/>
          <w:bCs/>
          <w:sz w:val="28"/>
          <w:szCs w:val="28"/>
          <w:lang w:val="uk-UA"/>
        </w:rPr>
        <w:t>Розділ</w:t>
      </w:r>
      <w:r w:rsidRPr="009B7581">
        <w:rPr>
          <w:rFonts w:ascii="Times New Roman" w:hAnsi="Times New Roman"/>
          <w:b/>
          <w:sz w:val="28"/>
          <w:szCs w:val="28"/>
          <w:lang w:val="uk-UA"/>
        </w:rPr>
        <w:t xml:space="preserve"> VІІІ</w:t>
      </w:r>
      <w:r w:rsidRPr="009B7581">
        <w:rPr>
          <w:rFonts w:ascii="Times New Roman" w:hAnsi="Times New Roman"/>
          <w:sz w:val="28"/>
          <w:szCs w:val="28"/>
          <w:lang w:val="uk-UA"/>
        </w:rPr>
        <w:t xml:space="preserve">. </w:t>
      </w:r>
      <w:r w:rsidRPr="009B7581">
        <w:rPr>
          <w:rFonts w:ascii="Times New Roman" w:hAnsi="Times New Roman"/>
          <w:b/>
          <w:sz w:val="28"/>
          <w:szCs w:val="28"/>
          <w:lang w:val="uk-UA"/>
        </w:rPr>
        <w:t>Контроль за виконанням колективного договору</w:t>
      </w:r>
    </w:p>
    <w:p w:rsidR="0012396F" w:rsidRPr="009B7581" w:rsidRDefault="0012396F" w:rsidP="0012396F">
      <w:pPr>
        <w:spacing w:after="0" w:line="240" w:lineRule="auto"/>
        <w:jc w:val="center"/>
        <w:rPr>
          <w:rFonts w:ascii="Times New Roman" w:hAnsi="Times New Roman"/>
          <w:color w:val="000000"/>
          <w:sz w:val="28"/>
          <w:szCs w:val="28"/>
          <w:lang w:val="uk-UA" w:eastAsia="ru-RU"/>
        </w:rPr>
      </w:pPr>
    </w:p>
    <w:p w:rsidR="0012396F" w:rsidRPr="00FF7F9C" w:rsidRDefault="0012396F" w:rsidP="0012396F">
      <w:pPr>
        <w:spacing w:after="0"/>
        <w:rPr>
          <w:rFonts w:ascii="Times New Roman" w:hAnsi="Times New Roman"/>
          <w:iCs/>
          <w:sz w:val="28"/>
          <w:szCs w:val="28"/>
          <w:u w:val="single"/>
          <w:lang w:val="uk-UA"/>
        </w:rPr>
      </w:pPr>
      <w:r w:rsidRPr="00FF7F9C">
        <w:rPr>
          <w:rFonts w:ascii="Times New Roman" w:hAnsi="Times New Roman"/>
          <w:iCs/>
          <w:sz w:val="28"/>
          <w:szCs w:val="28"/>
          <w:u w:val="single"/>
          <w:lang w:val="uk-UA"/>
        </w:rPr>
        <w:t>Сторони зобов’язуються:</w:t>
      </w: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566144">
        <w:rPr>
          <w:rFonts w:ascii="Times New Roman" w:hAnsi="Times New Roman"/>
          <w:color w:val="000000"/>
          <w:sz w:val="28"/>
          <w:szCs w:val="28"/>
          <w:lang w:eastAsia="ru-RU"/>
        </w:rPr>
        <w:t>Основою узгоджених дій є питання двостороннього співробітництва, сприяння укладенню колективного договору, попередженню і вирішенню трудових спорів і конфліктів.</w:t>
      </w:r>
    </w:p>
    <w:p w:rsidR="0012396F" w:rsidRPr="009B7581" w:rsidRDefault="0012396F" w:rsidP="0012396F">
      <w:pPr>
        <w:spacing w:after="0" w:line="240" w:lineRule="auto"/>
        <w:ind w:left="720"/>
        <w:jc w:val="both"/>
        <w:rPr>
          <w:rFonts w:ascii="Times New Roman" w:hAnsi="Times New Roman"/>
          <w:color w:val="000000"/>
          <w:sz w:val="28"/>
          <w:szCs w:val="28"/>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 xml:space="preserve">Забезпечити умови для дотримання працівниками трудової дисципліни, правил внутрішнього розпорядку. </w:t>
      </w:r>
      <w:r>
        <w:rPr>
          <w:rFonts w:ascii="Times New Roman" w:hAnsi="Times New Roman"/>
          <w:i/>
          <w:color w:val="000000"/>
          <w:sz w:val="28"/>
          <w:szCs w:val="28"/>
          <w:lang w:val="uk-UA" w:eastAsia="ru-RU"/>
        </w:rPr>
        <w:t>(</w:t>
      </w:r>
      <w:r w:rsidRPr="009B7581">
        <w:rPr>
          <w:rFonts w:ascii="Times New Roman" w:hAnsi="Times New Roman"/>
          <w:b/>
          <w:i/>
          <w:color w:val="000000"/>
          <w:sz w:val="28"/>
          <w:szCs w:val="28"/>
          <w:lang w:val="uk-UA" w:eastAsia="ru-RU"/>
        </w:rPr>
        <w:t xml:space="preserve">додаток </w:t>
      </w:r>
      <w:r>
        <w:rPr>
          <w:rFonts w:ascii="Times New Roman" w:hAnsi="Times New Roman"/>
          <w:b/>
          <w:i/>
          <w:color w:val="000000"/>
          <w:sz w:val="28"/>
          <w:szCs w:val="28"/>
          <w:lang w:val="uk-UA" w:eastAsia="ru-RU"/>
        </w:rPr>
        <w:t xml:space="preserve">№ </w:t>
      </w:r>
      <w:r w:rsidRPr="009B7581">
        <w:rPr>
          <w:rFonts w:ascii="Times New Roman" w:hAnsi="Times New Roman"/>
          <w:b/>
          <w:i/>
          <w:color w:val="000000"/>
          <w:sz w:val="28"/>
          <w:szCs w:val="28"/>
          <w:lang w:val="uk-UA" w:eastAsia="ru-RU"/>
        </w:rPr>
        <w:t>6</w:t>
      </w:r>
      <w:r>
        <w:rPr>
          <w:rFonts w:ascii="Times New Roman" w:hAnsi="Times New Roman"/>
          <w:i/>
          <w:color w:val="000000"/>
          <w:sz w:val="28"/>
          <w:szCs w:val="28"/>
          <w:lang w:val="uk-UA" w:eastAsia="ru-RU"/>
        </w:rPr>
        <w:t xml:space="preserve">)  </w:t>
      </w:r>
      <w:r w:rsidRPr="00F27ED1">
        <w:rPr>
          <w:rFonts w:ascii="Times New Roman" w:hAnsi="Times New Roman"/>
          <w:color w:val="000000"/>
          <w:sz w:val="28"/>
          <w:szCs w:val="28"/>
          <w:lang w:eastAsia="ru-RU"/>
        </w:rPr>
        <w:t>Сприяти створенню в колективі здорового морально-психологічного мікроклімату.</w:t>
      </w:r>
    </w:p>
    <w:p w:rsidR="0012396F" w:rsidRPr="009B7581" w:rsidRDefault="0012396F" w:rsidP="0012396F">
      <w:pPr>
        <w:spacing w:after="0" w:line="240" w:lineRule="auto"/>
        <w:ind w:left="720"/>
        <w:jc w:val="both"/>
        <w:rPr>
          <w:rFonts w:ascii="Times New Roman" w:hAnsi="Times New Roman"/>
          <w:color w:val="000000"/>
          <w:sz w:val="28"/>
          <w:szCs w:val="28"/>
          <w:lang w:val="uk-UA" w:eastAsia="ru-RU"/>
        </w:rPr>
      </w:pPr>
    </w:p>
    <w:p w:rsidR="0012396F" w:rsidRPr="009B7581"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Запобігати виникненню індивідуальних та колективних трудових конфліктів, а у разі виникнення забезпечити їх вирішення згідно з чинним законодавством.</w:t>
      </w:r>
      <w:r w:rsidRPr="00F27ED1">
        <w:rPr>
          <w:rFonts w:ascii="Times New Roman" w:hAnsi="Times New Roman"/>
          <w:color w:val="000000"/>
          <w:sz w:val="28"/>
          <w:lang w:eastAsia="ru-RU"/>
        </w:rPr>
        <w:t> </w:t>
      </w:r>
      <w:r w:rsidRPr="00F27ED1">
        <w:rPr>
          <w:rFonts w:ascii="Times New Roman" w:hAnsi="Times New Roman"/>
          <w:color w:val="000000"/>
          <w:sz w:val="28"/>
          <w:szCs w:val="28"/>
          <w:lang w:eastAsia="ru-RU"/>
        </w:rPr>
        <w:t>Сприяти попередженню виникнення трудових конфліктів.</w:t>
      </w: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 xml:space="preserve">Погоджувати всі питання, що стосуються </w:t>
      </w:r>
      <w:r>
        <w:rPr>
          <w:rFonts w:ascii="Times New Roman" w:hAnsi="Times New Roman"/>
          <w:color w:val="000000"/>
          <w:sz w:val="28"/>
          <w:szCs w:val="28"/>
          <w:lang w:eastAsia="ru-RU"/>
        </w:rPr>
        <w:t>соціальних гарантій працівників</w:t>
      </w:r>
      <w:r w:rsidRPr="00F27ED1">
        <w:rPr>
          <w:rFonts w:ascii="Times New Roman" w:hAnsi="Times New Roman"/>
          <w:color w:val="000000"/>
          <w:sz w:val="28"/>
          <w:szCs w:val="28"/>
          <w:lang w:eastAsia="ru-RU"/>
        </w:rPr>
        <w:t>: оплати, умов і охорони праці, трудових договорів, техніки безпеки тощо.</w:t>
      </w:r>
    </w:p>
    <w:p w:rsidR="0012396F" w:rsidRPr="009B7581" w:rsidRDefault="0012396F" w:rsidP="0012396F">
      <w:pPr>
        <w:spacing w:after="0" w:line="240" w:lineRule="auto"/>
        <w:ind w:left="720"/>
        <w:jc w:val="both"/>
        <w:rPr>
          <w:rFonts w:ascii="Times New Roman" w:hAnsi="Times New Roman"/>
          <w:color w:val="000000"/>
          <w:sz w:val="28"/>
          <w:szCs w:val="28"/>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Здійснювати контроль за дотриманням вимог чинного законодавства про працю, законодавчих та інших нормативних актів з питань соціально-економічного захисту працівників.</w:t>
      </w:r>
    </w:p>
    <w:p w:rsidR="0012396F" w:rsidRPr="009B7581" w:rsidRDefault="0012396F" w:rsidP="0012396F">
      <w:pPr>
        <w:spacing w:after="0" w:line="240" w:lineRule="auto"/>
        <w:jc w:val="both"/>
        <w:rPr>
          <w:rFonts w:ascii="Times New Roman" w:hAnsi="Times New Roman"/>
          <w:color w:val="000000"/>
          <w:sz w:val="28"/>
          <w:szCs w:val="28"/>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Забезпечувати контроль за виконанням заходів з охорони праці, передбачених угодами і колективним договором.</w:t>
      </w:r>
    </w:p>
    <w:p w:rsidR="0012396F" w:rsidRPr="009B7581" w:rsidRDefault="0012396F" w:rsidP="0012396F">
      <w:pPr>
        <w:spacing w:after="0" w:line="240" w:lineRule="auto"/>
        <w:jc w:val="both"/>
        <w:rPr>
          <w:rFonts w:ascii="Times New Roman" w:hAnsi="Times New Roman"/>
          <w:color w:val="000000"/>
          <w:sz w:val="28"/>
          <w:szCs w:val="28"/>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 xml:space="preserve">Контроль за ходом виконання колективного договору здійснюється не рідше 2-х разів на рік спільно з комісією, сформованою сторонами, які уклали договір. Інформація про хід виконання договору доводиться до працівників </w:t>
      </w:r>
      <w:r>
        <w:rPr>
          <w:rFonts w:ascii="Times New Roman" w:hAnsi="Times New Roman"/>
          <w:sz w:val="28"/>
          <w:szCs w:val="28"/>
          <w:lang w:val="uk-UA"/>
        </w:rPr>
        <w:t>КЗ «Ліцей № 7 Козятинської міської ради»</w:t>
      </w:r>
      <w:r w:rsidRPr="00F27ED1">
        <w:rPr>
          <w:rFonts w:ascii="Times New Roman" w:hAnsi="Times New Roman"/>
          <w:color w:val="000000"/>
          <w:sz w:val="28"/>
          <w:szCs w:val="28"/>
          <w:lang w:eastAsia="ru-RU"/>
        </w:rPr>
        <w:t>.</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Pr="009B7581"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У разі несвоєчасного виконання, невиконання зобов’язань (положень) аналізувати причини та вживати термінові заходи щодо забезпечення їх реалізації.</w:t>
      </w:r>
    </w:p>
    <w:p w:rsidR="0012396F" w:rsidRPr="009B7581"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Осіб, винних у невиконанні колективного договору, притягати до відповідальності згідно з чинним законодавством.</w:t>
      </w: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4D2514">
        <w:rPr>
          <w:rFonts w:ascii="Times New Roman" w:hAnsi="Times New Roman"/>
          <w:color w:val="000000"/>
          <w:sz w:val="28"/>
          <w:szCs w:val="28"/>
          <w:lang w:val="uk-UA" w:eastAsia="ru-RU"/>
        </w:rPr>
        <w:t xml:space="preserve">У випадку зміни чи реорганізації керівництва </w:t>
      </w:r>
      <w:r>
        <w:rPr>
          <w:rFonts w:ascii="Times New Roman" w:hAnsi="Times New Roman"/>
          <w:color w:val="000000"/>
          <w:sz w:val="28"/>
          <w:szCs w:val="28"/>
          <w:lang w:val="uk-UA" w:eastAsia="ru-RU"/>
        </w:rPr>
        <w:t xml:space="preserve"> </w:t>
      </w:r>
      <w:r>
        <w:rPr>
          <w:rFonts w:ascii="Times New Roman" w:hAnsi="Times New Roman"/>
          <w:sz w:val="28"/>
          <w:szCs w:val="28"/>
          <w:lang w:val="uk-UA"/>
        </w:rPr>
        <w:t xml:space="preserve">КЗ «Ліцей № 7 Козятинської міської ради» </w:t>
      </w:r>
      <w:r w:rsidRPr="003276E5">
        <w:rPr>
          <w:rFonts w:ascii="Times New Roman" w:hAnsi="Times New Roman"/>
          <w:sz w:val="28"/>
          <w:szCs w:val="28"/>
          <w:lang w:val="uk-UA"/>
        </w:rPr>
        <w:t xml:space="preserve"> </w:t>
      </w:r>
      <w:r>
        <w:rPr>
          <w:rFonts w:ascii="Times New Roman" w:hAnsi="Times New Roman"/>
          <w:color w:val="000000"/>
          <w:sz w:val="28"/>
          <w:szCs w:val="28"/>
          <w:lang w:val="uk-UA" w:eastAsia="ru-RU"/>
        </w:rPr>
        <w:t xml:space="preserve"> </w:t>
      </w:r>
      <w:r w:rsidRPr="004D2514">
        <w:rPr>
          <w:rFonts w:ascii="Times New Roman" w:hAnsi="Times New Roman"/>
          <w:color w:val="000000"/>
          <w:sz w:val="28"/>
          <w:szCs w:val="28"/>
          <w:lang w:val="uk-UA" w:eastAsia="ru-RU"/>
        </w:rPr>
        <w:t xml:space="preserve">чи голови профспілкового комітету або </w:t>
      </w:r>
      <w:r>
        <w:rPr>
          <w:rFonts w:ascii="Times New Roman" w:hAnsi="Times New Roman"/>
          <w:color w:val="000000"/>
          <w:sz w:val="28"/>
          <w:szCs w:val="28"/>
          <w:lang w:val="uk-UA" w:eastAsia="ru-RU"/>
        </w:rPr>
        <w:t xml:space="preserve">членів </w:t>
      </w:r>
      <w:r w:rsidRPr="004D2514">
        <w:rPr>
          <w:rFonts w:ascii="Times New Roman" w:hAnsi="Times New Roman"/>
          <w:color w:val="000000"/>
          <w:sz w:val="28"/>
          <w:szCs w:val="28"/>
          <w:lang w:val="uk-UA" w:eastAsia="ru-RU"/>
        </w:rPr>
        <w:t>профспілкового комітету</w:t>
      </w:r>
      <w:r>
        <w:rPr>
          <w:rFonts w:ascii="Times New Roman" w:hAnsi="Times New Roman"/>
          <w:color w:val="000000"/>
          <w:sz w:val="28"/>
          <w:szCs w:val="28"/>
          <w:lang w:val="uk-UA" w:eastAsia="ru-RU"/>
        </w:rPr>
        <w:t>,</w:t>
      </w:r>
      <w:r w:rsidRPr="004D2514">
        <w:rPr>
          <w:rFonts w:ascii="Times New Roman" w:hAnsi="Times New Roman"/>
          <w:color w:val="000000"/>
          <w:sz w:val="28"/>
          <w:szCs w:val="28"/>
          <w:lang w:val="uk-UA" w:eastAsia="ru-RU"/>
        </w:rPr>
        <w:t xml:space="preserve"> зобов’язання сторін, визначених колективним договором, виконують їх правонаступники.</w:t>
      </w:r>
    </w:p>
    <w:p w:rsidR="0012396F" w:rsidRPr="009B7581" w:rsidRDefault="0012396F" w:rsidP="0012396F">
      <w:pPr>
        <w:spacing w:after="0" w:line="240" w:lineRule="auto"/>
        <w:ind w:left="720"/>
        <w:jc w:val="both"/>
        <w:rPr>
          <w:rFonts w:ascii="Times New Roman" w:hAnsi="Times New Roman"/>
          <w:color w:val="000000"/>
          <w:sz w:val="24"/>
          <w:szCs w:val="24"/>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lastRenderedPageBreak/>
        <w:t>Посадові та інші особи, які своїми діями або бездіяльністю призвели до порушення, невиконання умов даного договору, притягуються до відповідальності згідно з чинним законодавством.</w:t>
      </w:r>
    </w:p>
    <w:p w:rsidR="0012396F" w:rsidRPr="009B7581" w:rsidRDefault="0012396F" w:rsidP="0012396F">
      <w:pPr>
        <w:spacing w:after="0" w:line="240" w:lineRule="auto"/>
        <w:jc w:val="both"/>
        <w:rPr>
          <w:rFonts w:ascii="Times New Roman" w:hAnsi="Times New Roman"/>
          <w:color w:val="000000"/>
          <w:sz w:val="24"/>
          <w:szCs w:val="24"/>
          <w:lang w:val="uk-UA" w:eastAsia="ru-RU"/>
        </w:rPr>
      </w:pPr>
    </w:p>
    <w:p w:rsidR="0012396F" w:rsidRDefault="0012396F" w:rsidP="00387AB5">
      <w:pPr>
        <w:numPr>
          <w:ilvl w:val="0"/>
          <w:numId w:val="45"/>
        </w:numPr>
        <w:spacing w:after="0" w:line="240" w:lineRule="auto"/>
        <w:jc w:val="both"/>
        <w:rPr>
          <w:rFonts w:ascii="Times New Roman" w:hAnsi="Times New Roman"/>
          <w:color w:val="000000"/>
          <w:sz w:val="28"/>
          <w:szCs w:val="28"/>
          <w:lang w:val="uk-UA" w:eastAsia="ru-RU"/>
        </w:rPr>
      </w:pPr>
      <w:r w:rsidRPr="00F27ED1">
        <w:rPr>
          <w:rFonts w:ascii="Times New Roman" w:hAnsi="Times New Roman"/>
          <w:color w:val="000000"/>
          <w:sz w:val="28"/>
          <w:szCs w:val="28"/>
          <w:lang w:eastAsia="ru-RU"/>
        </w:rPr>
        <w:t>Сторони, які уклали колективний договір, несуть відповідальність за виконання взятих на себе зобов’язань.</w:t>
      </w:r>
    </w:p>
    <w:p w:rsidR="0012396F" w:rsidRPr="009B7581" w:rsidRDefault="0012396F" w:rsidP="0012396F">
      <w:pPr>
        <w:spacing w:after="0" w:line="240" w:lineRule="auto"/>
        <w:jc w:val="both"/>
        <w:rPr>
          <w:rFonts w:ascii="Times New Roman" w:hAnsi="Times New Roman"/>
          <w:color w:val="000000"/>
          <w:sz w:val="28"/>
          <w:szCs w:val="28"/>
          <w:lang w:val="uk-UA" w:eastAsia="ru-RU"/>
        </w:rPr>
      </w:pPr>
    </w:p>
    <w:p w:rsidR="0012396F" w:rsidRPr="00FF7F9C" w:rsidRDefault="0012396F" w:rsidP="0012396F">
      <w:pPr>
        <w:spacing w:after="0"/>
        <w:ind w:left="-180"/>
        <w:rPr>
          <w:rFonts w:ascii="Times New Roman" w:hAnsi="Times New Roman"/>
          <w:bCs/>
          <w:color w:val="000000"/>
          <w:sz w:val="28"/>
          <w:szCs w:val="28"/>
          <w:u w:val="single"/>
          <w:lang w:val="uk-UA" w:eastAsia="ru-RU"/>
        </w:rPr>
      </w:pPr>
      <w:r w:rsidRPr="00FF7F9C">
        <w:rPr>
          <w:rFonts w:ascii="Times New Roman" w:hAnsi="Times New Roman"/>
          <w:sz w:val="28"/>
          <w:szCs w:val="28"/>
          <w:u w:val="single"/>
          <w:lang w:val="uk-UA"/>
        </w:rPr>
        <w:t>Профспілковий комітет  зобов’язується:</w:t>
      </w:r>
      <w:r w:rsidRPr="00FF7F9C">
        <w:rPr>
          <w:rFonts w:ascii="Times New Roman" w:hAnsi="Times New Roman"/>
          <w:bCs/>
          <w:color w:val="000000"/>
          <w:sz w:val="28"/>
          <w:szCs w:val="28"/>
          <w:u w:val="single"/>
          <w:lang w:val="uk-UA" w:eastAsia="ru-RU"/>
        </w:rPr>
        <w:t xml:space="preserve"> </w:t>
      </w:r>
    </w:p>
    <w:p w:rsidR="0012396F" w:rsidRPr="00C56D27" w:rsidRDefault="0012396F" w:rsidP="00387AB5">
      <w:pPr>
        <w:numPr>
          <w:ilvl w:val="0"/>
          <w:numId w:val="45"/>
        </w:numPr>
        <w:spacing w:after="0"/>
        <w:jc w:val="both"/>
        <w:rPr>
          <w:rFonts w:ascii="Times New Roman" w:hAnsi="Times New Roman"/>
          <w:sz w:val="28"/>
          <w:szCs w:val="28"/>
          <w:lang w:val="uk-UA"/>
        </w:rPr>
      </w:pPr>
      <w:r w:rsidRPr="00C56D27">
        <w:rPr>
          <w:rFonts w:ascii="Times New Roman" w:hAnsi="Times New Roman"/>
          <w:sz w:val="28"/>
          <w:szCs w:val="28"/>
          <w:lang w:val="uk-UA"/>
        </w:rPr>
        <w:t>Вимагати</w:t>
      </w:r>
      <w:r>
        <w:rPr>
          <w:rFonts w:ascii="Times New Roman" w:hAnsi="Times New Roman"/>
          <w:sz w:val="28"/>
          <w:szCs w:val="28"/>
          <w:lang w:val="uk-UA"/>
        </w:rPr>
        <w:t xml:space="preserve"> </w:t>
      </w:r>
      <w:r w:rsidRPr="00C56D27">
        <w:rPr>
          <w:rFonts w:ascii="Times New Roman" w:hAnsi="Times New Roman"/>
          <w:sz w:val="28"/>
          <w:szCs w:val="28"/>
          <w:lang w:val="uk-UA"/>
        </w:rPr>
        <w:t xml:space="preserve"> від власника або уповноваженого ним органу розірвання трудового договору з керівником школи, якщо він порушує законодавство про працю і не виконує зобов’язань за колективним договором (ст. 45 КЗпП). </w:t>
      </w:r>
    </w:p>
    <w:p w:rsidR="0012396F" w:rsidRPr="00C56D27" w:rsidRDefault="0012396F" w:rsidP="0012396F">
      <w:pPr>
        <w:spacing w:after="0"/>
        <w:jc w:val="both"/>
        <w:rPr>
          <w:rFonts w:ascii="Times New Roman" w:hAnsi="Times New Roman"/>
          <w:sz w:val="28"/>
          <w:szCs w:val="28"/>
          <w:lang w:val="uk-UA"/>
        </w:rPr>
      </w:pPr>
      <w:r w:rsidRPr="00056DF5">
        <w:rPr>
          <w:rFonts w:ascii="Times New Roman" w:hAnsi="Times New Roman"/>
          <w:iCs/>
          <w:sz w:val="32"/>
          <w:szCs w:val="28"/>
          <w:lang w:val="uk-UA"/>
        </w:rPr>
        <w:t>Адміністрація зобов’язується:</w:t>
      </w:r>
      <w:r w:rsidRPr="00C56D27">
        <w:rPr>
          <w:rFonts w:ascii="Times New Roman" w:hAnsi="Times New Roman"/>
          <w:sz w:val="28"/>
          <w:szCs w:val="28"/>
          <w:lang w:val="uk-UA"/>
        </w:rPr>
        <w:t xml:space="preserve"> надрукувати, забезпечити реєстрацію та розмноження колективного договору.</w:t>
      </w:r>
    </w:p>
    <w:p w:rsidR="0012396F" w:rsidRPr="00C56D27" w:rsidRDefault="0012396F" w:rsidP="0012396F">
      <w:pPr>
        <w:spacing w:after="0"/>
        <w:ind w:left="540"/>
        <w:jc w:val="both"/>
        <w:rPr>
          <w:rFonts w:ascii="Times New Roman" w:hAnsi="Times New Roman"/>
          <w:sz w:val="28"/>
          <w:szCs w:val="28"/>
          <w:lang w:val="uk-UA"/>
        </w:rPr>
      </w:pPr>
      <w:r w:rsidRPr="00C56D27">
        <w:rPr>
          <w:rFonts w:ascii="Times New Roman" w:hAnsi="Times New Roman"/>
          <w:sz w:val="28"/>
          <w:szCs w:val="28"/>
          <w:lang w:val="uk-UA"/>
        </w:rPr>
        <w:t xml:space="preserve">     За до</w:t>
      </w:r>
      <w:r>
        <w:rPr>
          <w:rFonts w:ascii="Times New Roman" w:hAnsi="Times New Roman"/>
          <w:sz w:val="28"/>
          <w:szCs w:val="28"/>
          <w:lang w:val="uk-UA"/>
        </w:rPr>
        <w:t xml:space="preserve">рученням трудового колективу   </w:t>
      </w:r>
    </w:p>
    <w:p w:rsidR="0012396F" w:rsidRDefault="0012396F" w:rsidP="0012396F">
      <w:pPr>
        <w:spacing w:after="0"/>
        <w:ind w:left="540"/>
        <w:jc w:val="both"/>
        <w:rPr>
          <w:rFonts w:ascii="Times New Roman" w:hAnsi="Times New Roman"/>
          <w:sz w:val="28"/>
          <w:szCs w:val="28"/>
          <w:lang w:val="uk-UA"/>
        </w:rPr>
      </w:pPr>
      <w:r w:rsidRPr="00C56D27">
        <w:rPr>
          <w:rFonts w:ascii="Times New Roman" w:hAnsi="Times New Roman"/>
          <w:sz w:val="28"/>
          <w:szCs w:val="28"/>
          <w:lang w:val="uk-UA"/>
        </w:rPr>
        <w:t>Від адміністрації</w:t>
      </w:r>
      <w:r>
        <w:rPr>
          <w:rFonts w:ascii="Times New Roman" w:hAnsi="Times New Roman"/>
          <w:sz w:val="28"/>
          <w:szCs w:val="28"/>
          <w:lang w:val="uk-UA"/>
        </w:rPr>
        <w:t xml:space="preserve"> комунального закладу «Ліцей № 7 Козятинської міської ради Вінницької області»</w:t>
      </w:r>
    </w:p>
    <w:p w:rsidR="0012396F" w:rsidRDefault="0012396F" w:rsidP="0012396F">
      <w:pPr>
        <w:spacing w:after="0"/>
        <w:ind w:left="540"/>
        <w:jc w:val="both"/>
        <w:rPr>
          <w:rFonts w:ascii="Times New Roman" w:hAnsi="Times New Roman"/>
          <w:sz w:val="28"/>
          <w:szCs w:val="28"/>
          <w:lang w:val="uk-UA"/>
        </w:rPr>
      </w:pPr>
      <w:r>
        <w:rPr>
          <w:rFonts w:ascii="Times New Roman" w:hAnsi="Times New Roman"/>
          <w:sz w:val="28"/>
          <w:szCs w:val="28"/>
          <w:lang w:val="uk-UA"/>
        </w:rPr>
        <w:t xml:space="preserve">    </w:t>
      </w:r>
    </w:p>
    <w:p w:rsidR="0012396F" w:rsidRDefault="0012396F" w:rsidP="0012396F">
      <w:pPr>
        <w:spacing w:after="0"/>
        <w:ind w:left="540"/>
        <w:jc w:val="both"/>
        <w:rPr>
          <w:rFonts w:ascii="Times New Roman" w:hAnsi="Times New Roman"/>
          <w:sz w:val="28"/>
          <w:szCs w:val="28"/>
          <w:lang w:val="uk-UA"/>
        </w:rPr>
      </w:pPr>
      <w:r>
        <w:rPr>
          <w:rFonts w:ascii="Times New Roman" w:hAnsi="Times New Roman"/>
          <w:sz w:val="28"/>
          <w:szCs w:val="28"/>
          <w:lang w:val="uk-UA"/>
        </w:rPr>
        <w:t xml:space="preserve">                    Директор </w:t>
      </w:r>
      <w:r w:rsidRPr="00C56D27">
        <w:rPr>
          <w:rFonts w:ascii="Times New Roman" w:hAnsi="Times New Roman"/>
          <w:sz w:val="28"/>
          <w:szCs w:val="28"/>
          <w:lang w:val="uk-UA"/>
        </w:rPr>
        <w:t xml:space="preserve"> ________________</w:t>
      </w:r>
      <w:r>
        <w:rPr>
          <w:rFonts w:ascii="Times New Roman" w:hAnsi="Times New Roman"/>
          <w:sz w:val="28"/>
          <w:szCs w:val="28"/>
          <w:lang w:val="uk-UA"/>
        </w:rPr>
        <w:t xml:space="preserve"> Наталія ЛЕВИЦЬКА</w:t>
      </w:r>
    </w:p>
    <w:p w:rsidR="0012396F" w:rsidRDefault="0012396F" w:rsidP="0012396F">
      <w:pPr>
        <w:spacing w:after="0"/>
        <w:jc w:val="both"/>
        <w:rPr>
          <w:rFonts w:ascii="Times New Roman" w:hAnsi="Times New Roman"/>
          <w:sz w:val="28"/>
          <w:szCs w:val="28"/>
          <w:lang w:val="uk-UA"/>
        </w:rPr>
      </w:pPr>
      <w:r>
        <w:rPr>
          <w:rFonts w:ascii="Times New Roman" w:hAnsi="Times New Roman"/>
          <w:sz w:val="28"/>
          <w:szCs w:val="28"/>
          <w:lang w:val="uk-UA"/>
        </w:rPr>
        <w:t xml:space="preserve"> </w:t>
      </w:r>
    </w:p>
    <w:p w:rsidR="0012396F" w:rsidRDefault="0012396F" w:rsidP="0012396F">
      <w:pPr>
        <w:spacing w:after="0"/>
        <w:jc w:val="both"/>
        <w:rPr>
          <w:rFonts w:ascii="Times New Roman" w:hAnsi="Times New Roman"/>
          <w:sz w:val="28"/>
          <w:szCs w:val="28"/>
          <w:lang w:val="uk-UA"/>
        </w:rPr>
      </w:pPr>
      <w:r w:rsidRPr="00C56D27">
        <w:rPr>
          <w:rFonts w:ascii="Times New Roman" w:hAnsi="Times New Roman"/>
          <w:sz w:val="28"/>
          <w:szCs w:val="28"/>
          <w:lang w:val="uk-UA"/>
        </w:rPr>
        <w:t>Від проф</w:t>
      </w:r>
      <w:r>
        <w:rPr>
          <w:rFonts w:ascii="Times New Roman" w:hAnsi="Times New Roman"/>
          <w:sz w:val="28"/>
          <w:szCs w:val="28"/>
          <w:lang w:val="uk-UA"/>
        </w:rPr>
        <w:t>спілкового комітету</w:t>
      </w:r>
      <w:r w:rsidRPr="009B7581">
        <w:rPr>
          <w:rFonts w:ascii="Times New Roman" w:hAnsi="Times New Roman"/>
          <w:sz w:val="28"/>
          <w:szCs w:val="28"/>
          <w:lang w:val="uk-UA"/>
        </w:rPr>
        <w:t xml:space="preserve"> </w:t>
      </w:r>
      <w:r>
        <w:rPr>
          <w:rFonts w:ascii="Times New Roman" w:hAnsi="Times New Roman"/>
          <w:sz w:val="28"/>
          <w:szCs w:val="28"/>
          <w:lang w:val="uk-UA"/>
        </w:rPr>
        <w:t>комунального закладу «Ліцей №7 Козятинської міської ради Вінницької області»</w:t>
      </w:r>
      <w:r w:rsidRPr="00C56D27">
        <w:rPr>
          <w:rFonts w:ascii="Times New Roman" w:hAnsi="Times New Roman"/>
          <w:sz w:val="28"/>
          <w:szCs w:val="28"/>
          <w:lang w:val="uk-UA"/>
        </w:rPr>
        <w:t xml:space="preserve">        </w:t>
      </w:r>
    </w:p>
    <w:p w:rsidR="0012396F" w:rsidRDefault="0012396F" w:rsidP="0012396F">
      <w:pPr>
        <w:spacing w:after="0"/>
        <w:ind w:left="540"/>
        <w:jc w:val="both"/>
        <w:rPr>
          <w:rFonts w:ascii="Times New Roman" w:hAnsi="Times New Roman"/>
          <w:sz w:val="28"/>
          <w:szCs w:val="28"/>
          <w:lang w:val="uk-UA"/>
        </w:rPr>
      </w:pPr>
    </w:p>
    <w:p w:rsidR="0012396F" w:rsidRPr="00C56D27" w:rsidRDefault="0012396F" w:rsidP="0012396F">
      <w:pPr>
        <w:spacing w:after="0"/>
        <w:ind w:left="540"/>
        <w:jc w:val="both"/>
        <w:rPr>
          <w:rFonts w:ascii="Times New Roman" w:hAnsi="Times New Roman"/>
          <w:sz w:val="28"/>
          <w:szCs w:val="28"/>
          <w:lang w:val="uk-UA"/>
        </w:rPr>
      </w:pPr>
      <w:r>
        <w:rPr>
          <w:rFonts w:ascii="Times New Roman" w:hAnsi="Times New Roman"/>
          <w:sz w:val="28"/>
          <w:szCs w:val="28"/>
          <w:lang w:val="uk-UA"/>
        </w:rPr>
        <w:t xml:space="preserve">                   </w:t>
      </w:r>
      <w:r w:rsidRPr="00C56D27">
        <w:rPr>
          <w:rFonts w:ascii="Times New Roman" w:hAnsi="Times New Roman"/>
          <w:sz w:val="28"/>
          <w:szCs w:val="28"/>
          <w:lang w:val="uk-UA"/>
        </w:rPr>
        <w:t xml:space="preserve"> Голова профкому _______________</w:t>
      </w:r>
      <w:r>
        <w:rPr>
          <w:rFonts w:ascii="Times New Roman" w:hAnsi="Times New Roman"/>
          <w:sz w:val="28"/>
          <w:szCs w:val="28"/>
          <w:lang w:val="uk-UA"/>
        </w:rPr>
        <w:t xml:space="preserve"> Антоніна ДЯЧЕНКО</w:t>
      </w:r>
    </w:p>
    <w:p w:rsidR="0012396F" w:rsidRDefault="0012396F" w:rsidP="0012396F">
      <w:pPr>
        <w:rPr>
          <w:lang w:val="uk-UA"/>
        </w:rPr>
      </w:pPr>
      <w:r>
        <w:rPr>
          <w:lang w:val="uk-UA"/>
        </w:rPr>
        <w:br w:type="page"/>
      </w:r>
    </w:p>
    <w:p w:rsidR="0012396F" w:rsidRPr="0027275D" w:rsidRDefault="0012396F" w:rsidP="0012396F">
      <w:pPr>
        <w:spacing w:after="0" w:line="240" w:lineRule="auto"/>
        <w:rPr>
          <w:rFonts w:ascii="Times New Roman" w:hAnsi="Times New Roman"/>
          <w:sz w:val="24"/>
          <w:szCs w:val="24"/>
        </w:rPr>
      </w:pPr>
      <w:r w:rsidRPr="00495EF4">
        <w:rPr>
          <w:rFonts w:ascii="Times New Roman" w:hAnsi="Times New Roman"/>
          <w:sz w:val="24"/>
          <w:szCs w:val="24"/>
        </w:rPr>
        <w:lastRenderedPageBreak/>
        <w:t xml:space="preserve">                                                                                                                       </w:t>
      </w:r>
      <w:r w:rsidRPr="0027275D">
        <w:rPr>
          <w:rFonts w:ascii="Times New Roman" w:hAnsi="Times New Roman"/>
          <w:sz w:val="24"/>
          <w:szCs w:val="24"/>
        </w:rPr>
        <w:t>Додаток № 1</w:t>
      </w:r>
    </w:p>
    <w:p w:rsidR="0012396F" w:rsidRDefault="0012396F" w:rsidP="0012396F">
      <w:pPr>
        <w:spacing w:after="0" w:line="240" w:lineRule="auto"/>
        <w:jc w:val="right"/>
        <w:rPr>
          <w:rFonts w:ascii="Times New Roman" w:hAnsi="Times New Roman"/>
          <w:sz w:val="24"/>
          <w:szCs w:val="24"/>
          <w:lang w:val="uk-UA"/>
        </w:rPr>
      </w:pPr>
      <w:r w:rsidRPr="0027275D">
        <w:rPr>
          <w:rFonts w:ascii="Times New Roman" w:hAnsi="Times New Roman"/>
          <w:sz w:val="24"/>
          <w:szCs w:val="24"/>
        </w:rPr>
        <w:tab/>
      </w:r>
      <w:r w:rsidRPr="0027275D">
        <w:rPr>
          <w:rFonts w:ascii="Times New Roman" w:hAnsi="Times New Roman"/>
          <w:sz w:val="24"/>
          <w:szCs w:val="24"/>
        </w:rPr>
        <w:tab/>
      </w:r>
      <w:r w:rsidRPr="0027275D">
        <w:rPr>
          <w:rFonts w:ascii="Times New Roman" w:hAnsi="Times New Roman"/>
          <w:sz w:val="24"/>
          <w:szCs w:val="24"/>
        </w:rPr>
        <w:tab/>
      </w:r>
      <w:r w:rsidRPr="0027275D">
        <w:rPr>
          <w:rFonts w:ascii="Times New Roman" w:hAnsi="Times New Roman"/>
          <w:sz w:val="24"/>
          <w:szCs w:val="24"/>
        </w:rPr>
        <w:tab/>
      </w:r>
      <w:r w:rsidRPr="0027275D">
        <w:rPr>
          <w:rFonts w:ascii="Times New Roman" w:hAnsi="Times New Roman"/>
          <w:sz w:val="24"/>
          <w:szCs w:val="24"/>
        </w:rPr>
        <w:tab/>
      </w:r>
      <w:r w:rsidRPr="0027275D">
        <w:rPr>
          <w:rFonts w:ascii="Times New Roman" w:hAnsi="Times New Roman"/>
          <w:sz w:val="24"/>
          <w:szCs w:val="24"/>
        </w:rPr>
        <w:tab/>
        <w:t xml:space="preserve"> </w:t>
      </w:r>
      <w:r>
        <w:rPr>
          <w:rFonts w:ascii="Times New Roman" w:hAnsi="Times New Roman"/>
          <w:sz w:val="24"/>
          <w:szCs w:val="24"/>
        </w:rPr>
        <w:t>д</w:t>
      </w:r>
      <w:r w:rsidRPr="0027275D">
        <w:rPr>
          <w:rFonts w:ascii="Times New Roman" w:hAnsi="Times New Roman"/>
          <w:sz w:val="24"/>
          <w:szCs w:val="24"/>
        </w:rPr>
        <w:t xml:space="preserve">о Колективного договору на </w:t>
      </w:r>
      <w:r>
        <w:rPr>
          <w:rFonts w:ascii="Times New Roman" w:hAnsi="Times New Roman"/>
          <w:sz w:val="24"/>
          <w:szCs w:val="24"/>
        </w:rPr>
        <w:t>202</w:t>
      </w:r>
      <w:r w:rsidRPr="00495EF4">
        <w:rPr>
          <w:rFonts w:ascii="Times New Roman" w:hAnsi="Times New Roman"/>
          <w:sz w:val="24"/>
          <w:szCs w:val="24"/>
        </w:rPr>
        <w:t>3</w:t>
      </w:r>
      <w:r>
        <w:rPr>
          <w:rFonts w:ascii="Times New Roman" w:hAnsi="Times New Roman"/>
          <w:sz w:val="24"/>
          <w:szCs w:val="24"/>
        </w:rPr>
        <w:t>-202</w:t>
      </w:r>
      <w:r w:rsidRPr="00495EF4">
        <w:rPr>
          <w:rFonts w:ascii="Times New Roman" w:hAnsi="Times New Roman"/>
          <w:sz w:val="24"/>
          <w:szCs w:val="24"/>
        </w:rPr>
        <w:t>6</w:t>
      </w:r>
      <w:r w:rsidRPr="0027275D">
        <w:rPr>
          <w:rFonts w:ascii="Times New Roman" w:hAnsi="Times New Roman"/>
          <w:sz w:val="24"/>
          <w:szCs w:val="24"/>
        </w:rPr>
        <w:t xml:space="preserve"> рр.</w:t>
      </w:r>
    </w:p>
    <w:p w:rsidR="0012396F" w:rsidRPr="00FF7F9C" w:rsidRDefault="0012396F" w:rsidP="0012396F">
      <w:pPr>
        <w:spacing w:after="0" w:line="240" w:lineRule="auto"/>
        <w:jc w:val="right"/>
        <w:rPr>
          <w:rFonts w:ascii="Times New Roman" w:hAnsi="Times New Roman"/>
          <w:sz w:val="24"/>
          <w:szCs w:val="24"/>
          <w:lang w:val="uk-UA"/>
        </w:rPr>
      </w:pPr>
    </w:p>
    <w:p w:rsidR="0012396F" w:rsidRPr="00495EF4" w:rsidRDefault="0012396F" w:rsidP="0012396F">
      <w:pPr>
        <w:spacing w:after="0" w:line="240" w:lineRule="auto"/>
        <w:ind w:left="4230"/>
        <w:rPr>
          <w:rFonts w:ascii="Times New Roman" w:hAnsi="Times New Roman"/>
          <w:lang w:val="uk-UA"/>
        </w:rPr>
      </w:pPr>
      <w:r>
        <w:rPr>
          <w:rFonts w:ascii="Times New Roman" w:hAnsi="Times New Roman"/>
        </w:rPr>
        <w:t>ЗАТВЕРДЖУЮ</w:t>
      </w:r>
      <w:r w:rsidRPr="0027275D">
        <w:rPr>
          <w:rFonts w:ascii="Times New Roman" w:hAnsi="Times New Roman"/>
        </w:rPr>
        <w:t xml:space="preserve">                                                                </w:t>
      </w:r>
      <w:r>
        <w:rPr>
          <w:rFonts w:ascii="Times New Roman" w:hAnsi="Times New Roman"/>
        </w:rPr>
        <w:t xml:space="preserve">             </w:t>
      </w:r>
      <w:r w:rsidRPr="00B010D6">
        <w:rPr>
          <w:rFonts w:ascii="Times New Roman" w:hAnsi="Times New Roman"/>
        </w:rPr>
        <w:t xml:space="preserve">       </w:t>
      </w:r>
      <w:r>
        <w:rPr>
          <w:rFonts w:ascii="Times New Roman" w:hAnsi="Times New Roman"/>
        </w:rPr>
        <w:t xml:space="preserve">Директор </w:t>
      </w:r>
      <w:r>
        <w:rPr>
          <w:rFonts w:ascii="Times New Roman" w:hAnsi="Times New Roman"/>
          <w:lang w:val="uk-UA"/>
        </w:rPr>
        <w:t>КЗ «Ліцей № 7 Козятинської міської ради»</w:t>
      </w:r>
    </w:p>
    <w:p w:rsidR="0012396F" w:rsidRPr="00495EF4" w:rsidRDefault="0012396F" w:rsidP="0012396F">
      <w:pPr>
        <w:spacing w:after="0" w:line="240" w:lineRule="auto"/>
        <w:rPr>
          <w:rFonts w:ascii="Times New Roman" w:hAnsi="Times New Roman"/>
          <w:lang w:val="uk-UA"/>
        </w:rPr>
      </w:pPr>
      <w:r w:rsidRPr="0027275D">
        <w:rPr>
          <w:rFonts w:ascii="Times New Roman" w:hAnsi="Times New Roman"/>
        </w:rPr>
        <w:tab/>
      </w:r>
      <w:r w:rsidRPr="0027275D">
        <w:rPr>
          <w:rFonts w:ascii="Times New Roman" w:hAnsi="Times New Roman"/>
        </w:rPr>
        <w:tab/>
      </w:r>
      <w:r w:rsidRPr="0027275D">
        <w:rPr>
          <w:rFonts w:ascii="Times New Roman" w:hAnsi="Times New Roman"/>
        </w:rPr>
        <w:tab/>
      </w:r>
      <w:r w:rsidRPr="0027275D">
        <w:rPr>
          <w:rFonts w:ascii="Times New Roman" w:hAnsi="Times New Roman"/>
        </w:rPr>
        <w:tab/>
      </w:r>
      <w:r w:rsidRPr="0027275D">
        <w:rPr>
          <w:rFonts w:ascii="Times New Roman" w:hAnsi="Times New Roman"/>
        </w:rPr>
        <w:tab/>
      </w:r>
      <w:r w:rsidRPr="0027275D">
        <w:rPr>
          <w:rFonts w:ascii="Times New Roman" w:hAnsi="Times New Roman"/>
        </w:rPr>
        <w:tab/>
        <w:t xml:space="preserve">         ____</w:t>
      </w:r>
      <w:r>
        <w:rPr>
          <w:rFonts w:ascii="Times New Roman" w:hAnsi="Times New Roman"/>
        </w:rPr>
        <w:t>_________________</w:t>
      </w:r>
      <w:r>
        <w:rPr>
          <w:rFonts w:ascii="Times New Roman" w:hAnsi="Times New Roman"/>
          <w:lang w:val="uk-UA"/>
        </w:rPr>
        <w:t>Наталія ЛЕВИЦЬКА</w:t>
      </w:r>
    </w:p>
    <w:p w:rsidR="0012396F" w:rsidRPr="0027275D" w:rsidRDefault="0012396F" w:rsidP="0012396F">
      <w:pPr>
        <w:pStyle w:val="aa"/>
        <w:spacing w:after="0"/>
        <w:jc w:val="center"/>
        <w:rPr>
          <w:rFonts w:ascii="Times New Roman" w:hAnsi="Times New Roman"/>
          <w:b/>
          <w:bCs/>
          <w:sz w:val="24"/>
          <w:szCs w:val="24"/>
        </w:rPr>
      </w:pPr>
    </w:p>
    <w:p w:rsidR="0012396F" w:rsidRPr="0027275D" w:rsidRDefault="0012396F" w:rsidP="0012396F">
      <w:pPr>
        <w:pStyle w:val="aa"/>
        <w:spacing w:after="0"/>
        <w:jc w:val="center"/>
        <w:rPr>
          <w:rFonts w:ascii="Times New Roman" w:hAnsi="Times New Roman"/>
          <w:b/>
          <w:bCs/>
          <w:sz w:val="24"/>
          <w:szCs w:val="24"/>
        </w:rPr>
      </w:pPr>
      <w:r w:rsidRPr="0027275D">
        <w:rPr>
          <w:rFonts w:ascii="Times New Roman" w:hAnsi="Times New Roman"/>
          <w:b/>
          <w:bCs/>
          <w:sz w:val="24"/>
          <w:szCs w:val="24"/>
        </w:rPr>
        <w:t xml:space="preserve">КОМПЛЕКСНІ ЗАХОДИ </w:t>
      </w:r>
    </w:p>
    <w:p w:rsidR="0012396F" w:rsidRPr="0027275D" w:rsidRDefault="0012396F" w:rsidP="0012396F">
      <w:pPr>
        <w:pStyle w:val="aa"/>
        <w:spacing w:after="0"/>
        <w:jc w:val="center"/>
        <w:rPr>
          <w:rFonts w:ascii="Times New Roman" w:hAnsi="Times New Roman"/>
          <w:b/>
          <w:bCs/>
          <w:sz w:val="24"/>
          <w:szCs w:val="24"/>
        </w:rPr>
      </w:pPr>
      <w:r w:rsidRPr="0027275D">
        <w:rPr>
          <w:rFonts w:ascii="Times New Roman" w:hAnsi="Times New Roman"/>
          <w:b/>
          <w:bCs/>
          <w:sz w:val="24"/>
          <w:szCs w:val="24"/>
        </w:rPr>
        <w:t xml:space="preserve">щодо досягнення встановлення нормативів безпеки, гігієни праці та виробничого середовища, підвищення існуючого рівня охорони праці, запобігання випадкам виробничого травматизму </w:t>
      </w:r>
    </w:p>
    <w:p w:rsidR="0012396F" w:rsidRPr="0027275D" w:rsidRDefault="0012396F" w:rsidP="0012396F">
      <w:pPr>
        <w:pStyle w:val="aa"/>
        <w:spacing w:after="0"/>
        <w:jc w:val="center"/>
        <w:rPr>
          <w:rFonts w:ascii="Times New Roman" w:hAnsi="Times New Roman"/>
          <w:b/>
          <w:bCs/>
          <w:sz w:val="24"/>
          <w:szCs w:val="24"/>
        </w:rPr>
      </w:pPr>
      <w:r>
        <w:rPr>
          <w:rFonts w:ascii="Times New Roman" w:hAnsi="Times New Roman"/>
          <w:b/>
          <w:bCs/>
          <w:sz w:val="24"/>
          <w:szCs w:val="24"/>
        </w:rPr>
        <w:t>на 2023</w:t>
      </w:r>
      <w:r w:rsidRPr="0027275D">
        <w:rPr>
          <w:rFonts w:ascii="Times New Roman" w:hAnsi="Times New Roman"/>
          <w:b/>
          <w:bCs/>
          <w:sz w:val="24"/>
          <w:szCs w:val="24"/>
        </w:rPr>
        <w:t xml:space="preserve"> рік.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
        <w:gridCol w:w="2305"/>
        <w:gridCol w:w="459"/>
        <w:gridCol w:w="862"/>
        <w:gridCol w:w="778"/>
        <w:gridCol w:w="1828"/>
        <w:gridCol w:w="716"/>
        <w:gridCol w:w="1366"/>
        <w:gridCol w:w="1418"/>
      </w:tblGrid>
      <w:tr w:rsidR="0012396F" w:rsidRPr="0027275D" w:rsidTr="00833FDB">
        <w:tc>
          <w:tcPr>
            <w:tcW w:w="0" w:type="auto"/>
            <w:vMerge w:val="restart"/>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w:t>
            </w:r>
          </w:p>
        </w:tc>
        <w:tc>
          <w:tcPr>
            <w:tcW w:w="0" w:type="auto"/>
            <w:vMerge w:val="restart"/>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Найменування заходів</w:t>
            </w:r>
          </w:p>
        </w:tc>
        <w:tc>
          <w:tcPr>
            <w:tcW w:w="0" w:type="auto"/>
            <w:vMerge w:val="restart"/>
            <w:textDirection w:val="btLr"/>
          </w:tcPr>
          <w:p w:rsidR="0012396F" w:rsidRPr="0027275D" w:rsidRDefault="0012396F" w:rsidP="00833FDB">
            <w:pPr>
              <w:pStyle w:val="aa"/>
              <w:spacing w:after="0" w:line="240" w:lineRule="auto"/>
              <w:ind w:left="113" w:right="113"/>
              <w:jc w:val="center"/>
              <w:rPr>
                <w:rFonts w:ascii="Times New Roman" w:hAnsi="Times New Roman"/>
                <w:bCs/>
                <w:sz w:val="20"/>
                <w:szCs w:val="20"/>
              </w:rPr>
            </w:pPr>
            <w:r w:rsidRPr="0027275D">
              <w:rPr>
                <w:rFonts w:ascii="Times New Roman" w:hAnsi="Times New Roman"/>
                <w:bCs/>
                <w:sz w:val="20"/>
                <w:szCs w:val="20"/>
              </w:rPr>
              <w:t xml:space="preserve">Кількість </w:t>
            </w:r>
          </w:p>
        </w:tc>
        <w:tc>
          <w:tcPr>
            <w:tcW w:w="0" w:type="auto"/>
            <w:gridSpan w:val="2"/>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Вартість робіт</w:t>
            </w:r>
          </w:p>
        </w:tc>
        <w:tc>
          <w:tcPr>
            <w:tcW w:w="0" w:type="auto"/>
            <w:gridSpan w:val="2"/>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Ефективність заходів</w:t>
            </w:r>
          </w:p>
        </w:tc>
        <w:tc>
          <w:tcPr>
            <w:tcW w:w="1366" w:type="dxa"/>
            <w:vMerge w:val="restart"/>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Строки виконання</w:t>
            </w:r>
          </w:p>
        </w:tc>
        <w:tc>
          <w:tcPr>
            <w:tcW w:w="1270" w:type="dxa"/>
            <w:vMerge w:val="restart"/>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Відповідальні особи</w:t>
            </w:r>
          </w:p>
        </w:tc>
      </w:tr>
      <w:tr w:rsidR="0012396F" w:rsidRPr="0027275D" w:rsidTr="00833FDB">
        <w:trPr>
          <w:trHeight w:val="868"/>
        </w:trPr>
        <w:tc>
          <w:tcPr>
            <w:tcW w:w="0" w:type="auto"/>
            <w:vMerge/>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vMerge/>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vMerge/>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Асигно</w:t>
            </w:r>
          </w:p>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вано </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Факти</w:t>
            </w:r>
          </w:p>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чно витра</w:t>
            </w:r>
          </w:p>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чено</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Планується </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Досяг</w:t>
            </w:r>
          </w:p>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нено </w:t>
            </w:r>
          </w:p>
        </w:tc>
        <w:tc>
          <w:tcPr>
            <w:tcW w:w="1366" w:type="dxa"/>
            <w:vMerge/>
          </w:tcPr>
          <w:p w:rsidR="0012396F" w:rsidRPr="0027275D" w:rsidRDefault="0012396F" w:rsidP="00833FDB">
            <w:pPr>
              <w:pStyle w:val="aa"/>
              <w:spacing w:after="0" w:line="240" w:lineRule="auto"/>
              <w:jc w:val="center"/>
              <w:rPr>
                <w:rFonts w:ascii="Times New Roman" w:hAnsi="Times New Roman"/>
                <w:bCs/>
                <w:sz w:val="20"/>
                <w:szCs w:val="20"/>
              </w:rPr>
            </w:pPr>
          </w:p>
        </w:tc>
        <w:tc>
          <w:tcPr>
            <w:tcW w:w="1270" w:type="dxa"/>
            <w:vMerge/>
          </w:tcPr>
          <w:p w:rsidR="0012396F" w:rsidRPr="0027275D" w:rsidRDefault="0012396F" w:rsidP="00833FDB">
            <w:pPr>
              <w:pStyle w:val="aa"/>
              <w:spacing w:after="0" w:line="240" w:lineRule="auto"/>
              <w:jc w:val="center"/>
              <w:rPr>
                <w:rFonts w:ascii="Times New Roman" w:hAnsi="Times New Roman"/>
                <w:bCs/>
                <w:sz w:val="20"/>
                <w:szCs w:val="20"/>
              </w:rPr>
            </w:pP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Забезпечення працюючих спецодягом (ст. 8 Закону про охорону праці)</w:t>
            </w:r>
          </w:p>
        </w:tc>
        <w:tc>
          <w:tcPr>
            <w:tcW w:w="0" w:type="auto"/>
          </w:tcPr>
          <w:p w:rsidR="0012396F" w:rsidRPr="0027275D" w:rsidRDefault="0012396F" w:rsidP="00833FDB">
            <w:pPr>
              <w:pStyle w:val="aa"/>
              <w:spacing w:after="0" w:line="240" w:lineRule="auto"/>
              <w:rPr>
                <w:rFonts w:ascii="Times New Roman" w:hAnsi="Times New Roman"/>
                <w:bCs/>
                <w:sz w:val="20"/>
                <w:szCs w:val="20"/>
              </w:rPr>
            </w:pPr>
            <w:r w:rsidRPr="0027275D">
              <w:rPr>
                <w:rFonts w:ascii="Times New Roman" w:hAnsi="Times New Roman"/>
                <w:bCs/>
                <w:sz w:val="20"/>
                <w:szCs w:val="20"/>
              </w:rPr>
              <w:t>12</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1 600 грн.</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12 працівників</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До 01.09</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Заступник директора з господарської частини</w:t>
            </w: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2.</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Проведення обов'язкового медичного огляду працівниками школи</w:t>
            </w:r>
          </w:p>
        </w:tc>
        <w:tc>
          <w:tcPr>
            <w:tcW w:w="0" w:type="auto"/>
          </w:tcPr>
          <w:p w:rsidR="0012396F" w:rsidRPr="00456076" w:rsidRDefault="0012396F" w:rsidP="00833FDB">
            <w:pPr>
              <w:pStyle w:val="aa"/>
              <w:spacing w:after="0" w:line="240" w:lineRule="auto"/>
              <w:jc w:val="center"/>
              <w:rPr>
                <w:rFonts w:ascii="Times New Roman" w:hAnsi="Times New Roman"/>
                <w:bCs/>
                <w:sz w:val="20"/>
                <w:szCs w:val="20"/>
              </w:rPr>
            </w:pPr>
            <w:r>
              <w:rPr>
                <w:rFonts w:ascii="Times New Roman" w:hAnsi="Times New Roman"/>
                <w:bCs/>
                <w:sz w:val="20"/>
                <w:szCs w:val="20"/>
              </w:rPr>
              <w:t>65</w:t>
            </w:r>
          </w:p>
        </w:tc>
        <w:tc>
          <w:tcPr>
            <w:tcW w:w="0" w:type="auto"/>
          </w:tcPr>
          <w:p w:rsidR="0012396F" w:rsidRPr="00456076" w:rsidRDefault="0012396F" w:rsidP="00833FDB">
            <w:pPr>
              <w:pStyle w:val="aa"/>
              <w:spacing w:after="0" w:line="240" w:lineRule="auto"/>
              <w:jc w:val="center"/>
              <w:rPr>
                <w:rFonts w:ascii="Times New Roman" w:hAnsi="Times New Roman"/>
                <w:bCs/>
                <w:sz w:val="20"/>
                <w:szCs w:val="20"/>
              </w:rPr>
            </w:pPr>
            <w:r>
              <w:rPr>
                <w:rFonts w:ascii="Times New Roman" w:hAnsi="Times New Roman"/>
                <w:bCs/>
                <w:sz w:val="20"/>
                <w:szCs w:val="20"/>
              </w:rPr>
              <w:t>14000</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Перевірити стан здоров’я 78 працівників</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sz w:val="20"/>
                <w:szCs w:val="20"/>
              </w:rPr>
            </w:pPr>
            <w:r w:rsidRPr="0027275D">
              <w:rPr>
                <w:rFonts w:ascii="Times New Roman" w:hAnsi="Times New Roman"/>
                <w:sz w:val="20"/>
                <w:szCs w:val="20"/>
              </w:rPr>
              <w:t xml:space="preserve">Серпень </w:t>
            </w:r>
          </w:p>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1 раз на рік (для працівників їдальні дошкільног</w:t>
            </w:r>
            <w:r>
              <w:rPr>
                <w:rFonts w:ascii="Times New Roman" w:hAnsi="Times New Roman"/>
                <w:sz w:val="20"/>
                <w:szCs w:val="20"/>
              </w:rPr>
              <w:t>о</w:t>
            </w:r>
            <w:r w:rsidRPr="0027275D">
              <w:rPr>
                <w:rFonts w:ascii="Times New Roman" w:hAnsi="Times New Roman"/>
                <w:sz w:val="20"/>
                <w:szCs w:val="20"/>
              </w:rPr>
              <w:t xml:space="preserve"> відділення – 2 р. на рік)</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Сестра медична</w:t>
            </w: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3.</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Випробування опору заземлення і ізоляції (п.5.1.3 ППБУ та ін.)</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800 грн.</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Створити безпечні умови праці для 4 чоловік</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Вересень </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Заступник директора з господарської частини </w:t>
            </w: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4.</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Забезпечити працівника по обслуговуванню споруд, вчителя трудового навчання діелектричними рукавицями і ботами</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300 грн.</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Придбати 1 пару рукавиць і  ботів.</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Серпень </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Заступник директора з господарської частини  </w:t>
            </w: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5.</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Комплектація аптечок</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5</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400 грн. </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Укомплектувати 5 аптечок</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1 раз на рік</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Сестра медична</w:t>
            </w:r>
          </w:p>
        </w:tc>
      </w:tr>
      <w:tr w:rsidR="0012396F" w:rsidRPr="0027275D" w:rsidTr="00833FDB">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6.</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sz w:val="20"/>
                <w:szCs w:val="20"/>
              </w:rPr>
              <w:t xml:space="preserve"> Перезарядити старі вогнегасники.</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8</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600 грн.</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Перезарядити 8 </w:t>
            </w:r>
          </w:p>
        </w:tc>
        <w:tc>
          <w:tcPr>
            <w:tcW w:w="0" w:type="auto"/>
          </w:tcPr>
          <w:p w:rsidR="0012396F" w:rsidRPr="0027275D" w:rsidRDefault="0012396F" w:rsidP="00833FDB">
            <w:pPr>
              <w:pStyle w:val="aa"/>
              <w:spacing w:after="0" w:line="240" w:lineRule="auto"/>
              <w:jc w:val="center"/>
              <w:rPr>
                <w:rFonts w:ascii="Times New Roman" w:hAnsi="Times New Roman"/>
                <w:bCs/>
                <w:sz w:val="20"/>
                <w:szCs w:val="20"/>
              </w:rPr>
            </w:pPr>
          </w:p>
        </w:tc>
        <w:tc>
          <w:tcPr>
            <w:tcW w:w="1366"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Серпень </w:t>
            </w:r>
          </w:p>
        </w:tc>
        <w:tc>
          <w:tcPr>
            <w:tcW w:w="1270" w:type="dxa"/>
          </w:tcPr>
          <w:p w:rsidR="0012396F" w:rsidRPr="0027275D" w:rsidRDefault="0012396F" w:rsidP="00833FDB">
            <w:pPr>
              <w:pStyle w:val="aa"/>
              <w:spacing w:after="0" w:line="240" w:lineRule="auto"/>
              <w:jc w:val="center"/>
              <w:rPr>
                <w:rFonts w:ascii="Times New Roman" w:hAnsi="Times New Roman"/>
                <w:bCs/>
                <w:sz w:val="20"/>
                <w:szCs w:val="20"/>
              </w:rPr>
            </w:pPr>
            <w:r w:rsidRPr="0027275D">
              <w:rPr>
                <w:rFonts w:ascii="Times New Roman" w:hAnsi="Times New Roman"/>
                <w:bCs/>
                <w:sz w:val="20"/>
                <w:szCs w:val="20"/>
              </w:rPr>
              <w:t xml:space="preserve">Заступник директора з господарської частини  </w:t>
            </w:r>
          </w:p>
        </w:tc>
      </w:tr>
    </w:tbl>
    <w:p w:rsidR="0012396F" w:rsidRPr="006C2A4E" w:rsidRDefault="0012396F" w:rsidP="0012396F">
      <w:pPr>
        <w:pStyle w:val="aa"/>
        <w:spacing w:after="0"/>
        <w:rPr>
          <w:rFonts w:ascii="Times New Roman" w:hAnsi="Times New Roman"/>
          <w:sz w:val="24"/>
          <w:szCs w:val="24"/>
        </w:rPr>
      </w:pPr>
    </w:p>
    <w:p w:rsidR="0012396F" w:rsidRDefault="0012396F" w:rsidP="0012396F">
      <w:pPr>
        <w:pStyle w:val="aa"/>
        <w:spacing w:after="0"/>
        <w:rPr>
          <w:rFonts w:ascii="Times New Roman" w:hAnsi="Times New Roman"/>
          <w:sz w:val="24"/>
          <w:szCs w:val="24"/>
        </w:rPr>
      </w:pPr>
      <w:r w:rsidRPr="0027275D">
        <w:rPr>
          <w:rFonts w:ascii="Times New Roman" w:hAnsi="Times New Roman"/>
          <w:sz w:val="24"/>
          <w:szCs w:val="24"/>
        </w:rPr>
        <w:t>Голова профкому ________________</w:t>
      </w:r>
      <w:r>
        <w:rPr>
          <w:rFonts w:ascii="Times New Roman" w:hAnsi="Times New Roman"/>
          <w:sz w:val="24"/>
          <w:szCs w:val="24"/>
        </w:rPr>
        <w:t>Антоніна ДЯЧЕНКО</w:t>
      </w:r>
    </w:p>
    <w:p w:rsidR="0012396F" w:rsidRDefault="0012396F" w:rsidP="0012396F">
      <w:pPr>
        <w:pStyle w:val="aa"/>
        <w:spacing w:after="0"/>
        <w:rPr>
          <w:rFonts w:ascii="Times New Roman" w:hAnsi="Times New Roman"/>
          <w:sz w:val="24"/>
          <w:szCs w:val="24"/>
        </w:rPr>
      </w:pPr>
    </w:p>
    <w:p w:rsidR="0012396F" w:rsidRPr="00056DF5" w:rsidRDefault="0012396F" w:rsidP="0012396F">
      <w:pPr>
        <w:pStyle w:val="aa"/>
        <w:spacing w:after="0"/>
        <w:rPr>
          <w:rFonts w:ascii="Times New Roman" w:hAnsi="Times New Roman"/>
          <w:sz w:val="24"/>
          <w:szCs w:val="24"/>
        </w:rPr>
      </w:pPr>
      <w:r w:rsidRPr="0027275D">
        <w:rPr>
          <w:rFonts w:ascii="Times New Roman" w:hAnsi="Times New Roman"/>
          <w:sz w:val="24"/>
          <w:szCs w:val="24"/>
        </w:rPr>
        <w:t>Інженер  з  охорон</w:t>
      </w:r>
      <w:r>
        <w:rPr>
          <w:rFonts w:ascii="Times New Roman" w:hAnsi="Times New Roman"/>
          <w:sz w:val="24"/>
          <w:szCs w:val="24"/>
        </w:rPr>
        <w:t>и  праці  ___________ Ніла ОСАДЧА</w:t>
      </w:r>
      <w:r>
        <w:rPr>
          <w:sz w:val="28"/>
          <w:szCs w:val="28"/>
        </w:rPr>
        <w:t xml:space="preserve">                  </w:t>
      </w:r>
    </w:p>
    <w:p w:rsidR="0012396F" w:rsidRPr="0027275D" w:rsidRDefault="0012396F" w:rsidP="0012396F">
      <w:pPr>
        <w:spacing w:after="0" w:line="240" w:lineRule="auto"/>
        <w:rPr>
          <w:rFonts w:ascii="Times New Roman" w:hAnsi="Times New Roman"/>
          <w:sz w:val="28"/>
          <w:szCs w:val="28"/>
        </w:rPr>
      </w:pPr>
      <w:r w:rsidRPr="0027275D">
        <w:rPr>
          <w:sz w:val="28"/>
          <w:szCs w:val="28"/>
        </w:rPr>
        <w:t xml:space="preserve">                </w:t>
      </w:r>
      <w:r>
        <w:rPr>
          <w:sz w:val="28"/>
          <w:szCs w:val="28"/>
        </w:rPr>
        <w:t xml:space="preserve">  </w:t>
      </w:r>
      <w:r>
        <w:rPr>
          <w:sz w:val="28"/>
          <w:szCs w:val="28"/>
          <w:lang w:val="uk-UA"/>
        </w:rPr>
        <w:t xml:space="preserve">                                                                                  </w:t>
      </w:r>
      <w:r w:rsidRPr="0027275D">
        <w:rPr>
          <w:rFonts w:ascii="Times New Roman" w:hAnsi="Times New Roman"/>
          <w:sz w:val="28"/>
          <w:szCs w:val="28"/>
        </w:rPr>
        <w:t>Додаток № 2</w:t>
      </w:r>
    </w:p>
    <w:p w:rsidR="0012396F" w:rsidRDefault="0012396F" w:rsidP="0012396F">
      <w:pPr>
        <w:spacing w:after="0" w:line="240" w:lineRule="auto"/>
        <w:jc w:val="right"/>
        <w:rPr>
          <w:rFonts w:ascii="Times New Roman" w:hAnsi="Times New Roman"/>
          <w:sz w:val="28"/>
          <w:szCs w:val="28"/>
          <w:lang w:val="uk-UA"/>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495EF4" w:rsidRDefault="0012396F" w:rsidP="0012396F">
      <w:pPr>
        <w:spacing w:after="0" w:line="240" w:lineRule="auto"/>
        <w:jc w:val="right"/>
        <w:rPr>
          <w:rFonts w:ascii="Times New Roman" w:hAnsi="Times New Roman"/>
          <w:sz w:val="28"/>
          <w:szCs w:val="28"/>
          <w:lang w:val="uk-UA"/>
        </w:rPr>
      </w:pPr>
    </w:p>
    <w:p w:rsidR="0012396F" w:rsidRPr="00B010D6" w:rsidRDefault="0012396F" w:rsidP="0012396F">
      <w:pPr>
        <w:spacing w:after="0" w:line="240" w:lineRule="auto"/>
        <w:rPr>
          <w:rFonts w:ascii="Times New Roman" w:hAnsi="Times New Roman"/>
          <w:sz w:val="28"/>
          <w:szCs w:val="28"/>
        </w:rPr>
      </w:pPr>
      <w:r w:rsidRPr="00495EF4">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rPr>
        <w:t>ЗАТВЕРДЖУЮ</w:t>
      </w:r>
    </w:p>
    <w:p w:rsidR="0012396F" w:rsidRPr="00495EF4" w:rsidRDefault="0012396F" w:rsidP="0012396F">
      <w:pPr>
        <w:spacing w:after="0" w:line="240" w:lineRule="auto"/>
        <w:rPr>
          <w:rFonts w:ascii="Times New Roman" w:hAnsi="Times New Roman"/>
          <w:sz w:val="28"/>
          <w:szCs w:val="28"/>
          <w:lang w:val="uk-UA"/>
        </w:rPr>
      </w:pPr>
      <w:r w:rsidRPr="00495EF4">
        <w:rPr>
          <w:rFonts w:ascii="Times New Roman" w:hAnsi="Times New Roman"/>
          <w:sz w:val="28"/>
          <w:szCs w:val="28"/>
        </w:rPr>
        <w:t xml:space="preserve">                                </w:t>
      </w:r>
      <w:r>
        <w:rPr>
          <w:rFonts w:ascii="Times New Roman" w:hAnsi="Times New Roman"/>
          <w:sz w:val="28"/>
          <w:szCs w:val="28"/>
        </w:rPr>
        <w:t xml:space="preserve">      </w:t>
      </w:r>
      <w:r w:rsidRPr="00495EF4">
        <w:rPr>
          <w:rFonts w:ascii="Times New Roman" w:hAnsi="Times New Roman"/>
          <w:sz w:val="28"/>
          <w:szCs w:val="28"/>
        </w:rPr>
        <w:t xml:space="preserve">Директор </w:t>
      </w:r>
      <w:r w:rsidRPr="00495EF4">
        <w:rPr>
          <w:rFonts w:ascii="Times New Roman" w:hAnsi="Times New Roman"/>
          <w:sz w:val="28"/>
          <w:szCs w:val="28"/>
          <w:lang w:val="uk-UA"/>
        </w:rPr>
        <w:t>КЗ «Ліцей № 7 Козятинської міської ради»</w:t>
      </w:r>
    </w:p>
    <w:p w:rsidR="0012396F" w:rsidRPr="001451D0" w:rsidRDefault="0012396F" w:rsidP="0012396F">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rPr>
        <w:t xml:space="preserve"> _</w:t>
      </w:r>
      <w:r w:rsidRPr="00495EF4">
        <w:rPr>
          <w:rFonts w:ascii="Times New Roman" w:hAnsi="Times New Roman"/>
          <w:sz w:val="28"/>
          <w:szCs w:val="28"/>
        </w:rPr>
        <w:t>_______________</w:t>
      </w:r>
      <w:r w:rsidRPr="00495EF4">
        <w:rPr>
          <w:rFonts w:ascii="Times New Roman" w:hAnsi="Times New Roman"/>
          <w:sz w:val="28"/>
          <w:szCs w:val="28"/>
          <w:lang w:val="uk-UA"/>
        </w:rPr>
        <w:t>Наталія ЛЕВИЦЬКА</w:t>
      </w:r>
    </w:p>
    <w:p w:rsidR="0012396F" w:rsidRPr="001451D0" w:rsidRDefault="0012396F" w:rsidP="0012396F">
      <w:pPr>
        <w:spacing w:after="0" w:line="240" w:lineRule="auto"/>
        <w:rPr>
          <w:rFonts w:ascii="Times New Roman" w:hAnsi="Times New Roman"/>
          <w:sz w:val="28"/>
          <w:szCs w:val="28"/>
        </w:rPr>
      </w:pPr>
    </w:p>
    <w:p w:rsidR="0012396F" w:rsidRPr="0027275D" w:rsidRDefault="0012396F" w:rsidP="0012396F">
      <w:pPr>
        <w:spacing w:after="0" w:line="240" w:lineRule="auto"/>
        <w:rPr>
          <w:rFonts w:ascii="Times New Roman" w:hAnsi="Times New Roman"/>
          <w:sz w:val="28"/>
          <w:szCs w:val="28"/>
        </w:rPr>
      </w:pPr>
      <w:r w:rsidRPr="0027275D">
        <w:rPr>
          <w:rFonts w:ascii="Times New Roman" w:hAnsi="Times New Roman"/>
          <w:sz w:val="28"/>
          <w:szCs w:val="28"/>
        </w:rPr>
        <w:lastRenderedPageBreak/>
        <w:t xml:space="preserve">                </w:t>
      </w:r>
      <w:r>
        <w:rPr>
          <w:rFonts w:ascii="Times New Roman" w:hAnsi="Times New Roman"/>
          <w:sz w:val="28"/>
          <w:szCs w:val="28"/>
        </w:rPr>
        <w:t xml:space="preserve">        </w:t>
      </w:r>
      <w:r w:rsidRPr="006C2A4E">
        <w:rPr>
          <w:rFonts w:ascii="Times New Roman" w:hAnsi="Times New Roman"/>
          <w:b/>
          <w:iCs/>
          <w:sz w:val="28"/>
          <w:szCs w:val="28"/>
        </w:rPr>
        <w:t>Перелік робіт з підвищеною небезпекою</w:t>
      </w:r>
    </w:p>
    <w:p w:rsidR="0012396F" w:rsidRPr="0027275D" w:rsidRDefault="0012396F" w:rsidP="00387AB5">
      <w:pPr>
        <w:numPr>
          <w:ilvl w:val="0"/>
          <w:numId w:val="46"/>
        </w:numPr>
        <w:spacing w:after="0" w:line="240" w:lineRule="auto"/>
        <w:jc w:val="both"/>
        <w:rPr>
          <w:rFonts w:ascii="Times New Roman" w:hAnsi="Times New Roman"/>
          <w:sz w:val="28"/>
          <w:szCs w:val="28"/>
        </w:rPr>
      </w:pPr>
      <w:r w:rsidRPr="0027275D">
        <w:rPr>
          <w:rFonts w:ascii="Times New Roman" w:hAnsi="Times New Roman"/>
          <w:sz w:val="28"/>
          <w:szCs w:val="28"/>
        </w:rPr>
        <w:t>Робота з хімічно небезпечними речовинами і реактивами.</w:t>
      </w:r>
    </w:p>
    <w:p w:rsidR="0012396F" w:rsidRPr="0027275D" w:rsidRDefault="0012396F" w:rsidP="00387AB5">
      <w:pPr>
        <w:numPr>
          <w:ilvl w:val="0"/>
          <w:numId w:val="46"/>
        </w:numPr>
        <w:spacing w:after="0" w:line="240" w:lineRule="auto"/>
        <w:jc w:val="both"/>
        <w:rPr>
          <w:rFonts w:ascii="Times New Roman" w:hAnsi="Times New Roman"/>
          <w:sz w:val="28"/>
          <w:szCs w:val="28"/>
        </w:rPr>
      </w:pPr>
      <w:r w:rsidRPr="0027275D">
        <w:rPr>
          <w:rFonts w:ascii="Times New Roman" w:hAnsi="Times New Roman"/>
          <w:sz w:val="28"/>
          <w:szCs w:val="28"/>
        </w:rPr>
        <w:t>Роботи на копіювальних і розмножувальних машинах.</w:t>
      </w:r>
    </w:p>
    <w:p w:rsidR="0012396F" w:rsidRPr="00A31D61" w:rsidRDefault="0012396F" w:rsidP="0012396F">
      <w:pPr>
        <w:spacing w:after="0" w:line="240" w:lineRule="auto"/>
        <w:rPr>
          <w:rFonts w:ascii="Times New Roman" w:hAnsi="Times New Roman"/>
          <w:color w:val="000000"/>
          <w:sz w:val="28"/>
          <w:szCs w:val="28"/>
          <w:lang w:eastAsia="ru-RU"/>
        </w:rPr>
      </w:pPr>
    </w:p>
    <w:p w:rsidR="0012396F" w:rsidRPr="00912862" w:rsidRDefault="0012396F" w:rsidP="0012396F">
      <w:pPr>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Pr="0027275D">
        <w:rPr>
          <w:rFonts w:ascii="Times New Roman" w:hAnsi="Times New Roman"/>
          <w:color w:val="000000"/>
          <w:sz w:val="28"/>
          <w:szCs w:val="28"/>
          <w:lang w:eastAsia="ru-RU"/>
        </w:rPr>
        <w:t xml:space="preserve">Інженер  з охорони праці   __________  </w:t>
      </w:r>
      <w:r>
        <w:rPr>
          <w:rFonts w:ascii="Times New Roman" w:hAnsi="Times New Roman"/>
          <w:color w:val="000000"/>
          <w:sz w:val="28"/>
          <w:szCs w:val="28"/>
          <w:lang w:val="uk-UA" w:eastAsia="ru-RU"/>
        </w:rPr>
        <w:t>Ніла  ОСАДЧА</w:t>
      </w:r>
    </w:p>
    <w:p w:rsidR="0012396F" w:rsidRPr="00A31D61" w:rsidRDefault="0012396F" w:rsidP="0012396F">
      <w:pPr>
        <w:tabs>
          <w:tab w:val="left" w:pos="1515"/>
        </w:tabs>
        <w:spacing w:after="0"/>
        <w:rPr>
          <w:sz w:val="24"/>
          <w:szCs w:val="24"/>
        </w:rPr>
      </w:pPr>
    </w:p>
    <w:p w:rsidR="0012396F" w:rsidRDefault="0012396F" w:rsidP="0012396F">
      <w:pPr>
        <w:spacing w:after="0" w:line="240" w:lineRule="auto"/>
        <w:rPr>
          <w:rFonts w:ascii="Times New Roman" w:hAnsi="Times New Roman"/>
          <w:sz w:val="28"/>
          <w:szCs w:val="28"/>
        </w:rPr>
      </w:pPr>
      <w:r w:rsidRPr="00154364">
        <w:rPr>
          <w:rFonts w:ascii="Times New Roman" w:hAnsi="Times New Roman"/>
          <w:sz w:val="28"/>
          <w:szCs w:val="28"/>
        </w:rPr>
        <w:t xml:space="preserve">                                                                                  </w:t>
      </w:r>
      <w:r>
        <w:rPr>
          <w:rFonts w:ascii="Times New Roman" w:hAnsi="Times New Roman"/>
          <w:sz w:val="28"/>
          <w:szCs w:val="28"/>
        </w:rPr>
        <w:t>Додаток № 3</w:t>
      </w:r>
    </w:p>
    <w:p w:rsidR="0012396F" w:rsidRDefault="0012396F" w:rsidP="0012396F">
      <w:pPr>
        <w:spacing w:after="0" w:line="240" w:lineRule="auto"/>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Pr>
          <w:rFonts w:ascii="Times New Roman" w:hAnsi="Times New Roman"/>
          <w:sz w:val="28"/>
          <w:szCs w:val="28"/>
        </w:rPr>
        <w:t xml:space="preserve"> рр.</w:t>
      </w:r>
    </w:p>
    <w:p w:rsidR="0012396F" w:rsidRPr="00154364" w:rsidRDefault="0012396F" w:rsidP="0012396F">
      <w:pPr>
        <w:spacing w:after="0" w:line="240" w:lineRule="auto"/>
        <w:rPr>
          <w:rFonts w:ascii="Times New Roman" w:hAnsi="Times New Roman"/>
          <w:sz w:val="28"/>
          <w:szCs w:val="28"/>
        </w:rPr>
      </w:pPr>
      <w:r>
        <w:rPr>
          <w:rFonts w:ascii="Times New Roman" w:hAnsi="Times New Roman"/>
          <w:sz w:val="28"/>
          <w:szCs w:val="28"/>
          <w:lang w:val="uk-UA"/>
        </w:rPr>
        <w:t xml:space="preserve">                                                                                </w:t>
      </w:r>
    </w:p>
    <w:p w:rsidR="0012396F" w:rsidRPr="00B010D6" w:rsidRDefault="0012396F" w:rsidP="0012396F">
      <w:pPr>
        <w:spacing w:after="0" w:line="240" w:lineRule="auto"/>
        <w:rPr>
          <w:rFonts w:ascii="Times New Roman" w:hAnsi="Times New Roman"/>
          <w:sz w:val="28"/>
          <w:szCs w:val="28"/>
        </w:rPr>
      </w:pPr>
      <w:r w:rsidRPr="00154364">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uk-UA"/>
        </w:rPr>
        <w:t>ЗАТВЕРДЖУЮ</w:t>
      </w:r>
    </w:p>
    <w:p w:rsidR="0012396F" w:rsidRDefault="0012396F" w:rsidP="0012396F">
      <w:pPr>
        <w:spacing w:after="0" w:line="240" w:lineRule="auto"/>
        <w:rPr>
          <w:rFonts w:ascii="Times New Roman" w:hAnsi="Times New Roman"/>
          <w:sz w:val="28"/>
          <w:szCs w:val="28"/>
          <w:lang w:val="uk-UA"/>
        </w:rPr>
      </w:pPr>
      <w:r w:rsidRPr="001A05B3">
        <w:rPr>
          <w:rFonts w:ascii="Times New Roman" w:hAnsi="Times New Roman"/>
          <w:sz w:val="28"/>
          <w:szCs w:val="28"/>
          <w:lang w:val="uk-UA"/>
        </w:rPr>
        <w:t xml:space="preserve">                      </w:t>
      </w:r>
      <w:r>
        <w:rPr>
          <w:rFonts w:ascii="Times New Roman" w:hAnsi="Times New Roman"/>
          <w:sz w:val="28"/>
          <w:szCs w:val="28"/>
          <w:lang w:val="uk-UA"/>
        </w:rPr>
        <w:t xml:space="preserve">                </w:t>
      </w:r>
      <w:r w:rsidRPr="001A05B3">
        <w:rPr>
          <w:rFonts w:ascii="Times New Roman" w:hAnsi="Times New Roman"/>
          <w:sz w:val="28"/>
          <w:szCs w:val="28"/>
          <w:lang w:val="uk-UA"/>
        </w:rPr>
        <w:t xml:space="preserve">Директор </w:t>
      </w:r>
      <w:r>
        <w:rPr>
          <w:rFonts w:ascii="Times New Roman" w:hAnsi="Times New Roman"/>
          <w:sz w:val="28"/>
          <w:szCs w:val="28"/>
          <w:lang w:val="uk-UA"/>
        </w:rPr>
        <w:t>КЗ «Ліцей № 7 Козятинської міської ради»</w:t>
      </w:r>
    </w:p>
    <w:p w:rsidR="0012396F" w:rsidRDefault="0012396F" w:rsidP="0012396F">
      <w:pPr>
        <w:spacing w:after="0" w:line="240" w:lineRule="auto"/>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A05B3">
        <w:rPr>
          <w:rFonts w:ascii="Times New Roman" w:hAnsi="Times New Roman"/>
          <w:sz w:val="28"/>
          <w:szCs w:val="28"/>
          <w:lang w:val="uk-UA"/>
        </w:rPr>
        <w:t>________________</w:t>
      </w:r>
      <w:r>
        <w:rPr>
          <w:rFonts w:ascii="Times New Roman" w:hAnsi="Times New Roman"/>
          <w:sz w:val="28"/>
          <w:szCs w:val="28"/>
          <w:lang w:val="uk-UA"/>
        </w:rPr>
        <w:t>Наталія ЛЕВИЦЬКА</w:t>
      </w:r>
    </w:p>
    <w:p w:rsidR="0012396F" w:rsidRPr="00A31D61" w:rsidRDefault="0012396F" w:rsidP="0012396F">
      <w:pPr>
        <w:pStyle w:val="aa"/>
        <w:tabs>
          <w:tab w:val="left" w:pos="7065"/>
        </w:tabs>
        <w:spacing w:after="0"/>
        <w:jc w:val="both"/>
        <w:rPr>
          <w:rFonts w:ascii="Times New Roman" w:hAnsi="Times New Roman"/>
          <w:sz w:val="28"/>
          <w:szCs w:val="28"/>
        </w:rPr>
      </w:pPr>
      <w:r w:rsidRPr="001A05B3">
        <w:rPr>
          <w:rFonts w:ascii="Times New Roman" w:hAnsi="Times New Roman"/>
          <w:sz w:val="28"/>
          <w:szCs w:val="28"/>
        </w:rPr>
        <w:tab/>
      </w:r>
    </w:p>
    <w:p w:rsidR="0012396F" w:rsidRPr="001451D0" w:rsidRDefault="0012396F" w:rsidP="0012396F">
      <w:pPr>
        <w:spacing w:after="0" w:line="240" w:lineRule="auto"/>
        <w:jc w:val="center"/>
        <w:rPr>
          <w:rFonts w:ascii="Times New Roman" w:hAnsi="Times New Roman"/>
          <w:b/>
          <w:sz w:val="28"/>
          <w:szCs w:val="28"/>
          <w:lang w:val="uk-UA"/>
        </w:rPr>
      </w:pPr>
      <w:r w:rsidRPr="001A05B3">
        <w:rPr>
          <w:rFonts w:ascii="Times New Roman" w:hAnsi="Times New Roman"/>
          <w:b/>
          <w:sz w:val="28"/>
          <w:szCs w:val="28"/>
          <w:lang w:val="uk-UA"/>
        </w:rPr>
        <w:t>Розміри відшкодування потерпілому на виробництві за рахунок фонду страхування від нещасних випадків</w:t>
      </w:r>
    </w:p>
    <w:p w:rsidR="0012396F" w:rsidRPr="001451D0" w:rsidRDefault="0012396F" w:rsidP="0012396F">
      <w:pPr>
        <w:spacing w:after="0" w:line="240" w:lineRule="auto"/>
        <w:jc w:val="center"/>
        <w:rPr>
          <w:rFonts w:ascii="Times New Roman" w:hAnsi="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3389"/>
        <w:gridCol w:w="3007"/>
        <w:gridCol w:w="2494"/>
      </w:tblGrid>
      <w:tr w:rsidR="0012396F" w:rsidTr="00833FDB">
        <w:trPr>
          <w:cantSplit/>
        </w:trPr>
        <w:tc>
          <w:tcPr>
            <w:tcW w:w="1188" w:type="dxa"/>
            <w:vMerge w:val="restart"/>
            <w:tcBorders>
              <w:top w:val="single" w:sz="4" w:space="0" w:color="auto"/>
              <w:left w:val="single" w:sz="4" w:space="0" w:color="auto"/>
              <w:bottom w:val="single" w:sz="4" w:space="0" w:color="auto"/>
              <w:right w:val="single" w:sz="4" w:space="0" w:color="auto"/>
            </w:tcBorders>
            <w:hideMark/>
          </w:tcPr>
          <w:p w:rsidR="0012396F" w:rsidRDefault="0012396F" w:rsidP="00833FDB">
            <w:pPr>
              <w:pStyle w:val="af0"/>
              <w:tabs>
                <w:tab w:val="left" w:pos="708"/>
              </w:tabs>
              <w:jc w:val="center"/>
              <w:rPr>
                <w:sz w:val="28"/>
                <w:szCs w:val="28"/>
              </w:rPr>
            </w:pPr>
            <w:r>
              <w:rPr>
                <w:sz w:val="28"/>
                <w:szCs w:val="28"/>
              </w:rPr>
              <w:t>№</w:t>
            </w:r>
          </w:p>
        </w:tc>
        <w:tc>
          <w:tcPr>
            <w:tcW w:w="3490" w:type="dxa"/>
            <w:vMerge w:val="restart"/>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Категорія постраждалих від нещасних випадків</w:t>
            </w:r>
          </w:p>
        </w:tc>
        <w:tc>
          <w:tcPr>
            <w:tcW w:w="5619" w:type="dxa"/>
            <w:gridSpan w:val="2"/>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Розмір доплати</w:t>
            </w:r>
          </w:p>
        </w:tc>
      </w:tr>
      <w:tr w:rsidR="0012396F" w:rsidTr="00833FD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96F" w:rsidRDefault="0012396F" w:rsidP="00833FDB">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396F" w:rsidRDefault="0012396F" w:rsidP="00833FDB">
            <w:pPr>
              <w:spacing w:after="0" w:line="240" w:lineRule="auto"/>
              <w:rPr>
                <w:rFonts w:ascii="Times New Roman" w:hAnsi="Times New Roman"/>
                <w:sz w:val="28"/>
                <w:szCs w:val="28"/>
              </w:rPr>
            </w:pPr>
          </w:p>
        </w:tc>
        <w:tc>
          <w:tcPr>
            <w:tcW w:w="3052"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На сім’ю</w:t>
            </w:r>
          </w:p>
        </w:tc>
        <w:tc>
          <w:tcPr>
            <w:tcW w:w="2567"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Додатково на кожного утриманця</w:t>
            </w:r>
          </w:p>
        </w:tc>
      </w:tr>
      <w:tr w:rsidR="0012396F" w:rsidTr="00833FDB">
        <w:tc>
          <w:tcPr>
            <w:tcW w:w="1188"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1.</w:t>
            </w:r>
          </w:p>
        </w:tc>
        <w:tc>
          <w:tcPr>
            <w:tcW w:w="3490"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rPr>
                <w:rFonts w:ascii="Times New Roman" w:hAnsi="Times New Roman"/>
                <w:sz w:val="28"/>
                <w:szCs w:val="28"/>
              </w:rPr>
            </w:pPr>
            <w:r>
              <w:rPr>
                <w:rFonts w:ascii="Times New Roman" w:hAnsi="Times New Roman"/>
                <w:sz w:val="28"/>
                <w:szCs w:val="28"/>
              </w:rPr>
              <w:t>Зі стійкою втратою працездатності з настанням інвалідності і без настання інвалідності</w:t>
            </w:r>
          </w:p>
        </w:tc>
        <w:tc>
          <w:tcPr>
            <w:tcW w:w="3052" w:type="dxa"/>
            <w:tcBorders>
              <w:top w:val="single" w:sz="4" w:space="0" w:color="auto"/>
              <w:left w:val="single" w:sz="4" w:space="0" w:color="auto"/>
              <w:bottom w:val="single" w:sz="4" w:space="0" w:color="auto"/>
              <w:right w:val="single" w:sz="4" w:space="0" w:color="auto"/>
            </w:tcBorders>
          </w:tcPr>
          <w:p w:rsidR="0012396F" w:rsidRDefault="0012396F" w:rsidP="00833FDB">
            <w:pPr>
              <w:spacing w:after="0"/>
              <w:rPr>
                <w:rFonts w:ascii="Times New Roman" w:hAnsi="Times New Roman"/>
                <w:sz w:val="28"/>
                <w:szCs w:val="28"/>
              </w:rPr>
            </w:pPr>
            <w:r>
              <w:rPr>
                <w:rFonts w:ascii="Times New Roman" w:hAnsi="Times New Roman"/>
                <w:sz w:val="28"/>
                <w:szCs w:val="28"/>
              </w:rPr>
              <w:t xml:space="preserve">1 середньомісячний заробіток за кожний відсоток втрати професійної працездатності </w:t>
            </w:r>
          </w:p>
          <w:p w:rsidR="0012396F" w:rsidRDefault="0012396F" w:rsidP="00833FDB">
            <w:pPr>
              <w:spacing w:after="0"/>
              <w:rPr>
                <w:rFonts w:ascii="Times New Roman" w:hAnsi="Times New Roman"/>
                <w:sz w:val="28"/>
                <w:szCs w:val="28"/>
              </w:rPr>
            </w:pPr>
          </w:p>
        </w:tc>
        <w:tc>
          <w:tcPr>
            <w:tcW w:w="2567" w:type="dxa"/>
            <w:tcBorders>
              <w:top w:val="single" w:sz="4" w:space="0" w:color="auto"/>
              <w:left w:val="single" w:sz="4" w:space="0" w:color="auto"/>
              <w:bottom w:val="single" w:sz="4" w:space="0" w:color="auto"/>
              <w:right w:val="single" w:sz="4" w:space="0" w:color="auto"/>
            </w:tcBorders>
          </w:tcPr>
          <w:p w:rsidR="0012396F" w:rsidRDefault="0012396F" w:rsidP="00833FDB">
            <w:pPr>
              <w:spacing w:after="0"/>
              <w:rPr>
                <w:rFonts w:ascii="Times New Roman" w:hAnsi="Times New Roman"/>
                <w:sz w:val="28"/>
                <w:szCs w:val="28"/>
              </w:rPr>
            </w:pPr>
          </w:p>
        </w:tc>
      </w:tr>
      <w:tr w:rsidR="0012396F" w:rsidTr="00833FDB">
        <w:tc>
          <w:tcPr>
            <w:tcW w:w="1188"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jc w:val="center"/>
              <w:rPr>
                <w:rFonts w:ascii="Times New Roman" w:hAnsi="Times New Roman"/>
                <w:sz w:val="28"/>
                <w:szCs w:val="28"/>
              </w:rPr>
            </w:pPr>
            <w:r>
              <w:rPr>
                <w:rFonts w:ascii="Times New Roman" w:hAnsi="Times New Roman"/>
                <w:sz w:val="28"/>
                <w:szCs w:val="28"/>
              </w:rPr>
              <w:t>2.</w:t>
            </w:r>
          </w:p>
        </w:tc>
        <w:tc>
          <w:tcPr>
            <w:tcW w:w="3490"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rPr>
                <w:rFonts w:ascii="Times New Roman" w:hAnsi="Times New Roman"/>
                <w:sz w:val="28"/>
                <w:szCs w:val="28"/>
              </w:rPr>
            </w:pPr>
            <w:r>
              <w:rPr>
                <w:rFonts w:ascii="Times New Roman" w:hAnsi="Times New Roman"/>
                <w:sz w:val="28"/>
                <w:szCs w:val="28"/>
              </w:rPr>
              <w:t>Зі смертельним наслідком</w:t>
            </w:r>
          </w:p>
        </w:tc>
        <w:tc>
          <w:tcPr>
            <w:tcW w:w="3052"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rPr>
                <w:rFonts w:ascii="Times New Roman" w:hAnsi="Times New Roman"/>
                <w:sz w:val="28"/>
                <w:szCs w:val="28"/>
              </w:rPr>
            </w:pPr>
            <w:r>
              <w:rPr>
                <w:rFonts w:ascii="Times New Roman" w:hAnsi="Times New Roman"/>
                <w:sz w:val="28"/>
                <w:szCs w:val="28"/>
              </w:rPr>
              <w:t>П’ятирічний заробіток потерпілого (не більше граничної суми на даний час)</w:t>
            </w:r>
          </w:p>
        </w:tc>
        <w:tc>
          <w:tcPr>
            <w:tcW w:w="2567" w:type="dxa"/>
            <w:tcBorders>
              <w:top w:val="single" w:sz="4" w:space="0" w:color="auto"/>
              <w:left w:val="single" w:sz="4" w:space="0" w:color="auto"/>
              <w:bottom w:val="single" w:sz="4" w:space="0" w:color="auto"/>
              <w:right w:val="single" w:sz="4" w:space="0" w:color="auto"/>
            </w:tcBorders>
            <w:hideMark/>
          </w:tcPr>
          <w:p w:rsidR="0012396F" w:rsidRDefault="0012396F" w:rsidP="00833FDB">
            <w:pPr>
              <w:spacing w:after="0"/>
              <w:rPr>
                <w:rFonts w:ascii="Times New Roman" w:hAnsi="Times New Roman"/>
                <w:sz w:val="28"/>
                <w:szCs w:val="28"/>
              </w:rPr>
            </w:pPr>
            <w:r>
              <w:rPr>
                <w:rFonts w:ascii="Times New Roman" w:hAnsi="Times New Roman"/>
                <w:sz w:val="28"/>
                <w:szCs w:val="28"/>
              </w:rPr>
              <w:t>Річний заробіток на кожного утриманця не більше граничної суми на даний час)</w:t>
            </w:r>
          </w:p>
        </w:tc>
      </w:tr>
    </w:tbl>
    <w:p w:rsidR="0012396F" w:rsidRPr="001451D0" w:rsidRDefault="0012396F" w:rsidP="0012396F">
      <w:pPr>
        <w:spacing w:after="0"/>
        <w:rPr>
          <w:rFonts w:ascii="Times New Roman" w:hAnsi="Times New Roman"/>
        </w:rPr>
      </w:pPr>
    </w:p>
    <w:p w:rsidR="0012396F" w:rsidRPr="001451D0" w:rsidRDefault="0012396F" w:rsidP="0012396F">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 xml:space="preserve">Інженер з охорони праці   __________ </w:t>
      </w:r>
      <w:r>
        <w:rPr>
          <w:rFonts w:ascii="Times New Roman" w:hAnsi="Times New Roman"/>
          <w:color w:val="000000"/>
          <w:sz w:val="28"/>
          <w:szCs w:val="28"/>
          <w:lang w:val="uk-UA" w:eastAsia="ru-RU"/>
        </w:rPr>
        <w:t>Ніла ОСАДЧА</w:t>
      </w:r>
    </w:p>
    <w:p w:rsidR="0012396F" w:rsidRPr="001451D0" w:rsidRDefault="0012396F" w:rsidP="0012396F">
      <w:pPr>
        <w:spacing w:after="0" w:line="240" w:lineRule="auto"/>
        <w:ind w:left="4956" w:firstLine="708"/>
        <w:rPr>
          <w:rFonts w:ascii="Times New Roman" w:hAnsi="Times New Roman"/>
          <w:sz w:val="28"/>
          <w:szCs w:val="28"/>
        </w:rPr>
      </w:pPr>
      <w:r>
        <w:rPr>
          <w:rFonts w:ascii="Times New Roman" w:hAnsi="Times New Roman"/>
          <w:sz w:val="28"/>
          <w:szCs w:val="28"/>
        </w:rPr>
        <w:t xml:space="preserve">Додаток № </w:t>
      </w:r>
      <w:r w:rsidRPr="001451D0">
        <w:rPr>
          <w:rFonts w:ascii="Times New Roman" w:hAnsi="Times New Roman"/>
          <w:sz w:val="28"/>
          <w:szCs w:val="28"/>
        </w:rPr>
        <w:t>4</w:t>
      </w:r>
    </w:p>
    <w:p w:rsidR="0012396F" w:rsidRDefault="0012396F" w:rsidP="0012396F">
      <w:pPr>
        <w:spacing w:after="0" w:line="240" w:lineRule="auto"/>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Pr>
          <w:rFonts w:ascii="Times New Roman" w:hAnsi="Times New Roman"/>
          <w:sz w:val="28"/>
          <w:szCs w:val="28"/>
        </w:rPr>
        <w:t xml:space="preserve"> рр.</w:t>
      </w:r>
    </w:p>
    <w:p w:rsidR="0012396F" w:rsidRPr="006C2A4E" w:rsidRDefault="0012396F" w:rsidP="0012396F">
      <w:pPr>
        <w:spacing w:after="0" w:line="240" w:lineRule="auto"/>
        <w:jc w:val="center"/>
        <w:rPr>
          <w:rFonts w:ascii="Times New Roman" w:hAnsi="Times New Roman"/>
          <w:color w:val="000000"/>
          <w:sz w:val="28"/>
          <w:szCs w:val="28"/>
          <w:lang w:eastAsia="ru-RU"/>
        </w:rPr>
      </w:pPr>
    </w:p>
    <w:p w:rsidR="0012396F" w:rsidRPr="00B010D6" w:rsidRDefault="0012396F" w:rsidP="0012396F">
      <w:pPr>
        <w:spacing w:after="0" w:line="240" w:lineRule="auto"/>
        <w:rPr>
          <w:rFonts w:ascii="Times New Roman" w:hAnsi="Times New Roman"/>
          <w:sz w:val="28"/>
          <w:szCs w:val="28"/>
        </w:rPr>
      </w:pPr>
      <w:r w:rsidRPr="0027275D">
        <w:rPr>
          <w:rFonts w:ascii="Times New Roman" w:hAnsi="Times New Roman"/>
        </w:rPr>
        <w:t xml:space="preserve">                     </w:t>
      </w:r>
      <w:r>
        <w:rPr>
          <w:rFonts w:ascii="Times New Roman" w:hAnsi="Times New Roman"/>
        </w:rPr>
        <w:t xml:space="preserve">                            </w:t>
      </w:r>
      <w:r>
        <w:rPr>
          <w:rFonts w:ascii="Times New Roman" w:hAnsi="Times New Roman"/>
          <w:sz w:val="28"/>
          <w:szCs w:val="28"/>
        </w:rPr>
        <w:t>ЗАТВЕРДЖУЮ</w:t>
      </w:r>
    </w:p>
    <w:p w:rsidR="0012396F" w:rsidRPr="009E296D" w:rsidRDefault="0012396F" w:rsidP="0012396F">
      <w:pPr>
        <w:spacing w:after="0" w:line="240" w:lineRule="auto"/>
        <w:rPr>
          <w:rFonts w:ascii="Times New Roman" w:hAnsi="Times New Roman"/>
          <w:sz w:val="28"/>
          <w:szCs w:val="28"/>
          <w:lang w:val="uk-UA"/>
        </w:rPr>
      </w:pPr>
      <w:r w:rsidRPr="0027275D">
        <w:rPr>
          <w:rFonts w:ascii="Times New Roman" w:hAnsi="Times New Roman"/>
          <w:sz w:val="28"/>
          <w:szCs w:val="28"/>
        </w:rPr>
        <w:t xml:space="preserve">                           </w:t>
      </w:r>
      <w:r>
        <w:rPr>
          <w:rFonts w:ascii="Times New Roman" w:hAnsi="Times New Roman"/>
          <w:sz w:val="28"/>
          <w:szCs w:val="28"/>
        </w:rPr>
        <w:t xml:space="preserve">           Директор </w:t>
      </w:r>
      <w:r>
        <w:rPr>
          <w:rFonts w:ascii="Times New Roman" w:hAnsi="Times New Roman"/>
          <w:sz w:val="28"/>
          <w:szCs w:val="28"/>
          <w:lang w:val="uk-UA"/>
        </w:rPr>
        <w:t>КЗ «Ліцей № 7 Козятинської міської ради»</w:t>
      </w:r>
    </w:p>
    <w:p w:rsidR="0012396F" w:rsidRPr="009E296D" w:rsidRDefault="0012396F" w:rsidP="0012396F">
      <w:pPr>
        <w:spacing w:after="0"/>
        <w:rPr>
          <w:rFonts w:ascii="Times New Roman" w:hAnsi="Times New Roman"/>
          <w:lang w:val="uk-UA"/>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____</w:t>
      </w:r>
      <w:r>
        <w:rPr>
          <w:rFonts w:ascii="Times New Roman" w:hAnsi="Times New Roman"/>
          <w:sz w:val="28"/>
          <w:szCs w:val="28"/>
        </w:rPr>
        <w:t>_________________</w:t>
      </w:r>
      <w:r>
        <w:rPr>
          <w:rFonts w:ascii="Times New Roman" w:hAnsi="Times New Roman"/>
          <w:sz w:val="28"/>
          <w:szCs w:val="28"/>
          <w:lang w:val="uk-UA"/>
        </w:rPr>
        <w:t xml:space="preserve"> Наталія ЛЕВИЦЬКА</w:t>
      </w:r>
    </w:p>
    <w:p w:rsidR="0012396F" w:rsidRPr="0027275D" w:rsidRDefault="0012396F" w:rsidP="0012396F">
      <w:pPr>
        <w:pStyle w:val="aa"/>
        <w:spacing w:after="0"/>
        <w:jc w:val="center"/>
        <w:rPr>
          <w:rFonts w:ascii="Times New Roman" w:hAnsi="Times New Roman"/>
          <w:b/>
          <w:bCs/>
          <w:sz w:val="28"/>
          <w:szCs w:val="28"/>
        </w:rPr>
      </w:pPr>
      <w:r w:rsidRPr="0027275D">
        <w:rPr>
          <w:sz w:val="24"/>
          <w:szCs w:val="24"/>
        </w:rPr>
        <w:tab/>
      </w:r>
      <w:r w:rsidRPr="0027275D">
        <w:rPr>
          <w:rFonts w:ascii="Times New Roman" w:hAnsi="Times New Roman"/>
          <w:b/>
          <w:bCs/>
          <w:sz w:val="28"/>
          <w:szCs w:val="28"/>
        </w:rPr>
        <w:t>Перелік посад, що користуються додатковими відпустками за особливий характер роботи (ненормований робочий день) до 7 календарних днів.</w:t>
      </w:r>
    </w:p>
    <w:tbl>
      <w:tblPr>
        <w:tblW w:w="9918"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8"/>
        <w:gridCol w:w="7110"/>
        <w:gridCol w:w="1980"/>
      </w:tblGrid>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lastRenderedPageBreak/>
              <w:t>№</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Посада</w:t>
            </w:r>
          </w:p>
        </w:tc>
        <w:tc>
          <w:tcPr>
            <w:tcW w:w="1980" w:type="dxa"/>
            <w:tcBorders>
              <w:top w:val="single" w:sz="4" w:space="0" w:color="auto"/>
              <w:left w:val="single" w:sz="4" w:space="0" w:color="auto"/>
              <w:bottom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Кількість днів</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tabs>
                <w:tab w:val="left" w:pos="4260"/>
              </w:tabs>
              <w:spacing w:after="0"/>
              <w:rPr>
                <w:rFonts w:ascii="Times New Roman" w:hAnsi="Times New Roman"/>
                <w:sz w:val="28"/>
                <w:szCs w:val="28"/>
              </w:rPr>
            </w:pPr>
            <w:r w:rsidRPr="0027275D">
              <w:rPr>
                <w:rFonts w:ascii="Times New Roman" w:hAnsi="Times New Roman"/>
                <w:sz w:val="28"/>
                <w:szCs w:val="28"/>
              </w:rPr>
              <w:t>Директор</w:t>
            </w:r>
            <w:r>
              <w:rPr>
                <w:rFonts w:ascii="Times New Roman" w:hAnsi="Times New Roman"/>
                <w:sz w:val="28"/>
                <w:szCs w:val="28"/>
              </w:rPr>
              <w:tab/>
            </w:r>
          </w:p>
        </w:tc>
        <w:tc>
          <w:tcPr>
            <w:tcW w:w="1980" w:type="dxa"/>
            <w:tcBorders>
              <w:top w:val="single" w:sz="4" w:space="0" w:color="auto"/>
              <w:left w:val="single" w:sz="4" w:space="0" w:color="auto"/>
              <w:bottom w:val="single" w:sz="4" w:space="0" w:color="auto"/>
            </w:tcBorders>
          </w:tcPr>
          <w:p w:rsidR="0012396F" w:rsidRPr="005E11DE"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3</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2.</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Pr>
                <w:rFonts w:ascii="Times New Roman" w:hAnsi="Times New Roman"/>
                <w:sz w:val="28"/>
                <w:szCs w:val="28"/>
              </w:rPr>
              <w:t xml:space="preserve">Заступник директора </w:t>
            </w:r>
            <w:r>
              <w:rPr>
                <w:rFonts w:ascii="Times New Roman" w:hAnsi="Times New Roman"/>
                <w:sz w:val="28"/>
                <w:szCs w:val="28"/>
                <w:lang w:val="uk-UA"/>
              </w:rPr>
              <w:t>з</w:t>
            </w:r>
            <w:r w:rsidRPr="0027275D">
              <w:rPr>
                <w:rFonts w:ascii="Times New Roman" w:hAnsi="Times New Roman"/>
                <w:sz w:val="28"/>
                <w:szCs w:val="28"/>
              </w:rPr>
              <w:t xml:space="preserve"> навчально-виховній роботі</w:t>
            </w:r>
          </w:p>
        </w:tc>
        <w:tc>
          <w:tcPr>
            <w:tcW w:w="1980" w:type="dxa"/>
            <w:tcBorders>
              <w:top w:val="single" w:sz="4" w:space="0" w:color="auto"/>
              <w:left w:val="single" w:sz="4" w:space="0" w:color="auto"/>
              <w:bottom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3</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3.</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Pr>
                <w:rFonts w:ascii="Times New Roman" w:hAnsi="Times New Roman"/>
                <w:sz w:val="28"/>
                <w:szCs w:val="28"/>
              </w:rPr>
              <w:t xml:space="preserve">Заступник директора </w:t>
            </w:r>
            <w:r>
              <w:rPr>
                <w:rFonts w:ascii="Times New Roman" w:hAnsi="Times New Roman"/>
                <w:sz w:val="28"/>
                <w:szCs w:val="28"/>
                <w:lang w:val="uk-UA"/>
              </w:rPr>
              <w:t>з</w:t>
            </w:r>
            <w:r w:rsidRPr="0027275D">
              <w:rPr>
                <w:rFonts w:ascii="Times New Roman" w:hAnsi="Times New Roman"/>
                <w:sz w:val="28"/>
                <w:szCs w:val="28"/>
              </w:rPr>
              <w:t xml:space="preserve"> </w:t>
            </w:r>
            <w:r>
              <w:rPr>
                <w:rFonts w:ascii="Times New Roman" w:hAnsi="Times New Roman"/>
                <w:sz w:val="28"/>
                <w:szCs w:val="28"/>
                <w:lang w:val="uk-UA"/>
              </w:rPr>
              <w:t>навчально-</w:t>
            </w:r>
            <w:r w:rsidRPr="0027275D">
              <w:rPr>
                <w:rFonts w:ascii="Times New Roman" w:hAnsi="Times New Roman"/>
                <w:sz w:val="28"/>
                <w:szCs w:val="28"/>
              </w:rPr>
              <w:t>виховній роботі</w:t>
            </w:r>
          </w:p>
        </w:tc>
        <w:tc>
          <w:tcPr>
            <w:tcW w:w="1980" w:type="dxa"/>
            <w:tcBorders>
              <w:top w:val="single" w:sz="4" w:space="0" w:color="auto"/>
              <w:left w:val="single" w:sz="4" w:space="0" w:color="auto"/>
              <w:bottom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3</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4.</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Бібліотекар</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7</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5.</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Pr>
                <w:rFonts w:ascii="Times New Roman" w:hAnsi="Times New Roman"/>
                <w:sz w:val="28"/>
                <w:szCs w:val="28"/>
              </w:rPr>
              <w:t>Секретар</w:t>
            </w:r>
            <w:r w:rsidRPr="0027275D">
              <w:rPr>
                <w:rFonts w:ascii="Times New Roman" w:hAnsi="Times New Roman"/>
                <w:sz w:val="28"/>
                <w:szCs w:val="28"/>
              </w:rPr>
              <w:t xml:space="preserve"> </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4</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6.</w:t>
            </w:r>
          </w:p>
        </w:tc>
        <w:tc>
          <w:tcPr>
            <w:tcW w:w="7110" w:type="dxa"/>
            <w:tcBorders>
              <w:top w:val="single" w:sz="4" w:space="0" w:color="auto"/>
              <w:left w:val="single" w:sz="4" w:space="0" w:color="auto"/>
              <w:bottom w:val="single" w:sz="4" w:space="0" w:color="auto"/>
              <w:right w:val="single" w:sz="4" w:space="0" w:color="auto"/>
            </w:tcBorders>
          </w:tcPr>
          <w:p w:rsidR="0012396F" w:rsidRPr="009E296D" w:rsidRDefault="0012396F" w:rsidP="00833FDB">
            <w:pPr>
              <w:spacing w:after="0"/>
              <w:rPr>
                <w:rFonts w:ascii="Times New Roman" w:hAnsi="Times New Roman"/>
                <w:sz w:val="28"/>
                <w:szCs w:val="28"/>
                <w:lang w:val="uk-UA"/>
              </w:rPr>
            </w:pPr>
            <w:r w:rsidRPr="0027275D">
              <w:rPr>
                <w:rFonts w:ascii="Times New Roman" w:hAnsi="Times New Roman"/>
                <w:sz w:val="28"/>
                <w:szCs w:val="28"/>
              </w:rPr>
              <w:t>Заступник д</w:t>
            </w:r>
            <w:r>
              <w:rPr>
                <w:rFonts w:ascii="Times New Roman" w:hAnsi="Times New Roman"/>
                <w:sz w:val="28"/>
                <w:szCs w:val="28"/>
              </w:rPr>
              <w:t xml:space="preserve">иректора з господарської </w:t>
            </w:r>
            <w:r>
              <w:rPr>
                <w:rFonts w:ascii="Times New Roman" w:hAnsi="Times New Roman"/>
                <w:sz w:val="28"/>
                <w:szCs w:val="28"/>
                <w:lang w:val="uk-UA"/>
              </w:rPr>
              <w:t>роботи</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4</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7.</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Сестра медична</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7</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8.</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Голова профспілкового комітету</w:t>
            </w:r>
          </w:p>
        </w:tc>
        <w:tc>
          <w:tcPr>
            <w:tcW w:w="1980" w:type="dxa"/>
            <w:tcBorders>
              <w:top w:val="single" w:sz="4" w:space="0" w:color="auto"/>
              <w:left w:val="single" w:sz="4" w:space="0" w:color="auto"/>
              <w:bottom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3</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9.</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 xml:space="preserve">Сторож </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4</w:t>
            </w:r>
          </w:p>
        </w:tc>
      </w:tr>
      <w:tr w:rsidR="0012396F" w:rsidRPr="0027275D" w:rsidTr="00833FDB">
        <w:tc>
          <w:tcPr>
            <w:tcW w:w="828" w:type="dxa"/>
            <w:tcBorders>
              <w:top w:val="single" w:sz="4" w:space="0" w:color="auto"/>
              <w:bottom w:val="single" w:sz="4" w:space="0" w:color="auto"/>
              <w:right w:val="single" w:sz="4" w:space="0" w:color="auto"/>
            </w:tcBorders>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c>
          <w:tcPr>
            <w:tcW w:w="7110" w:type="dxa"/>
            <w:tcBorders>
              <w:top w:val="single" w:sz="4" w:space="0" w:color="auto"/>
              <w:left w:val="single" w:sz="4" w:space="0" w:color="auto"/>
              <w:bottom w:val="single" w:sz="4" w:space="0" w:color="auto"/>
              <w:right w:val="single" w:sz="4" w:space="0" w:color="auto"/>
            </w:tcBorders>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 xml:space="preserve">Прибиральник службових приміщень </w:t>
            </w:r>
          </w:p>
        </w:tc>
        <w:tc>
          <w:tcPr>
            <w:tcW w:w="1980" w:type="dxa"/>
            <w:tcBorders>
              <w:top w:val="single" w:sz="4" w:space="0" w:color="auto"/>
              <w:left w:val="single" w:sz="4" w:space="0" w:color="auto"/>
              <w:bottom w:val="single" w:sz="4" w:space="0" w:color="auto"/>
            </w:tcBorders>
          </w:tcPr>
          <w:p w:rsidR="0012396F" w:rsidRPr="003C0A07"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4</w:t>
            </w:r>
          </w:p>
        </w:tc>
      </w:tr>
    </w:tbl>
    <w:p w:rsidR="0012396F" w:rsidRPr="0027275D" w:rsidRDefault="0012396F" w:rsidP="0012396F">
      <w:pPr>
        <w:spacing w:after="0"/>
        <w:rPr>
          <w:sz w:val="28"/>
        </w:rPr>
      </w:pPr>
      <w:r w:rsidRPr="0027275D">
        <w:rPr>
          <w:sz w:val="28"/>
        </w:rPr>
        <w:t xml:space="preserve"> </w:t>
      </w:r>
    </w:p>
    <w:p w:rsidR="0012396F" w:rsidRPr="0027275D" w:rsidRDefault="0012396F" w:rsidP="0012396F">
      <w:pPr>
        <w:spacing w:after="0"/>
        <w:jc w:val="both"/>
        <w:rPr>
          <w:rFonts w:ascii="Times New Roman" w:hAnsi="Times New Roman"/>
          <w:sz w:val="28"/>
        </w:rPr>
      </w:pPr>
      <w:r w:rsidRPr="0027275D">
        <w:rPr>
          <w:rFonts w:ascii="Times New Roman" w:hAnsi="Times New Roman"/>
          <w:sz w:val="28"/>
        </w:rPr>
        <w:t xml:space="preserve">Підстава: </w:t>
      </w:r>
    </w:p>
    <w:p w:rsidR="0012396F" w:rsidRPr="0027275D" w:rsidRDefault="0012396F" w:rsidP="0012396F">
      <w:pPr>
        <w:spacing w:after="0"/>
        <w:jc w:val="both"/>
        <w:rPr>
          <w:rFonts w:ascii="Times New Roman" w:hAnsi="Times New Roman"/>
          <w:sz w:val="28"/>
        </w:rPr>
      </w:pPr>
      <w:r w:rsidRPr="0027275D">
        <w:rPr>
          <w:rFonts w:ascii="Times New Roman" w:hAnsi="Times New Roman"/>
          <w:sz w:val="28"/>
        </w:rPr>
        <w:t>Закон України «Про відпустки» ст. 8 п. 2.</w:t>
      </w:r>
    </w:p>
    <w:p w:rsidR="0012396F" w:rsidRPr="0027275D" w:rsidRDefault="0012396F" w:rsidP="0012396F">
      <w:pPr>
        <w:spacing w:after="0"/>
        <w:rPr>
          <w:rFonts w:ascii="Times New Roman" w:hAnsi="Times New Roman"/>
          <w:sz w:val="28"/>
        </w:rPr>
      </w:pPr>
    </w:p>
    <w:p w:rsidR="0012396F" w:rsidRPr="009E296D" w:rsidRDefault="0012396F" w:rsidP="0012396F">
      <w:pPr>
        <w:spacing w:after="0"/>
        <w:jc w:val="center"/>
        <w:rPr>
          <w:rFonts w:ascii="Arial Narrow" w:hAnsi="Arial Narrow"/>
          <w:sz w:val="28"/>
          <w:lang w:val="uk-UA"/>
        </w:rPr>
      </w:pPr>
      <w:r w:rsidRPr="0027275D">
        <w:rPr>
          <w:rFonts w:ascii="Times New Roman" w:hAnsi="Times New Roman"/>
          <w:sz w:val="28"/>
        </w:rPr>
        <w:t xml:space="preserve">Голова профспілкового </w:t>
      </w:r>
      <w:r>
        <w:rPr>
          <w:rFonts w:ascii="Times New Roman" w:hAnsi="Times New Roman"/>
          <w:sz w:val="28"/>
        </w:rPr>
        <w:t>комітету ______________</w:t>
      </w:r>
      <w:r>
        <w:rPr>
          <w:rFonts w:ascii="Times New Roman" w:hAnsi="Times New Roman"/>
          <w:sz w:val="28"/>
          <w:lang w:val="uk-UA"/>
        </w:rPr>
        <w:t>Антоніна ДЯЧЕНКО</w:t>
      </w:r>
    </w:p>
    <w:p w:rsidR="0012396F" w:rsidRDefault="0012396F" w:rsidP="0012396F">
      <w:pPr>
        <w:spacing w:after="0"/>
        <w:rPr>
          <w:rFonts w:ascii="Arial Narrow" w:hAnsi="Arial Narrow"/>
          <w:sz w:val="28"/>
          <w:lang w:val="uk-UA"/>
        </w:rPr>
      </w:pPr>
    </w:p>
    <w:p w:rsidR="0012396F" w:rsidRDefault="0012396F" w:rsidP="0012396F">
      <w:pPr>
        <w:spacing w:after="0"/>
        <w:rPr>
          <w:rFonts w:ascii="Arial Narrow" w:hAnsi="Arial Narrow"/>
          <w:sz w:val="28"/>
          <w:lang w:val="uk-UA"/>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Default="0012396F" w:rsidP="0012396F">
      <w:pPr>
        <w:spacing w:after="0" w:line="240" w:lineRule="auto"/>
        <w:rPr>
          <w:rFonts w:ascii="Times New Roman" w:hAnsi="Times New Roman"/>
          <w:color w:val="000000"/>
          <w:sz w:val="28"/>
          <w:szCs w:val="28"/>
          <w:lang w:eastAsia="ru-RU"/>
        </w:rPr>
      </w:pPr>
    </w:p>
    <w:p w:rsidR="0012396F" w:rsidRPr="001451D0" w:rsidRDefault="0012396F" w:rsidP="0012396F">
      <w:pPr>
        <w:spacing w:after="0" w:line="240" w:lineRule="auto"/>
        <w:rPr>
          <w:rFonts w:ascii="Times New Roman" w:hAnsi="Times New Roman"/>
          <w:color w:val="000000"/>
          <w:sz w:val="28"/>
          <w:szCs w:val="28"/>
          <w:lang w:eastAsia="ru-RU"/>
        </w:rPr>
      </w:pPr>
    </w:p>
    <w:p w:rsidR="0012396F" w:rsidRPr="0027275D" w:rsidRDefault="0012396F" w:rsidP="0012396F">
      <w:pPr>
        <w:spacing w:after="0" w:line="240" w:lineRule="auto"/>
        <w:rPr>
          <w:rFonts w:ascii="Times New Roman" w:hAnsi="Times New Roman"/>
          <w:sz w:val="28"/>
          <w:szCs w:val="28"/>
        </w:rPr>
      </w:pPr>
      <w:r w:rsidRPr="0027275D">
        <w:rPr>
          <w:rFonts w:ascii="Times New Roman" w:hAnsi="Times New Roman"/>
          <w:sz w:val="28"/>
          <w:szCs w:val="28"/>
        </w:rPr>
        <w:t xml:space="preserve">                                                                                Додаток № 5</w:t>
      </w:r>
    </w:p>
    <w:p w:rsidR="0012396F" w:rsidRPr="003A3AB5" w:rsidRDefault="0012396F" w:rsidP="0012396F">
      <w:pPr>
        <w:spacing w:after="0" w:line="240" w:lineRule="auto"/>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sidRPr="00001205">
        <w:rPr>
          <w:rFonts w:ascii="Times New Roman" w:hAnsi="Times New Roman"/>
          <w:sz w:val="28"/>
          <w:szCs w:val="28"/>
        </w:rPr>
        <w:t>3</w:t>
      </w:r>
      <w:r>
        <w:rPr>
          <w:rFonts w:ascii="Times New Roman" w:hAnsi="Times New Roman"/>
          <w:sz w:val="28"/>
          <w:szCs w:val="28"/>
        </w:rPr>
        <w:t>-202</w:t>
      </w:r>
      <w:r w:rsidRPr="00001205">
        <w:rPr>
          <w:rFonts w:ascii="Times New Roman" w:hAnsi="Times New Roman"/>
          <w:sz w:val="28"/>
          <w:szCs w:val="28"/>
        </w:rPr>
        <w:t>6</w:t>
      </w:r>
      <w:r w:rsidRPr="0027275D">
        <w:rPr>
          <w:rFonts w:ascii="Times New Roman" w:hAnsi="Times New Roman"/>
          <w:sz w:val="28"/>
          <w:szCs w:val="28"/>
        </w:rPr>
        <w:t xml:space="preserve"> рр.</w:t>
      </w:r>
    </w:p>
    <w:p w:rsidR="0012396F" w:rsidRPr="003A3AB5" w:rsidRDefault="0012396F" w:rsidP="0012396F">
      <w:pPr>
        <w:tabs>
          <w:tab w:val="left" w:pos="5760"/>
        </w:tabs>
        <w:spacing w:after="0" w:line="240" w:lineRule="auto"/>
        <w:rPr>
          <w:rFonts w:ascii="Times New Roman" w:hAnsi="Times New Roman"/>
          <w:sz w:val="28"/>
          <w:szCs w:val="28"/>
        </w:rPr>
      </w:pPr>
      <w:r w:rsidRPr="003A3AB5">
        <w:rPr>
          <w:rFonts w:ascii="Times New Roman" w:hAnsi="Times New Roman"/>
          <w:sz w:val="28"/>
          <w:szCs w:val="28"/>
        </w:rPr>
        <w:tab/>
      </w:r>
    </w:p>
    <w:p w:rsidR="0012396F" w:rsidRPr="00FC24FE" w:rsidRDefault="0012396F" w:rsidP="0012396F">
      <w:pPr>
        <w:spacing w:after="0" w:line="240" w:lineRule="auto"/>
        <w:rPr>
          <w:rFonts w:ascii="Times New Roman" w:hAnsi="Times New Roman"/>
          <w:sz w:val="28"/>
          <w:szCs w:val="28"/>
        </w:rPr>
      </w:pPr>
      <w:r>
        <w:rPr>
          <w:rFonts w:ascii="Times New Roman" w:hAnsi="Times New Roman"/>
          <w:sz w:val="28"/>
          <w:szCs w:val="28"/>
          <w:lang w:val="uk-UA"/>
        </w:rPr>
        <w:t xml:space="preserve">                                      ЗАТВЕРДЖУЮ</w:t>
      </w:r>
    </w:p>
    <w:p w:rsidR="0012396F" w:rsidRPr="00495EF4" w:rsidRDefault="0012396F" w:rsidP="0012396F">
      <w:pPr>
        <w:spacing w:after="0" w:line="240" w:lineRule="auto"/>
        <w:rPr>
          <w:rFonts w:ascii="Times New Roman" w:hAnsi="Times New Roman"/>
          <w:sz w:val="28"/>
          <w:szCs w:val="28"/>
          <w:lang w:val="uk-UA"/>
        </w:rPr>
      </w:pPr>
      <w:r w:rsidRPr="001451D0">
        <w:rPr>
          <w:rFonts w:ascii="Times New Roman" w:hAnsi="Times New Roman"/>
          <w:sz w:val="28"/>
          <w:szCs w:val="28"/>
          <w:lang w:val="uk-UA"/>
        </w:rPr>
        <w:t xml:space="preserve">                                      Директор </w:t>
      </w:r>
      <w:r w:rsidRPr="00495EF4">
        <w:rPr>
          <w:rFonts w:ascii="Times New Roman" w:hAnsi="Times New Roman"/>
          <w:sz w:val="28"/>
          <w:szCs w:val="28"/>
          <w:lang w:val="uk-UA"/>
        </w:rPr>
        <w:t>КЗ «Ліцей № 7 Козятинської міської ради»</w:t>
      </w:r>
    </w:p>
    <w:p w:rsidR="0012396F" w:rsidRPr="00495EF4" w:rsidRDefault="0012396F" w:rsidP="0012396F">
      <w:pPr>
        <w:spacing w:after="0" w:line="240" w:lineRule="auto"/>
        <w:rPr>
          <w:rFonts w:ascii="Times New Roman" w:hAnsi="Times New Roman"/>
          <w:sz w:val="28"/>
          <w:szCs w:val="28"/>
          <w:lang w:val="uk-UA"/>
        </w:rPr>
      </w:pPr>
      <w:r w:rsidRPr="001451D0">
        <w:rPr>
          <w:rFonts w:ascii="Times New Roman" w:hAnsi="Times New Roman"/>
          <w:sz w:val="28"/>
          <w:szCs w:val="28"/>
          <w:lang w:val="uk-UA"/>
        </w:rPr>
        <w:tab/>
      </w:r>
      <w:r w:rsidRPr="001451D0">
        <w:rPr>
          <w:rFonts w:ascii="Times New Roman" w:hAnsi="Times New Roman"/>
          <w:sz w:val="28"/>
          <w:szCs w:val="28"/>
          <w:lang w:val="uk-UA"/>
        </w:rPr>
        <w:tab/>
      </w:r>
      <w:r w:rsidRPr="001451D0">
        <w:rPr>
          <w:rFonts w:ascii="Times New Roman" w:hAnsi="Times New Roman"/>
          <w:sz w:val="28"/>
          <w:szCs w:val="28"/>
          <w:lang w:val="uk-UA"/>
        </w:rPr>
        <w:tab/>
      </w:r>
      <w:r>
        <w:rPr>
          <w:rFonts w:ascii="Times New Roman" w:hAnsi="Times New Roman"/>
          <w:sz w:val="28"/>
          <w:szCs w:val="28"/>
          <w:lang w:val="uk-UA"/>
        </w:rPr>
        <w:t xml:space="preserve">        </w:t>
      </w:r>
      <w:r w:rsidRPr="001451D0">
        <w:rPr>
          <w:rFonts w:ascii="Times New Roman" w:hAnsi="Times New Roman"/>
          <w:sz w:val="28"/>
          <w:szCs w:val="28"/>
          <w:lang w:val="uk-UA"/>
        </w:rPr>
        <w:t xml:space="preserve"> ________________</w:t>
      </w:r>
      <w:r w:rsidRPr="00495EF4">
        <w:rPr>
          <w:rFonts w:ascii="Times New Roman" w:hAnsi="Times New Roman"/>
          <w:sz w:val="28"/>
          <w:szCs w:val="28"/>
          <w:lang w:val="uk-UA"/>
        </w:rPr>
        <w:t>Наталія ЛЕВИЦЬКА</w:t>
      </w:r>
    </w:p>
    <w:p w:rsidR="0012396F" w:rsidRPr="00056DF5" w:rsidRDefault="0012396F" w:rsidP="0012396F">
      <w:pPr>
        <w:pStyle w:val="aa"/>
        <w:tabs>
          <w:tab w:val="left" w:pos="7065"/>
        </w:tabs>
        <w:spacing w:after="0"/>
        <w:jc w:val="both"/>
        <w:rPr>
          <w:rFonts w:ascii="Times New Roman" w:hAnsi="Times New Roman"/>
          <w:sz w:val="28"/>
          <w:szCs w:val="28"/>
        </w:rPr>
      </w:pPr>
      <w:r w:rsidRPr="001451D0">
        <w:rPr>
          <w:rFonts w:ascii="Times New Roman" w:hAnsi="Times New Roman"/>
          <w:sz w:val="28"/>
          <w:szCs w:val="28"/>
        </w:rPr>
        <w:tab/>
      </w:r>
    </w:p>
    <w:p w:rsidR="0012396F" w:rsidRDefault="0012396F" w:rsidP="0012396F">
      <w:pPr>
        <w:tabs>
          <w:tab w:val="left" w:pos="3495"/>
        </w:tabs>
        <w:spacing w:after="0"/>
        <w:rPr>
          <w:sz w:val="24"/>
          <w:szCs w:val="24"/>
          <w:lang w:val="uk-UA"/>
        </w:rPr>
      </w:pPr>
    </w:p>
    <w:p w:rsidR="0012396F" w:rsidRPr="001451D0" w:rsidRDefault="0012396F" w:rsidP="0012396F">
      <w:pPr>
        <w:tabs>
          <w:tab w:val="left" w:pos="3495"/>
        </w:tabs>
        <w:spacing w:after="0"/>
        <w:rPr>
          <w:sz w:val="24"/>
          <w:szCs w:val="24"/>
          <w:lang w:val="uk-UA"/>
        </w:rPr>
      </w:pPr>
    </w:p>
    <w:p w:rsidR="0012396F" w:rsidRPr="006C2A4E" w:rsidRDefault="0012396F" w:rsidP="0012396F">
      <w:pPr>
        <w:spacing w:after="0" w:line="240" w:lineRule="auto"/>
        <w:jc w:val="center"/>
        <w:rPr>
          <w:rFonts w:ascii="Times New Roman" w:hAnsi="Times New Roman"/>
          <w:b/>
          <w:sz w:val="28"/>
          <w:szCs w:val="28"/>
          <w:lang w:val="uk-UA"/>
        </w:rPr>
      </w:pPr>
      <w:r w:rsidRPr="001451D0">
        <w:rPr>
          <w:sz w:val="24"/>
          <w:szCs w:val="24"/>
          <w:lang w:val="uk-UA"/>
        </w:rPr>
        <w:lastRenderedPageBreak/>
        <w:tab/>
      </w:r>
      <w:r w:rsidRPr="006C2A4E">
        <w:rPr>
          <w:rFonts w:ascii="Times New Roman" w:hAnsi="Times New Roman"/>
          <w:b/>
          <w:sz w:val="28"/>
          <w:szCs w:val="28"/>
          <w:lang w:val="uk-UA"/>
        </w:rPr>
        <w:t>ПЕРЕЛІК</w:t>
      </w:r>
    </w:p>
    <w:p w:rsidR="0012396F" w:rsidRPr="006C2A4E" w:rsidRDefault="0012396F" w:rsidP="0012396F">
      <w:pPr>
        <w:spacing w:after="0" w:line="240" w:lineRule="auto"/>
        <w:jc w:val="center"/>
        <w:rPr>
          <w:rFonts w:ascii="Times New Roman" w:hAnsi="Times New Roman"/>
          <w:b/>
          <w:sz w:val="28"/>
          <w:szCs w:val="28"/>
          <w:lang w:val="uk-UA"/>
        </w:rPr>
      </w:pPr>
      <w:r w:rsidRPr="006C2A4E">
        <w:rPr>
          <w:rFonts w:ascii="Times New Roman" w:hAnsi="Times New Roman"/>
          <w:b/>
          <w:sz w:val="28"/>
          <w:szCs w:val="28"/>
          <w:lang w:val="uk-UA"/>
        </w:rPr>
        <w:t>професій  і посад працівників ,яким видається</w:t>
      </w:r>
    </w:p>
    <w:p w:rsidR="0012396F" w:rsidRPr="006C2A4E" w:rsidRDefault="0012396F" w:rsidP="0012396F">
      <w:pPr>
        <w:spacing w:after="0" w:line="240" w:lineRule="auto"/>
        <w:jc w:val="center"/>
        <w:rPr>
          <w:rFonts w:ascii="Times New Roman" w:hAnsi="Times New Roman"/>
          <w:b/>
          <w:sz w:val="28"/>
          <w:szCs w:val="28"/>
          <w:lang w:val="uk-UA"/>
        </w:rPr>
      </w:pPr>
      <w:r w:rsidRPr="006C2A4E">
        <w:rPr>
          <w:rFonts w:ascii="Times New Roman" w:hAnsi="Times New Roman"/>
          <w:b/>
          <w:sz w:val="28"/>
          <w:szCs w:val="28"/>
          <w:lang w:val="uk-UA"/>
        </w:rPr>
        <w:t>спецодяг, спецвзуття та інші засоби</w:t>
      </w:r>
    </w:p>
    <w:p w:rsidR="0012396F" w:rsidRPr="006C2A4E" w:rsidRDefault="0012396F" w:rsidP="0012396F">
      <w:pPr>
        <w:spacing w:after="0" w:line="240" w:lineRule="auto"/>
        <w:jc w:val="center"/>
        <w:rPr>
          <w:rFonts w:ascii="Times New Roman" w:hAnsi="Times New Roman"/>
          <w:b/>
          <w:sz w:val="28"/>
          <w:szCs w:val="28"/>
          <w:lang w:val="uk-UA"/>
        </w:rPr>
      </w:pPr>
      <w:r w:rsidRPr="006C2A4E">
        <w:rPr>
          <w:rFonts w:ascii="Times New Roman" w:hAnsi="Times New Roman"/>
          <w:b/>
          <w:sz w:val="28"/>
          <w:szCs w:val="28"/>
          <w:lang w:val="uk-UA"/>
        </w:rPr>
        <w:t>індивідуального захисту</w:t>
      </w:r>
    </w:p>
    <w:p w:rsidR="0012396F" w:rsidRPr="009F5C7D" w:rsidRDefault="0012396F" w:rsidP="0012396F">
      <w:pPr>
        <w:spacing w:after="0" w:line="240" w:lineRule="auto"/>
        <w:jc w:val="center"/>
        <w:rPr>
          <w:rFonts w:ascii="Times New Roman" w:hAnsi="Times New Roman"/>
          <w:sz w:val="28"/>
          <w:szCs w:val="28"/>
          <w:lang w:val="uk-UA"/>
        </w:rPr>
      </w:pPr>
    </w:p>
    <w:tbl>
      <w:tblPr>
        <w:tblW w:w="99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
        <w:gridCol w:w="2803"/>
        <w:gridCol w:w="2756"/>
        <w:gridCol w:w="1842"/>
        <w:gridCol w:w="1654"/>
      </w:tblGrid>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 з/п</w:t>
            </w:r>
          </w:p>
        </w:tc>
        <w:tc>
          <w:tcPr>
            <w:tcW w:w="2803"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Назва виробництв, цехів, професій і посад</w:t>
            </w:r>
          </w:p>
        </w:tc>
        <w:tc>
          <w:tcPr>
            <w:tcW w:w="2756"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Нейменування спецодягу, спецвзуття та інших заходів захисту</w:t>
            </w:r>
          </w:p>
        </w:tc>
        <w:tc>
          <w:tcPr>
            <w:tcW w:w="1842"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Строк експлуатації ,місяцій</w:t>
            </w:r>
          </w:p>
        </w:tc>
        <w:tc>
          <w:tcPr>
            <w:tcW w:w="1654"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Примітка (заміна , що дозволяється)</w:t>
            </w: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1.</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Pr>
                <w:rFonts w:ascii="Times New Roman" w:hAnsi="Times New Roman"/>
                <w:sz w:val="24"/>
                <w:szCs w:val="24"/>
                <w:lang w:val="uk-UA"/>
              </w:rPr>
              <w:t>Прибиральник службових приміщень</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роб.</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Миючі засоби</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200 г мила 450 г миючого засобу</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Рукавичка гумова</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По потребі</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sidRPr="00C32A11">
              <w:rPr>
                <w:rFonts w:ascii="Times New Roman" w:hAnsi="Times New Roman"/>
                <w:sz w:val="24"/>
                <w:szCs w:val="24"/>
                <w:lang w:val="uk-UA"/>
              </w:rPr>
              <w:t>2.</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Хімік</w:t>
            </w:r>
            <w:r>
              <w:rPr>
                <w:rFonts w:ascii="Times New Roman" w:hAnsi="Times New Roman"/>
                <w:sz w:val="24"/>
                <w:szCs w:val="24"/>
                <w:lang w:val="uk-UA"/>
              </w:rPr>
              <w:t xml:space="preserve"> (вчитель хімії)</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білий</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3</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Лаборант</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білий</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4</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Вчитель трудового навчання</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роб.</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5</w:t>
            </w:r>
            <w:r w:rsidRPr="00C32A11">
              <w:rPr>
                <w:rFonts w:ascii="Times New Roman" w:hAnsi="Times New Roman"/>
                <w:sz w:val="24"/>
                <w:szCs w:val="24"/>
                <w:lang w:val="uk-UA"/>
              </w:rPr>
              <w:t>.</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 xml:space="preserve">Кухар </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білий</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6</w:t>
            </w:r>
            <w:r w:rsidRPr="00C32A11">
              <w:rPr>
                <w:rFonts w:ascii="Times New Roman" w:hAnsi="Times New Roman"/>
                <w:sz w:val="24"/>
                <w:szCs w:val="24"/>
                <w:lang w:val="uk-UA"/>
              </w:rPr>
              <w:t>.</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Pr>
                <w:rFonts w:ascii="Times New Roman" w:hAnsi="Times New Roman"/>
                <w:sz w:val="24"/>
                <w:szCs w:val="24"/>
                <w:lang w:val="uk-UA"/>
              </w:rPr>
              <w:t>Підсобний робітник</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Халат білий</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Рукавички гумові</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По потребі</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7.</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Pr>
                <w:rFonts w:ascii="Times New Roman" w:hAnsi="Times New Roman"/>
                <w:sz w:val="24"/>
                <w:szCs w:val="24"/>
                <w:lang w:val="uk-UA"/>
              </w:rPr>
              <w:t>Машиніст (Кочегар котельні)</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Рукавиці спец.,</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По потребі</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Чоботи</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Костюм робочий х/б</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r w:rsidR="0012396F" w:rsidTr="00833FDB">
        <w:tc>
          <w:tcPr>
            <w:tcW w:w="915" w:type="dxa"/>
            <w:shd w:val="clear" w:color="auto" w:fill="auto"/>
          </w:tcPr>
          <w:p w:rsidR="0012396F" w:rsidRPr="00C32A11"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8</w:t>
            </w:r>
            <w:r w:rsidRPr="00C32A11">
              <w:rPr>
                <w:rFonts w:ascii="Times New Roman" w:hAnsi="Times New Roman"/>
                <w:sz w:val="24"/>
                <w:szCs w:val="24"/>
                <w:lang w:val="uk-UA"/>
              </w:rPr>
              <w:t>.</w:t>
            </w:r>
          </w:p>
        </w:tc>
        <w:tc>
          <w:tcPr>
            <w:tcW w:w="2803"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 xml:space="preserve">Робітник </w:t>
            </w:r>
            <w:r>
              <w:rPr>
                <w:rFonts w:ascii="Times New Roman" w:hAnsi="Times New Roman"/>
                <w:sz w:val="24"/>
                <w:szCs w:val="24"/>
                <w:lang w:val="uk-UA"/>
              </w:rPr>
              <w:t xml:space="preserve">з комплексного </w:t>
            </w:r>
            <w:r w:rsidRPr="00C32A11">
              <w:rPr>
                <w:rFonts w:ascii="Times New Roman" w:hAnsi="Times New Roman"/>
                <w:sz w:val="24"/>
                <w:szCs w:val="24"/>
                <w:lang w:val="uk-UA"/>
              </w:rPr>
              <w:t xml:space="preserve">обслуговування </w:t>
            </w:r>
            <w:r>
              <w:rPr>
                <w:rFonts w:ascii="Times New Roman" w:hAnsi="Times New Roman"/>
                <w:sz w:val="24"/>
                <w:szCs w:val="24"/>
                <w:lang w:val="uk-UA"/>
              </w:rPr>
              <w:t xml:space="preserve">й ремонту </w:t>
            </w:r>
            <w:r w:rsidRPr="00C32A11">
              <w:rPr>
                <w:rFonts w:ascii="Times New Roman" w:hAnsi="Times New Roman"/>
                <w:sz w:val="24"/>
                <w:szCs w:val="24"/>
                <w:lang w:val="uk-UA"/>
              </w:rPr>
              <w:t xml:space="preserve">будівель </w:t>
            </w:r>
          </w:p>
        </w:tc>
        <w:tc>
          <w:tcPr>
            <w:tcW w:w="2756"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Костюм робочий х/б</w:t>
            </w:r>
          </w:p>
        </w:tc>
        <w:tc>
          <w:tcPr>
            <w:tcW w:w="1842" w:type="dxa"/>
            <w:shd w:val="clear" w:color="auto" w:fill="auto"/>
          </w:tcPr>
          <w:p w:rsidR="0012396F" w:rsidRPr="00C32A11" w:rsidRDefault="0012396F" w:rsidP="00833FDB">
            <w:pPr>
              <w:spacing w:after="0"/>
              <w:rPr>
                <w:rFonts w:ascii="Times New Roman" w:hAnsi="Times New Roman"/>
                <w:sz w:val="24"/>
                <w:szCs w:val="24"/>
                <w:lang w:val="uk-UA"/>
              </w:rPr>
            </w:pPr>
            <w:r w:rsidRPr="00C32A11">
              <w:rPr>
                <w:rFonts w:ascii="Times New Roman" w:hAnsi="Times New Roman"/>
                <w:sz w:val="24"/>
                <w:szCs w:val="24"/>
                <w:lang w:val="uk-UA"/>
              </w:rPr>
              <w:t>12 міс.</w:t>
            </w:r>
          </w:p>
        </w:tc>
        <w:tc>
          <w:tcPr>
            <w:tcW w:w="1654" w:type="dxa"/>
            <w:shd w:val="clear" w:color="auto" w:fill="auto"/>
          </w:tcPr>
          <w:p w:rsidR="0012396F" w:rsidRPr="00C32A11" w:rsidRDefault="0012396F" w:rsidP="00833FDB">
            <w:pPr>
              <w:spacing w:after="0"/>
              <w:rPr>
                <w:rFonts w:ascii="Times New Roman" w:hAnsi="Times New Roman"/>
                <w:sz w:val="24"/>
                <w:szCs w:val="24"/>
                <w:lang w:val="uk-UA"/>
              </w:rPr>
            </w:pPr>
          </w:p>
        </w:tc>
      </w:tr>
    </w:tbl>
    <w:p w:rsidR="0012396F" w:rsidRDefault="0012396F" w:rsidP="0012396F">
      <w:pPr>
        <w:spacing w:after="0"/>
        <w:jc w:val="center"/>
        <w:rPr>
          <w:rFonts w:ascii="Times New Roman" w:hAnsi="Times New Roman"/>
          <w:sz w:val="28"/>
        </w:rPr>
      </w:pPr>
    </w:p>
    <w:p w:rsidR="0012396F" w:rsidRPr="00001205" w:rsidRDefault="0012396F" w:rsidP="0012396F">
      <w:pPr>
        <w:spacing w:after="0"/>
        <w:jc w:val="center"/>
        <w:rPr>
          <w:rFonts w:ascii="Times New Roman" w:hAnsi="Times New Roman"/>
          <w:sz w:val="28"/>
          <w:lang w:val="uk-UA"/>
        </w:rPr>
      </w:pPr>
      <w:r w:rsidRPr="0027275D">
        <w:rPr>
          <w:rFonts w:ascii="Times New Roman" w:hAnsi="Times New Roman"/>
          <w:sz w:val="28"/>
        </w:rPr>
        <w:t xml:space="preserve">Інженер з охорони </w:t>
      </w:r>
      <w:r>
        <w:rPr>
          <w:rFonts w:ascii="Times New Roman" w:hAnsi="Times New Roman"/>
          <w:sz w:val="28"/>
        </w:rPr>
        <w:t>праці     _____</w:t>
      </w:r>
      <w:r>
        <w:rPr>
          <w:rFonts w:ascii="Times New Roman" w:hAnsi="Times New Roman"/>
          <w:sz w:val="28"/>
          <w:lang w:val="uk-UA"/>
        </w:rPr>
        <w:t>______ Ніла ОСАДЧА</w:t>
      </w:r>
    </w:p>
    <w:p w:rsidR="0012396F" w:rsidRDefault="0012396F" w:rsidP="0012396F">
      <w:pPr>
        <w:spacing w:after="0" w:line="240" w:lineRule="auto"/>
        <w:rPr>
          <w:sz w:val="24"/>
          <w:szCs w:val="24"/>
          <w:lang w:val="uk-UA"/>
        </w:rPr>
      </w:pPr>
    </w:p>
    <w:p w:rsidR="0012396F" w:rsidRDefault="0012396F" w:rsidP="0012396F">
      <w:pPr>
        <w:spacing w:after="0" w:line="240" w:lineRule="auto"/>
        <w:rPr>
          <w:sz w:val="24"/>
          <w:szCs w:val="24"/>
          <w:lang w:val="uk-UA"/>
        </w:rPr>
      </w:pPr>
    </w:p>
    <w:p w:rsidR="0012396F" w:rsidRDefault="0012396F" w:rsidP="0012396F">
      <w:pPr>
        <w:spacing w:after="0" w:line="240" w:lineRule="auto"/>
        <w:rPr>
          <w:sz w:val="24"/>
          <w:szCs w:val="24"/>
          <w:lang w:val="uk-UA"/>
        </w:rPr>
      </w:pPr>
      <w:r>
        <w:rPr>
          <w:sz w:val="24"/>
          <w:szCs w:val="24"/>
          <w:lang w:val="uk-UA"/>
        </w:rPr>
        <w:t xml:space="preserve">                                                                                                    </w:t>
      </w:r>
    </w:p>
    <w:p w:rsidR="0012396F" w:rsidRPr="00056DF5" w:rsidRDefault="0012396F" w:rsidP="0012396F">
      <w:pPr>
        <w:spacing w:after="0" w:line="240" w:lineRule="auto"/>
        <w:rPr>
          <w:sz w:val="24"/>
          <w:szCs w:val="24"/>
          <w:lang w:val="uk-UA"/>
        </w:rPr>
      </w:pPr>
    </w:p>
    <w:p w:rsidR="0012396F" w:rsidRPr="0027275D" w:rsidRDefault="0012396F" w:rsidP="0012396F">
      <w:pPr>
        <w:spacing w:after="0" w:line="240" w:lineRule="auto"/>
        <w:ind w:left="7080"/>
        <w:rPr>
          <w:rFonts w:ascii="Times New Roman" w:hAnsi="Times New Roman"/>
          <w:sz w:val="28"/>
          <w:szCs w:val="28"/>
        </w:rPr>
      </w:pPr>
      <w:r w:rsidRPr="0027275D">
        <w:rPr>
          <w:rFonts w:ascii="Times New Roman" w:hAnsi="Times New Roman"/>
          <w:sz w:val="28"/>
          <w:szCs w:val="28"/>
        </w:rPr>
        <w:t>Додаток № 6</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27275D" w:rsidRDefault="0012396F" w:rsidP="0012396F">
      <w:pPr>
        <w:pStyle w:val="aa"/>
        <w:spacing w:after="0"/>
        <w:rPr>
          <w:rFonts w:ascii="Times New Roman" w:hAnsi="Times New Roman"/>
          <w:sz w:val="24"/>
          <w:szCs w:val="24"/>
        </w:rPr>
      </w:pPr>
    </w:p>
    <w:p w:rsidR="0012396F" w:rsidRDefault="0012396F" w:rsidP="0012396F">
      <w:pPr>
        <w:spacing w:after="0" w:line="240" w:lineRule="auto"/>
        <w:jc w:val="center"/>
        <w:rPr>
          <w:rFonts w:ascii="Times New Roman" w:eastAsia="Times New Roman" w:hAnsi="Times New Roman"/>
          <w:b/>
          <w:sz w:val="28"/>
          <w:szCs w:val="28"/>
          <w:lang w:val="uk-UA" w:eastAsia="ru-RU"/>
        </w:rPr>
      </w:pPr>
    </w:p>
    <w:p w:rsidR="0012396F" w:rsidRDefault="0012396F" w:rsidP="0012396F">
      <w:pPr>
        <w:spacing w:after="0" w:line="240" w:lineRule="auto"/>
        <w:jc w:val="center"/>
        <w:rPr>
          <w:rFonts w:ascii="Times New Roman" w:eastAsia="Times New Roman" w:hAnsi="Times New Roman"/>
          <w:b/>
          <w:sz w:val="28"/>
          <w:szCs w:val="28"/>
          <w:lang w:val="uk-UA" w:eastAsia="ru-RU"/>
        </w:rPr>
      </w:pPr>
    </w:p>
    <w:p w:rsidR="0012396F" w:rsidRPr="006C2A4E" w:rsidRDefault="0012396F" w:rsidP="0012396F">
      <w:pPr>
        <w:spacing w:after="0" w:line="240" w:lineRule="auto"/>
        <w:jc w:val="center"/>
        <w:rPr>
          <w:rFonts w:ascii="Times New Roman" w:eastAsia="Times New Roman" w:hAnsi="Times New Roman"/>
          <w:b/>
          <w:sz w:val="28"/>
          <w:szCs w:val="28"/>
          <w:lang w:val="uk-UA" w:eastAsia="ru-RU"/>
        </w:rPr>
      </w:pPr>
      <w:r w:rsidRPr="006C2A4E">
        <w:rPr>
          <w:rFonts w:ascii="Times New Roman" w:eastAsia="Times New Roman" w:hAnsi="Times New Roman"/>
          <w:b/>
          <w:sz w:val="28"/>
          <w:szCs w:val="28"/>
          <w:lang w:val="uk-UA" w:eastAsia="ru-RU"/>
        </w:rPr>
        <w:t>Правила внутрішнього</w:t>
      </w:r>
      <w:r>
        <w:rPr>
          <w:rFonts w:ascii="Times New Roman" w:eastAsia="Times New Roman" w:hAnsi="Times New Roman"/>
          <w:b/>
          <w:sz w:val="28"/>
          <w:szCs w:val="28"/>
          <w:lang w:val="uk-UA" w:eastAsia="ru-RU"/>
        </w:rPr>
        <w:t xml:space="preserve"> трудового</w:t>
      </w:r>
    </w:p>
    <w:p w:rsidR="0012396F" w:rsidRPr="006C2A4E" w:rsidRDefault="0012396F" w:rsidP="0012396F">
      <w:pPr>
        <w:spacing w:after="0" w:line="240" w:lineRule="auto"/>
        <w:jc w:val="center"/>
        <w:rPr>
          <w:rFonts w:ascii="Times New Roman" w:eastAsia="Times New Roman" w:hAnsi="Times New Roman"/>
          <w:b/>
          <w:sz w:val="28"/>
          <w:szCs w:val="28"/>
          <w:lang w:val="uk-UA" w:eastAsia="ru-RU"/>
        </w:rPr>
      </w:pPr>
      <w:r w:rsidRPr="006C2A4E">
        <w:rPr>
          <w:rFonts w:ascii="Times New Roman" w:eastAsia="Times New Roman" w:hAnsi="Times New Roman"/>
          <w:b/>
          <w:sz w:val="28"/>
          <w:szCs w:val="28"/>
          <w:lang w:val="uk-UA" w:eastAsia="ru-RU"/>
        </w:rPr>
        <w:t>розпорядку для  працівників комунального закладу «Ліцей № 7 Козятинської міської ради Вінницької області»</w:t>
      </w:r>
    </w:p>
    <w:p w:rsidR="0012396F" w:rsidRPr="006C2A4E" w:rsidRDefault="0012396F" w:rsidP="0012396F">
      <w:pPr>
        <w:spacing w:after="0" w:line="240" w:lineRule="auto"/>
        <w:jc w:val="center"/>
        <w:rPr>
          <w:rFonts w:ascii="Times New Roman" w:eastAsia="Times New Roman" w:hAnsi="Times New Roman"/>
          <w:b/>
          <w:sz w:val="28"/>
          <w:szCs w:val="28"/>
          <w:lang w:val="uk-UA" w:eastAsia="ru-RU"/>
        </w:rPr>
      </w:pPr>
      <w:r w:rsidRPr="006C2A4E">
        <w:rPr>
          <w:rFonts w:ascii="Times New Roman" w:eastAsia="Times New Roman" w:hAnsi="Times New Roman"/>
          <w:b/>
          <w:sz w:val="28"/>
          <w:szCs w:val="28"/>
          <w:lang w:val="uk-UA" w:eastAsia="ru-RU"/>
        </w:rPr>
        <w:t>на 2022-20</w:t>
      </w:r>
      <w:r w:rsidRPr="006C2A4E">
        <w:rPr>
          <w:rFonts w:ascii="Times New Roman" w:eastAsia="Times New Roman" w:hAnsi="Times New Roman"/>
          <w:b/>
          <w:sz w:val="28"/>
          <w:szCs w:val="28"/>
          <w:lang w:eastAsia="ru-RU"/>
        </w:rPr>
        <w:t>2</w:t>
      </w:r>
      <w:r w:rsidRPr="006C2A4E">
        <w:rPr>
          <w:rFonts w:ascii="Times New Roman" w:eastAsia="Times New Roman" w:hAnsi="Times New Roman"/>
          <w:b/>
          <w:sz w:val="28"/>
          <w:szCs w:val="28"/>
          <w:lang w:val="uk-UA" w:eastAsia="ru-RU"/>
        </w:rPr>
        <w:t>3 навчальний рік</w:t>
      </w:r>
    </w:p>
    <w:p w:rsidR="0012396F" w:rsidRPr="00DD16C2" w:rsidRDefault="0012396F" w:rsidP="0012396F">
      <w:pPr>
        <w:spacing w:after="0" w:line="240" w:lineRule="auto"/>
        <w:jc w:val="center"/>
        <w:rPr>
          <w:rFonts w:ascii="Times New Roman" w:eastAsia="Times New Roman" w:hAnsi="Times New Roman"/>
          <w:b/>
          <w:sz w:val="48"/>
          <w:szCs w:val="48"/>
          <w:lang w:val="uk-UA" w:eastAsia="ru-RU"/>
        </w:rPr>
      </w:pPr>
    </w:p>
    <w:p w:rsidR="0012396F" w:rsidRPr="00A20EB0" w:rsidRDefault="0012396F" w:rsidP="0012396F">
      <w:pPr>
        <w:shd w:val="clear" w:color="auto" w:fill="FFFFFF"/>
        <w:autoSpaceDE w:val="0"/>
        <w:autoSpaceDN w:val="0"/>
        <w:adjustRightInd w:val="0"/>
        <w:spacing w:after="0" w:line="240" w:lineRule="auto"/>
        <w:rPr>
          <w:rFonts w:ascii="Times New Roman" w:eastAsia="Times New Roman" w:hAnsi="Times New Roman"/>
          <w:color w:val="000000"/>
          <w:sz w:val="24"/>
          <w:szCs w:val="24"/>
          <w:lang w:val="uk-UA" w:eastAsia="ru-RU"/>
        </w:rPr>
      </w:pPr>
      <w:r w:rsidRPr="00A20EB0">
        <w:rPr>
          <w:rFonts w:ascii="Times New Roman" w:eastAsia="Times New Roman" w:hAnsi="Times New Roman"/>
          <w:sz w:val="24"/>
          <w:szCs w:val="24"/>
          <w:lang w:val="uk-UA" w:eastAsia="ru-RU"/>
        </w:rPr>
        <w:t xml:space="preserve">СХВАЛЕНО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ЗАТВЕРДЖЕНО</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Протокол засідання педагогічної ради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 xml:space="preserve">Протокол загальних зборів </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комунального закладу «Ліцей № 7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 xml:space="preserve">трудового колективу </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Козятинської міської ради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 xml:space="preserve">комунального закладу «Ліцей № 7   </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Вінницької області»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Козятинської міської ради</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від 31.08.2022 № 1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Вінницької області»</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 xml:space="preserve">від 31.08.2022 № 1                                 </w:t>
      </w:r>
    </w:p>
    <w:p w:rsidR="0012396F" w:rsidRPr="00A20EB0" w:rsidRDefault="0012396F" w:rsidP="0012396F">
      <w:pPr>
        <w:spacing w:after="0" w:line="240" w:lineRule="auto"/>
        <w:jc w:val="center"/>
        <w:rPr>
          <w:rFonts w:ascii="Times New Roman" w:eastAsia="Times New Roman" w:hAnsi="Times New Roman"/>
          <w:sz w:val="24"/>
          <w:szCs w:val="24"/>
          <w:lang w:val="uk-UA" w:eastAsia="ru-RU"/>
        </w:rPr>
      </w:pP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ЗАТВЕРДЖУЮ</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Д</w:t>
      </w:r>
      <w:r w:rsidRPr="00A20EB0">
        <w:rPr>
          <w:rFonts w:ascii="Times New Roman" w:eastAsia="Times New Roman" w:hAnsi="Times New Roman"/>
          <w:sz w:val="24"/>
          <w:szCs w:val="24"/>
          <w:lang w:val="uk-UA" w:eastAsia="ru-RU"/>
        </w:rPr>
        <w:t xml:space="preserve">иректор комунального закладу </w:t>
      </w:r>
    </w:p>
    <w:p w:rsidR="0012396F"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 xml:space="preserve">«Ліцей № 7 Козятинської міської </w:t>
      </w:r>
      <w:r>
        <w:rPr>
          <w:rFonts w:ascii="Times New Roman" w:eastAsia="Times New Roman" w:hAnsi="Times New Roman"/>
          <w:sz w:val="24"/>
          <w:szCs w:val="24"/>
          <w:lang w:val="uk-UA" w:eastAsia="ru-RU"/>
        </w:rPr>
        <w:t xml:space="preserve">                </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р</w:t>
      </w:r>
      <w:r w:rsidRPr="00A20EB0">
        <w:rPr>
          <w:rFonts w:ascii="Times New Roman" w:eastAsia="Times New Roman" w:hAnsi="Times New Roman"/>
          <w:sz w:val="24"/>
          <w:szCs w:val="24"/>
          <w:lang w:val="uk-UA" w:eastAsia="ru-RU"/>
        </w:rPr>
        <w:t>ади</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Вінницької області»</w:t>
      </w:r>
    </w:p>
    <w:p w:rsidR="0012396F" w:rsidRPr="00A20EB0" w:rsidRDefault="0012396F" w:rsidP="0012396F">
      <w:pPr>
        <w:spacing w:after="0" w:line="240" w:lineRule="auto"/>
        <w:ind w:right="-545"/>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w:t>
      </w:r>
      <w:r w:rsidRPr="00A20EB0">
        <w:rPr>
          <w:rFonts w:ascii="Times New Roman" w:eastAsia="Times New Roman" w:hAnsi="Times New Roman"/>
          <w:sz w:val="24"/>
          <w:szCs w:val="24"/>
          <w:lang w:val="uk-UA" w:eastAsia="ru-RU"/>
        </w:rPr>
        <w:t>__________Наталія ЛЕВИЦЬКА</w:t>
      </w:r>
    </w:p>
    <w:p w:rsidR="0012396F" w:rsidRPr="00A20EB0" w:rsidRDefault="0012396F" w:rsidP="0012396F">
      <w:pPr>
        <w:spacing w:after="0" w:line="240" w:lineRule="auto"/>
        <w:ind w:right="-545"/>
        <w:jc w:val="center"/>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 xml:space="preserve">                                   31.08.2022</w:t>
      </w:r>
    </w:p>
    <w:p w:rsidR="0012396F" w:rsidRPr="00A20EB0" w:rsidRDefault="0012396F" w:rsidP="0012396F">
      <w:pPr>
        <w:spacing w:after="0" w:line="240" w:lineRule="auto"/>
        <w:ind w:right="-545"/>
        <w:jc w:val="center"/>
        <w:rPr>
          <w:rFonts w:ascii="Times New Roman" w:eastAsia="Times New Roman" w:hAnsi="Times New Roman"/>
          <w:sz w:val="24"/>
          <w:szCs w:val="24"/>
          <w:lang w:val="uk-UA" w:eastAsia="ru-RU"/>
        </w:rPr>
      </w:pPr>
      <w:r w:rsidRPr="00A20EB0">
        <w:rPr>
          <w:rFonts w:ascii="Times New Roman" w:eastAsia="Times New Roman" w:hAnsi="Times New Roman"/>
          <w:sz w:val="24"/>
          <w:szCs w:val="24"/>
          <w:lang w:val="uk-UA" w:eastAsia="ru-RU"/>
        </w:rPr>
        <w:t xml:space="preserve">                                                  </w:t>
      </w:r>
    </w:p>
    <w:p w:rsidR="0012396F" w:rsidRPr="00A20EB0" w:rsidRDefault="0012396F" w:rsidP="0012396F">
      <w:pPr>
        <w:shd w:val="clear" w:color="auto" w:fill="FFFFFF"/>
        <w:spacing w:after="0" w:line="240" w:lineRule="auto"/>
        <w:jc w:val="center"/>
        <w:rPr>
          <w:rFonts w:ascii="Times New Roman" w:hAnsi="Times New Roman"/>
          <w:bCs/>
          <w:iCs/>
          <w:sz w:val="24"/>
          <w:szCs w:val="24"/>
          <w:lang w:val="uk-UA"/>
        </w:rPr>
      </w:pPr>
      <w:r w:rsidRPr="00A20EB0">
        <w:rPr>
          <w:rFonts w:ascii="Times New Roman" w:hAnsi="Times New Roman"/>
          <w:bCs/>
          <w:iCs/>
          <w:sz w:val="24"/>
          <w:szCs w:val="24"/>
          <w:lang w:val="uk-UA"/>
        </w:rPr>
        <w:t xml:space="preserve">                                                    </w:t>
      </w:r>
      <w:r>
        <w:rPr>
          <w:rFonts w:ascii="Times New Roman" w:hAnsi="Times New Roman"/>
          <w:bCs/>
          <w:iCs/>
          <w:sz w:val="24"/>
          <w:szCs w:val="24"/>
          <w:lang w:val="uk-UA"/>
        </w:rPr>
        <w:t xml:space="preserve">                     </w:t>
      </w:r>
      <w:r w:rsidRPr="00A20EB0">
        <w:rPr>
          <w:rFonts w:ascii="Times New Roman" w:hAnsi="Times New Roman"/>
          <w:bCs/>
          <w:iCs/>
          <w:sz w:val="24"/>
          <w:szCs w:val="24"/>
          <w:lang w:val="uk-UA"/>
        </w:rPr>
        <w:t xml:space="preserve"> Введено в дію наказом</w:t>
      </w:r>
    </w:p>
    <w:p w:rsidR="0012396F" w:rsidRPr="00A20EB0" w:rsidRDefault="0012396F" w:rsidP="0012396F">
      <w:pPr>
        <w:shd w:val="clear" w:color="auto" w:fill="FFFFFF"/>
        <w:spacing w:after="0" w:line="240" w:lineRule="auto"/>
        <w:jc w:val="center"/>
        <w:rPr>
          <w:rFonts w:ascii="Times New Roman" w:eastAsia="Times New Roman" w:hAnsi="Times New Roman"/>
          <w:color w:val="000000"/>
          <w:sz w:val="24"/>
          <w:szCs w:val="24"/>
          <w:lang w:val="uk-UA" w:eastAsia="ru-RU"/>
        </w:rPr>
      </w:pPr>
      <w:r w:rsidRPr="00A20EB0">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val="uk-UA" w:eastAsia="ru-RU"/>
        </w:rPr>
        <w:t xml:space="preserve">                    </w:t>
      </w:r>
      <w:r w:rsidRPr="00A20EB0">
        <w:rPr>
          <w:rFonts w:ascii="Times New Roman" w:eastAsia="Times New Roman" w:hAnsi="Times New Roman"/>
          <w:color w:val="000000"/>
          <w:sz w:val="24"/>
          <w:szCs w:val="24"/>
          <w:lang w:val="uk-UA" w:eastAsia="ru-RU"/>
        </w:rPr>
        <w:t xml:space="preserve">комунального закладу «Ліцей № 7    </w:t>
      </w:r>
    </w:p>
    <w:p w:rsidR="0012396F" w:rsidRPr="00A20EB0" w:rsidRDefault="0012396F" w:rsidP="0012396F">
      <w:pPr>
        <w:shd w:val="clear" w:color="auto" w:fill="FFFFFF"/>
        <w:spacing w:after="0" w:line="240" w:lineRule="auto"/>
        <w:jc w:val="center"/>
        <w:rPr>
          <w:rFonts w:ascii="Times New Roman" w:eastAsia="Times New Roman" w:hAnsi="Times New Roman"/>
          <w:color w:val="000000"/>
          <w:sz w:val="24"/>
          <w:szCs w:val="24"/>
          <w:lang w:val="uk-UA" w:eastAsia="ru-RU"/>
        </w:rPr>
      </w:pPr>
      <w:r w:rsidRPr="00A20EB0">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val="uk-UA" w:eastAsia="ru-RU"/>
        </w:rPr>
        <w:t xml:space="preserve">                    </w:t>
      </w:r>
      <w:r w:rsidRPr="00A20EB0">
        <w:rPr>
          <w:rFonts w:ascii="Times New Roman" w:eastAsia="Times New Roman" w:hAnsi="Times New Roman"/>
          <w:color w:val="000000"/>
          <w:sz w:val="24"/>
          <w:szCs w:val="24"/>
          <w:lang w:val="uk-UA" w:eastAsia="ru-RU"/>
        </w:rPr>
        <w:t xml:space="preserve">Козятинської міської ради </w:t>
      </w:r>
    </w:p>
    <w:p w:rsidR="0012396F" w:rsidRPr="00A20EB0" w:rsidRDefault="0012396F" w:rsidP="0012396F">
      <w:pPr>
        <w:shd w:val="clear" w:color="auto" w:fill="FFFFFF"/>
        <w:spacing w:after="0" w:line="240" w:lineRule="auto"/>
        <w:jc w:val="center"/>
        <w:rPr>
          <w:rFonts w:ascii="Times New Roman" w:eastAsia="Times New Roman" w:hAnsi="Times New Roman"/>
          <w:color w:val="000000"/>
          <w:sz w:val="24"/>
          <w:szCs w:val="24"/>
          <w:lang w:val="uk-UA" w:eastAsia="ru-RU"/>
        </w:rPr>
      </w:pPr>
      <w:r w:rsidRPr="00A20EB0">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val="uk-UA" w:eastAsia="ru-RU"/>
        </w:rPr>
        <w:t xml:space="preserve">                    </w:t>
      </w:r>
      <w:r w:rsidRPr="00A20EB0">
        <w:rPr>
          <w:rFonts w:ascii="Times New Roman" w:eastAsia="Times New Roman" w:hAnsi="Times New Roman"/>
          <w:color w:val="000000"/>
          <w:sz w:val="24"/>
          <w:szCs w:val="24"/>
          <w:lang w:val="uk-UA" w:eastAsia="ru-RU"/>
        </w:rPr>
        <w:t>Вінницької області»</w:t>
      </w:r>
    </w:p>
    <w:p w:rsidR="0012396F" w:rsidRPr="00A20EB0" w:rsidRDefault="0012396F" w:rsidP="0012396F">
      <w:pPr>
        <w:spacing w:after="0" w:line="240" w:lineRule="auto"/>
        <w:ind w:right="-545"/>
        <w:jc w:val="center"/>
        <w:rPr>
          <w:rFonts w:ascii="Times New Roman" w:eastAsia="Times New Roman" w:hAnsi="Times New Roman"/>
          <w:sz w:val="24"/>
          <w:szCs w:val="24"/>
          <w:lang w:val="uk-UA" w:eastAsia="ru-RU"/>
        </w:rPr>
      </w:pPr>
      <w:r w:rsidRPr="00A20EB0">
        <w:rPr>
          <w:rFonts w:ascii="Times New Roman" w:hAnsi="Times New Roman"/>
          <w:bCs/>
          <w:i/>
          <w:iCs/>
          <w:color w:val="FF0000"/>
          <w:sz w:val="24"/>
          <w:szCs w:val="24"/>
          <w:lang w:val="uk-UA"/>
        </w:rPr>
        <w:t xml:space="preserve">                                     </w:t>
      </w:r>
      <w:r>
        <w:rPr>
          <w:rFonts w:ascii="Times New Roman" w:hAnsi="Times New Roman"/>
          <w:bCs/>
          <w:i/>
          <w:iCs/>
          <w:color w:val="FF0000"/>
          <w:sz w:val="24"/>
          <w:szCs w:val="24"/>
          <w:lang w:val="uk-UA"/>
        </w:rPr>
        <w:t xml:space="preserve">                   </w:t>
      </w:r>
      <w:r>
        <w:rPr>
          <w:rFonts w:ascii="Times New Roman" w:hAnsi="Times New Roman"/>
          <w:bCs/>
          <w:iCs/>
          <w:sz w:val="24"/>
          <w:szCs w:val="24"/>
          <w:lang w:val="uk-UA"/>
        </w:rPr>
        <w:t>31.08.2022 № 357</w:t>
      </w:r>
    </w:p>
    <w:p w:rsidR="0012396F" w:rsidRDefault="0012396F" w:rsidP="0012396F">
      <w:pPr>
        <w:spacing w:after="0" w:line="240" w:lineRule="auto"/>
        <w:jc w:val="center"/>
        <w:rPr>
          <w:rFonts w:ascii="Times New Roman" w:eastAsia="Times New Roman" w:hAnsi="Times New Roman"/>
          <w:sz w:val="24"/>
          <w:szCs w:val="24"/>
          <w:lang w:val="uk-UA" w:eastAsia="ru-RU"/>
        </w:rPr>
      </w:pPr>
    </w:p>
    <w:p w:rsidR="0012396F" w:rsidRPr="002F5526" w:rsidRDefault="0012396F" w:rsidP="0012396F">
      <w:pPr>
        <w:spacing w:after="0" w:line="240" w:lineRule="auto"/>
        <w:rPr>
          <w:rFonts w:ascii="Times New Roman" w:eastAsia="Times New Roman" w:hAnsi="Times New Roman"/>
          <w:color w:val="000000"/>
          <w:sz w:val="24"/>
          <w:szCs w:val="24"/>
          <w:lang w:val="uk-UA" w:eastAsia="ru-RU"/>
        </w:rPr>
      </w:pPr>
    </w:p>
    <w:p w:rsidR="0012396F" w:rsidRPr="002F5526" w:rsidRDefault="0012396F" w:rsidP="0012396F">
      <w:pPr>
        <w:shd w:val="clear" w:color="auto" w:fill="FFFFFF"/>
        <w:spacing w:after="0" w:line="360" w:lineRule="auto"/>
        <w:jc w:val="center"/>
        <w:rPr>
          <w:rFonts w:ascii="Times New Roman" w:eastAsia="Times New Roman" w:hAnsi="Times New Roman"/>
          <w:color w:val="000000"/>
          <w:sz w:val="24"/>
          <w:szCs w:val="24"/>
          <w:lang w:val="uk-UA" w:eastAsia="ru-RU"/>
        </w:rPr>
      </w:pPr>
      <w:r w:rsidRPr="002F5526">
        <w:rPr>
          <w:rFonts w:ascii="Times New Roman" w:eastAsia="Times New Roman" w:hAnsi="Times New Roman"/>
          <w:bCs/>
          <w:color w:val="000000"/>
          <w:sz w:val="24"/>
          <w:szCs w:val="24"/>
          <w:lang w:val="uk-UA" w:eastAsia="ru-RU"/>
        </w:rPr>
        <w:t>І. ЗАГАЛЬНІ ПОЛОЖЕННЯ</w:t>
      </w:r>
    </w:p>
    <w:p w:rsidR="0012396F" w:rsidRPr="003A3AB5" w:rsidRDefault="0012396F" w:rsidP="0012396F">
      <w:pPr>
        <w:spacing w:after="0" w:line="360" w:lineRule="auto"/>
        <w:jc w:val="both"/>
        <w:rPr>
          <w:rFonts w:ascii="Times New Roman" w:eastAsia="Times New Roman" w:hAnsi="Times New Roman"/>
          <w:i/>
          <w:sz w:val="24"/>
          <w:szCs w:val="24"/>
          <w:lang w:val="uk-UA" w:eastAsia="ru-RU"/>
        </w:rPr>
      </w:pPr>
      <w:r w:rsidRPr="002F5526">
        <w:rPr>
          <w:rFonts w:ascii="Times New Roman" w:eastAsia="Times New Roman" w:hAnsi="Times New Roman"/>
          <w:color w:val="000000"/>
          <w:sz w:val="24"/>
          <w:szCs w:val="24"/>
          <w:lang w:val="uk-UA" w:eastAsia="ru-RU"/>
        </w:rPr>
        <w:t xml:space="preserve">1. </w:t>
      </w:r>
      <w:r w:rsidRPr="002F5526">
        <w:rPr>
          <w:rFonts w:ascii="Times New Roman" w:eastAsia="Times New Roman" w:hAnsi="Times New Roman"/>
          <w:sz w:val="24"/>
          <w:szCs w:val="24"/>
          <w:lang w:val="uk-UA" w:eastAsia="ru-RU"/>
        </w:rPr>
        <w:t xml:space="preserve">Правила внутрішнього розпорядку для  працівників комунального закладу «Ліцей № 7 Козятинської міської ради Вінницької області» на 2022-2023 навчальний рік розроблені відповідно до  Типових правил внутрішнього трудового розпорядку для працівників державних навчально-виховних закладів України, затверджених </w:t>
      </w:r>
      <w:r w:rsidRPr="002F5526">
        <w:rPr>
          <w:rFonts w:ascii="Times New Roman" w:hAnsi="Times New Roman"/>
          <w:b/>
          <w:bCs/>
          <w:color w:val="212529"/>
          <w:sz w:val="24"/>
          <w:szCs w:val="24"/>
          <w:shd w:val="clear" w:color="auto" w:fill="FFFFFF"/>
          <w:lang w:val="uk-UA"/>
        </w:rPr>
        <w:t xml:space="preserve"> </w:t>
      </w:r>
      <w:r w:rsidRPr="002F5526">
        <w:rPr>
          <w:rFonts w:ascii="Times New Roman" w:hAnsi="Times New Roman"/>
          <w:sz w:val="24"/>
          <w:szCs w:val="24"/>
          <w:shd w:val="clear" w:color="auto" w:fill="FFFFFF"/>
          <w:lang w:val="uk-UA"/>
        </w:rPr>
        <w:t xml:space="preserve">наказом  Міністра освіти України  від  20  грудня 1993 р. № </w:t>
      </w:r>
      <w:r w:rsidRPr="003A3AB5">
        <w:rPr>
          <w:rFonts w:ascii="Times New Roman" w:hAnsi="Times New Roman"/>
          <w:i/>
          <w:sz w:val="24"/>
          <w:szCs w:val="24"/>
          <w:shd w:val="clear" w:color="auto" w:fill="FFFFFF"/>
          <w:lang w:val="uk-UA"/>
        </w:rPr>
        <w:t>455 (і</w:t>
      </w:r>
      <w:r w:rsidRPr="003A3AB5">
        <w:rPr>
          <w:rStyle w:val="aff"/>
          <w:rFonts w:ascii="Times New Roman" w:hAnsi="Times New Roman"/>
          <w:sz w:val="24"/>
          <w:szCs w:val="24"/>
          <w:shd w:val="clear" w:color="auto" w:fill="FFFFFF"/>
          <w:lang w:val="uk-UA"/>
        </w:rPr>
        <w:t>з змінами, внесеними згідно з Наказом Міністерства освіти і науки № 73</w:t>
      </w:r>
      <w:r>
        <w:rPr>
          <w:rStyle w:val="aff"/>
          <w:rFonts w:ascii="Times New Roman" w:hAnsi="Times New Roman"/>
          <w:sz w:val="24"/>
          <w:szCs w:val="24"/>
          <w:shd w:val="clear" w:color="auto" w:fill="FFFFFF"/>
          <w:lang w:val="uk-UA"/>
        </w:rPr>
        <w:t xml:space="preserve"> </w:t>
      </w:r>
      <w:r w:rsidRPr="00056DF5">
        <w:rPr>
          <w:rStyle w:val="aff"/>
          <w:rFonts w:ascii="Times New Roman" w:hAnsi="Times New Roman"/>
          <w:sz w:val="24"/>
          <w:szCs w:val="24"/>
          <w:shd w:val="clear" w:color="auto" w:fill="FFFFFF"/>
          <w:lang w:val="uk-UA"/>
        </w:rPr>
        <w:t>(</w:t>
      </w:r>
      <w:hyperlink r:id="rId27" w:tgtFrame="_blank" w:history="1">
        <w:r w:rsidRPr="00056DF5">
          <w:rPr>
            <w:rStyle w:val="a3"/>
            <w:rFonts w:ascii="Times New Roman" w:hAnsi="Times New Roman"/>
            <w:i/>
            <w:sz w:val="24"/>
            <w:szCs w:val="24"/>
          </w:rPr>
          <w:t>z</w:t>
        </w:r>
        <w:r w:rsidRPr="00056DF5">
          <w:rPr>
            <w:rStyle w:val="a3"/>
            <w:rFonts w:ascii="Times New Roman" w:hAnsi="Times New Roman"/>
            <w:i/>
            <w:sz w:val="24"/>
            <w:szCs w:val="24"/>
            <w:lang w:val="uk-UA"/>
          </w:rPr>
          <w:t>0242-00</w:t>
        </w:r>
      </w:hyperlink>
      <w:r w:rsidRPr="00056DF5">
        <w:rPr>
          <w:rStyle w:val="aff"/>
          <w:rFonts w:ascii="Times New Roman" w:hAnsi="Times New Roman"/>
          <w:sz w:val="24"/>
          <w:szCs w:val="24"/>
          <w:shd w:val="clear" w:color="auto" w:fill="FFFFFF"/>
          <w:lang w:val="uk-UA"/>
        </w:rPr>
        <w:t xml:space="preserve">) </w:t>
      </w:r>
      <w:r w:rsidRPr="003A3AB5">
        <w:rPr>
          <w:rStyle w:val="aff"/>
          <w:rFonts w:ascii="Times New Roman" w:hAnsi="Times New Roman"/>
          <w:sz w:val="24"/>
          <w:szCs w:val="24"/>
          <w:shd w:val="clear" w:color="auto" w:fill="FFFFFF"/>
          <w:lang w:val="uk-UA"/>
        </w:rPr>
        <w:t xml:space="preserve">від 10.04.2000), Законів України «Про освіту»,  «Про повну загальну середню освіту», Кодексу Законів про працю України, нормативних документів, що регулюють трудові відносини в умовах воєнного стану та інших нормативних документів. </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2. Відповідно до Конституції України громадяни України мають право на працю, тобто на одержання гарантованої роботи з оплатою праці відповідно до її кількості та якості і не нижче встановленого державою мінімального розміру, включаючи право на вибір професії, роду занять і роботи відповідно до покликання, здібностей, професійної підготовки, освіти з урахуванням соціальних потреб.</w:t>
      </w:r>
    </w:p>
    <w:p w:rsidR="0012396F" w:rsidRPr="002F5526" w:rsidRDefault="0012396F" w:rsidP="0012396F">
      <w:pPr>
        <w:shd w:val="clear" w:color="auto" w:fill="FFFFFF"/>
        <w:spacing w:after="0" w:line="360" w:lineRule="auto"/>
        <w:ind w:firstLine="708"/>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В закладі освіти  трудова дисципліна ґрунтується на свідомому та сумлінному  виконанні працівниками своїх трудових обов’язків  і  є необхідною умовою організації ефективної праці і освітнього процесу.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ab/>
        <w:t>Трудова дисципліна забезпечується методами переконання та заохочення до сумлінної праці.</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lastRenderedPageBreak/>
        <w:tab/>
        <w:t>До порушників дисципліни застосовуються заходи дисциплінарного стягнення та громадського впливу.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xml:space="preserve">2. Метою цих Правил є визначення обов’язків педагогічних та інших працівників закладу освіти, передбачених нормами, які встановлюють внутрішній розпорядок в закладі освіти. </w:t>
      </w:r>
      <w:r w:rsidRPr="002F5526">
        <w:rPr>
          <w:rFonts w:ascii="Times New Roman" w:eastAsia="Times New Roman" w:hAnsi="Times New Roman"/>
          <w:color w:val="000000"/>
          <w:sz w:val="24"/>
          <w:szCs w:val="24"/>
          <w:lang w:eastAsia="ru-RU"/>
        </w:rPr>
        <w:t> </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3. Усі питання, пов’язані з застосуванням правил внутрішнього розпорядку, вирішує адміністрація школи у межах наданих йому повноважень, а у випадку, передбачених діючим законодавством і правилами внутрішнього трудового розпорядку, спільно чи за погодженням</w:t>
      </w:r>
      <w:r>
        <w:rPr>
          <w:rFonts w:ascii="Times New Roman" w:eastAsia="Times New Roman" w:hAnsi="Times New Roman"/>
          <w:color w:val="000000"/>
          <w:sz w:val="24"/>
          <w:szCs w:val="24"/>
          <w:lang w:val="uk-UA" w:eastAsia="ru-RU"/>
        </w:rPr>
        <w:t xml:space="preserve"> з профспілковим комітетом закладу освіти</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rPr>
          <w:rFonts w:ascii="Times New Roman" w:eastAsia="Times New Roman" w:hAnsi="Times New Roman"/>
          <w:bCs/>
          <w:color w:val="000000"/>
          <w:sz w:val="24"/>
          <w:szCs w:val="24"/>
          <w:lang w:val="uk-UA" w:eastAsia="ru-RU"/>
        </w:rPr>
      </w:pPr>
    </w:p>
    <w:p w:rsidR="0012396F" w:rsidRPr="00967970" w:rsidRDefault="0012396F" w:rsidP="0012396F">
      <w:pPr>
        <w:shd w:val="clear" w:color="auto" w:fill="FFFFFF"/>
        <w:spacing w:after="0" w:line="360" w:lineRule="auto"/>
        <w:jc w:val="center"/>
        <w:rPr>
          <w:rFonts w:ascii="Times New Roman" w:eastAsia="Times New Roman" w:hAnsi="Times New Roman"/>
          <w:bCs/>
          <w:color w:val="000000"/>
          <w:sz w:val="24"/>
          <w:szCs w:val="24"/>
          <w:lang w:val="uk-UA" w:eastAsia="ru-RU"/>
        </w:rPr>
      </w:pPr>
      <w:r w:rsidRPr="002F5526">
        <w:rPr>
          <w:rFonts w:ascii="Times New Roman" w:eastAsia="Times New Roman" w:hAnsi="Times New Roman"/>
          <w:bCs/>
          <w:color w:val="000000"/>
          <w:sz w:val="24"/>
          <w:szCs w:val="24"/>
          <w:lang w:eastAsia="ru-RU"/>
        </w:rPr>
        <w:t>ІІ. ПОРЯДОК ПРИЙНЯТТЯ ТА ЗВІЛЬНЕННЯ ПРАЦІВНИКІВ</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212529"/>
          <w:sz w:val="24"/>
          <w:szCs w:val="24"/>
          <w:lang w:eastAsia="ru-RU"/>
        </w:rPr>
      </w:pPr>
      <w:r w:rsidRPr="002F5526">
        <w:rPr>
          <w:rFonts w:ascii="Times New Roman" w:eastAsia="Times New Roman" w:hAnsi="Times New Roman"/>
          <w:color w:val="000000"/>
          <w:sz w:val="24"/>
          <w:szCs w:val="24"/>
          <w:lang w:val="uk-UA" w:eastAsia="ru-RU"/>
        </w:rPr>
        <w:t xml:space="preserve">1. </w:t>
      </w:r>
      <w:r w:rsidRPr="002F5526">
        <w:rPr>
          <w:rFonts w:ascii="Times New Roman" w:eastAsia="Times New Roman" w:hAnsi="Times New Roman"/>
          <w:sz w:val="24"/>
          <w:szCs w:val="24"/>
          <w:lang w:eastAsia="ru-RU"/>
        </w:rPr>
        <w:t>Громадяни України вільно обирають види  діяльності,  не заборонені законодавством,   а   також   професію,   місце  роботи</w:t>
      </w:r>
      <w:r>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відповідно до своїх здібностей.</w:t>
      </w:r>
      <w:bookmarkStart w:id="45" w:name="o27"/>
      <w:bookmarkEnd w:id="45"/>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Працівники заклад</w:t>
      </w:r>
      <w:r w:rsidRPr="002F5526">
        <w:rPr>
          <w:rFonts w:ascii="Times New Roman" w:eastAsia="Times New Roman" w:hAnsi="Times New Roman"/>
          <w:sz w:val="24"/>
          <w:szCs w:val="24"/>
          <w:lang w:val="uk-UA" w:eastAsia="ru-RU"/>
        </w:rPr>
        <w:t xml:space="preserve">у освіти </w:t>
      </w:r>
      <w:r w:rsidRPr="002F5526">
        <w:rPr>
          <w:rFonts w:ascii="Times New Roman" w:eastAsia="Times New Roman" w:hAnsi="Times New Roman"/>
          <w:sz w:val="24"/>
          <w:szCs w:val="24"/>
          <w:lang w:eastAsia="ru-RU"/>
        </w:rPr>
        <w:t>приймаються на роботу за трудовими договорами, контрактами або на конкурсній  основі відповідно до чинного законодавства</w:t>
      </w:r>
      <w:r w:rsidRPr="002F5526">
        <w:rPr>
          <w:rFonts w:ascii="Times New Roman" w:eastAsia="Times New Roman" w:hAnsi="Times New Roman"/>
          <w:color w:val="212529"/>
          <w:sz w:val="24"/>
          <w:szCs w:val="24"/>
          <w:lang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2. Працівник реалізує право на працю укладанням трудового договору (контракту), згідно з яким він зобов’язується виконувати роботу з певного фаху, дотримуючись внутрішньому трудовому розпорядку, а школа зобов’язується виплачувати працівнику заробітну плату і забезпечувати умови праці.</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3.  </w:t>
      </w:r>
      <w:r w:rsidRPr="002F5526">
        <w:rPr>
          <w:rFonts w:ascii="Times New Roman" w:eastAsia="Times New Roman" w:hAnsi="Times New Roman"/>
          <w:bCs/>
          <w:iCs/>
          <w:sz w:val="24"/>
          <w:szCs w:val="24"/>
          <w:lang w:val="uk-UA" w:eastAsia="ru-RU"/>
        </w:rPr>
        <w:t xml:space="preserve">При прийнятті на роботу директор  зобов’язаний </w:t>
      </w:r>
      <w:r w:rsidRPr="002F5526">
        <w:rPr>
          <w:rFonts w:ascii="Times New Roman" w:eastAsia="Times New Roman" w:hAnsi="Times New Roman"/>
          <w:sz w:val="24"/>
          <w:szCs w:val="24"/>
          <w:lang w:eastAsia="ru-RU"/>
        </w:rPr>
        <w:t>зажадати    від    особи,   що працевлаштовується:</w:t>
      </w:r>
      <w:bookmarkStart w:id="46" w:name="o29"/>
      <w:bookmarkEnd w:id="46"/>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 подання трудової книжки,  оформленої у встановленому порядку,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пред'явлення паспорта,  диплома або іншого документа про освіту чи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професійну підготовку.  Військовослужбовці</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пред'являють військовий квиток</w:t>
      </w:r>
      <w:r w:rsidRPr="002F5526">
        <w:rPr>
          <w:rFonts w:ascii="Times New Roman" w:eastAsia="Times New Roman" w:hAnsi="Times New Roman"/>
          <w:sz w:val="24"/>
          <w:szCs w:val="24"/>
          <w:lang w:val="uk-UA" w:eastAsia="ru-RU"/>
        </w:rPr>
        <w:t>.</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47" w:name="o30"/>
      <w:bookmarkEnd w:id="47"/>
      <w:r w:rsidRPr="00E14694">
        <w:rPr>
          <w:rFonts w:ascii="Times New Roman" w:eastAsia="Times New Roman" w:hAnsi="Times New Roman"/>
          <w:sz w:val="24"/>
          <w:szCs w:val="24"/>
          <w:lang w:val="uk-UA" w:eastAsia="ru-RU"/>
        </w:rPr>
        <w:t xml:space="preserve">     Особи, які влаштовуються на роботу,</w:t>
      </w:r>
      <w:r>
        <w:rPr>
          <w:rFonts w:ascii="Times New Roman" w:eastAsia="Times New Roman" w:hAnsi="Times New Roman"/>
          <w:sz w:val="24"/>
          <w:szCs w:val="24"/>
          <w:lang w:val="uk-UA" w:eastAsia="ru-RU"/>
        </w:rPr>
        <w:t xml:space="preserve"> </w:t>
      </w:r>
      <w:r w:rsidRPr="00E14694">
        <w:rPr>
          <w:rFonts w:ascii="Times New Roman" w:eastAsia="Times New Roman" w:hAnsi="Times New Roman"/>
          <w:sz w:val="24"/>
          <w:szCs w:val="24"/>
          <w:lang w:val="uk-UA" w:eastAsia="ru-RU"/>
        </w:rPr>
        <w:t xml:space="preserve">що  вимагає  спеціальних </w:t>
      </w:r>
      <w:r w:rsidRPr="00E14694">
        <w:rPr>
          <w:rFonts w:ascii="Times New Roman" w:eastAsia="Times New Roman" w:hAnsi="Times New Roman"/>
          <w:sz w:val="24"/>
          <w:szCs w:val="24"/>
          <w:lang w:val="uk-UA" w:eastAsia="ru-RU"/>
        </w:rPr>
        <w:br/>
        <w:t xml:space="preserve">знань, зобов'язані  подати  відповідні  документи  про  освіту  чи </w:t>
      </w:r>
      <w:r w:rsidRPr="00E14694">
        <w:rPr>
          <w:rFonts w:ascii="Times New Roman" w:eastAsia="Times New Roman" w:hAnsi="Times New Roman"/>
          <w:sz w:val="24"/>
          <w:szCs w:val="24"/>
          <w:lang w:val="uk-UA" w:eastAsia="ru-RU"/>
        </w:rPr>
        <w:br/>
        <w:t xml:space="preserve">професійну підготовку (диплом,  атестат,  посвідчення), копії яких </w:t>
      </w:r>
      <w:r w:rsidRPr="00E14694">
        <w:rPr>
          <w:rFonts w:ascii="Times New Roman" w:eastAsia="Times New Roman" w:hAnsi="Times New Roman"/>
          <w:sz w:val="24"/>
          <w:szCs w:val="24"/>
          <w:lang w:val="uk-UA" w:eastAsia="ru-RU"/>
        </w:rPr>
        <w:br/>
        <w:t xml:space="preserve">завіряються керівником  закладу  освіти  і  залишаються в особовій </w:t>
      </w:r>
      <w:r w:rsidRPr="00E14694">
        <w:rPr>
          <w:rFonts w:ascii="Times New Roman" w:eastAsia="Times New Roman" w:hAnsi="Times New Roman"/>
          <w:sz w:val="24"/>
          <w:szCs w:val="24"/>
          <w:lang w:val="uk-UA" w:eastAsia="ru-RU"/>
        </w:rPr>
        <w:br/>
        <w:t>справі працівника</w:t>
      </w:r>
      <w:r w:rsidRPr="002F5526">
        <w:rPr>
          <w:rFonts w:ascii="Times New Roman" w:eastAsia="Times New Roman" w:hAnsi="Times New Roman"/>
          <w:sz w:val="24"/>
          <w:szCs w:val="24"/>
          <w:lang w:val="uk-UA" w:eastAsia="ru-RU"/>
        </w:rPr>
        <w:t xml:space="preserve"> та медичну книжку.</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48" w:name="o31"/>
      <w:bookmarkStart w:id="49" w:name="o32"/>
      <w:bookmarkEnd w:id="48"/>
      <w:bookmarkEnd w:id="49"/>
      <w:r w:rsidRPr="00E14694">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При укладанні трудового договору забороняється вимагати від </w:t>
      </w:r>
      <w:r w:rsidRPr="002F5526">
        <w:rPr>
          <w:rFonts w:ascii="Times New Roman" w:eastAsia="Times New Roman" w:hAnsi="Times New Roman"/>
          <w:sz w:val="24"/>
          <w:szCs w:val="24"/>
          <w:lang w:eastAsia="ru-RU"/>
        </w:rPr>
        <w:br/>
        <w:t xml:space="preserve">осіб, які  поступають  на  роботу,  відомості  про  їх партійну та </w:t>
      </w:r>
      <w:r w:rsidRPr="002F5526">
        <w:rPr>
          <w:rFonts w:ascii="Times New Roman" w:eastAsia="Times New Roman" w:hAnsi="Times New Roman"/>
          <w:sz w:val="24"/>
          <w:szCs w:val="24"/>
          <w:lang w:eastAsia="ru-RU"/>
        </w:rPr>
        <w:br/>
        <w:t xml:space="preserve">національну приналежність,  походження та документи,  подання яких </w:t>
      </w:r>
      <w:r w:rsidRPr="002F5526">
        <w:rPr>
          <w:rFonts w:ascii="Times New Roman" w:eastAsia="Times New Roman" w:hAnsi="Times New Roman"/>
          <w:sz w:val="24"/>
          <w:szCs w:val="24"/>
          <w:lang w:eastAsia="ru-RU"/>
        </w:rPr>
        <w:br/>
        <w:t>не передбачено законодавством.</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olor w:val="212529"/>
          <w:sz w:val="24"/>
          <w:szCs w:val="24"/>
          <w:lang w:eastAsia="ru-RU"/>
        </w:rPr>
      </w:pPr>
      <w:r w:rsidRPr="002F5526">
        <w:rPr>
          <w:rFonts w:ascii="Times New Roman" w:eastAsia="Times New Roman" w:hAnsi="Times New Roman"/>
          <w:sz w:val="24"/>
          <w:szCs w:val="24"/>
          <w:lang w:val="uk-UA" w:eastAsia="ru-RU"/>
        </w:rPr>
        <w:t xml:space="preserve">4. </w:t>
      </w:r>
      <w:r w:rsidRPr="002F5526">
        <w:rPr>
          <w:rFonts w:ascii="Times New Roman" w:hAnsi="Times New Roman"/>
          <w:bCs/>
          <w:sz w:val="24"/>
          <w:szCs w:val="24"/>
        </w:rPr>
        <w:t>Посади педагогічних працівників заміщуються відповідно до вимог Закону України “Про освіту”.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hAnsi="Times New Roman"/>
          <w:bCs/>
          <w:sz w:val="24"/>
          <w:szCs w:val="24"/>
          <w:lang w:val="uk-UA"/>
        </w:rPr>
        <w:t>5.</w:t>
      </w:r>
      <w:r w:rsidRPr="002F5526">
        <w:rPr>
          <w:rFonts w:ascii="Times New Roman" w:hAnsi="Times New Roman"/>
          <w:b/>
          <w:bCs/>
          <w:sz w:val="24"/>
          <w:szCs w:val="24"/>
          <w:lang w:val="uk-UA"/>
        </w:rPr>
        <w:t xml:space="preserve"> </w:t>
      </w:r>
      <w:r w:rsidRPr="002F5526">
        <w:rPr>
          <w:rFonts w:ascii="Times New Roman" w:eastAsia="Times New Roman" w:hAnsi="Times New Roman"/>
          <w:color w:val="000000"/>
          <w:sz w:val="24"/>
          <w:szCs w:val="24"/>
          <w:lang w:eastAsia="ru-RU"/>
        </w:rPr>
        <w:t>Працівники  можуть працювати за сумісництвом відповідно до чинного законодавства.</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lastRenderedPageBreak/>
        <w:t xml:space="preserve">6. </w:t>
      </w:r>
      <w:r w:rsidRPr="002F5526">
        <w:rPr>
          <w:rFonts w:ascii="Times New Roman" w:eastAsia="Times New Roman" w:hAnsi="Times New Roman"/>
          <w:color w:val="000000"/>
          <w:sz w:val="24"/>
          <w:szCs w:val="24"/>
          <w:lang w:eastAsia="ru-RU"/>
        </w:rPr>
        <w:t xml:space="preserve">Прийняття на роботу оформляється наказом директора, який оголошується працівнику під </w:t>
      </w:r>
      <w:r w:rsidRPr="002F5526">
        <w:rPr>
          <w:rFonts w:ascii="Times New Roman" w:eastAsia="Times New Roman" w:hAnsi="Times New Roman"/>
          <w:color w:val="000000"/>
          <w:sz w:val="24"/>
          <w:szCs w:val="24"/>
          <w:lang w:val="uk-UA" w:eastAsia="ru-RU"/>
        </w:rPr>
        <w:t>підпис</w:t>
      </w:r>
      <w:r w:rsidRPr="002F5526">
        <w:rPr>
          <w:rFonts w:ascii="Times New Roman" w:eastAsia="Times New Roman" w:hAnsi="Times New Roman"/>
          <w:color w:val="000000"/>
          <w:sz w:val="24"/>
          <w:szCs w:val="24"/>
          <w:lang w:eastAsia="ru-RU"/>
        </w:rPr>
        <w:t xml:space="preserve">. Працівник підписується у наказі про ознайомлення з Правилами </w:t>
      </w:r>
      <w:r w:rsidRPr="002F5526">
        <w:rPr>
          <w:rFonts w:ascii="Times New Roman" w:eastAsia="Times New Roman" w:hAnsi="Times New Roman"/>
          <w:color w:val="000000"/>
          <w:sz w:val="24"/>
          <w:szCs w:val="24"/>
          <w:lang w:val="uk-UA" w:eastAsia="ru-RU"/>
        </w:rPr>
        <w:t>внутрішнього</w:t>
      </w:r>
      <w:r w:rsidRPr="002F5526">
        <w:rPr>
          <w:rFonts w:ascii="Times New Roman" w:eastAsia="Times New Roman" w:hAnsi="Times New Roman"/>
          <w:color w:val="000000"/>
          <w:sz w:val="24"/>
          <w:szCs w:val="24"/>
          <w:lang w:eastAsia="ru-RU"/>
        </w:rPr>
        <w:t>розпорядку, техніки безпеки та посадовими обов’язками, Статутом школи.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sz w:val="24"/>
          <w:szCs w:val="24"/>
          <w:lang w:val="uk-UA" w:eastAsia="ru-RU"/>
        </w:rPr>
        <w:t xml:space="preserve">7. </w:t>
      </w:r>
      <w:r w:rsidRPr="002F5526">
        <w:rPr>
          <w:rFonts w:ascii="Times New Roman" w:eastAsia="Times New Roman" w:hAnsi="Times New Roman"/>
          <w:sz w:val="24"/>
          <w:szCs w:val="24"/>
          <w:lang w:eastAsia="ru-RU"/>
        </w:rPr>
        <w:t>На осіб, які пропрацювали понад п’ять днів, ведуться трудові книжки.</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На тих, хто працює за сумісництвом, трудові книжки ведуться за основним місцем роботи. На осіб, які працюють на умовах погодинної оплати, трудова книжка ведеться за умови, якщо ця робота є основною.</w:t>
      </w:r>
    </w:p>
    <w:p w:rsidR="0012396F" w:rsidRPr="002F5526" w:rsidRDefault="0012396F" w:rsidP="0012396F">
      <w:pPr>
        <w:shd w:val="clear" w:color="auto" w:fill="FFFFFF"/>
        <w:spacing w:after="0" w:line="360" w:lineRule="auto"/>
        <w:ind w:firstLine="450"/>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Запис у трудову книжку відомостей про роботу за сумісництвом проводиться за бажанням працівника керівником за місцем основної роботи.</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r>
        <w:rPr>
          <w:rFonts w:ascii="Times New Roman" w:eastAsia="Times New Roman" w:hAnsi="Times New Roman"/>
          <w:color w:val="212529"/>
          <w:sz w:val="24"/>
          <w:szCs w:val="24"/>
          <w:lang w:val="uk-UA" w:eastAsia="ru-RU"/>
        </w:rPr>
        <w:t xml:space="preserve">       </w:t>
      </w:r>
      <w:r w:rsidRPr="002F5526">
        <w:rPr>
          <w:rFonts w:ascii="Times New Roman" w:eastAsia="Times New Roman" w:hAnsi="Times New Roman"/>
          <w:sz w:val="24"/>
          <w:szCs w:val="24"/>
          <w:lang w:val="uk-UA" w:eastAsia="ru-RU"/>
        </w:rPr>
        <w:t xml:space="preserve">Ведення трудових  книжок  необхідно  здійснювати   згідно   з </w:t>
      </w:r>
      <w:r w:rsidRPr="002F5526">
        <w:rPr>
          <w:rFonts w:ascii="Times New Roman" w:eastAsia="Times New Roman" w:hAnsi="Times New Roman"/>
          <w:sz w:val="24"/>
          <w:szCs w:val="24"/>
          <w:lang w:val="uk-UA" w:eastAsia="ru-RU"/>
        </w:rPr>
        <w:br/>
        <w:t xml:space="preserve">Інструкцією про  порядок ведення трудових книжок на підприємствах, </w:t>
      </w:r>
      <w:r w:rsidRPr="002F5526">
        <w:rPr>
          <w:rFonts w:ascii="Times New Roman" w:eastAsia="Times New Roman" w:hAnsi="Times New Roman"/>
          <w:sz w:val="24"/>
          <w:szCs w:val="24"/>
          <w:lang w:val="uk-UA" w:eastAsia="ru-RU"/>
        </w:rPr>
        <w:br/>
        <w:t xml:space="preserve">в установах  і   організаціях,   затвердженої   спільним   наказом </w:t>
      </w:r>
      <w:r w:rsidRPr="002F5526">
        <w:rPr>
          <w:rFonts w:ascii="Times New Roman" w:eastAsia="Times New Roman" w:hAnsi="Times New Roman"/>
          <w:sz w:val="24"/>
          <w:szCs w:val="24"/>
          <w:lang w:val="uk-UA" w:eastAsia="ru-RU"/>
        </w:rPr>
        <w:br/>
        <w:t xml:space="preserve">Мінпраці, Мінюсту  і  Міністерства  соціального  захисту населення </w:t>
      </w:r>
      <w:r w:rsidRPr="002F5526">
        <w:rPr>
          <w:rFonts w:ascii="Times New Roman" w:eastAsia="Times New Roman" w:hAnsi="Times New Roman"/>
          <w:sz w:val="24"/>
          <w:szCs w:val="24"/>
          <w:lang w:val="uk-UA" w:eastAsia="ru-RU"/>
        </w:rPr>
        <w:br/>
        <w:t xml:space="preserve">України від 29 липня 1993 року </w:t>
      </w:r>
      <w:r w:rsidRPr="002F5526">
        <w:rPr>
          <w:rFonts w:ascii="Times New Roman" w:eastAsia="Times New Roman" w:hAnsi="Times New Roman"/>
          <w:sz w:val="24"/>
          <w:szCs w:val="24"/>
          <w:lang w:eastAsia="ru-RU"/>
        </w:rPr>
        <w:t>N</w:t>
      </w:r>
      <w:r w:rsidRPr="002F5526">
        <w:rPr>
          <w:rFonts w:ascii="Times New Roman" w:eastAsia="Times New Roman" w:hAnsi="Times New Roman"/>
          <w:sz w:val="24"/>
          <w:szCs w:val="24"/>
          <w:lang w:val="uk-UA" w:eastAsia="ru-RU"/>
        </w:rPr>
        <w:t xml:space="preserve"> 58 ( </w:t>
      </w:r>
      <w:hyperlink r:id="rId28" w:tgtFrame="_blank" w:history="1">
        <w:r w:rsidRPr="002F5526">
          <w:rPr>
            <w:rFonts w:ascii="Times New Roman" w:eastAsia="Times New Roman" w:hAnsi="Times New Roman"/>
            <w:sz w:val="24"/>
            <w:szCs w:val="24"/>
            <w:lang w:eastAsia="ru-RU"/>
          </w:rPr>
          <w:t>z</w:t>
        </w:r>
        <w:r w:rsidRPr="002F5526">
          <w:rPr>
            <w:rFonts w:ascii="Times New Roman" w:eastAsia="Times New Roman" w:hAnsi="Times New Roman"/>
            <w:sz w:val="24"/>
            <w:szCs w:val="24"/>
            <w:lang w:val="uk-UA" w:eastAsia="ru-RU"/>
          </w:rPr>
          <w:t>0110-93</w:t>
        </w:r>
      </w:hyperlink>
      <w:r w:rsidRPr="002F5526">
        <w:rPr>
          <w:rFonts w:ascii="Times New Roman" w:eastAsia="Times New Roman" w:hAnsi="Times New Roman"/>
          <w:sz w:val="24"/>
          <w:szCs w:val="24"/>
          <w:lang w:val="uk-UA" w:eastAsia="ru-RU"/>
        </w:rPr>
        <w:t xml:space="preserve"> ).</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50" w:name="o41"/>
      <w:bookmarkEnd w:id="50"/>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Трудові книжки  працівників зберігаються як документи суворої </w:t>
      </w:r>
      <w:r w:rsidRPr="002F5526">
        <w:rPr>
          <w:rFonts w:ascii="Times New Roman" w:eastAsia="Times New Roman" w:hAnsi="Times New Roman"/>
          <w:sz w:val="24"/>
          <w:szCs w:val="24"/>
          <w:lang w:eastAsia="ru-RU"/>
        </w:rPr>
        <w:br/>
        <w:t>звітності в закладах і установах освіти.</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51" w:name="o42"/>
      <w:bookmarkEnd w:id="51"/>
      <w:r w:rsidRPr="002F5526">
        <w:rPr>
          <w:rFonts w:ascii="Times New Roman" w:eastAsia="Times New Roman" w:hAnsi="Times New Roman"/>
          <w:sz w:val="24"/>
          <w:szCs w:val="24"/>
          <w:lang w:eastAsia="ru-RU"/>
        </w:rPr>
        <w:t xml:space="preserve">     Відповідальність за організацію ведення обліку,  зберігання і </w:t>
      </w:r>
      <w:r w:rsidRPr="002F5526">
        <w:rPr>
          <w:rFonts w:ascii="Times New Roman" w:eastAsia="Times New Roman" w:hAnsi="Times New Roman"/>
          <w:sz w:val="24"/>
          <w:szCs w:val="24"/>
          <w:lang w:eastAsia="ru-RU"/>
        </w:rPr>
        <w:br/>
        <w:t>видачу трудових книжок покладається на керівника закладу освіти.</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color w:val="212529"/>
          <w:sz w:val="24"/>
          <w:szCs w:val="24"/>
          <w:lang w:val="uk-UA" w:eastAsia="ru-RU"/>
        </w:rPr>
        <w:t>8</w:t>
      </w:r>
      <w:r w:rsidRPr="002F5526">
        <w:rPr>
          <w:rFonts w:ascii="Times New Roman" w:eastAsia="Times New Roman" w:hAnsi="Times New Roman"/>
          <w:sz w:val="24"/>
          <w:szCs w:val="24"/>
          <w:lang w:eastAsia="ru-RU"/>
        </w:rPr>
        <w:t xml:space="preserve">. Приймаючи  працівника або переводячи його в установленому </w:t>
      </w:r>
      <w:r w:rsidRPr="002F5526">
        <w:rPr>
          <w:rFonts w:ascii="Times New Roman" w:eastAsia="Times New Roman" w:hAnsi="Times New Roman"/>
          <w:sz w:val="24"/>
          <w:szCs w:val="24"/>
          <w:lang w:eastAsia="ru-RU"/>
        </w:rPr>
        <w:br/>
        <w:t xml:space="preserve">порядку на  іншу  роботу,  </w:t>
      </w:r>
      <w:r w:rsidRPr="002F5526">
        <w:rPr>
          <w:rFonts w:ascii="Times New Roman" w:eastAsia="Times New Roman" w:hAnsi="Times New Roman"/>
          <w:sz w:val="24"/>
          <w:szCs w:val="24"/>
          <w:lang w:val="uk-UA" w:eastAsia="ru-RU"/>
        </w:rPr>
        <w:t>директор г</w:t>
      </w:r>
      <w:r w:rsidRPr="002F5526">
        <w:rPr>
          <w:rFonts w:ascii="Times New Roman" w:eastAsia="Times New Roman" w:hAnsi="Times New Roman"/>
          <w:sz w:val="24"/>
          <w:szCs w:val="24"/>
          <w:lang w:eastAsia="ru-RU"/>
        </w:rPr>
        <w:t>зобов'язаний</w:t>
      </w:r>
      <w:r w:rsidRPr="002F5526">
        <w:rPr>
          <w:rFonts w:ascii="Times New Roman" w:eastAsia="Times New Roman" w:hAnsi="Times New Roman"/>
          <w:sz w:val="24"/>
          <w:szCs w:val="24"/>
          <w:lang w:val="uk-UA" w:eastAsia="ru-RU"/>
        </w:rPr>
        <w:t xml:space="preserve"> (доцільно у письмовій формі):</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52" w:name="o44"/>
      <w:bookmarkEnd w:id="52"/>
      <w:r w:rsidRPr="002F5526">
        <w:rPr>
          <w:rFonts w:ascii="Times New Roman" w:eastAsia="Times New Roman" w:hAnsi="Times New Roman"/>
          <w:sz w:val="24"/>
          <w:szCs w:val="24"/>
          <w:lang w:val="uk-UA" w:eastAsia="ru-RU"/>
        </w:rPr>
        <w:t xml:space="preserve">а) роз'яснити працівникові його права і обов'язки та  істотні </w:t>
      </w:r>
      <w:r w:rsidRPr="002F5526">
        <w:rPr>
          <w:rFonts w:ascii="Times New Roman" w:eastAsia="Times New Roman" w:hAnsi="Times New Roman"/>
          <w:sz w:val="24"/>
          <w:szCs w:val="24"/>
          <w:lang w:val="uk-UA" w:eastAsia="ru-RU"/>
        </w:rPr>
        <w:br/>
        <w:t xml:space="preserve">умови праці,  наявність на робочому місті,  де він буде працювати, </w:t>
      </w:r>
      <w:r w:rsidRPr="002F5526">
        <w:rPr>
          <w:rFonts w:ascii="Times New Roman" w:eastAsia="Times New Roman" w:hAnsi="Times New Roman"/>
          <w:sz w:val="24"/>
          <w:szCs w:val="24"/>
          <w:lang w:val="uk-UA" w:eastAsia="ru-RU"/>
        </w:rPr>
        <w:br/>
        <w:t xml:space="preserve">небезпечних і шкідливих виробничих факторів, які ще не усунуто, та </w:t>
      </w:r>
      <w:r w:rsidRPr="002F5526">
        <w:rPr>
          <w:rFonts w:ascii="Times New Roman" w:eastAsia="Times New Roman" w:hAnsi="Times New Roman"/>
          <w:sz w:val="24"/>
          <w:szCs w:val="24"/>
          <w:lang w:val="uk-UA" w:eastAsia="ru-RU"/>
        </w:rPr>
        <w:br/>
        <w:t xml:space="preserve">можливі наслідки  їх  впливу  на здоров'я,  його права на пільги і </w:t>
      </w:r>
      <w:r w:rsidRPr="002F5526">
        <w:rPr>
          <w:rFonts w:ascii="Times New Roman" w:eastAsia="Times New Roman" w:hAnsi="Times New Roman"/>
          <w:sz w:val="24"/>
          <w:szCs w:val="24"/>
          <w:lang w:val="uk-UA" w:eastAsia="ru-RU"/>
        </w:rPr>
        <w:br/>
        <w:t xml:space="preserve">компенсації за  роботу  в  таких  умовах  відповідно  до   чинного </w:t>
      </w:r>
      <w:r w:rsidRPr="002F5526">
        <w:rPr>
          <w:rFonts w:ascii="Times New Roman" w:eastAsia="Times New Roman" w:hAnsi="Times New Roman"/>
          <w:sz w:val="24"/>
          <w:szCs w:val="24"/>
          <w:lang w:val="uk-UA" w:eastAsia="ru-RU"/>
        </w:rPr>
        <w:br/>
        <w:t>законодавства і колективного договору;</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53" w:name="o45"/>
      <w:bookmarkEnd w:id="53"/>
      <w:r w:rsidRPr="002F5526">
        <w:rPr>
          <w:rFonts w:ascii="Times New Roman" w:eastAsia="Times New Roman" w:hAnsi="Times New Roman"/>
          <w:sz w:val="24"/>
          <w:szCs w:val="24"/>
          <w:lang w:eastAsia="ru-RU"/>
        </w:rPr>
        <w:t xml:space="preserve">б) ознайомити  працівника з правилами внутрішнього розпорядку </w:t>
      </w:r>
      <w:r w:rsidRPr="002F5526">
        <w:rPr>
          <w:rFonts w:ascii="Times New Roman" w:eastAsia="Times New Roman" w:hAnsi="Times New Roman"/>
          <w:sz w:val="24"/>
          <w:szCs w:val="24"/>
          <w:lang w:eastAsia="ru-RU"/>
        </w:rPr>
        <w:br/>
        <w:t>та колективним договором;</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54" w:name="o46"/>
      <w:bookmarkEnd w:id="54"/>
      <w:r w:rsidRPr="002F5526">
        <w:rPr>
          <w:rFonts w:ascii="Times New Roman" w:eastAsia="Times New Roman" w:hAnsi="Times New Roman"/>
          <w:sz w:val="24"/>
          <w:szCs w:val="24"/>
          <w:lang w:eastAsia="ru-RU"/>
        </w:rPr>
        <w:t xml:space="preserve">в) визначити  працівникові  робоче  місце,  забезпечити  його </w:t>
      </w:r>
      <w:r w:rsidRPr="002F5526">
        <w:rPr>
          <w:rFonts w:ascii="Times New Roman" w:eastAsia="Times New Roman" w:hAnsi="Times New Roman"/>
          <w:sz w:val="24"/>
          <w:szCs w:val="24"/>
          <w:lang w:eastAsia="ru-RU"/>
        </w:rPr>
        <w:br/>
        <w:t>необхідними для роботи засобами;</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55" w:name="o47"/>
      <w:bookmarkEnd w:id="55"/>
      <w:r w:rsidRPr="002F5526">
        <w:rPr>
          <w:rFonts w:ascii="Times New Roman" w:eastAsia="Times New Roman" w:hAnsi="Times New Roman"/>
          <w:sz w:val="24"/>
          <w:szCs w:val="24"/>
          <w:lang w:eastAsia="ru-RU"/>
        </w:rPr>
        <w:t xml:space="preserve">г) проінструктувати працівника з техніки безпеки,  виробничої </w:t>
      </w:r>
      <w:r w:rsidRPr="002F5526">
        <w:rPr>
          <w:rFonts w:ascii="Times New Roman" w:eastAsia="Times New Roman" w:hAnsi="Times New Roman"/>
          <w:sz w:val="24"/>
          <w:szCs w:val="24"/>
          <w:lang w:eastAsia="ru-RU"/>
        </w:rPr>
        <w:br/>
        <w:t xml:space="preserve">санітарії, гігієни праці та протипожежної охорони. </w:t>
      </w:r>
      <w:r w:rsidRPr="002F5526">
        <w:rPr>
          <w:rFonts w:ascii="Times New Roman" w:eastAsia="Times New Roman" w:hAnsi="Times New Roman"/>
          <w:sz w:val="24"/>
          <w:szCs w:val="24"/>
          <w:lang w:eastAsia="ru-RU"/>
        </w:rPr>
        <w:br/>
      </w:r>
      <w:r w:rsidRPr="002F5526">
        <w:rPr>
          <w:rFonts w:ascii="Times New Roman" w:eastAsia="Times New Roman" w:hAnsi="Times New Roman"/>
          <w:color w:val="000000"/>
          <w:sz w:val="24"/>
          <w:szCs w:val="24"/>
          <w:lang w:val="uk-UA" w:eastAsia="ru-RU"/>
        </w:rPr>
        <w:t xml:space="preserve">9. </w:t>
      </w:r>
      <w:r w:rsidRPr="002F5526">
        <w:rPr>
          <w:rFonts w:ascii="Times New Roman" w:eastAsia="Times New Roman" w:hAnsi="Times New Roman"/>
          <w:sz w:val="24"/>
          <w:szCs w:val="24"/>
          <w:lang w:eastAsia="ru-RU"/>
        </w:rPr>
        <w:t xml:space="preserve">Припинення трудового договору може  мати  місце  лише  на </w:t>
      </w:r>
      <w:r w:rsidRPr="002F5526">
        <w:rPr>
          <w:rFonts w:ascii="Times New Roman" w:eastAsia="Times New Roman" w:hAnsi="Times New Roman"/>
          <w:sz w:val="24"/>
          <w:szCs w:val="24"/>
          <w:lang w:eastAsia="ru-RU"/>
        </w:rPr>
        <w:br/>
        <w:t xml:space="preserve">підставах, передбачених   чинним   законодавством,   та   умовами, </w:t>
      </w:r>
      <w:r w:rsidRPr="002F5526">
        <w:rPr>
          <w:rFonts w:ascii="Times New Roman" w:eastAsia="Times New Roman" w:hAnsi="Times New Roman"/>
          <w:sz w:val="24"/>
          <w:szCs w:val="24"/>
          <w:lang w:eastAsia="ru-RU"/>
        </w:rPr>
        <w:br/>
        <w:t>передбаченими в контракті.</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56" w:name="o51"/>
      <w:bookmarkEnd w:id="56"/>
      <w:r w:rsidRPr="002F5526">
        <w:rPr>
          <w:rFonts w:ascii="Times New Roman" w:eastAsia="Times New Roman" w:hAnsi="Times New Roman"/>
          <w:sz w:val="24"/>
          <w:szCs w:val="24"/>
          <w:lang w:val="uk-UA" w:eastAsia="ru-RU"/>
        </w:rPr>
        <w:lastRenderedPageBreak/>
        <w:t>10</w:t>
      </w:r>
      <w:r w:rsidRPr="002F5526">
        <w:rPr>
          <w:rFonts w:ascii="Times New Roman" w:eastAsia="Times New Roman" w:hAnsi="Times New Roman"/>
          <w:sz w:val="24"/>
          <w:szCs w:val="24"/>
          <w:lang w:eastAsia="ru-RU"/>
        </w:rPr>
        <w:t xml:space="preserve">. Розірвання трудового договору з ініціативи </w:t>
      </w:r>
      <w:r w:rsidRPr="002F5526">
        <w:rPr>
          <w:rFonts w:ascii="Times New Roman" w:eastAsia="Times New Roman" w:hAnsi="Times New Roman"/>
          <w:sz w:val="24"/>
          <w:szCs w:val="24"/>
          <w:lang w:val="uk-UA" w:eastAsia="ru-RU"/>
        </w:rPr>
        <w:t xml:space="preserve">керівника </w:t>
      </w:r>
      <w:r w:rsidRPr="002F5526">
        <w:rPr>
          <w:rFonts w:ascii="Times New Roman" w:eastAsia="Times New Roman" w:hAnsi="Times New Roman"/>
          <w:sz w:val="24"/>
          <w:szCs w:val="24"/>
          <w:lang w:eastAsia="ru-RU"/>
        </w:rPr>
        <w:t xml:space="preserve"> допускається у випадках, передбачених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чинним законодавством та умовами контракту.</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57" w:name="o52"/>
      <w:bookmarkEnd w:id="57"/>
      <w:r w:rsidRPr="002F5526">
        <w:rPr>
          <w:rFonts w:ascii="Times New Roman" w:eastAsia="Times New Roman" w:hAnsi="Times New Roman"/>
          <w:sz w:val="24"/>
          <w:szCs w:val="24"/>
          <w:lang w:eastAsia="ru-RU"/>
        </w:rPr>
        <w:t xml:space="preserve">     Звільнення педагогічних  працівників у зв'язку із скороченням </w:t>
      </w:r>
      <w:r w:rsidRPr="002F5526">
        <w:rPr>
          <w:rFonts w:ascii="Times New Roman" w:eastAsia="Times New Roman" w:hAnsi="Times New Roman"/>
          <w:sz w:val="24"/>
          <w:szCs w:val="24"/>
          <w:lang w:eastAsia="ru-RU"/>
        </w:rPr>
        <w:br/>
        <w:t>обсягу роботи може мати місце тільки в кінці навчального року.</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58" w:name="o53"/>
      <w:bookmarkEnd w:id="58"/>
      <w:r w:rsidRPr="002F5526">
        <w:rPr>
          <w:rFonts w:ascii="Times New Roman" w:eastAsia="Times New Roman" w:hAnsi="Times New Roman"/>
          <w:sz w:val="24"/>
          <w:szCs w:val="24"/>
          <w:lang w:eastAsia="ru-RU"/>
        </w:rPr>
        <w:t xml:space="preserve">     Звільнення педагогічних     працівників    за    результатами </w:t>
      </w:r>
      <w:r w:rsidRPr="002F5526">
        <w:rPr>
          <w:rFonts w:ascii="Times New Roman" w:eastAsia="Times New Roman" w:hAnsi="Times New Roman"/>
          <w:sz w:val="24"/>
          <w:szCs w:val="24"/>
          <w:lang w:eastAsia="ru-RU"/>
        </w:rPr>
        <w:br/>
        <w:t xml:space="preserve">атестації, а  також  у   випадках   ліквідації   закладу   освіти, </w:t>
      </w:r>
      <w:r w:rsidRPr="002F5526">
        <w:rPr>
          <w:rFonts w:ascii="Times New Roman" w:eastAsia="Times New Roman" w:hAnsi="Times New Roman"/>
          <w:sz w:val="24"/>
          <w:szCs w:val="24"/>
          <w:lang w:eastAsia="ru-RU"/>
        </w:rPr>
        <w:br/>
        <w:t xml:space="preserve">скорочення кількості   або   штату   працівників   здійснюється  у </w:t>
      </w:r>
      <w:r w:rsidRPr="002F5526">
        <w:rPr>
          <w:rFonts w:ascii="Times New Roman" w:eastAsia="Times New Roman" w:hAnsi="Times New Roman"/>
          <w:sz w:val="24"/>
          <w:szCs w:val="24"/>
          <w:lang w:eastAsia="ru-RU"/>
        </w:rPr>
        <w:br/>
        <w:t>відповідності з чинним законодавством.</w:t>
      </w:r>
    </w:p>
    <w:p w:rsidR="0012396F" w:rsidRPr="002F5526" w:rsidRDefault="0012396F" w:rsidP="0012396F">
      <w:pPr>
        <w:shd w:val="clear" w:color="auto" w:fill="FFFFFF"/>
        <w:spacing w:after="0" w:line="360" w:lineRule="auto"/>
        <w:jc w:val="both"/>
        <w:rPr>
          <w:rFonts w:ascii="Times New Roman" w:hAnsi="Times New Roman"/>
          <w:bCs/>
          <w:sz w:val="24"/>
          <w:szCs w:val="24"/>
        </w:rPr>
      </w:pPr>
      <w:r w:rsidRPr="002F5526">
        <w:rPr>
          <w:rFonts w:ascii="Times New Roman" w:eastAsia="Times New Roman" w:hAnsi="Times New Roman"/>
          <w:color w:val="000000"/>
          <w:sz w:val="24"/>
          <w:szCs w:val="24"/>
          <w:lang w:val="uk-UA" w:eastAsia="ru-RU"/>
        </w:rPr>
        <w:t>11.</w:t>
      </w:r>
      <w:r w:rsidRPr="002F5526">
        <w:rPr>
          <w:rFonts w:ascii="Times New Roman" w:eastAsia="Times New Roman" w:hAnsi="Times New Roman"/>
          <w:color w:val="000000"/>
          <w:sz w:val="24"/>
          <w:szCs w:val="24"/>
          <w:lang w:eastAsia="ru-RU"/>
        </w:rPr>
        <w:t>Припинення трудового договору оформляється наказом директора.</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color w:val="000000"/>
          <w:sz w:val="24"/>
          <w:szCs w:val="24"/>
          <w:lang w:val="uk-UA" w:eastAsia="ru-RU"/>
        </w:rPr>
        <w:t xml:space="preserve">12. </w:t>
      </w:r>
      <w:r w:rsidRPr="002F5526">
        <w:rPr>
          <w:rFonts w:ascii="Times New Roman" w:eastAsia="Times New Roman" w:hAnsi="Times New Roman"/>
          <w:color w:val="000000"/>
          <w:sz w:val="24"/>
          <w:szCs w:val="24"/>
          <w:lang w:eastAsia="ru-RU"/>
        </w:rPr>
        <w:t xml:space="preserve">Керівник зобов’язаний в день звільнення видати працівникові належно оформлену трудову книжку і провести з ним розрахунок у відповідності з чинним </w:t>
      </w:r>
      <w:r w:rsidRPr="002F5526">
        <w:rPr>
          <w:rFonts w:ascii="Times New Roman" w:eastAsia="Times New Roman" w:hAnsi="Times New Roman"/>
          <w:sz w:val="24"/>
          <w:szCs w:val="24"/>
          <w:lang w:eastAsia="ru-RU"/>
        </w:rPr>
        <w:t xml:space="preserve">законодавством. </w:t>
      </w:r>
      <w:bookmarkStart w:id="59" w:name="o28"/>
      <w:bookmarkStart w:id="60" w:name="o36"/>
      <w:bookmarkStart w:id="61" w:name="o37"/>
      <w:bookmarkStart w:id="62" w:name="o39"/>
      <w:bookmarkStart w:id="63" w:name="o40"/>
      <w:bookmarkStart w:id="64" w:name="o43"/>
      <w:bookmarkStart w:id="65" w:name="o50"/>
      <w:bookmarkStart w:id="66" w:name="o55"/>
      <w:bookmarkEnd w:id="59"/>
      <w:bookmarkEnd w:id="60"/>
      <w:bookmarkEnd w:id="61"/>
      <w:bookmarkEnd w:id="62"/>
      <w:bookmarkEnd w:id="63"/>
      <w:bookmarkEnd w:id="64"/>
      <w:bookmarkEnd w:id="65"/>
      <w:bookmarkEnd w:id="66"/>
      <w:r w:rsidRPr="002F5526">
        <w:rPr>
          <w:rFonts w:ascii="Times New Roman" w:eastAsia="Times New Roman" w:hAnsi="Times New Roman"/>
          <w:sz w:val="24"/>
          <w:szCs w:val="24"/>
          <w:lang w:eastAsia="ru-RU"/>
        </w:rPr>
        <w:t xml:space="preserve">Записи   про   причини </w:t>
      </w:r>
      <w:r w:rsidRPr="002F5526">
        <w:rPr>
          <w:rFonts w:ascii="Times New Roman" w:eastAsia="Times New Roman" w:hAnsi="Times New Roman"/>
          <w:sz w:val="24"/>
          <w:szCs w:val="24"/>
          <w:lang w:eastAsia="ru-RU"/>
        </w:rPr>
        <w:br/>
        <w:t xml:space="preserve">звільнення у трудовій книжці повинні проводитись у відповідності з </w:t>
      </w:r>
      <w:r w:rsidRPr="002F5526">
        <w:rPr>
          <w:rFonts w:ascii="Times New Roman" w:eastAsia="Times New Roman" w:hAnsi="Times New Roman"/>
          <w:sz w:val="24"/>
          <w:szCs w:val="24"/>
          <w:lang w:eastAsia="ru-RU"/>
        </w:rPr>
        <w:br/>
        <w:t xml:space="preserve">формулюванням чинного законодавства із посиланням  на  відповідний </w:t>
      </w:r>
      <w:r w:rsidRPr="002F5526">
        <w:rPr>
          <w:rFonts w:ascii="Times New Roman" w:eastAsia="Times New Roman" w:hAnsi="Times New Roman"/>
          <w:sz w:val="24"/>
          <w:szCs w:val="24"/>
          <w:lang w:eastAsia="ru-RU"/>
        </w:rPr>
        <w:br/>
        <w:t xml:space="preserve">пункт, статтю  закону.  Днем  звільнення  вважається останній день </w:t>
      </w:r>
      <w:r w:rsidRPr="002F5526">
        <w:rPr>
          <w:rFonts w:ascii="Times New Roman" w:eastAsia="Times New Roman" w:hAnsi="Times New Roman"/>
          <w:sz w:val="24"/>
          <w:szCs w:val="24"/>
          <w:lang w:eastAsia="ru-RU"/>
        </w:rPr>
        <w:br/>
        <w:t xml:space="preserve">роботи. </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13. В умовах воєнного стану прийняття, звільнення та переведення працівників здійснюється відповідно до чинних нормативних документів.</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p>
    <w:p w:rsidR="0012396F" w:rsidRPr="002F5526" w:rsidRDefault="0012396F" w:rsidP="0012396F">
      <w:pPr>
        <w:shd w:val="clear" w:color="auto" w:fill="FFFFFF"/>
        <w:spacing w:after="0" w:line="360" w:lineRule="auto"/>
        <w:jc w:val="center"/>
        <w:rPr>
          <w:rFonts w:ascii="Times New Roman" w:eastAsia="Times New Roman" w:hAnsi="Times New Roman"/>
          <w:color w:val="000000"/>
          <w:sz w:val="24"/>
          <w:szCs w:val="24"/>
          <w:lang w:val="uk-UA" w:eastAsia="ru-RU"/>
        </w:rPr>
      </w:pPr>
      <w:r w:rsidRPr="002F5526">
        <w:rPr>
          <w:rFonts w:ascii="Times New Roman" w:eastAsia="Times New Roman" w:hAnsi="Times New Roman"/>
          <w:bCs/>
          <w:color w:val="000000"/>
          <w:sz w:val="24"/>
          <w:szCs w:val="24"/>
          <w:lang w:eastAsia="ru-RU"/>
        </w:rPr>
        <w:t>ІІІ. ОСНОВНІ ПРАВА ТА ОБОВ’ЯЗКИ ПРАЦІВНИКІВ</w:t>
      </w:r>
    </w:p>
    <w:p w:rsidR="0012396F" w:rsidRPr="002F5526" w:rsidRDefault="0012396F" w:rsidP="00387AB5">
      <w:pPr>
        <w:numPr>
          <w:ilvl w:val="0"/>
          <w:numId w:val="50"/>
        </w:numPr>
        <w:shd w:val="clear" w:color="auto" w:fill="FFFFFF"/>
        <w:spacing w:after="0" w:line="360" w:lineRule="auto"/>
        <w:rPr>
          <w:rFonts w:ascii="Times New Roman" w:eastAsia="Times New Roman" w:hAnsi="Times New Roman"/>
          <w:color w:val="000000"/>
          <w:sz w:val="24"/>
          <w:szCs w:val="24"/>
          <w:u w:val="single"/>
          <w:lang w:val="uk-UA" w:eastAsia="ru-RU"/>
        </w:rPr>
      </w:pPr>
      <w:r w:rsidRPr="002F5526">
        <w:rPr>
          <w:rFonts w:ascii="Times New Roman" w:eastAsia="Times New Roman" w:hAnsi="Times New Roman"/>
          <w:color w:val="000000"/>
          <w:sz w:val="24"/>
          <w:szCs w:val="24"/>
          <w:u w:val="single"/>
          <w:lang w:val="uk-UA" w:eastAsia="ru-RU"/>
        </w:rPr>
        <w:t>Працівники мають право на:</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захист професійної чесності, гідності;</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вільний вибір форм, методів, засобів навчання, виявлення педагогічної ініціативи;</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індивідуальну педагогічну діяльність;</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участь у громадському врядуванні;</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користування подовженою оплачуваною відпусткою;</w:t>
      </w:r>
    </w:p>
    <w:p w:rsidR="0012396F" w:rsidRPr="002F5526" w:rsidRDefault="0012396F" w:rsidP="0012396F">
      <w:pPr>
        <w:shd w:val="clear" w:color="auto" w:fill="FFFFFF"/>
        <w:spacing w:after="0" w:line="360" w:lineRule="auto"/>
        <w:ind w:left="9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підвищення кваліфікації, перепідготовку, вільний вибір змісту, програм, форм навчання, організації та установ, які здійснюють підвищення кваліфікації і перепідготовку.</w:t>
      </w:r>
    </w:p>
    <w:p w:rsidR="0012396F" w:rsidRPr="002F5526" w:rsidRDefault="0012396F" w:rsidP="0012396F">
      <w:pPr>
        <w:shd w:val="clear" w:color="auto" w:fill="FFFFFF"/>
        <w:spacing w:after="0" w:line="360" w:lineRule="auto"/>
        <w:ind w:left="90" w:firstLine="618"/>
        <w:jc w:val="both"/>
        <w:rPr>
          <w:rFonts w:ascii="Times New Roman" w:eastAsia="Times New Roman" w:hAnsi="Times New Roman"/>
          <w:sz w:val="24"/>
          <w:szCs w:val="24"/>
          <w:lang w:val="uk-UA" w:eastAsia="ru-RU"/>
        </w:rPr>
      </w:pPr>
      <w:r w:rsidRPr="002F5526">
        <w:rPr>
          <w:rFonts w:ascii="Times New Roman" w:hAnsi="Times New Roman"/>
          <w:bCs/>
          <w:sz w:val="24"/>
          <w:szCs w:val="24"/>
        </w:rPr>
        <w:t>Відволікання педагогічних працівників від виконання професій</w:t>
      </w:r>
      <w:r w:rsidRPr="002F5526">
        <w:rPr>
          <w:rFonts w:ascii="Times New Roman" w:hAnsi="Times New Roman"/>
          <w:bCs/>
          <w:sz w:val="24"/>
          <w:szCs w:val="24"/>
        </w:rPr>
        <w:softHyphen/>
        <w:t>них обов'язків не допускається, за винятком випадків, передбачених законодавством України.</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u w:val="single"/>
          <w:lang w:val="uk-UA" w:eastAsia="ru-RU"/>
        </w:rPr>
        <w:t>2. Працівники зобов’язані</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працювати чесно і добросовісно, виконувати обов’язки педагогічних працівників;</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дотримуватися вимог техніки безпеки, виробничої санітарії і протипожежної охорони, передбачених відповідними правилами та інструкціями;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lastRenderedPageBreak/>
        <w:t>- берегти навчальні і загальношкільні приміщення, обладнання, інвентар, матеріали, навчальні посібники тощо; виховувати в учнів бережне ставлення до шкільного майна;</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w:t>
      </w:r>
      <w:r w:rsidRPr="002F5526">
        <w:rPr>
          <w:rFonts w:ascii="Times New Roman" w:eastAsia="Times New Roman" w:hAnsi="Times New Roman"/>
          <w:color w:val="000000"/>
          <w:sz w:val="24"/>
          <w:szCs w:val="24"/>
          <w:lang w:eastAsia="ru-RU"/>
        </w:rPr>
        <w:t>бати про особисту безпеку і здоров’я, а також про безпеку і здоров’я учнів та оточуючих людей в процесі виконання будь яких робіт чи під час перебування на території школи</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w:t>
      </w:r>
      <w:r w:rsidRPr="002F5526">
        <w:rPr>
          <w:rFonts w:ascii="Times New Roman" w:eastAsia="Times New Roman" w:hAnsi="Times New Roman"/>
          <w:color w:val="000000"/>
          <w:sz w:val="24"/>
          <w:szCs w:val="24"/>
          <w:lang w:eastAsia="ru-RU"/>
        </w:rPr>
        <w:t>роходити медичні огляди у визначені терміни у відповідності з інструкцією про проведення періодичних медичних оглядів</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дотримуватись санітарно-епідеміологічних норм прописаних у нормативних документах у зв’язку з погіршенням стану епідеміологічних ситуацій різного масштабу.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3. Основні функціональні обов’язки заступників директора, вчителів, класних керівників та класних керівників,  завідуючих майстернями, керівників гуртків, завідуючої бібліотекою, лаборантів, секретаря школи, технічного персоналу затверджуються наказом директора школи.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4. </w:t>
      </w:r>
      <w:r>
        <w:rPr>
          <w:rFonts w:ascii="Times New Roman" w:eastAsia="Times New Roman" w:hAnsi="Times New Roman"/>
          <w:color w:val="000000"/>
          <w:sz w:val="24"/>
          <w:szCs w:val="24"/>
          <w:lang w:eastAsia="ru-RU"/>
        </w:rPr>
        <w:t>Заступник директора</w:t>
      </w:r>
      <w:r w:rsidRPr="002F5526">
        <w:rPr>
          <w:rFonts w:ascii="Times New Roman" w:eastAsia="Times New Roman" w:hAnsi="Times New Roman"/>
          <w:color w:val="000000"/>
          <w:sz w:val="24"/>
          <w:szCs w:val="24"/>
          <w:lang w:eastAsia="ru-RU"/>
        </w:rPr>
        <w:t xml:space="preserve"> з господарської роботи по узгодженню з директором визначає об’єм і характер роботи технічного персоналу школи з урахуванням навантаження в межах робочого дня.</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u w:val="single"/>
          <w:lang w:val="uk-UA" w:eastAsia="ru-RU"/>
        </w:rPr>
        <w:t xml:space="preserve">5. </w:t>
      </w:r>
      <w:r w:rsidRPr="002F5526">
        <w:rPr>
          <w:rFonts w:ascii="Times New Roman" w:eastAsia="Times New Roman" w:hAnsi="Times New Roman"/>
          <w:color w:val="000000"/>
          <w:sz w:val="24"/>
          <w:szCs w:val="24"/>
          <w:u w:val="single"/>
          <w:lang w:eastAsia="ru-RU"/>
        </w:rPr>
        <w:t xml:space="preserve">Обов’язки </w:t>
      </w:r>
      <w:r w:rsidRPr="002F5526">
        <w:rPr>
          <w:rFonts w:ascii="Times New Roman" w:eastAsia="Times New Roman" w:hAnsi="Times New Roman"/>
          <w:color w:val="000000"/>
          <w:sz w:val="24"/>
          <w:szCs w:val="24"/>
          <w:u w:val="single"/>
          <w:lang w:val="uk-UA" w:eastAsia="ru-RU"/>
        </w:rPr>
        <w:t>педагогічних працівників</w:t>
      </w:r>
      <w:r w:rsidRPr="002F5526">
        <w:rPr>
          <w:rFonts w:ascii="Times New Roman" w:eastAsia="Times New Roman" w:hAnsi="Times New Roman"/>
          <w:color w:val="000000"/>
          <w:sz w:val="24"/>
          <w:szCs w:val="24"/>
          <w:lang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з’явившись на роботу, знайомиться з усіма розпорядженнями і оголошеннями, які розміщуються адміністрацією і громадськими організаціями;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брати</w:t>
      </w:r>
      <w:r w:rsidRPr="002F5526">
        <w:rPr>
          <w:rFonts w:ascii="Times New Roman" w:eastAsia="Times New Roman" w:hAnsi="Times New Roman"/>
          <w:color w:val="000000"/>
          <w:sz w:val="24"/>
          <w:szCs w:val="24"/>
          <w:lang w:eastAsia="ru-RU"/>
        </w:rPr>
        <w:t xml:space="preserve"> участь у нарадах, педрадах, засіданнях методичних об’єднан</w:t>
      </w:r>
      <w:r w:rsidRPr="002F5526">
        <w:rPr>
          <w:rFonts w:ascii="Times New Roman" w:eastAsia="Times New Roman" w:hAnsi="Times New Roman"/>
          <w:color w:val="000000"/>
          <w:sz w:val="24"/>
          <w:szCs w:val="24"/>
          <w:lang w:val="uk-UA" w:eastAsia="ru-RU"/>
        </w:rPr>
        <w:t>ь</w:t>
      </w:r>
      <w:r>
        <w:rPr>
          <w:rFonts w:ascii="Times New Roman" w:eastAsia="Times New Roman" w:hAnsi="Times New Roman"/>
          <w:color w:val="000000"/>
          <w:sz w:val="24"/>
          <w:szCs w:val="24"/>
          <w:lang w:eastAsia="ru-RU"/>
        </w:rPr>
        <w:t xml:space="preserve"> та інших заходах </w:t>
      </w:r>
      <w:r>
        <w:rPr>
          <w:rFonts w:ascii="Times New Roman" w:eastAsia="Times New Roman" w:hAnsi="Times New Roman"/>
          <w:color w:val="000000"/>
          <w:sz w:val="24"/>
          <w:szCs w:val="24"/>
          <w:lang w:val="uk-UA" w:eastAsia="ru-RU"/>
        </w:rPr>
        <w:t>закладу освіти</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w:t>
      </w:r>
      <w:r w:rsidRPr="002F5526">
        <w:rPr>
          <w:rFonts w:ascii="Times New Roman" w:eastAsia="Times New Roman" w:hAnsi="Times New Roman"/>
          <w:color w:val="000000"/>
          <w:sz w:val="24"/>
          <w:szCs w:val="24"/>
          <w:lang w:eastAsia="ru-RU"/>
        </w:rPr>
        <w:t>ро причини відсутності чи запізнення вчитель подає пояснення в навчальну частину, черговому адміністратору</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w:t>
      </w:r>
      <w:r w:rsidRPr="002F5526">
        <w:rPr>
          <w:rFonts w:ascii="Times New Roman" w:eastAsia="Times New Roman" w:hAnsi="Times New Roman"/>
          <w:color w:val="000000"/>
          <w:sz w:val="24"/>
          <w:szCs w:val="24"/>
          <w:lang w:eastAsia="ru-RU"/>
        </w:rPr>
        <w:t>еред початком уроку вчитель перевіряє готовність учнів до уроку і санітарний стан навчального приміщення. У випадку, якщо кабінет не підготовлений належним чином до занять, учитель не повинен починати урок до приведення кабінету в повну готовність</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після дзвоника з уроку вчитель повідомляє учнів про закінчення заняття і дає дозвіл на вихід із класу, організує роботу чергових по виконанню санітарно-гігієнічного режиму школи;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у</w:t>
      </w:r>
      <w:r w:rsidRPr="002F5526">
        <w:rPr>
          <w:rFonts w:ascii="Times New Roman" w:eastAsia="Times New Roman" w:hAnsi="Times New Roman"/>
          <w:color w:val="000000"/>
          <w:sz w:val="24"/>
          <w:szCs w:val="24"/>
          <w:lang w:eastAsia="ru-RU"/>
        </w:rPr>
        <w:t>читель несе відповідальність за збереження майна, ч</w:t>
      </w:r>
      <w:r>
        <w:rPr>
          <w:rFonts w:ascii="Times New Roman" w:eastAsia="Times New Roman" w:hAnsi="Times New Roman"/>
          <w:color w:val="000000"/>
          <w:sz w:val="24"/>
          <w:szCs w:val="24"/>
          <w:lang w:eastAsia="ru-RU"/>
        </w:rPr>
        <w:t>истоту і порядок у своєму класі</w:t>
      </w:r>
      <w:r>
        <w:rPr>
          <w:rFonts w:ascii="Times New Roman" w:eastAsia="Times New Roman" w:hAnsi="Times New Roman"/>
          <w:color w:val="000000"/>
          <w:sz w:val="24"/>
          <w:szCs w:val="24"/>
          <w:lang w:val="uk-UA" w:eastAsia="ru-RU"/>
        </w:rPr>
        <w:t xml:space="preserve"> </w:t>
      </w:r>
      <w:r w:rsidRPr="002F5526">
        <w:rPr>
          <w:rFonts w:ascii="Times New Roman" w:eastAsia="Times New Roman" w:hAnsi="Times New Roman"/>
          <w:color w:val="000000"/>
          <w:sz w:val="24"/>
          <w:szCs w:val="24"/>
          <w:lang w:eastAsia="ru-RU"/>
        </w:rPr>
        <w:t>(кабінеті) під час уроку</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w:t>
      </w:r>
      <w:r w:rsidRPr="002F5526">
        <w:rPr>
          <w:rFonts w:ascii="Times New Roman" w:eastAsia="Times New Roman" w:hAnsi="Times New Roman"/>
          <w:color w:val="000000"/>
          <w:sz w:val="24"/>
          <w:szCs w:val="24"/>
          <w:lang w:eastAsia="ru-RU"/>
        </w:rPr>
        <w:t>акріплення робочих місць за учнями проводять у класах класні керівники, а у кабінетах – відповідальний учитель</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у</w:t>
      </w:r>
      <w:r w:rsidRPr="002F5526">
        <w:rPr>
          <w:rFonts w:ascii="Times New Roman" w:eastAsia="Times New Roman" w:hAnsi="Times New Roman"/>
          <w:color w:val="000000"/>
          <w:sz w:val="24"/>
          <w:szCs w:val="24"/>
          <w:lang w:eastAsia="ru-RU"/>
        </w:rPr>
        <w:t>читель зобов’язаний у день проведення уроку записати в класному журналі зміст даного уроку і домашнє завдання учням</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у</w:t>
      </w:r>
      <w:r w:rsidRPr="002F5526">
        <w:rPr>
          <w:rFonts w:ascii="Times New Roman" w:eastAsia="Times New Roman" w:hAnsi="Times New Roman"/>
          <w:color w:val="000000"/>
          <w:sz w:val="24"/>
          <w:szCs w:val="24"/>
          <w:lang w:eastAsia="ru-RU"/>
        </w:rPr>
        <w:t>читель, який не має можливості з’явитись на свої уроки з поважної причини, зобов’язаний </w:t>
      </w:r>
      <w:r w:rsidRPr="002F5526">
        <w:rPr>
          <w:rFonts w:ascii="Times New Roman" w:eastAsia="Times New Roman" w:hAnsi="Times New Roman"/>
          <w:bCs/>
          <w:color w:val="000000"/>
          <w:sz w:val="24"/>
          <w:szCs w:val="24"/>
          <w:lang w:eastAsia="ru-RU"/>
        </w:rPr>
        <w:t>заздалегідь</w:t>
      </w:r>
      <w:r w:rsidRPr="002F5526">
        <w:rPr>
          <w:rFonts w:ascii="Times New Roman" w:eastAsia="Times New Roman" w:hAnsi="Times New Roman"/>
          <w:color w:val="000000"/>
          <w:sz w:val="24"/>
          <w:szCs w:val="24"/>
          <w:lang w:eastAsia="ru-RU"/>
        </w:rPr>
        <w:t> попередити про це адміністрацію школи.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lastRenderedPageBreak/>
        <w:t>- класні керівники зобов’язані вести облік відвідування учнями школи і щоденно робити про це відповідну відмітку в класному журналі на основі особистих спостережень та відмітки відсутніх на уроках вчителями – предметниками.</w:t>
      </w:r>
      <w:bookmarkStart w:id="67" w:name="o67"/>
      <w:bookmarkEnd w:id="67"/>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забезпечувати належний рівень викладання навчальних дисцип</w:t>
      </w:r>
      <w:r w:rsidRPr="002F5526">
        <w:rPr>
          <w:rFonts w:ascii="Times New Roman" w:eastAsia="Times New Roman" w:hAnsi="Times New Roman"/>
          <w:bCs/>
          <w:sz w:val="24"/>
          <w:szCs w:val="24"/>
          <w:lang w:eastAsia="ru-RU"/>
        </w:rPr>
        <w:softHyphen/>
        <w:t>лін відповідно до навчальних програм на рівні обов'язкових держа</w:t>
      </w:r>
      <w:r w:rsidRPr="002F5526">
        <w:rPr>
          <w:rFonts w:ascii="Times New Roman" w:eastAsia="Times New Roman" w:hAnsi="Times New Roman"/>
          <w:bCs/>
          <w:sz w:val="24"/>
          <w:szCs w:val="24"/>
          <w:lang w:eastAsia="ru-RU"/>
        </w:rPr>
        <w:softHyphen/>
        <w:t>вних стандартів;</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сприяти розвитку інтересів, нахилів та здібностей дітей, а також збереженню їх здоров'я, здійснювати пропаганду здорового способу життя;</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сприяти зростанню іміджу школи;</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утверджувати повагу додержавної символіки, принципів загальнолюдської моралі;</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виховувати в учнів повагу до батьків, жінки, стар</w:t>
      </w:r>
      <w:r w:rsidRPr="002F5526">
        <w:rPr>
          <w:rFonts w:ascii="Times New Roman" w:eastAsia="Times New Roman" w:hAnsi="Times New Roman"/>
          <w:bCs/>
          <w:sz w:val="24"/>
          <w:szCs w:val="24"/>
          <w:lang w:eastAsia="ru-RU"/>
        </w:rPr>
        <w:softHyphen/>
        <w:t xml:space="preserve">ших за віком, народних традицій та звичаїв, </w:t>
      </w:r>
      <w:r w:rsidRPr="002F5526">
        <w:rPr>
          <w:rFonts w:ascii="Times New Roman" w:eastAsia="Times New Roman" w:hAnsi="Times New Roman"/>
          <w:sz w:val="24"/>
          <w:szCs w:val="24"/>
          <w:lang w:eastAsia="ru-RU"/>
        </w:rPr>
        <w:t xml:space="preserve">культурно-національних, духовних,  історичних  цінностей  України,  державного і соціального устрою,  цивілізації, </w:t>
      </w:r>
      <w:r w:rsidRPr="002F5526">
        <w:rPr>
          <w:rFonts w:ascii="Times New Roman" w:eastAsia="Times New Roman" w:hAnsi="Times New Roman"/>
          <w:sz w:val="24"/>
          <w:szCs w:val="24"/>
          <w:lang w:eastAsia="ru-RU"/>
        </w:rPr>
        <w:br/>
        <w:t xml:space="preserve">відмінних від  власних,  дбайливе   ставлення   до   навколишнього </w:t>
      </w:r>
      <w:r w:rsidRPr="002F5526">
        <w:rPr>
          <w:rFonts w:ascii="Times New Roman" w:eastAsia="Times New Roman" w:hAnsi="Times New Roman"/>
          <w:sz w:val="24"/>
          <w:szCs w:val="24"/>
          <w:lang w:eastAsia="ru-RU"/>
        </w:rPr>
        <w:br/>
        <w:t>середовища</w:t>
      </w:r>
      <w:r w:rsidRPr="002F5526">
        <w:rPr>
          <w:rFonts w:ascii="Times New Roman" w:eastAsia="Times New Roman" w:hAnsi="Times New Roman"/>
          <w:bCs/>
          <w:sz w:val="24"/>
          <w:szCs w:val="24"/>
          <w:lang w:eastAsia="ru-RU"/>
        </w:rPr>
        <w:t>;</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готувати учнів до самостійного життя в дусі взаєморозуміння, миру, злагоди між усіма народами, етнічними, національними, релігійними групами;</w:t>
      </w:r>
    </w:p>
    <w:p w:rsidR="0012396F" w:rsidRPr="002F5526" w:rsidRDefault="0012396F" w:rsidP="0012396F">
      <w:pPr>
        <w:spacing w:after="0" w:line="360" w:lineRule="auto"/>
        <w:jc w:val="both"/>
        <w:outlineLvl w:val="5"/>
        <w:rPr>
          <w:rFonts w:ascii="Times New Roman" w:eastAsia="Times New Roman" w:hAnsi="Times New Roman"/>
          <w:bCs/>
          <w:sz w:val="24"/>
          <w:szCs w:val="24"/>
          <w:lang w:val="uk-UA"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дотримуватися педагогічної етики, моралі, поважати гідність учнів;</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захищати учнів від будь-яких форм фізичного або психічного насильства, запобігати вживанню ними алкоголю, наркотиків, тютюну, іншим шкідливим звичкам;</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постійно підвищувати свій професійний рівень, педагогічну май</w:t>
      </w:r>
      <w:r w:rsidRPr="002F5526">
        <w:rPr>
          <w:rFonts w:ascii="Times New Roman" w:eastAsia="Times New Roman" w:hAnsi="Times New Roman"/>
          <w:bCs/>
          <w:sz w:val="24"/>
          <w:szCs w:val="24"/>
          <w:lang w:eastAsia="ru-RU"/>
        </w:rPr>
        <w:softHyphen/>
        <w:t>стерність, загальну і політичну культуру; виконувати статут школи, правила внутрішнього розпорядку, умови контракту чи трудового договору;</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w:t>
      </w:r>
      <w:r w:rsidRPr="002F5526">
        <w:rPr>
          <w:rFonts w:ascii="Times New Roman" w:eastAsia="Times New Roman" w:hAnsi="Times New Roman"/>
          <w:bCs/>
          <w:sz w:val="24"/>
          <w:szCs w:val="24"/>
          <w:lang w:eastAsia="ru-RU"/>
        </w:rPr>
        <w:t>виконувати накази і розпорядження директора школи, органів управління освітою;</w:t>
      </w:r>
    </w:p>
    <w:p w:rsidR="0012396F" w:rsidRPr="002F5526" w:rsidRDefault="0012396F" w:rsidP="0012396F">
      <w:pPr>
        <w:spacing w:after="0" w:line="360" w:lineRule="auto"/>
        <w:jc w:val="both"/>
        <w:outlineLvl w:val="5"/>
        <w:rPr>
          <w:rFonts w:ascii="Times New Roman" w:eastAsia="Times New Roman" w:hAnsi="Times New Roman"/>
          <w:bCs/>
          <w:sz w:val="24"/>
          <w:szCs w:val="24"/>
          <w:lang w:val="uk-UA"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брати участь у роботі педагогічної ради</w:t>
      </w:r>
      <w:r w:rsidRPr="002F5526">
        <w:rPr>
          <w:rFonts w:ascii="Times New Roman" w:eastAsia="Times New Roman" w:hAnsi="Times New Roman"/>
          <w:bCs/>
          <w:sz w:val="24"/>
          <w:szCs w:val="24"/>
          <w:lang w:val="uk-UA" w:eastAsia="ru-RU"/>
        </w:rPr>
        <w:t>;</w:t>
      </w:r>
    </w:p>
    <w:p w:rsidR="0012396F" w:rsidRPr="002F5526" w:rsidRDefault="0012396F" w:rsidP="0012396F">
      <w:pPr>
        <w:spacing w:after="0" w:line="360" w:lineRule="auto"/>
        <w:jc w:val="both"/>
        <w:outlineLvl w:val="5"/>
        <w:rPr>
          <w:rFonts w:ascii="Times New Roman" w:eastAsia="Times New Roman" w:hAnsi="Times New Roman"/>
          <w:bCs/>
          <w:sz w:val="24"/>
          <w:szCs w:val="24"/>
          <w:lang w:val="uk-UA" w:eastAsia="ru-RU"/>
        </w:rPr>
      </w:pPr>
      <w:r w:rsidRPr="002F5526">
        <w:rPr>
          <w:rFonts w:ascii="Times New Roman" w:eastAsia="Times New Roman" w:hAnsi="Times New Roman"/>
          <w:bCs/>
          <w:sz w:val="24"/>
          <w:szCs w:val="24"/>
          <w:lang w:val="uk-UA" w:eastAsia="ru-RU"/>
        </w:rPr>
        <w:t>- дотримуватись норм академічної доброчесності;</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val="uk-UA" w:eastAsia="ru-RU"/>
        </w:rPr>
      </w:pPr>
      <w:bookmarkStart w:id="68" w:name="o71"/>
      <w:bookmarkStart w:id="69" w:name="o72"/>
      <w:bookmarkStart w:id="70" w:name="o73"/>
      <w:bookmarkEnd w:id="68"/>
      <w:bookmarkEnd w:id="69"/>
      <w:bookmarkEnd w:id="70"/>
      <w:r w:rsidRPr="002F5526">
        <w:rPr>
          <w:rFonts w:ascii="Times New Roman" w:eastAsia="Times New Roman" w:hAnsi="Times New Roman"/>
          <w:color w:val="212529"/>
          <w:sz w:val="24"/>
          <w:szCs w:val="24"/>
          <w:lang w:val="uk-UA" w:eastAsia="ru-RU"/>
        </w:rPr>
        <w:t xml:space="preserve">- </w:t>
      </w:r>
      <w:r w:rsidRPr="002F5526">
        <w:rPr>
          <w:rFonts w:ascii="Times New Roman" w:eastAsia="Times New Roman" w:hAnsi="Times New Roman"/>
          <w:sz w:val="24"/>
          <w:szCs w:val="24"/>
          <w:lang w:val="uk-UA" w:eastAsia="ru-RU"/>
        </w:rPr>
        <w:t xml:space="preserve">настановленням   та   особистим   прикладом   утверджувати </w:t>
      </w:r>
      <w:r w:rsidRPr="002F5526">
        <w:rPr>
          <w:rFonts w:ascii="Times New Roman" w:eastAsia="Times New Roman" w:hAnsi="Times New Roman"/>
          <w:sz w:val="24"/>
          <w:szCs w:val="24"/>
          <w:lang w:val="uk-UA" w:eastAsia="ru-RU"/>
        </w:rPr>
        <w:br/>
        <w:t xml:space="preserve">повагу до    принципів    загальнолюдської     моралі:     правди, </w:t>
      </w:r>
      <w:r w:rsidRPr="002F5526">
        <w:rPr>
          <w:rFonts w:ascii="Times New Roman" w:eastAsia="Times New Roman" w:hAnsi="Times New Roman"/>
          <w:sz w:val="24"/>
          <w:szCs w:val="24"/>
          <w:lang w:val="uk-UA" w:eastAsia="ru-RU"/>
        </w:rPr>
        <w:br/>
        <w:t xml:space="preserve">справедливості, відданості,   патріотизму,   гуманізму,   доброти, </w:t>
      </w:r>
      <w:r w:rsidRPr="002F5526">
        <w:rPr>
          <w:rFonts w:ascii="Times New Roman" w:eastAsia="Times New Roman" w:hAnsi="Times New Roman"/>
          <w:sz w:val="24"/>
          <w:szCs w:val="24"/>
          <w:lang w:val="uk-UA" w:eastAsia="ru-RU"/>
        </w:rPr>
        <w:br/>
        <w:t>стриманості, працелюбства, інших доброчинностей;</w:t>
      </w:r>
    </w:p>
    <w:p w:rsidR="0012396F"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bookmarkStart w:id="71" w:name="o74"/>
      <w:bookmarkStart w:id="72" w:name="o75"/>
      <w:bookmarkEnd w:id="71"/>
      <w:bookmarkEnd w:id="72"/>
      <w:r w:rsidRPr="002F5526">
        <w:rPr>
          <w:rFonts w:ascii="Times New Roman" w:eastAsia="Times New Roman" w:hAnsi="Times New Roman"/>
          <w:color w:val="000000"/>
          <w:sz w:val="24"/>
          <w:szCs w:val="24"/>
          <w:lang w:val="uk-UA" w:eastAsia="ru-RU"/>
        </w:rPr>
        <w:t xml:space="preserve">6. Коло обов’язків (робіт), що їх виконує кожний працівник за своєю спеціальністю, кваліфікацією чи посадою, визначається посадовими інструкціями і положенням, затвердженими в установленому порядку кваліфікаційними довідниками посад службовців і тарифно-кваліфікаційними довідниками робіт і професій </w:t>
      </w:r>
      <w:r w:rsidRPr="002F5526">
        <w:rPr>
          <w:rFonts w:ascii="Times New Roman" w:eastAsia="Times New Roman" w:hAnsi="Times New Roman"/>
          <w:color w:val="000000"/>
          <w:sz w:val="24"/>
          <w:szCs w:val="24"/>
          <w:lang w:eastAsia="ru-RU"/>
        </w:rPr>
        <w:t> </w:t>
      </w:r>
      <w:r w:rsidRPr="002F5526">
        <w:rPr>
          <w:rFonts w:ascii="Times New Roman" w:eastAsia="Times New Roman" w:hAnsi="Times New Roman"/>
          <w:color w:val="000000"/>
          <w:sz w:val="24"/>
          <w:szCs w:val="24"/>
          <w:lang w:val="uk-UA" w:eastAsia="ru-RU"/>
        </w:rPr>
        <w:t>робітників, положеннями і Правилами внутрішнього розпорядку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lastRenderedPageBreak/>
        <w:t>7. Кожен працівник зобов’язаний дотримуватись чинних нормативних та внутрішніх документів щодо роботи та дій в  умовах воєнного стану та протиепідемічних заходів.</w:t>
      </w:r>
    </w:p>
    <w:p w:rsidR="0012396F" w:rsidRPr="002F5526" w:rsidRDefault="0012396F" w:rsidP="0012396F">
      <w:pPr>
        <w:shd w:val="clear" w:color="auto" w:fill="FFFFFF"/>
        <w:spacing w:after="0" w:line="360" w:lineRule="auto"/>
        <w:rPr>
          <w:rFonts w:ascii="Times New Roman" w:eastAsia="Times New Roman" w:hAnsi="Times New Roman"/>
          <w:b/>
          <w:bCs/>
          <w:color w:val="000000"/>
          <w:sz w:val="24"/>
          <w:szCs w:val="24"/>
          <w:lang w:val="uk-UA" w:eastAsia="ru-RU"/>
        </w:rPr>
      </w:pPr>
      <w:bookmarkStart w:id="73" w:name="o77"/>
      <w:bookmarkStart w:id="74" w:name="o78"/>
      <w:bookmarkStart w:id="75" w:name="o79"/>
      <w:bookmarkEnd w:id="73"/>
      <w:bookmarkEnd w:id="74"/>
      <w:bookmarkEnd w:id="75"/>
    </w:p>
    <w:p w:rsidR="0012396F" w:rsidRPr="002F5526" w:rsidRDefault="0012396F" w:rsidP="0012396F">
      <w:pPr>
        <w:shd w:val="clear" w:color="auto" w:fill="FFFFFF"/>
        <w:spacing w:after="0" w:line="360" w:lineRule="auto"/>
        <w:jc w:val="center"/>
        <w:rPr>
          <w:rFonts w:ascii="Times New Roman" w:eastAsia="Times New Roman" w:hAnsi="Times New Roman"/>
          <w:bCs/>
          <w:color w:val="000000"/>
          <w:sz w:val="24"/>
          <w:szCs w:val="24"/>
          <w:lang w:val="uk-UA" w:eastAsia="ru-RU"/>
        </w:rPr>
      </w:pPr>
      <w:r w:rsidRPr="002F5526">
        <w:rPr>
          <w:rFonts w:ascii="Times New Roman" w:eastAsia="Times New Roman" w:hAnsi="Times New Roman"/>
          <w:bCs/>
          <w:color w:val="000000"/>
          <w:sz w:val="24"/>
          <w:szCs w:val="24"/>
          <w:lang w:val="uk-UA" w:eastAsia="ru-RU"/>
        </w:rPr>
        <w:t>І</w:t>
      </w:r>
      <w:r w:rsidRPr="002F5526">
        <w:rPr>
          <w:rFonts w:ascii="Times New Roman" w:eastAsia="Times New Roman" w:hAnsi="Times New Roman"/>
          <w:bCs/>
          <w:color w:val="000000"/>
          <w:sz w:val="24"/>
          <w:szCs w:val="24"/>
          <w:lang w:eastAsia="ru-RU"/>
        </w:rPr>
        <w:t>V</w:t>
      </w:r>
      <w:r w:rsidRPr="002F5526">
        <w:rPr>
          <w:rFonts w:ascii="Times New Roman" w:eastAsia="Times New Roman" w:hAnsi="Times New Roman"/>
          <w:bCs/>
          <w:color w:val="000000"/>
          <w:sz w:val="24"/>
          <w:szCs w:val="24"/>
          <w:lang w:val="uk-UA" w:eastAsia="ru-RU"/>
        </w:rPr>
        <w:t>. ОСНОВНІ ОБОВ’ЯЗКИ АДМІНІСТРАЦІЇ</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1.Адміністрація закладу освіти  зобов’язана:</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забезпечити необхідні організаційні  та  економічні  умови для проведення  освітнього  процесу  на  рівні  державних стандартів якості освіти,  для ефективної роботи  педагогічних  та інших працівників    закладу    освіти    відповідно   до   їхньої спеціальності чи кваліфікації;</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визначити педагогічним працівникам робочі місця, своєчасно  доводити до відома розклад занять,  забезпечувати  їх  необхідними  засобами роботи;</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удосконалювати освітній процес,  впроваджувати в  практику  кращий  досвід роботи,  пропозиції педагогічних та інших  працівників, спрямовані на поліпшення роботи закладу освіти;</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організовувати     підготовку     необхідної     кількості  педагогічних  кадрів, їх  атестацію;</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укладати  і  розривати  угоди,  контракти  з   керівниками  підрозділів, педагогічними працівниками відповідно до  чинного законодавства,  Закону України "Про освіту".</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доводити  до  відома  педагогічних  працівників  у   кінці  навчального року (до надання відпустки) педагогічне навантаження в  наступному навчальному році;</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видавати заробітну плату педагогічним та іншим працівникам  у встановлені строки.  Надавати відпустки всім працівникам закладу  освіти відповідно до графіка відпусток;</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забезпечити  умови техніки безпеки,  виробничої санітарії,  належне технічне обладнання всіх робочих місць, створювати здорові  та  безпечні  умови  праці,  необхідні  для виконання працівниками  трудових обов'язків;</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дотримуватись     чинного      законодавства,      активно  використовувати засоби  щодо  вдосконалення управління,  зміцнення  договірної та трудової дисципліни;</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додержуватись умов колективного договору, чуйно ставитись  до повсякденних  потреб  працівників  закладу  освіти, учнів і   забезпечувати   надання   їм  установлених пільг;</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організувати харчування  дітей  дошкільного  віку і учнів закладу освіти;</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своєчасно   подавати   центральним    органам    державної  виконавчої   влади   встановлену   статистичну   і   бухгалтерську  звітність,  а також інші необхідні відомості  про  роботу  і  стан  закладу освіти;</w:t>
      </w:r>
    </w:p>
    <w:p w:rsidR="0012396F" w:rsidRPr="002F5526" w:rsidRDefault="0012396F" w:rsidP="0012396F">
      <w:pPr>
        <w:pStyle w:val="aff0"/>
        <w:shd w:val="clear" w:color="auto" w:fill="FFFFFF"/>
        <w:spacing w:after="0" w:line="360" w:lineRule="auto"/>
        <w:ind w:left="0"/>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забезпечувати   належне  утримання  приміщення,  опалення,  освітлення, вентиляції,  обладнання,  створювати належні умови для  зберігання верхнього одягу працівників закладу освіти, вихованців,  учнів.</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lastRenderedPageBreak/>
        <w:t>- з</w:t>
      </w:r>
      <w:r w:rsidRPr="002F5526">
        <w:rPr>
          <w:rFonts w:ascii="Times New Roman" w:eastAsia="Times New Roman" w:hAnsi="Times New Roman"/>
          <w:color w:val="000000"/>
          <w:sz w:val="24"/>
          <w:szCs w:val="24"/>
          <w:lang w:eastAsia="ru-RU"/>
        </w:rPr>
        <w:t>абезпечити виконання Законів України “Про освіту”, “Про загальну середню освіту”,  Правил внутрішнього розпорядку в школі</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н</w:t>
      </w:r>
      <w:r w:rsidRPr="002F5526">
        <w:rPr>
          <w:rFonts w:ascii="Times New Roman" w:eastAsia="Times New Roman" w:hAnsi="Times New Roman"/>
          <w:color w:val="000000"/>
          <w:sz w:val="24"/>
          <w:szCs w:val="24"/>
          <w:lang w:eastAsia="ru-RU"/>
        </w:rPr>
        <w:t>еухильно дотримуватись законодавства про працю, правильно організувати працю всіх у відповідності з їх фахом і кваліфікацією</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с</w:t>
      </w:r>
      <w:r w:rsidRPr="002F5526">
        <w:rPr>
          <w:rFonts w:ascii="Times New Roman" w:eastAsia="Times New Roman" w:hAnsi="Times New Roman"/>
          <w:color w:val="000000"/>
          <w:sz w:val="24"/>
          <w:szCs w:val="24"/>
          <w:lang w:eastAsia="ru-RU"/>
        </w:rPr>
        <w:t>прияти прояву педагогічної ініціативи, створювати умови для вибору педагогічними працівниками форм, методів, засобів навчання</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н</w:t>
      </w:r>
      <w:r w:rsidRPr="002F5526">
        <w:rPr>
          <w:rFonts w:ascii="Times New Roman" w:eastAsia="Times New Roman" w:hAnsi="Times New Roman"/>
          <w:color w:val="000000"/>
          <w:sz w:val="24"/>
          <w:szCs w:val="24"/>
          <w:lang w:eastAsia="ru-RU"/>
        </w:rPr>
        <w:t xml:space="preserve">ести відповідальність за кінцеві результати </w:t>
      </w:r>
      <w:r w:rsidRPr="002F5526">
        <w:rPr>
          <w:rFonts w:ascii="Times New Roman" w:eastAsia="Times New Roman" w:hAnsi="Times New Roman"/>
          <w:color w:val="000000"/>
          <w:sz w:val="24"/>
          <w:szCs w:val="24"/>
          <w:lang w:val="uk-UA" w:eastAsia="ru-RU"/>
        </w:rPr>
        <w:t>освітнього</w:t>
      </w:r>
      <w:r w:rsidRPr="002F5526">
        <w:rPr>
          <w:rFonts w:ascii="Times New Roman" w:eastAsia="Times New Roman" w:hAnsi="Times New Roman"/>
          <w:color w:val="000000"/>
          <w:sz w:val="24"/>
          <w:szCs w:val="24"/>
          <w:lang w:eastAsia="ru-RU"/>
        </w:rPr>
        <w:t xml:space="preserve"> процесу.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w:t>
      </w:r>
      <w:r w:rsidRPr="002F5526">
        <w:rPr>
          <w:rFonts w:ascii="Times New Roman" w:eastAsia="Times New Roman" w:hAnsi="Times New Roman"/>
          <w:color w:val="000000"/>
          <w:sz w:val="24"/>
          <w:szCs w:val="24"/>
          <w:lang w:eastAsia="ru-RU"/>
        </w:rPr>
        <w:t>абезпечувати систематичне підвищення кваліфікації працівників школи, створювати необхідні умови для поєднання праці з навчанням у вищих і середніх спеціальних навчальних закладах</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забезпечувати дотримання у школі санітарно-гігієнічних норм і правил збереження шкільного майна, безпеку співробітника і учнів;</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w:t>
      </w:r>
      <w:r w:rsidRPr="002F5526">
        <w:rPr>
          <w:rFonts w:ascii="Times New Roman" w:eastAsia="Times New Roman" w:hAnsi="Times New Roman"/>
          <w:color w:val="000000"/>
          <w:sz w:val="24"/>
          <w:szCs w:val="24"/>
          <w:lang w:eastAsia="ru-RU"/>
        </w:rPr>
        <w:t>абезпечувати систематичний контроль за дотриманням умов оплати праці і використанням фонду заробітної плати</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вишукувати додаткові джерела фінансування і спрямовувати їх на розвиток соціальної інфраструктури і зміцнення матеріальної бази школи;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з</w:t>
      </w:r>
      <w:r w:rsidRPr="002F5526">
        <w:rPr>
          <w:rFonts w:ascii="Times New Roman" w:eastAsia="Times New Roman" w:hAnsi="Times New Roman"/>
          <w:color w:val="000000"/>
          <w:sz w:val="24"/>
          <w:szCs w:val="24"/>
          <w:lang w:eastAsia="ru-RU"/>
        </w:rPr>
        <w:t>ахищати професіональну честь і гідність працівників школи, чуйно ставитись до їх повсякденних турбот, забезпечувати надані їм пільги</w:t>
      </w:r>
      <w:r w:rsidRPr="002F5526">
        <w:rPr>
          <w:rFonts w:ascii="Times New Roman" w:eastAsia="Times New Roman" w:hAnsi="Times New Roman"/>
          <w:color w:val="000000"/>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при відсутності педагога або  іншого  працівника  закладу  освіти  керівник  зобов'язаний  терміново  вжити заходів щодо його  заміни іншим педагогом чи працівником</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2. Адміністрація закладу освіти виконує свої обов’язки у відповідних випадках спільно чи за погодженням з профспілковим комітетом.</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olor w:val="212529"/>
          <w:sz w:val="24"/>
          <w:szCs w:val="24"/>
          <w:lang w:val="uk-UA" w:eastAsia="ru-RU"/>
        </w:rPr>
      </w:pPr>
    </w:p>
    <w:p w:rsidR="0012396F" w:rsidRPr="002F5526" w:rsidRDefault="0012396F" w:rsidP="0012396F">
      <w:pPr>
        <w:shd w:val="clear" w:color="auto" w:fill="FFFFFF"/>
        <w:spacing w:after="0" w:line="360" w:lineRule="auto"/>
        <w:jc w:val="center"/>
        <w:rPr>
          <w:rFonts w:ascii="Times New Roman" w:eastAsia="Times New Roman" w:hAnsi="Times New Roman"/>
          <w:bCs/>
          <w:color w:val="000000"/>
          <w:sz w:val="24"/>
          <w:szCs w:val="24"/>
          <w:lang w:val="uk-UA" w:eastAsia="ru-RU"/>
        </w:rPr>
      </w:pPr>
      <w:bookmarkStart w:id="76" w:name="o82"/>
      <w:bookmarkEnd w:id="76"/>
      <w:r w:rsidRPr="002F5526">
        <w:rPr>
          <w:rFonts w:ascii="Times New Roman" w:eastAsia="Times New Roman" w:hAnsi="Times New Roman"/>
          <w:bCs/>
          <w:color w:val="000000"/>
          <w:sz w:val="24"/>
          <w:szCs w:val="24"/>
          <w:lang w:eastAsia="ru-RU"/>
        </w:rPr>
        <w:t>V.</w:t>
      </w:r>
      <w:r w:rsidRPr="002F5526">
        <w:rPr>
          <w:rFonts w:ascii="Times New Roman" w:eastAsia="Times New Roman" w:hAnsi="Times New Roman"/>
          <w:bCs/>
          <w:color w:val="000000"/>
          <w:sz w:val="24"/>
          <w:szCs w:val="24"/>
          <w:lang w:val="uk-UA" w:eastAsia="ru-RU"/>
        </w:rPr>
        <w:t xml:space="preserve"> </w:t>
      </w:r>
      <w:r w:rsidRPr="002F5526">
        <w:rPr>
          <w:rFonts w:ascii="Times New Roman" w:eastAsia="Times New Roman" w:hAnsi="Times New Roman"/>
          <w:bCs/>
          <w:color w:val="000000"/>
          <w:sz w:val="24"/>
          <w:szCs w:val="24"/>
          <w:lang w:eastAsia="ru-RU"/>
        </w:rPr>
        <w:t>РОБОЧИЙ ЧАС ТА ЙОГО ВИКОРИСТАННЯ</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val="uk-UA" w:eastAsia="ru-RU"/>
        </w:rPr>
      </w:pPr>
      <w:r w:rsidRPr="002F5526">
        <w:rPr>
          <w:rFonts w:ascii="Times New Roman" w:eastAsia="Times New Roman" w:hAnsi="Times New Roman"/>
          <w:sz w:val="24"/>
          <w:szCs w:val="24"/>
          <w:lang w:val="uk-UA" w:eastAsia="ru-RU"/>
        </w:rPr>
        <w:t>1.</w:t>
      </w:r>
      <w:r w:rsidRPr="002F5526">
        <w:rPr>
          <w:rFonts w:ascii="Times New Roman" w:eastAsia="Times New Roman" w:hAnsi="Times New Roman"/>
          <w:color w:val="000000"/>
          <w:sz w:val="24"/>
          <w:szCs w:val="24"/>
          <w:lang w:val="uk-UA" w:eastAsia="ru-RU"/>
        </w:rPr>
        <w:t xml:space="preserve"> </w:t>
      </w:r>
      <w:r w:rsidRPr="002F5526">
        <w:rPr>
          <w:rFonts w:ascii="Times New Roman" w:eastAsia="Times New Roman" w:hAnsi="Times New Roman"/>
          <w:color w:val="000000"/>
          <w:sz w:val="24"/>
          <w:szCs w:val="24"/>
          <w:lang w:eastAsia="ru-RU"/>
        </w:rPr>
        <w:t xml:space="preserve">Для працівників   установлюється   п'ятиденний   робочий тиждень  з двома вихідними днями.  При п'ятиденному робочому тижні </w:t>
      </w:r>
      <w:r w:rsidRPr="002F5526">
        <w:rPr>
          <w:rFonts w:ascii="Times New Roman" w:eastAsia="Times New Roman" w:hAnsi="Times New Roman"/>
          <w:color w:val="000000"/>
          <w:sz w:val="24"/>
          <w:szCs w:val="24"/>
          <w:lang w:val="uk-UA" w:eastAsia="ru-RU"/>
        </w:rPr>
        <w:t xml:space="preserve"> </w:t>
      </w:r>
      <w:r w:rsidRPr="002F5526">
        <w:rPr>
          <w:rFonts w:ascii="Times New Roman" w:eastAsia="Times New Roman" w:hAnsi="Times New Roman"/>
          <w:color w:val="000000"/>
          <w:sz w:val="24"/>
          <w:szCs w:val="24"/>
          <w:lang w:eastAsia="ru-RU"/>
        </w:rPr>
        <w:t xml:space="preserve">тривалість  щоденної   роботи   (зміни)   визначається   правилами </w:t>
      </w:r>
      <w:r w:rsidRPr="002F5526">
        <w:rPr>
          <w:rFonts w:ascii="Times New Roman" w:eastAsia="Times New Roman" w:hAnsi="Times New Roman"/>
          <w:color w:val="000000"/>
          <w:sz w:val="24"/>
          <w:szCs w:val="24"/>
          <w:lang w:val="uk-UA" w:eastAsia="ru-RU"/>
        </w:rPr>
        <w:t xml:space="preserve"> </w:t>
      </w:r>
      <w:r w:rsidRPr="002F5526">
        <w:rPr>
          <w:rFonts w:ascii="Times New Roman" w:eastAsia="Times New Roman" w:hAnsi="Times New Roman"/>
          <w:color w:val="000000"/>
          <w:sz w:val="24"/>
          <w:szCs w:val="24"/>
          <w:lang w:eastAsia="ru-RU"/>
        </w:rPr>
        <w:t xml:space="preserve">внутрішнього  розпорядку  або графіками змінності,  які затверджує керівник закладу освіти за погодженням з  профспілковим  комітетом </w:t>
      </w:r>
      <w:r w:rsidRPr="002F5526">
        <w:rPr>
          <w:rFonts w:ascii="Times New Roman" w:eastAsia="Times New Roman" w:hAnsi="Times New Roman"/>
          <w:color w:val="000000"/>
          <w:sz w:val="24"/>
          <w:szCs w:val="24"/>
          <w:lang w:val="uk-UA" w:eastAsia="ru-RU"/>
        </w:rPr>
        <w:t xml:space="preserve"> </w:t>
      </w:r>
      <w:r w:rsidRPr="002F5526">
        <w:rPr>
          <w:rFonts w:ascii="Times New Roman" w:eastAsia="Times New Roman" w:hAnsi="Times New Roman"/>
          <w:color w:val="000000"/>
          <w:sz w:val="24"/>
          <w:szCs w:val="24"/>
          <w:lang w:eastAsia="ru-RU"/>
        </w:rPr>
        <w:t>закладу з додержання тривалості робочого тижня.</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2. Педагогічне навантаження вчителя включає 18 навчальних годин протягом тижня, що становить тарифну ставку, а також інші види педагогічної діяльності: методична робота, класне керівництво ті інше. Педагогічне навантаження вихователів ГПД та дошкільного відділення – 30 годин, асистента вчителя – 25 годин. </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3. Встановити такий час початку робочого дня для нижчезазначених категорій працівників школи:</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lastRenderedPageBreak/>
        <w:t>- для  директора закладу освіти. заступників директора школи з навчально-виховної роботи, педагога-організатора, соціального педагога, практичного психолога, заступника директора з господарської роботи, секретаря-друкарки, робітника з комплексного  обслуговування і ремонту будинків, помічників вихователя, каштеляна, інженера  з охорони праці, комірника, гардеробника, двірника, сестри медичної, прибиральників службових приміщень – 08:00;</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для вчителів, керівників гуртка– за 10 хвилин до початку уроку; </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для вчителів, які мають перші уроки, асистентів вчителів – 08:00;</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для бібліотекаря, вихователів дошкільного відділення, вихователів ГПД,  прибиральників службових приміщень (які працюють за графіком), помічників вихователя,  кухарів, підсобних робітників, помічників вихователя, лаборанта, сторожів, електромонтера з ремонту електроустаткування, машиністів (кочегарів) котельні – відповідно затверджених графіків роботи;</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4. Визначити час завершення робочого дня:</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для  директора закладу освіти, заступників директора з навчально-виховної роботи, педагога-організатора, соціального педагога, практичного психолога, заступника директора з господарської роботи, секретаря-друкарки, робітника з комплексного  обслуговування і ремонту будинків, помічників вихователя, каштеляна, інженера  з охорони праці, лаборанта, комірника, гардеробника, двірника, сестри медичної   – 17:00 </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для бібліотекаря, вихователів дошкільного відділення, вихователів ГПД,  прибиральників службових приміщень, кухарів, підсобних робітників, сторожів, електромонтера з ремонту електроустаткування, машиністів (кочегарів) котельні – відповідно затверджених графіків роботи</w:t>
      </w:r>
    </w:p>
    <w:p w:rsidR="0012396F" w:rsidRPr="002F5526" w:rsidRDefault="0012396F" w:rsidP="0012396F">
      <w:pPr>
        <w:tabs>
          <w:tab w:val="num" w:pos="1440"/>
        </w:tabs>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для вчителів, асистентів вчителів відповідно до навантаження та методичної роботи.</w:t>
      </w:r>
    </w:p>
    <w:p w:rsidR="0012396F"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5.  Визначити час обідньої перерви  для  заступників директора з навчально-виховної роботи, педагога-організатора, соціального педагога, практичного психолога, заступника директора з господарської роботи, секретаря-друкарки, робітника з комплексного  обслуговування і ремонту будинків, помічників вихователя, каштеляна, інженера з охорони праці, лаборанта, комірника, гардеробника, двірника, сестри медичної, прибиральників службових приміщень, що не працюють за графіком  -  12.00-13.00</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6.</w:t>
      </w:r>
      <w:r w:rsidRPr="002F5526">
        <w:rPr>
          <w:rFonts w:ascii="Times New Roman" w:eastAsia="Times New Roman" w:hAnsi="Times New Roman"/>
          <w:color w:val="000000"/>
          <w:sz w:val="24"/>
          <w:szCs w:val="24"/>
          <w:lang w:eastAsia="ru-RU"/>
        </w:rPr>
        <w:t xml:space="preserve">     В межах  робочого  дня  педагогічні працівники закладу освіти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color w:val="000000"/>
          <w:sz w:val="24"/>
          <w:szCs w:val="24"/>
          <w:lang w:eastAsia="ru-RU"/>
        </w:rPr>
        <w:t xml:space="preserve">повинні нести      всі      види      навчально-методичної      та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color w:val="000000"/>
          <w:sz w:val="24"/>
          <w:szCs w:val="24"/>
          <w:lang w:eastAsia="ru-RU"/>
        </w:rPr>
        <w:t>науково-дослідницької роботи  відповідно  до  посади,  навчального плану і плану науково-дослідної роботи.</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ja-JP" w:bidi="yi-Hebr"/>
        </w:rPr>
      </w:pPr>
      <w:r w:rsidRPr="002F5526">
        <w:rPr>
          <w:rFonts w:ascii="Times New Roman" w:eastAsia="Times New Roman" w:hAnsi="Times New Roman"/>
          <w:sz w:val="24"/>
          <w:szCs w:val="24"/>
          <w:lang w:val="uk-UA" w:eastAsia="ru-RU"/>
        </w:rPr>
        <w:t>7. Вважати основною вимогою до всіх працівників розпочинати та закінчувати робочий день із ознайомлення з оголошеннями</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lastRenderedPageBreak/>
        <w:t>8. Затвердити графік  чергових адміністраторів за днями тижня:</w:t>
      </w:r>
      <w:r w:rsidRPr="002F5526">
        <w:rPr>
          <w:rFonts w:ascii="Times New Roman" w:eastAsia="Times New Roman" w:hAnsi="Times New Roman"/>
          <w:b/>
          <w:sz w:val="24"/>
          <w:szCs w:val="24"/>
          <w:lang w:val="uk-UA" w:eastAsia="ru-RU"/>
        </w:rPr>
        <w:t xml:space="preserve"> </w:t>
      </w:r>
      <w:r w:rsidRPr="002F5526">
        <w:rPr>
          <w:rFonts w:ascii="Times New Roman" w:eastAsia="Times New Roman" w:hAnsi="Times New Roman"/>
          <w:sz w:val="24"/>
          <w:szCs w:val="24"/>
          <w:lang w:val="uk-UA" w:eastAsia="ru-RU"/>
        </w:rPr>
        <w:t>понеділок – заступник директора з навчально-виховної роботи Панасюк Марина Євгеніївна;</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вівторок – директор закладу освіти Левицька Н.О.; </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середа – заступник директора з навчально-виховної роботи Кононенко Світлана Павлівна;  четвер – заступник директора з навчально-виховної роботи Панасюк Марина Євгеніївна;</w:t>
      </w:r>
    </w:p>
    <w:p w:rsidR="0012396F" w:rsidRPr="002F5526" w:rsidRDefault="0012396F" w:rsidP="0012396F">
      <w:pPr>
        <w:spacing w:after="0" w:line="360" w:lineRule="auto"/>
        <w:ind w:right="-1"/>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п’ятниця – заступник директора з навчально-виховної роботи Кононенко Світлана Павлівна.</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8. </w:t>
      </w:r>
      <w:r w:rsidRPr="002F5526">
        <w:rPr>
          <w:rFonts w:ascii="Times New Roman" w:eastAsia="Times New Roman" w:hAnsi="Times New Roman"/>
          <w:color w:val="000000"/>
          <w:sz w:val="24"/>
          <w:szCs w:val="24"/>
          <w:lang w:eastAsia="ru-RU"/>
        </w:rPr>
        <w:t>Регламент проведення уроків та перерв:</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w:t>
      </w:r>
      <w:r w:rsidRPr="002F5526">
        <w:rPr>
          <w:rFonts w:ascii="Times New Roman" w:eastAsia="Times New Roman" w:hAnsi="Times New Roman"/>
          <w:color w:val="000000"/>
          <w:sz w:val="24"/>
          <w:szCs w:val="24"/>
          <w:lang w:eastAsia="ru-RU"/>
        </w:rPr>
        <w:t>ля учнів 1-</w:t>
      </w:r>
      <w:r w:rsidRPr="002F5526">
        <w:rPr>
          <w:rFonts w:ascii="Times New Roman" w:eastAsia="Times New Roman" w:hAnsi="Times New Roman"/>
          <w:color w:val="000000"/>
          <w:sz w:val="24"/>
          <w:szCs w:val="24"/>
          <w:lang w:val="uk-UA" w:eastAsia="ru-RU"/>
        </w:rPr>
        <w:t>го</w:t>
      </w:r>
      <w:r w:rsidRPr="002F5526">
        <w:rPr>
          <w:rFonts w:ascii="Times New Roman" w:eastAsia="Times New Roman" w:hAnsi="Times New Roman"/>
          <w:color w:val="000000"/>
          <w:sz w:val="24"/>
          <w:szCs w:val="24"/>
          <w:lang w:eastAsia="ru-RU"/>
        </w:rPr>
        <w:t xml:space="preserve"> клас</w:t>
      </w:r>
      <w:r w:rsidRPr="002F5526">
        <w:rPr>
          <w:rFonts w:ascii="Times New Roman" w:eastAsia="Times New Roman" w:hAnsi="Times New Roman"/>
          <w:color w:val="000000"/>
          <w:sz w:val="24"/>
          <w:szCs w:val="24"/>
          <w:lang w:val="uk-UA" w:eastAsia="ru-RU"/>
        </w:rPr>
        <w:t>у</w:t>
      </w:r>
      <w:r w:rsidRPr="002F5526">
        <w:rPr>
          <w:rFonts w:ascii="Times New Roman" w:eastAsia="Times New Roman" w:hAnsi="Times New Roman"/>
          <w:color w:val="000000"/>
          <w:sz w:val="24"/>
          <w:szCs w:val="24"/>
          <w:lang w:eastAsia="ru-RU"/>
        </w:rPr>
        <w:t xml:space="preserve"> тривалість уроків 35 хв</w:t>
      </w:r>
      <w:r w:rsidRPr="002F5526">
        <w:rPr>
          <w:rFonts w:ascii="Times New Roman" w:eastAsia="Times New Roman" w:hAnsi="Times New Roman"/>
          <w:color w:val="000000"/>
          <w:sz w:val="24"/>
          <w:szCs w:val="24"/>
          <w:lang w:val="uk-UA" w:eastAsia="ru-RU"/>
        </w:rPr>
        <w:t>илин;</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w:t>
      </w:r>
      <w:r w:rsidRPr="002F5526">
        <w:rPr>
          <w:rFonts w:ascii="Times New Roman" w:eastAsia="Times New Roman" w:hAnsi="Times New Roman"/>
          <w:color w:val="000000"/>
          <w:sz w:val="24"/>
          <w:szCs w:val="24"/>
          <w:lang w:eastAsia="ru-RU"/>
        </w:rPr>
        <w:t>ля учнів 2-4-х класів тривалість уроків 40 хв</w:t>
      </w:r>
      <w:r w:rsidRPr="002F5526">
        <w:rPr>
          <w:rFonts w:ascii="Times New Roman" w:eastAsia="Times New Roman" w:hAnsi="Times New Roman"/>
          <w:color w:val="000000"/>
          <w:sz w:val="24"/>
          <w:szCs w:val="24"/>
          <w:lang w:val="uk-UA" w:eastAsia="ru-RU"/>
        </w:rPr>
        <w:t>илин;</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 д</w:t>
      </w:r>
      <w:r w:rsidRPr="002F5526">
        <w:rPr>
          <w:rFonts w:ascii="Times New Roman" w:eastAsia="Times New Roman" w:hAnsi="Times New Roman"/>
          <w:color w:val="000000"/>
          <w:sz w:val="24"/>
          <w:szCs w:val="24"/>
          <w:lang w:eastAsia="ru-RU"/>
        </w:rPr>
        <w:t>ля учнів 5-11-х класів тривалість уроків 45 хв</w:t>
      </w:r>
      <w:r w:rsidRPr="002F5526">
        <w:rPr>
          <w:rFonts w:ascii="Times New Roman" w:eastAsia="Times New Roman" w:hAnsi="Times New Roman"/>
          <w:color w:val="000000"/>
          <w:sz w:val="24"/>
          <w:szCs w:val="24"/>
          <w:lang w:val="uk-UA" w:eastAsia="ru-RU"/>
        </w:rPr>
        <w:t>илин.</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9. Встановити такий режим роботи:</w:t>
      </w:r>
    </w:p>
    <w:p w:rsidR="0012396F" w:rsidRPr="00456076" w:rsidRDefault="0012396F" w:rsidP="0012396F">
      <w:pPr>
        <w:shd w:val="clear" w:color="auto" w:fill="FFFFFF"/>
        <w:spacing w:after="0" w:line="36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9.1. Заклад загальної середньої освіти</w:t>
      </w: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tbl>
      <w:tblPr>
        <w:tblpPr w:leftFromText="180" w:rightFromText="180" w:vertAnchor="text" w:tblpY="1"/>
        <w:tblOverlap w:val="neve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136"/>
        <w:gridCol w:w="7700"/>
      </w:tblGrid>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7.20 – 8.00</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Підвіз учнів до закладу освіти</w:t>
            </w:r>
          </w:p>
        </w:tc>
      </w:tr>
      <w:tr w:rsidR="0012396F" w:rsidRPr="002F5526" w:rsidTr="00833FDB">
        <w:trPr>
          <w:trHeight w:val="315"/>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8.00 – 8.10</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Підготовка до уроків, перший дзвінок</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8.15– 15.20</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Уроки</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1 клас               2-4 класи           5-11 класи</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8.15-8.50              8.15-8.55             8.15 – 9.00    </w:t>
            </w:r>
          </w:p>
        </w:tc>
      </w:tr>
      <w:tr w:rsidR="0012396F" w:rsidRPr="002F5526" w:rsidTr="00833FDB">
        <w:trPr>
          <w:trHeight w:val="315"/>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2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9.10-9.45              9.10-9.50             9.10 - 9.55</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3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10.05-10.40            10.05-10.45         10.05 -10.50</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10.40-11.05</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Обід для учнів 1-2 класів</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10.50-11.05</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Велика перерва            </w:t>
            </w:r>
          </w:p>
        </w:tc>
      </w:tr>
      <w:tr w:rsidR="0012396F" w:rsidRPr="002F5526" w:rsidTr="00833FDB">
        <w:trPr>
          <w:trHeight w:val="315"/>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10.50-11.05</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Харчування учнів пільгових категорій</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4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11.05-11.40           11.05- 11.45        11.05-11.50</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11.45-12.00</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Обід для учнів 3-4 класів                              </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5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12.00-12.35           12.00-12.40         12.00 -12.45</w:t>
            </w:r>
          </w:p>
        </w:tc>
      </w:tr>
      <w:tr w:rsidR="0012396F" w:rsidRPr="002F5526" w:rsidTr="00833FDB">
        <w:trPr>
          <w:trHeight w:val="315"/>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6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12.55-13.35          12.55-13.40</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7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13.45 -14.30</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8 урок</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14.35 – 15.20</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12.35 – 15.35</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Робота груп подовженого дня</w:t>
            </w:r>
          </w:p>
        </w:tc>
      </w:tr>
      <w:tr w:rsidR="0012396F" w:rsidRPr="002F5526" w:rsidTr="00833FDB">
        <w:trPr>
          <w:trHeight w:val="331"/>
        </w:trPr>
        <w:tc>
          <w:tcPr>
            <w:tcW w:w="2136"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lastRenderedPageBreak/>
              <w:t>15.35 – 16.00</w:t>
            </w:r>
          </w:p>
        </w:tc>
        <w:tc>
          <w:tcPr>
            <w:tcW w:w="77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Від’їзд учнів із закладу освіти</w:t>
            </w:r>
          </w:p>
        </w:tc>
      </w:tr>
    </w:tbl>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p w:rsidR="0012396F" w:rsidRPr="002F5526"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r w:rsidRPr="002F5526">
        <w:rPr>
          <w:rFonts w:ascii="Times New Roman" w:eastAsia="Times New Roman" w:hAnsi="Times New Roman"/>
          <w:color w:val="000000"/>
          <w:sz w:val="24"/>
          <w:szCs w:val="24"/>
          <w:lang w:val="uk-UA" w:eastAsia="ru-RU"/>
        </w:rPr>
        <w:t>9.2. Дошкільне відділення</w:t>
      </w:r>
    </w:p>
    <w:p w:rsidR="0012396F" w:rsidRPr="002F5526" w:rsidRDefault="0012396F" w:rsidP="0012396F">
      <w:pPr>
        <w:shd w:val="clear" w:color="auto" w:fill="FFFFFF"/>
        <w:spacing w:after="0" w:line="240" w:lineRule="auto"/>
        <w:rPr>
          <w:rFonts w:ascii="Times New Roman" w:eastAsia="Times New Roman" w:hAnsi="Times New Roman"/>
          <w:color w:val="000000"/>
          <w:sz w:val="24"/>
          <w:szCs w:val="24"/>
          <w:lang w:val="uk-UA" w:eastAsia="ru-RU"/>
        </w:rPr>
      </w:pPr>
    </w:p>
    <w:tbl>
      <w:tblPr>
        <w:tblpPr w:leftFromText="180" w:rightFromText="180" w:vertAnchor="text" w:horzAnchor="margin" w:tblpY="-395"/>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020"/>
        <w:gridCol w:w="6800"/>
      </w:tblGrid>
      <w:tr w:rsidR="0012396F" w:rsidRPr="002F5526" w:rsidTr="00833FDB">
        <w:trPr>
          <w:trHeight w:val="127"/>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7.30 – 8.00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ПРИЙОМ ДІТЕЙ У ДОШКІЛЬНИЙ ПІДРОЗДІЛ</w:t>
            </w:r>
          </w:p>
        </w:tc>
      </w:tr>
      <w:tr w:rsidR="0012396F" w:rsidRPr="002F5526" w:rsidTr="00833FDB">
        <w:trPr>
          <w:trHeight w:val="262"/>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8.25 – 8.55</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СНІДАНОК ДОШКІЛЬНОГО ПІДРОЗДІЛУ</w:t>
            </w:r>
          </w:p>
        </w:tc>
      </w:tr>
      <w:tr w:rsidR="0012396F" w:rsidRPr="00596177" w:rsidTr="00833FDB">
        <w:trPr>
          <w:trHeight w:val="541"/>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9.00 – 10.30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ОРГАНІЗОВАНА ОСВІТНЯ ДІЯЛЬНІСТЬ ДІТЕЙ</w:t>
            </w:r>
            <w:r>
              <w:rPr>
                <w:rFonts w:ascii="Times New Roman" w:eastAsia="Times New Roman" w:hAnsi="Times New Roman"/>
                <w:sz w:val="24"/>
                <w:szCs w:val="24"/>
                <w:lang w:val="uk-UA" w:eastAsia="ru-RU"/>
              </w:rPr>
              <w:t xml:space="preserve"> ДОШКІЛЬНОГО ПІДРОЗДІЛУ</w:t>
            </w:r>
          </w:p>
        </w:tc>
      </w:tr>
      <w:tr w:rsidR="0012396F" w:rsidRPr="002F5526" w:rsidTr="00833FDB">
        <w:trPr>
          <w:trHeight w:val="261"/>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10.30 – 11.15</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ПРОГУЛЯНКА НА СВІЖОМУ ПОВІТРІ ДІТЕЙ</w:t>
            </w:r>
          </w:p>
        </w:tc>
      </w:tr>
      <w:tr w:rsidR="0012396F" w:rsidRPr="002F5526" w:rsidTr="00833FDB">
        <w:trPr>
          <w:trHeight w:val="303"/>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11.15 – 11.50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ОБІД</w:t>
            </w:r>
          </w:p>
        </w:tc>
      </w:tr>
      <w:tr w:rsidR="0012396F" w:rsidRPr="002F5526" w:rsidTr="00833FDB">
        <w:trPr>
          <w:trHeight w:val="303"/>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12.10 – 14.45</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СОН </w:t>
            </w:r>
          </w:p>
        </w:tc>
      </w:tr>
      <w:tr w:rsidR="0012396F" w:rsidRPr="002F5526" w:rsidTr="00833FDB">
        <w:trPr>
          <w:trHeight w:val="319"/>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15.10 – 15.30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 ПІДВЕЧІРОК</w:t>
            </w:r>
          </w:p>
        </w:tc>
      </w:tr>
      <w:tr w:rsidR="0012396F" w:rsidRPr="002F5526" w:rsidTr="00833FDB">
        <w:trPr>
          <w:trHeight w:val="128"/>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15.30 – 17.00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ПРОГУЛЯНКА НА СВІЖОМУ ПОВІТРІ</w:t>
            </w:r>
          </w:p>
        </w:tc>
      </w:tr>
      <w:tr w:rsidR="0012396F" w:rsidRPr="002F5526" w:rsidTr="00833FDB">
        <w:trPr>
          <w:trHeight w:val="319"/>
        </w:trPr>
        <w:tc>
          <w:tcPr>
            <w:tcW w:w="302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17.00 – 17.30</w:t>
            </w:r>
          </w:p>
        </w:tc>
        <w:tc>
          <w:tcPr>
            <w:tcW w:w="6800" w:type="dxa"/>
            <w:shd w:val="clear" w:color="auto" w:fill="FFFFFF" w:themeFill="background1"/>
          </w:tcPr>
          <w:p w:rsidR="0012396F" w:rsidRPr="002F5526" w:rsidRDefault="0012396F" w:rsidP="00833FDB">
            <w:pPr>
              <w:spacing w:after="0" w:line="240" w:lineRule="auto"/>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ПОВЕРНЕННЯ ДІТЕЙ БАТЬКАМ</w:t>
            </w:r>
          </w:p>
        </w:tc>
      </w:tr>
    </w:tbl>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eastAsia="ru-RU"/>
        </w:rPr>
      </w:pPr>
      <w:r w:rsidRPr="002F5526">
        <w:rPr>
          <w:rFonts w:ascii="Times New Roman" w:eastAsia="Times New Roman" w:hAnsi="Times New Roman"/>
          <w:sz w:val="24"/>
          <w:szCs w:val="24"/>
          <w:lang w:val="uk-UA" w:eastAsia="ru-RU"/>
        </w:rPr>
        <w:t>10</w:t>
      </w:r>
      <w:r w:rsidRPr="002F5526">
        <w:rPr>
          <w:rFonts w:ascii="Times New Roman" w:eastAsia="Times New Roman" w:hAnsi="Times New Roman"/>
          <w:sz w:val="24"/>
          <w:szCs w:val="24"/>
          <w:lang w:eastAsia="ru-RU"/>
        </w:rPr>
        <w:t>. Надурочна  робота  та робота у вихідні та святкові дні не допускається.</w:t>
      </w:r>
    </w:p>
    <w:p w:rsidR="0012396F" w:rsidRPr="002F5526" w:rsidRDefault="0012396F" w:rsidP="0012396F">
      <w:pPr>
        <w:shd w:val="clear" w:color="auto" w:fill="FFFFFF"/>
        <w:spacing w:after="0" w:line="360" w:lineRule="auto"/>
        <w:ind w:firstLine="708"/>
        <w:jc w:val="both"/>
        <w:rPr>
          <w:rFonts w:ascii="Times New Roman" w:eastAsia="Times New Roman" w:hAnsi="Times New Roman"/>
          <w:sz w:val="24"/>
          <w:szCs w:val="24"/>
          <w:lang w:eastAsia="ru-RU"/>
        </w:rPr>
      </w:pPr>
      <w:r w:rsidRPr="002F5526">
        <w:rPr>
          <w:rFonts w:ascii="Times New Roman" w:eastAsia="Times New Roman" w:hAnsi="Times New Roman"/>
          <w:sz w:val="24"/>
          <w:szCs w:val="24"/>
          <w:lang w:eastAsia="ru-RU"/>
        </w:rPr>
        <w:t xml:space="preserve">Залучення окремих працівників до роботи в установлені для них вихідні дні  допускається  у  виняткових  випадках,   передбачених законодавством, за письмовим наказом керівника  закладу  освіти  дозволу профспілкового    комітету.    Робота   у   вихідний   день   може компенсуватися  за  погодженням   сторін   наданням   іншого   дня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відпочинку або у грошовій формі у подвійному розмірі.</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eastAsia="ru-RU"/>
        </w:rPr>
      </w:pPr>
      <w:r w:rsidRPr="002F5526">
        <w:rPr>
          <w:rFonts w:ascii="Times New Roman" w:eastAsia="Times New Roman" w:hAnsi="Times New Roman"/>
          <w:sz w:val="24"/>
          <w:szCs w:val="24"/>
          <w:lang w:val="uk-UA" w:eastAsia="ru-RU"/>
        </w:rPr>
        <w:t>11</w:t>
      </w:r>
      <w:r w:rsidRPr="002F5526">
        <w:rPr>
          <w:rFonts w:ascii="Times New Roman" w:eastAsia="Times New Roman" w:hAnsi="Times New Roman"/>
          <w:sz w:val="24"/>
          <w:szCs w:val="24"/>
          <w:lang w:eastAsia="ru-RU"/>
        </w:rPr>
        <w:t xml:space="preserve">. Керівник закладу освіти залучає педагогічних  працівників до чергування  в  закладі.  Графік  чергування  і  його тривалість затверджує керівник  закладу   за   погодженням   з   педагогічним </w:t>
      </w:r>
      <w:r w:rsidRPr="002F5526">
        <w:rPr>
          <w:rFonts w:ascii="Times New Roman" w:eastAsia="Times New Roman" w:hAnsi="Times New Roman"/>
          <w:sz w:val="24"/>
          <w:szCs w:val="24"/>
          <w:lang w:val="uk-UA" w:eastAsia="ru-RU"/>
        </w:rPr>
        <w:t>к</w:t>
      </w:r>
      <w:r w:rsidRPr="002F5526">
        <w:rPr>
          <w:rFonts w:ascii="Times New Roman" w:eastAsia="Times New Roman" w:hAnsi="Times New Roman"/>
          <w:sz w:val="24"/>
          <w:szCs w:val="24"/>
          <w:lang w:eastAsia="ru-RU"/>
        </w:rPr>
        <w:t>олективом і профспілковим комітетом.</w:t>
      </w:r>
    </w:p>
    <w:p w:rsidR="0012396F" w:rsidRPr="002F5526" w:rsidRDefault="0012396F" w:rsidP="0012396F">
      <w:pPr>
        <w:shd w:val="clear" w:color="auto" w:fill="FFFFFF"/>
        <w:spacing w:after="0" w:line="360" w:lineRule="auto"/>
        <w:ind w:firstLine="708"/>
        <w:jc w:val="both"/>
        <w:rPr>
          <w:rFonts w:ascii="Times New Roman" w:eastAsia="Times New Roman" w:hAnsi="Times New Roman"/>
          <w:sz w:val="24"/>
          <w:szCs w:val="24"/>
          <w:lang w:eastAsia="ru-RU"/>
        </w:rPr>
      </w:pPr>
      <w:r w:rsidRPr="002F5526">
        <w:rPr>
          <w:rFonts w:ascii="Times New Roman" w:eastAsia="Times New Roman" w:hAnsi="Times New Roman"/>
          <w:sz w:val="24"/>
          <w:szCs w:val="24"/>
          <w:lang w:eastAsia="ru-RU"/>
        </w:rPr>
        <w:t>Забороняється залучати до чергування у вихідні і святкові дні вагітних жінок  і  матерів,  які  мають  дітей віком до 3-х років. Жінки, які мають дітей-інвалідів або  дітей  віком  від  трьох  до чотирнадцяти років, не можуть залучатись до чергування у вихідні і святкові дні без їх згоди.</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12.</w:t>
      </w:r>
      <w:r w:rsidRPr="002F5526">
        <w:rPr>
          <w:rFonts w:ascii="Times New Roman" w:eastAsia="Times New Roman" w:hAnsi="Times New Roman"/>
          <w:sz w:val="24"/>
          <w:szCs w:val="24"/>
          <w:lang w:eastAsia="ru-RU"/>
        </w:rPr>
        <w:t xml:space="preserve"> Під час канікул,  що не збігаються з черговою відпусткою, керівник закладу  освіти  залучає  педагогічних   працівників   до педагогічної та   організаційної   роботи  в  межах  часу,  що  не перевищує їх навчального навантаження до початку канікул.</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13. </w:t>
      </w:r>
      <w:r w:rsidRPr="002F5526">
        <w:rPr>
          <w:rFonts w:ascii="Times New Roman" w:eastAsia="Times New Roman" w:hAnsi="Times New Roman"/>
          <w:sz w:val="24"/>
          <w:szCs w:val="24"/>
          <w:lang w:eastAsia="ru-RU"/>
        </w:rPr>
        <w:t xml:space="preserve">Графік  надання   щорічних   відпусток   погоджується   з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профспілковим комітетом і складається на кожний календарний рік.</w:t>
      </w:r>
    </w:p>
    <w:p w:rsidR="0012396F" w:rsidRPr="002F5526" w:rsidRDefault="0012396F" w:rsidP="0012396F">
      <w:pPr>
        <w:shd w:val="clear" w:color="auto" w:fill="FFFFFF"/>
        <w:spacing w:after="0" w:line="360" w:lineRule="auto"/>
        <w:ind w:firstLine="708"/>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eastAsia="ru-RU"/>
        </w:rPr>
        <w:t>Надання відпустки  керівнику  закладу   освіти   оформляється наказом в управління освіт</w:t>
      </w:r>
      <w:r w:rsidRPr="002F5526">
        <w:rPr>
          <w:rFonts w:ascii="Times New Roman" w:eastAsia="Times New Roman" w:hAnsi="Times New Roman"/>
          <w:sz w:val="24"/>
          <w:szCs w:val="24"/>
          <w:lang w:val="uk-UA" w:eastAsia="ru-RU"/>
        </w:rPr>
        <w:t xml:space="preserve">и та спорту Козятинської міської ради </w:t>
      </w:r>
      <w:r w:rsidRPr="002F5526">
        <w:rPr>
          <w:rFonts w:ascii="Times New Roman" w:eastAsia="Times New Roman" w:hAnsi="Times New Roman"/>
          <w:sz w:val="24"/>
          <w:szCs w:val="24"/>
          <w:lang w:eastAsia="ru-RU"/>
        </w:rPr>
        <w:t>, а іншим працівникам - наказом закладу</w:t>
      </w:r>
      <w:r w:rsidRPr="002F5526">
        <w:rPr>
          <w:rFonts w:ascii="Times New Roman" w:eastAsia="Times New Roman" w:hAnsi="Times New Roman"/>
          <w:sz w:val="24"/>
          <w:szCs w:val="24"/>
          <w:lang w:val="uk-UA" w:eastAsia="ru-RU"/>
        </w:rPr>
        <w:t xml:space="preserve"> освіти</w:t>
      </w:r>
      <w:r w:rsidRPr="002F5526">
        <w:rPr>
          <w:rFonts w:ascii="Times New Roman" w:eastAsia="Times New Roman" w:hAnsi="Times New Roman"/>
          <w:sz w:val="24"/>
          <w:szCs w:val="24"/>
          <w:lang w:eastAsia="ru-RU"/>
        </w:rPr>
        <w:t xml:space="preserve">. Поділ відпустки на частини  допускається  на  прохання  працівника  за умови,  щоб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основна її частина була не менше шести днів  для  для  дорослих  і дванадцяти днів для осіб,  молодше вісімнадцяти років. Перенесення відпустки на інший строк  допускається  в  порядку,  встановленому чинним законодавством.</w:t>
      </w:r>
    </w:p>
    <w:p w:rsidR="0012396F" w:rsidRPr="002F5526" w:rsidRDefault="0012396F" w:rsidP="0012396F">
      <w:pPr>
        <w:shd w:val="clear" w:color="auto" w:fill="FFFFFF"/>
        <w:spacing w:after="0" w:line="360" w:lineRule="auto"/>
        <w:ind w:firstLine="708"/>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lastRenderedPageBreak/>
        <w:t>Забороняється  ненадання  щорічної  відпустки  протягом  двох років  підряд,  а  також  ненадання відпустки працівникам, молодше вісімнадцяти  років,  а  також  працівникам,  які  мають  право на додаткову відпустку у зв'язку з шкідливими умовами праці.</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14</w:t>
      </w:r>
      <w:r w:rsidRPr="002F5526">
        <w:rPr>
          <w:rFonts w:ascii="Times New Roman" w:eastAsia="Times New Roman" w:hAnsi="Times New Roman"/>
          <w:bCs/>
          <w:sz w:val="24"/>
          <w:szCs w:val="24"/>
          <w:lang w:eastAsia="ru-RU"/>
        </w:rPr>
        <w:t xml:space="preserve">. </w:t>
      </w:r>
      <w:r w:rsidRPr="002F5526">
        <w:rPr>
          <w:rFonts w:ascii="Times New Roman" w:eastAsia="Times New Roman" w:hAnsi="Times New Roman"/>
          <w:bCs/>
          <w:sz w:val="24"/>
          <w:szCs w:val="24"/>
          <w:lang w:val="uk-UA" w:eastAsia="ru-RU"/>
        </w:rPr>
        <w:t>Педагогічним п</w:t>
      </w:r>
      <w:r w:rsidRPr="002F5526">
        <w:rPr>
          <w:rFonts w:ascii="Times New Roman" w:eastAsia="Times New Roman" w:hAnsi="Times New Roman"/>
          <w:bCs/>
          <w:sz w:val="24"/>
          <w:szCs w:val="24"/>
          <w:lang w:eastAsia="ru-RU"/>
        </w:rPr>
        <w:t>рацівникам забороняється:</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змінювати на власний розсуд розклад уроків, графік роботи;</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передоручати виконання трудових обов’язків;</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відміняти, продовжувати або скорочувати тривалість уроків і перерв між ними;</w:t>
      </w:r>
    </w:p>
    <w:p w:rsidR="0012396F" w:rsidRPr="002F5526" w:rsidRDefault="0012396F" w:rsidP="0012396F">
      <w:pPr>
        <w:spacing w:after="0" w:line="360" w:lineRule="auto"/>
        <w:jc w:val="both"/>
        <w:outlineLvl w:val="5"/>
        <w:rPr>
          <w:rFonts w:ascii="Times New Roman" w:eastAsia="Times New Roman" w:hAnsi="Times New Roman"/>
          <w:bCs/>
          <w:sz w:val="24"/>
          <w:szCs w:val="24"/>
          <w:lang w:val="uk-UA"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 xml:space="preserve">не допускати на уроки, або виганяти з уроків учнів, </w:t>
      </w:r>
      <w:r w:rsidRPr="002F5526">
        <w:rPr>
          <w:rFonts w:ascii="Times New Roman" w:eastAsia="Times New Roman" w:hAnsi="Times New Roman"/>
          <w:bCs/>
          <w:sz w:val="24"/>
          <w:szCs w:val="24"/>
          <w:lang w:val="uk-UA" w:eastAsia="ru-RU"/>
        </w:rPr>
        <w:t>палити</w:t>
      </w:r>
      <w:r w:rsidRPr="002F5526">
        <w:rPr>
          <w:rFonts w:ascii="Times New Roman" w:eastAsia="Times New Roman" w:hAnsi="Times New Roman"/>
          <w:bCs/>
          <w:sz w:val="24"/>
          <w:szCs w:val="24"/>
          <w:lang w:eastAsia="ru-RU"/>
        </w:rPr>
        <w:t xml:space="preserve"> в приміщенні і на території школи;</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 xml:space="preserve"> користуватися під час уроків мобільними телефонами;</w:t>
      </w:r>
    </w:p>
    <w:p w:rsidR="0012396F" w:rsidRPr="002F5526" w:rsidRDefault="0012396F" w:rsidP="0012396F">
      <w:pPr>
        <w:spacing w:after="0" w:line="360" w:lineRule="auto"/>
        <w:jc w:val="both"/>
        <w:outlineLvl w:val="5"/>
        <w:rPr>
          <w:rFonts w:ascii="Times New Roman" w:eastAsia="Times New Roman" w:hAnsi="Times New Roman"/>
          <w:bCs/>
          <w:sz w:val="24"/>
          <w:szCs w:val="24"/>
          <w:lang w:eastAsia="ru-RU"/>
        </w:rPr>
      </w:pPr>
      <w:r w:rsidRPr="002F5526">
        <w:rPr>
          <w:rFonts w:ascii="Times New Roman" w:eastAsia="Times New Roman" w:hAnsi="Times New Roman"/>
          <w:bCs/>
          <w:sz w:val="24"/>
          <w:szCs w:val="24"/>
          <w:lang w:val="uk-UA" w:eastAsia="ru-RU"/>
        </w:rPr>
        <w:t xml:space="preserve">- </w:t>
      </w:r>
      <w:r w:rsidRPr="002F5526">
        <w:rPr>
          <w:rFonts w:ascii="Times New Roman" w:eastAsia="Times New Roman" w:hAnsi="Times New Roman"/>
          <w:bCs/>
          <w:sz w:val="24"/>
          <w:szCs w:val="24"/>
          <w:lang w:eastAsia="ru-RU"/>
        </w:rPr>
        <w:t xml:space="preserve">відривати учнів під час навчального року на роботи, не пов’язані з навчальним процесом, для виконання громадських доручень, участі у спортивних та інших заходах, окрім заходів передбачених </w:t>
      </w:r>
      <w:r w:rsidRPr="002F5526">
        <w:rPr>
          <w:rFonts w:ascii="Times New Roman" w:eastAsia="Times New Roman" w:hAnsi="Times New Roman"/>
          <w:bCs/>
          <w:sz w:val="24"/>
          <w:szCs w:val="24"/>
          <w:lang w:val="uk-UA" w:eastAsia="ru-RU"/>
        </w:rPr>
        <w:t xml:space="preserve">управлінням </w:t>
      </w:r>
      <w:r w:rsidRPr="002F5526">
        <w:rPr>
          <w:rFonts w:ascii="Times New Roman" w:eastAsia="Times New Roman" w:hAnsi="Times New Roman"/>
          <w:bCs/>
          <w:sz w:val="24"/>
          <w:szCs w:val="24"/>
          <w:lang w:eastAsia="ru-RU"/>
        </w:rPr>
        <w:t>освіти</w:t>
      </w:r>
      <w:r w:rsidRPr="002F5526">
        <w:rPr>
          <w:rFonts w:ascii="Times New Roman" w:eastAsia="Times New Roman" w:hAnsi="Times New Roman"/>
          <w:bCs/>
          <w:sz w:val="24"/>
          <w:szCs w:val="24"/>
          <w:lang w:val="uk-UA" w:eastAsia="ru-RU"/>
        </w:rPr>
        <w:t xml:space="preserve"> та спорту</w:t>
      </w:r>
      <w:r w:rsidRPr="002F5526">
        <w:rPr>
          <w:rFonts w:ascii="Times New Roman" w:eastAsia="Times New Roman" w:hAnsi="Times New Roman"/>
          <w:bCs/>
          <w:sz w:val="24"/>
          <w:szCs w:val="24"/>
          <w:lang w:eastAsia="ru-RU"/>
        </w:rPr>
        <w:t>, планом роботи школи;</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15. </w:t>
      </w:r>
      <w:r w:rsidRPr="002F5526">
        <w:rPr>
          <w:rFonts w:ascii="Times New Roman" w:eastAsia="Times New Roman" w:hAnsi="Times New Roman"/>
          <w:color w:val="000000"/>
          <w:sz w:val="24"/>
          <w:szCs w:val="24"/>
          <w:lang w:eastAsia="ru-RU"/>
        </w:rPr>
        <w:t>Забороняється</w:t>
      </w:r>
      <w:r w:rsidRPr="002F5526">
        <w:rPr>
          <w:rFonts w:ascii="Times New Roman" w:eastAsia="Times New Roman" w:hAnsi="Times New Roman"/>
          <w:color w:val="000000"/>
          <w:sz w:val="24"/>
          <w:szCs w:val="24"/>
          <w:lang w:val="uk-UA" w:eastAsia="ru-RU"/>
        </w:rPr>
        <w:t xml:space="preserve"> в робочий час</w:t>
      </w:r>
      <w:r w:rsidRPr="002F5526">
        <w:rPr>
          <w:rFonts w:ascii="Times New Roman" w:eastAsia="Times New Roman" w:hAnsi="Times New Roman"/>
          <w:color w:val="000000"/>
          <w:sz w:val="24"/>
          <w:szCs w:val="24"/>
          <w:lang w:eastAsia="ru-RU"/>
        </w:rPr>
        <w:t>:</w:t>
      </w:r>
    </w:p>
    <w:p w:rsidR="0012396F" w:rsidRPr="002F5526" w:rsidRDefault="0012396F" w:rsidP="00387AB5">
      <w:pPr>
        <w:numPr>
          <w:ilvl w:val="0"/>
          <w:numId w:val="47"/>
        </w:numPr>
        <w:shd w:val="clear" w:color="auto" w:fill="FFFFFF"/>
        <w:tabs>
          <w:tab w:val="clear" w:pos="720"/>
          <w:tab w:val="left" w:pos="142"/>
        </w:tabs>
        <w:spacing w:after="0" w:line="360" w:lineRule="auto"/>
        <w:ind w:left="0" w:firstLine="0"/>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відволікати вчителів і учнів за рахунок навчального часу на роботу і проведення заходів, не пов’язаних з процесом навчання;</w:t>
      </w:r>
    </w:p>
    <w:p w:rsidR="0012396F" w:rsidRPr="002F5526" w:rsidRDefault="0012396F" w:rsidP="00387AB5">
      <w:pPr>
        <w:numPr>
          <w:ilvl w:val="0"/>
          <w:numId w:val="47"/>
        </w:numPr>
        <w:shd w:val="clear" w:color="auto" w:fill="FFFFFF"/>
        <w:tabs>
          <w:tab w:val="clear" w:pos="720"/>
          <w:tab w:val="left" w:pos="142"/>
        </w:tabs>
        <w:spacing w:after="0" w:line="360" w:lineRule="auto"/>
        <w:ind w:left="0" w:firstLine="0"/>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відволікати вчителя на розмови з батьками і колегами після початку уроку;</w:t>
      </w:r>
    </w:p>
    <w:p w:rsidR="0012396F" w:rsidRPr="002F5526" w:rsidRDefault="0012396F" w:rsidP="00387AB5">
      <w:pPr>
        <w:numPr>
          <w:ilvl w:val="0"/>
          <w:numId w:val="47"/>
        </w:numPr>
        <w:shd w:val="clear" w:color="auto" w:fill="FFFFFF"/>
        <w:tabs>
          <w:tab w:val="clear" w:pos="720"/>
          <w:tab w:val="left" w:pos="142"/>
        </w:tabs>
        <w:spacing w:after="0" w:line="360" w:lineRule="auto"/>
        <w:ind w:left="0" w:firstLine="0"/>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входити в клас після початку уроку для різних об’яв та інформацій. Вхід у клас після початку уроку дозволяється у особливих випадках лише з дозволу директора чи його заступників;</w:t>
      </w:r>
    </w:p>
    <w:p w:rsidR="0012396F" w:rsidRPr="002F5526" w:rsidRDefault="0012396F" w:rsidP="00387AB5">
      <w:pPr>
        <w:numPr>
          <w:ilvl w:val="0"/>
          <w:numId w:val="47"/>
        </w:numPr>
        <w:shd w:val="clear" w:color="auto" w:fill="FFFFFF"/>
        <w:tabs>
          <w:tab w:val="clear" w:pos="720"/>
          <w:tab w:val="left" w:pos="142"/>
        </w:tabs>
        <w:spacing w:after="0" w:line="360" w:lineRule="auto"/>
        <w:ind w:left="0" w:firstLine="0"/>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 xml:space="preserve">знаходитись у </w:t>
      </w:r>
      <w:r w:rsidRPr="002F5526">
        <w:rPr>
          <w:rFonts w:ascii="Times New Roman" w:eastAsia="Times New Roman" w:hAnsi="Times New Roman"/>
          <w:color w:val="000000"/>
          <w:sz w:val="24"/>
          <w:szCs w:val="24"/>
          <w:lang w:val="uk-UA" w:eastAsia="ru-RU"/>
        </w:rPr>
        <w:t>закладі освіти</w:t>
      </w:r>
      <w:r w:rsidRPr="002F5526">
        <w:rPr>
          <w:rFonts w:ascii="Times New Roman" w:eastAsia="Times New Roman" w:hAnsi="Times New Roman"/>
          <w:color w:val="000000"/>
          <w:sz w:val="24"/>
          <w:szCs w:val="24"/>
          <w:lang w:eastAsia="ru-RU"/>
        </w:rPr>
        <w:t xml:space="preserve"> стороннім особам під час </w:t>
      </w:r>
      <w:r w:rsidRPr="002F5526">
        <w:rPr>
          <w:rFonts w:ascii="Times New Roman" w:eastAsia="Times New Roman" w:hAnsi="Times New Roman"/>
          <w:color w:val="000000"/>
          <w:sz w:val="24"/>
          <w:szCs w:val="24"/>
          <w:lang w:val="uk-UA" w:eastAsia="ru-RU"/>
        </w:rPr>
        <w:t>освітнь</w:t>
      </w:r>
      <w:r w:rsidRPr="002F5526">
        <w:rPr>
          <w:rFonts w:ascii="Times New Roman" w:eastAsia="Times New Roman" w:hAnsi="Times New Roman"/>
          <w:color w:val="000000"/>
          <w:sz w:val="24"/>
          <w:szCs w:val="24"/>
          <w:lang w:eastAsia="ru-RU"/>
        </w:rPr>
        <w:t>ого процесу</w:t>
      </w:r>
      <w:r w:rsidRPr="002F5526">
        <w:rPr>
          <w:rFonts w:ascii="Times New Roman" w:eastAsia="Times New Roman" w:hAnsi="Times New Roman"/>
          <w:color w:val="000000"/>
          <w:sz w:val="24"/>
          <w:szCs w:val="24"/>
          <w:lang w:val="uk-UA" w:eastAsia="ru-RU"/>
        </w:rPr>
        <w:t>.</w:t>
      </w:r>
    </w:p>
    <w:p w:rsidR="0012396F" w:rsidRPr="00B93349" w:rsidRDefault="0012396F" w:rsidP="0012396F">
      <w:pPr>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11. </w:t>
      </w:r>
      <w:r w:rsidRPr="002F5526">
        <w:rPr>
          <w:rFonts w:ascii="Times New Roman" w:eastAsia="Times New Roman" w:hAnsi="Times New Roman"/>
          <w:color w:val="000000"/>
          <w:sz w:val="24"/>
          <w:szCs w:val="24"/>
          <w:lang w:eastAsia="ru-RU"/>
        </w:rPr>
        <w:t xml:space="preserve">В умовах воєнного стану </w:t>
      </w:r>
      <w:r w:rsidRPr="002F5526">
        <w:rPr>
          <w:rFonts w:ascii="Times New Roman" w:eastAsia="Times New Roman" w:hAnsi="Times New Roman"/>
          <w:color w:val="000000"/>
          <w:sz w:val="24"/>
          <w:szCs w:val="24"/>
          <w:lang w:val="uk-UA" w:eastAsia="ru-RU"/>
        </w:rPr>
        <w:t xml:space="preserve">режим роботи закладу освіти  та робочий час працівників змінюється </w:t>
      </w:r>
      <w:r w:rsidRPr="002F5526">
        <w:rPr>
          <w:rFonts w:ascii="Times New Roman" w:eastAsia="Times New Roman" w:hAnsi="Times New Roman"/>
          <w:color w:val="000000"/>
          <w:sz w:val="24"/>
          <w:szCs w:val="24"/>
          <w:lang w:eastAsia="ru-RU"/>
        </w:rPr>
        <w:t>відповідно до чинних нормативних документів</w:t>
      </w:r>
      <w:r w:rsidRPr="002F5526">
        <w:rPr>
          <w:rFonts w:ascii="Times New Roman" w:eastAsia="Times New Roman" w:hAnsi="Times New Roman"/>
          <w:color w:val="000000"/>
          <w:sz w:val="24"/>
          <w:szCs w:val="24"/>
          <w:lang w:val="uk-UA" w:eastAsia="ru-RU"/>
        </w:rPr>
        <w:t xml:space="preserve"> та рішень педагогічної ради</w:t>
      </w:r>
      <w:r w:rsidRPr="002F5526">
        <w:rPr>
          <w:rFonts w:ascii="Times New Roman" w:eastAsia="Times New Roman" w:hAnsi="Times New Roman"/>
          <w:color w:val="000000"/>
          <w:sz w:val="24"/>
          <w:szCs w:val="24"/>
          <w:lang w:eastAsia="ru-RU"/>
        </w:rPr>
        <w:t>.</w:t>
      </w:r>
    </w:p>
    <w:p w:rsidR="0012396F" w:rsidRPr="002F5526" w:rsidRDefault="0012396F" w:rsidP="0012396F">
      <w:pPr>
        <w:shd w:val="clear" w:color="auto" w:fill="FFFFFF"/>
        <w:spacing w:after="0" w:line="360" w:lineRule="auto"/>
        <w:jc w:val="center"/>
        <w:rPr>
          <w:rFonts w:ascii="Times New Roman" w:eastAsia="Times New Roman" w:hAnsi="Times New Roman"/>
          <w:color w:val="000000"/>
          <w:sz w:val="24"/>
          <w:szCs w:val="24"/>
          <w:lang w:val="uk-UA" w:eastAsia="ru-RU"/>
        </w:rPr>
      </w:pPr>
      <w:r w:rsidRPr="002F5526">
        <w:rPr>
          <w:rFonts w:ascii="Times New Roman" w:eastAsia="Times New Roman" w:hAnsi="Times New Roman"/>
          <w:bCs/>
          <w:color w:val="000000"/>
          <w:sz w:val="24"/>
          <w:szCs w:val="24"/>
          <w:lang w:eastAsia="ru-RU"/>
        </w:rPr>
        <w:t>VІ. ЗАОХОЧЕННЯ ЗА УСПІХИ В РОБОТІ</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1. </w:t>
      </w:r>
      <w:r w:rsidRPr="002F5526">
        <w:rPr>
          <w:rFonts w:ascii="Times New Roman" w:eastAsia="Times New Roman" w:hAnsi="Times New Roman"/>
          <w:color w:val="000000"/>
          <w:sz w:val="24"/>
          <w:szCs w:val="24"/>
          <w:lang w:eastAsia="ru-RU"/>
        </w:rPr>
        <w:t>Заохочення за успіхи в роботі є важливим засобом зміцнення трудової дисципліни.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2. </w:t>
      </w:r>
      <w:r w:rsidRPr="002F5526">
        <w:rPr>
          <w:rFonts w:ascii="Times New Roman" w:eastAsia="Times New Roman" w:hAnsi="Times New Roman"/>
          <w:color w:val="000000"/>
          <w:sz w:val="24"/>
          <w:szCs w:val="24"/>
          <w:lang w:eastAsia="ru-RU"/>
        </w:rPr>
        <w:t>За зразкове виконання трудових обов’язків, результативність у навчально-виховній роботі, довгу і сумлінну працю, новації у професійній діяльності, активну участь у житті трудового колективу адміністрація школи застосовує такі заохочення:</w:t>
      </w:r>
    </w:p>
    <w:p w:rsidR="0012396F" w:rsidRPr="002F5526" w:rsidRDefault="0012396F" w:rsidP="00387AB5">
      <w:pPr>
        <w:numPr>
          <w:ilvl w:val="0"/>
          <w:numId w:val="48"/>
        </w:numPr>
        <w:shd w:val="clear" w:color="auto" w:fill="FFFFFF"/>
        <w:tabs>
          <w:tab w:val="left" w:pos="142"/>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оголошення подяки з занесенням у трудову книжку;</w:t>
      </w:r>
    </w:p>
    <w:p w:rsidR="0012396F" w:rsidRPr="002F5526" w:rsidRDefault="0012396F" w:rsidP="00387AB5">
      <w:pPr>
        <w:numPr>
          <w:ilvl w:val="0"/>
          <w:numId w:val="48"/>
        </w:numPr>
        <w:shd w:val="clear" w:color="auto" w:fill="FFFFFF"/>
        <w:tabs>
          <w:tab w:val="left" w:pos="142"/>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оголошення подяки;</w:t>
      </w:r>
    </w:p>
    <w:p w:rsidR="0012396F" w:rsidRPr="002F5526" w:rsidRDefault="0012396F" w:rsidP="00387AB5">
      <w:pPr>
        <w:numPr>
          <w:ilvl w:val="0"/>
          <w:numId w:val="48"/>
        </w:numPr>
        <w:shd w:val="clear" w:color="auto" w:fill="FFFFFF"/>
        <w:tabs>
          <w:tab w:val="left" w:pos="142"/>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премія;</w:t>
      </w:r>
    </w:p>
    <w:p w:rsidR="0012396F" w:rsidRPr="002F5526" w:rsidRDefault="0012396F" w:rsidP="00387AB5">
      <w:pPr>
        <w:numPr>
          <w:ilvl w:val="0"/>
          <w:numId w:val="48"/>
        </w:numPr>
        <w:shd w:val="clear" w:color="auto" w:fill="FFFFFF"/>
        <w:tabs>
          <w:tab w:val="left" w:pos="142"/>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нагородження цінним подарунком;</w:t>
      </w:r>
    </w:p>
    <w:p w:rsidR="0012396F" w:rsidRPr="002F5526" w:rsidRDefault="0012396F" w:rsidP="00387AB5">
      <w:pPr>
        <w:numPr>
          <w:ilvl w:val="0"/>
          <w:numId w:val="48"/>
        </w:numPr>
        <w:shd w:val="clear" w:color="auto" w:fill="FFFFFF"/>
        <w:tabs>
          <w:tab w:val="left" w:pos="142"/>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ушанування майстрів педагогічної праці, ветеранів праці.</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4"/>
          <w:szCs w:val="24"/>
          <w:lang w:eastAsia="ru-RU"/>
        </w:rPr>
      </w:pPr>
      <w:r w:rsidRPr="002F5526">
        <w:rPr>
          <w:rFonts w:ascii="Times New Roman" w:eastAsia="Times New Roman" w:hAnsi="Times New Roman"/>
          <w:color w:val="000000"/>
          <w:sz w:val="24"/>
          <w:szCs w:val="24"/>
          <w:lang w:val="uk-UA" w:eastAsia="ru-RU"/>
        </w:rPr>
        <w:t>3.</w:t>
      </w:r>
      <w:r w:rsidRPr="002F5526">
        <w:rPr>
          <w:rFonts w:ascii="Times New Roman" w:eastAsia="Times New Roman" w:hAnsi="Times New Roman"/>
          <w:color w:val="212529"/>
          <w:sz w:val="24"/>
          <w:szCs w:val="24"/>
          <w:lang w:eastAsia="ru-RU"/>
        </w:rPr>
        <w:t xml:space="preserve"> </w:t>
      </w:r>
      <w:r w:rsidRPr="002F5526">
        <w:rPr>
          <w:rFonts w:ascii="Times New Roman" w:eastAsia="Times New Roman" w:hAnsi="Times New Roman"/>
          <w:color w:val="000000"/>
          <w:sz w:val="24"/>
          <w:szCs w:val="24"/>
          <w:lang w:eastAsia="ru-RU"/>
        </w:rPr>
        <w:t>Право застосування заходів заохочення (за погодженням чи спільно з профспілковим комітетом) належить директору школи. При цьому також враховується думка відповідного МО.</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lastRenderedPageBreak/>
        <w:t xml:space="preserve">4. </w:t>
      </w:r>
      <w:r w:rsidRPr="002F5526">
        <w:rPr>
          <w:rFonts w:ascii="Times New Roman" w:eastAsia="Times New Roman" w:hAnsi="Times New Roman"/>
          <w:color w:val="000000"/>
          <w:sz w:val="24"/>
          <w:szCs w:val="24"/>
          <w:lang w:eastAsia="ru-RU"/>
        </w:rPr>
        <w:t>Працівникам, які успішно і добросовісно виконують свої обов’язки, надають в першу чергу пільги і переваги в галузі соціально-культурного і житлово-побутового обслуговування (путівки в санаторії, будинки відпочинку, путівки для оздоровлення дітей тощо).</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5. </w:t>
      </w:r>
      <w:r w:rsidRPr="002F5526">
        <w:rPr>
          <w:rFonts w:ascii="Times New Roman" w:eastAsia="Times New Roman" w:hAnsi="Times New Roman"/>
          <w:color w:val="000000"/>
          <w:sz w:val="24"/>
          <w:szCs w:val="24"/>
          <w:lang w:eastAsia="ru-RU"/>
        </w:rPr>
        <w:t>За досягнення високих результатів у навчанні і вихованні педагогічні працівники рекомендуються для нагородження державними нагородами, присвоєння почесних звань, відзначення  державними преміями,   знаками,   грамотами,   іншими   видами  морального  і матеріального заохочення.</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6. </w:t>
      </w:r>
      <w:r w:rsidRPr="002F5526">
        <w:rPr>
          <w:rFonts w:ascii="Times New Roman" w:eastAsia="Times New Roman" w:hAnsi="Times New Roman"/>
          <w:color w:val="000000"/>
          <w:sz w:val="24"/>
          <w:szCs w:val="24"/>
          <w:lang w:eastAsia="ru-RU"/>
        </w:rPr>
        <w:t>Заохочення оголошується в наказі (розпорядженні), доводяться до відома всього колективу закладу освіти і заносяться до трудової книжки працівника.</w:t>
      </w:r>
      <w:bookmarkStart w:id="77" w:name="o123"/>
      <w:bookmarkEnd w:id="77"/>
    </w:p>
    <w:p w:rsidR="0012396F" w:rsidRPr="002F5526" w:rsidRDefault="0012396F" w:rsidP="0012396F">
      <w:pPr>
        <w:shd w:val="clear" w:color="auto" w:fill="FFFFFF"/>
        <w:spacing w:after="0" w:line="360" w:lineRule="auto"/>
        <w:jc w:val="center"/>
        <w:rPr>
          <w:rFonts w:ascii="Times New Roman" w:eastAsia="Times New Roman" w:hAnsi="Times New Roman"/>
          <w:bCs/>
          <w:color w:val="000000"/>
          <w:sz w:val="24"/>
          <w:szCs w:val="24"/>
          <w:lang w:val="uk-UA" w:eastAsia="ru-RU"/>
        </w:rPr>
      </w:pPr>
    </w:p>
    <w:p w:rsidR="0012396F" w:rsidRPr="002F5526" w:rsidRDefault="0012396F" w:rsidP="0012396F">
      <w:pPr>
        <w:shd w:val="clear" w:color="auto" w:fill="FFFFFF"/>
        <w:spacing w:after="0" w:line="360" w:lineRule="auto"/>
        <w:jc w:val="center"/>
        <w:rPr>
          <w:rFonts w:ascii="Times New Roman" w:eastAsia="Times New Roman" w:hAnsi="Times New Roman"/>
          <w:color w:val="000000"/>
          <w:sz w:val="24"/>
          <w:szCs w:val="24"/>
          <w:lang w:val="uk-UA" w:eastAsia="ru-RU"/>
        </w:rPr>
      </w:pPr>
      <w:r w:rsidRPr="002F5526">
        <w:rPr>
          <w:rFonts w:ascii="Times New Roman" w:eastAsia="Times New Roman" w:hAnsi="Times New Roman"/>
          <w:bCs/>
          <w:color w:val="000000"/>
          <w:sz w:val="24"/>
          <w:szCs w:val="24"/>
          <w:lang w:eastAsia="ru-RU"/>
        </w:rPr>
        <w:t>VІІ.</w:t>
      </w:r>
      <w:r w:rsidRPr="002F5526">
        <w:rPr>
          <w:rFonts w:ascii="Times New Roman" w:eastAsia="Times New Roman" w:hAnsi="Times New Roman"/>
          <w:color w:val="000000"/>
          <w:sz w:val="24"/>
          <w:szCs w:val="24"/>
          <w:lang w:eastAsia="ru-RU"/>
        </w:rPr>
        <w:t> </w:t>
      </w:r>
      <w:r w:rsidRPr="002F5526">
        <w:rPr>
          <w:rFonts w:ascii="Times New Roman" w:eastAsia="Times New Roman" w:hAnsi="Times New Roman"/>
          <w:bCs/>
          <w:color w:val="000000"/>
          <w:sz w:val="24"/>
          <w:szCs w:val="24"/>
          <w:lang w:eastAsia="ru-RU"/>
        </w:rPr>
        <w:t>СТЯГНЕННЯ ЗА ПОРУШЕННЯ ТРУДОВОЇ ДИСЦИПЛІНИ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1. </w:t>
      </w:r>
      <w:r w:rsidRPr="002F5526">
        <w:rPr>
          <w:rFonts w:ascii="Times New Roman" w:eastAsia="Times New Roman" w:hAnsi="Times New Roman"/>
          <w:color w:val="000000"/>
          <w:sz w:val="24"/>
          <w:szCs w:val="24"/>
          <w:lang w:eastAsia="ru-RU"/>
        </w:rPr>
        <w:t>До порушників дисципліни і недобросовісних працівників застосовуються засоби дисциплінарного і громадського впливу.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2. </w:t>
      </w:r>
      <w:r w:rsidRPr="002F5526">
        <w:rPr>
          <w:rFonts w:ascii="Times New Roman" w:eastAsia="Times New Roman" w:hAnsi="Times New Roman"/>
          <w:color w:val="000000"/>
          <w:sz w:val="24"/>
          <w:szCs w:val="24"/>
          <w:lang w:eastAsia="ru-RU"/>
        </w:rPr>
        <w:t>Порушення трудової дисципліни – це невиконання або виконання не на належному рівні з вини працівника покладених на нього трудових обов’язків.</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3. </w:t>
      </w:r>
      <w:r w:rsidRPr="002F5526">
        <w:rPr>
          <w:rFonts w:ascii="Times New Roman" w:eastAsia="Times New Roman" w:hAnsi="Times New Roman"/>
          <w:color w:val="000000"/>
          <w:sz w:val="24"/>
          <w:szCs w:val="24"/>
          <w:lang w:eastAsia="ru-RU"/>
        </w:rPr>
        <w:t>За порушення трудової дисципліни до працівника може бути застосовано один з засобів стягнення:</w:t>
      </w:r>
    </w:p>
    <w:p w:rsidR="0012396F" w:rsidRPr="002F5526" w:rsidRDefault="0012396F" w:rsidP="00387AB5">
      <w:pPr>
        <w:numPr>
          <w:ilvl w:val="0"/>
          <w:numId w:val="49"/>
        </w:numPr>
        <w:shd w:val="clear" w:color="auto" w:fill="FFFFFF"/>
        <w:tabs>
          <w:tab w:val="left" w:pos="284"/>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догана;</w:t>
      </w:r>
    </w:p>
    <w:p w:rsidR="0012396F" w:rsidRPr="002F5526" w:rsidRDefault="0012396F" w:rsidP="00387AB5">
      <w:pPr>
        <w:numPr>
          <w:ilvl w:val="0"/>
          <w:numId w:val="49"/>
        </w:numPr>
        <w:shd w:val="clear" w:color="auto" w:fill="FFFFFF"/>
        <w:tabs>
          <w:tab w:val="num" w:pos="284"/>
        </w:tabs>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звільнення.</w:t>
      </w:r>
    </w:p>
    <w:p w:rsidR="0012396F" w:rsidRPr="002F5526" w:rsidRDefault="0012396F" w:rsidP="0012396F">
      <w:pPr>
        <w:shd w:val="clear" w:color="auto" w:fill="FFFFFF"/>
        <w:spacing w:after="0" w:line="360" w:lineRule="auto"/>
        <w:ind w:firstLine="90"/>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Звільнення як дисциплінарне стягнення може  бути  застосоване відповідно до п.п.  3,  4,  7,  8 ст.40, ст.41 Кодексу законів про  працю України.</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4. </w:t>
      </w:r>
      <w:r w:rsidRPr="002F5526">
        <w:rPr>
          <w:rFonts w:ascii="Times New Roman" w:eastAsia="Times New Roman" w:hAnsi="Times New Roman"/>
          <w:color w:val="000000"/>
          <w:sz w:val="24"/>
          <w:szCs w:val="24"/>
          <w:lang w:eastAsia="ru-RU"/>
        </w:rPr>
        <w:t>Звільнення як дисциплінарне стягнення може бути застосоване за систематичне невиконання працівником без поважних причин обов’язків, покладених на нього трудовим договором, Статутом школи, Правилами внутрішнього трудового розпорядку, посадовою інструкцією, якщо до цього працівника раніше застосовувались заходи дисциплінарного чи громадського впливу.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5. </w:t>
      </w:r>
      <w:r w:rsidRPr="002F5526">
        <w:rPr>
          <w:rFonts w:ascii="Times New Roman" w:eastAsia="Times New Roman" w:hAnsi="Times New Roman"/>
          <w:color w:val="000000"/>
          <w:sz w:val="24"/>
          <w:szCs w:val="24"/>
          <w:lang w:eastAsia="ru-RU"/>
        </w:rPr>
        <w:t xml:space="preserve">До застосування дисциплінарного стягнення </w:t>
      </w:r>
      <w:r w:rsidRPr="002F5526">
        <w:rPr>
          <w:rFonts w:ascii="Times New Roman" w:eastAsia="Times New Roman" w:hAnsi="Times New Roman"/>
          <w:color w:val="000000"/>
          <w:sz w:val="24"/>
          <w:szCs w:val="24"/>
          <w:lang w:val="uk-UA" w:eastAsia="ru-RU"/>
        </w:rPr>
        <w:t>директор</w:t>
      </w:r>
      <w:r w:rsidRPr="002F5526">
        <w:rPr>
          <w:rFonts w:ascii="Times New Roman" w:eastAsia="Times New Roman" w:hAnsi="Times New Roman"/>
          <w:color w:val="000000"/>
          <w:sz w:val="24"/>
          <w:szCs w:val="24"/>
          <w:lang w:eastAsia="ru-RU"/>
        </w:rPr>
        <w:t xml:space="preserve"> повинен зажадати від порушника трудової дисципліни письмові пояснення. У випадку відмови працівника дати письмові пояснення складається відповідний акт. Відмова від написання не є перепоною для застосування дисциплінарного стягнення</w:t>
      </w:r>
    </w:p>
    <w:p w:rsidR="0012396F" w:rsidRPr="002F5526" w:rsidRDefault="0012396F" w:rsidP="0012396F">
      <w:pPr>
        <w:shd w:val="clear" w:color="auto" w:fill="FFFFFF"/>
        <w:spacing w:after="0" w:line="360" w:lineRule="auto"/>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6. </w:t>
      </w:r>
      <w:r w:rsidRPr="002F5526">
        <w:rPr>
          <w:rFonts w:ascii="Times New Roman" w:eastAsia="Times New Roman" w:hAnsi="Times New Roman"/>
          <w:color w:val="000000"/>
          <w:sz w:val="24"/>
          <w:szCs w:val="24"/>
          <w:lang w:eastAsia="ru-RU"/>
        </w:rPr>
        <w:t xml:space="preserve">Дисциплінарні стягнення застосовуються </w:t>
      </w:r>
      <w:r w:rsidRPr="002F5526">
        <w:rPr>
          <w:rFonts w:ascii="Times New Roman" w:eastAsia="Times New Roman" w:hAnsi="Times New Roman"/>
          <w:color w:val="000000"/>
          <w:sz w:val="24"/>
          <w:szCs w:val="24"/>
          <w:lang w:val="uk-UA" w:eastAsia="ru-RU"/>
        </w:rPr>
        <w:tab/>
      </w:r>
      <w:r w:rsidRPr="002F5526">
        <w:rPr>
          <w:rFonts w:ascii="Times New Roman" w:eastAsia="Times New Roman" w:hAnsi="Times New Roman"/>
          <w:color w:val="000000"/>
          <w:sz w:val="24"/>
          <w:szCs w:val="24"/>
          <w:lang w:eastAsia="ru-RU"/>
        </w:rPr>
        <w:t xml:space="preserve"> безпосередньо після  виявлення провини, але не пізніше одного місяця від дня її виявлення, не рахуючи часу хвороби працівника або перебування його у відпустці.</w:t>
      </w:r>
    </w:p>
    <w:p w:rsidR="0012396F" w:rsidRPr="002F5526" w:rsidRDefault="0012396F" w:rsidP="0012396F">
      <w:pPr>
        <w:shd w:val="clear" w:color="auto" w:fill="FFFFFF"/>
        <w:spacing w:after="0" w:line="360" w:lineRule="auto"/>
        <w:ind w:firstLine="708"/>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eastAsia="ru-RU"/>
        </w:rPr>
        <w:t>Дисциплінарне стягнення  не може бути накладене пізніше шести місяців з дня вчинення проступку.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lastRenderedPageBreak/>
        <w:t xml:space="preserve">7. </w:t>
      </w:r>
      <w:r w:rsidRPr="002F5526">
        <w:rPr>
          <w:rFonts w:ascii="Times New Roman" w:eastAsia="Times New Roman" w:hAnsi="Times New Roman"/>
          <w:color w:val="000000"/>
          <w:sz w:val="24"/>
          <w:szCs w:val="24"/>
          <w:lang w:eastAsia="ru-RU"/>
        </w:rPr>
        <w:t>Дисциплінарні стягнення застосовуються директором школи. Адміністрація школи має право замість застосування дисциплінарного стягнення передати питання про порушення трудової дисципліни на розгляд адміністративної наради, профспілкового комітету, зборів трудового колективу.</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8. </w:t>
      </w:r>
      <w:r w:rsidRPr="002F5526">
        <w:rPr>
          <w:rFonts w:ascii="Times New Roman" w:eastAsia="Times New Roman" w:hAnsi="Times New Roman"/>
          <w:color w:val="000000"/>
          <w:sz w:val="24"/>
          <w:szCs w:val="24"/>
          <w:lang w:eastAsia="ru-RU"/>
        </w:rPr>
        <w:t>До працівників, вибраних в склад профспілкового комітету школи, дисциплінарні стягнення не можуть застосовуватись без попереднього погодження з профспілковим комітетом.</w:t>
      </w:r>
    </w:p>
    <w:p w:rsidR="0012396F" w:rsidRPr="002F5526" w:rsidRDefault="0012396F" w:rsidP="0012396F">
      <w:pPr>
        <w:shd w:val="clear" w:color="auto" w:fill="FFFFFF"/>
        <w:spacing w:after="0" w:line="360" w:lineRule="auto"/>
        <w:jc w:val="both"/>
        <w:rPr>
          <w:rFonts w:ascii="Times New Roman" w:eastAsia="Times New Roman" w:hAnsi="Times New Roman"/>
          <w:color w:val="000000"/>
          <w:sz w:val="24"/>
          <w:szCs w:val="24"/>
          <w:lang w:eastAsia="ru-RU"/>
        </w:rPr>
      </w:pPr>
      <w:r w:rsidRPr="002F5526">
        <w:rPr>
          <w:rFonts w:ascii="Times New Roman" w:eastAsia="Times New Roman" w:hAnsi="Times New Roman"/>
          <w:color w:val="000000"/>
          <w:sz w:val="24"/>
          <w:szCs w:val="24"/>
          <w:lang w:val="uk-UA" w:eastAsia="ru-RU"/>
        </w:rPr>
        <w:t xml:space="preserve">9. </w:t>
      </w:r>
      <w:r w:rsidRPr="002F5526">
        <w:rPr>
          <w:rFonts w:ascii="Times New Roman" w:eastAsia="Times New Roman" w:hAnsi="Times New Roman"/>
          <w:color w:val="000000"/>
          <w:sz w:val="24"/>
          <w:szCs w:val="24"/>
          <w:lang w:eastAsia="ru-RU"/>
        </w:rPr>
        <w:t>Розрив трудового договору з ініціативи адміністрації не допускається без попереднього погодження профспілкового комітету школи, за виключенням випадків, передбачених законодавством.</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color w:val="000000"/>
          <w:sz w:val="24"/>
          <w:szCs w:val="24"/>
          <w:lang w:val="uk-UA" w:eastAsia="ru-RU"/>
        </w:rPr>
        <w:t xml:space="preserve">10. </w:t>
      </w:r>
      <w:r w:rsidRPr="002F5526">
        <w:rPr>
          <w:rFonts w:ascii="Times New Roman" w:eastAsia="Times New Roman" w:hAnsi="Times New Roman"/>
          <w:sz w:val="24"/>
          <w:szCs w:val="24"/>
          <w:lang w:eastAsia="ru-RU"/>
        </w:rPr>
        <w:t xml:space="preserve">За   кожне  порушення  трудової  дисципліни  накладається </w:t>
      </w:r>
      <w:r w:rsidRPr="002F5526">
        <w:rPr>
          <w:rFonts w:ascii="Times New Roman" w:eastAsia="Times New Roman" w:hAnsi="Times New Roman"/>
          <w:sz w:val="24"/>
          <w:szCs w:val="24"/>
          <w:lang w:eastAsia="ru-RU"/>
        </w:rPr>
        <w:br/>
        <w:t>тільки одне дисциплінарне стягнення</w:t>
      </w:r>
      <w:r w:rsidRPr="002F5526">
        <w:rPr>
          <w:rFonts w:ascii="Times New Roman" w:eastAsia="Times New Roman" w:hAnsi="Times New Roman"/>
          <w:sz w:val="24"/>
          <w:szCs w:val="24"/>
          <w:lang w:val="uk-UA" w:eastAsia="ru-RU"/>
        </w:rPr>
        <w:t>.</w:t>
      </w:r>
    </w:p>
    <w:p w:rsidR="0012396F" w:rsidRPr="002F5526" w:rsidRDefault="0012396F" w:rsidP="0012396F">
      <w:pPr>
        <w:shd w:val="clear" w:color="auto" w:fill="FFFFFF"/>
        <w:spacing w:after="0" w:line="360" w:lineRule="auto"/>
        <w:jc w:val="both"/>
        <w:rPr>
          <w:rFonts w:ascii="Times New Roman" w:eastAsia="Times New Roman" w:hAnsi="Times New Roman"/>
          <w:sz w:val="24"/>
          <w:szCs w:val="24"/>
          <w:lang w:val="uk-UA" w:eastAsia="ru-RU"/>
        </w:rPr>
      </w:pPr>
      <w:r w:rsidRPr="002F5526">
        <w:rPr>
          <w:rFonts w:ascii="Times New Roman" w:eastAsia="Times New Roman" w:hAnsi="Times New Roman"/>
          <w:sz w:val="24"/>
          <w:szCs w:val="24"/>
          <w:lang w:val="uk-UA" w:eastAsia="ru-RU"/>
        </w:rPr>
        <w:t xml:space="preserve">11. </w:t>
      </w:r>
      <w:r w:rsidRPr="002F5526">
        <w:rPr>
          <w:rFonts w:ascii="Times New Roman" w:eastAsia="Times New Roman" w:hAnsi="Times New Roman"/>
          <w:color w:val="000000"/>
          <w:sz w:val="24"/>
          <w:szCs w:val="24"/>
          <w:lang w:val="uk-UA" w:eastAsia="ru-RU"/>
        </w:rPr>
        <w:t>Стягнення оголошується в наказі і повідомляється працівнику під підпис протягом трьох днів. Якщо цей працівник відмовляється розписатися під наказом, то робиться відмітка на документі особою, яка знайомила працівника з наказом, яка підтверджується його підписом з вказівкою терміну ознайомлення.</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4"/>
          <w:szCs w:val="24"/>
          <w:lang w:eastAsia="ru-RU"/>
        </w:rPr>
      </w:pPr>
      <w:bookmarkStart w:id="78" w:name="o131"/>
      <w:bookmarkStart w:id="79" w:name="o136"/>
      <w:bookmarkEnd w:id="78"/>
      <w:bookmarkEnd w:id="79"/>
      <w:r w:rsidRPr="002F5526">
        <w:rPr>
          <w:rFonts w:ascii="Times New Roman" w:eastAsia="Times New Roman" w:hAnsi="Times New Roman"/>
          <w:bCs/>
          <w:sz w:val="24"/>
          <w:szCs w:val="24"/>
          <w:lang w:val="uk-UA" w:eastAsia="ru-RU"/>
        </w:rPr>
        <w:t xml:space="preserve">12. </w:t>
      </w:r>
      <w:r w:rsidRPr="002F5526">
        <w:rPr>
          <w:rFonts w:ascii="Times New Roman" w:eastAsia="Times New Roman" w:hAnsi="Times New Roman"/>
          <w:sz w:val="24"/>
          <w:szCs w:val="24"/>
          <w:lang w:eastAsia="ru-RU"/>
        </w:rPr>
        <w:t>Якщо  протягом  року  з  дня  накладення  дисциплінарного стягнення працівника  не  буде  піддано   новому   дисциплінарному стягненню, то  він  вважається  таким,  що  не мав дисциплінарного стягнення.</w:t>
      </w:r>
    </w:p>
    <w:p w:rsidR="0012396F" w:rsidRPr="002F5526"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lang w:eastAsia="ru-RU"/>
        </w:rPr>
      </w:pPr>
      <w:bookmarkStart w:id="80" w:name="o139"/>
      <w:bookmarkEnd w:id="80"/>
      <w:r w:rsidRPr="002F5526">
        <w:rPr>
          <w:rFonts w:ascii="Times New Roman" w:eastAsia="Times New Roman" w:hAnsi="Times New Roman"/>
          <w:sz w:val="24"/>
          <w:szCs w:val="24"/>
          <w:lang w:val="uk-UA" w:eastAsia="ru-RU"/>
        </w:rPr>
        <w:t>13.</w:t>
      </w:r>
      <w:r w:rsidRPr="002F5526">
        <w:rPr>
          <w:rFonts w:ascii="Times New Roman" w:eastAsia="Times New Roman" w:hAnsi="Times New Roman"/>
          <w:sz w:val="24"/>
          <w:szCs w:val="24"/>
          <w:lang w:eastAsia="ru-RU"/>
        </w:rPr>
        <w:t xml:space="preserve"> Якщо працівник  не  допустив нового порушення дисципліни і до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того ж проявив себе як сумлінний працівник, то стягнення може бути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знято д</w:t>
      </w:r>
      <w:r w:rsidRPr="002F5526">
        <w:rPr>
          <w:rFonts w:ascii="Times New Roman" w:eastAsia="Times New Roman" w:hAnsi="Times New Roman"/>
          <w:sz w:val="24"/>
          <w:szCs w:val="24"/>
          <w:lang w:val="uk-UA" w:eastAsia="ru-RU"/>
        </w:rPr>
        <w:t xml:space="preserve">о </w:t>
      </w:r>
      <w:r w:rsidRPr="002F5526">
        <w:rPr>
          <w:rFonts w:ascii="Times New Roman" w:eastAsia="Times New Roman" w:hAnsi="Times New Roman"/>
          <w:sz w:val="24"/>
          <w:szCs w:val="24"/>
          <w:lang w:eastAsia="ru-RU"/>
        </w:rPr>
        <w:t xml:space="preserve">закінчення    одного   року.   Протягом   строку   дії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 xml:space="preserve">дисциплінарного стягнення  заходи  заохочення  до  працівника   не </w:t>
      </w:r>
      <w:r w:rsidRPr="002F5526">
        <w:rPr>
          <w:rFonts w:ascii="Times New Roman" w:eastAsia="Times New Roman" w:hAnsi="Times New Roman"/>
          <w:sz w:val="24"/>
          <w:szCs w:val="24"/>
          <w:lang w:val="uk-UA" w:eastAsia="ru-RU"/>
        </w:rPr>
        <w:t xml:space="preserve"> </w:t>
      </w:r>
      <w:r w:rsidRPr="002F5526">
        <w:rPr>
          <w:rFonts w:ascii="Times New Roman" w:eastAsia="Times New Roman" w:hAnsi="Times New Roman"/>
          <w:sz w:val="24"/>
          <w:szCs w:val="24"/>
          <w:lang w:eastAsia="ru-RU"/>
        </w:rPr>
        <w:t>застосовуються.</w:t>
      </w:r>
    </w:p>
    <w:p w:rsidR="0012396F" w:rsidRPr="00056DF5"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Cs w:val="24"/>
          <w:lang w:eastAsia="ru-RU"/>
        </w:rPr>
      </w:pPr>
      <w:bookmarkStart w:id="81" w:name="o140"/>
      <w:bookmarkEnd w:id="81"/>
      <w:r w:rsidRPr="002F5526">
        <w:rPr>
          <w:rFonts w:ascii="Times New Roman" w:eastAsia="Times New Roman" w:hAnsi="Times New Roman"/>
          <w:sz w:val="24"/>
          <w:szCs w:val="24"/>
          <w:lang w:val="uk-UA" w:eastAsia="ru-RU"/>
        </w:rPr>
        <w:t xml:space="preserve">14.Директор </w:t>
      </w:r>
      <w:r w:rsidRPr="002F5526">
        <w:rPr>
          <w:rFonts w:ascii="Times New Roman" w:eastAsia="Times New Roman" w:hAnsi="Times New Roman"/>
          <w:sz w:val="24"/>
          <w:szCs w:val="24"/>
          <w:lang w:eastAsia="ru-RU"/>
        </w:rPr>
        <w:t xml:space="preserve">має   право   замість </w:t>
      </w:r>
      <w:r w:rsidRPr="002F5526">
        <w:rPr>
          <w:rFonts w:ascii="Times New Roman" w:eastAsia="Times New Roman" w:hAnsi="Times New Roman"/>
          <w:sz w:val="24"/>
          <w:szCs w:val="24"/>
          <w:lang w:eastAsia="ru-RU"/>
        </w:rPr>
        <w:br/>
        <w:t xml:space="preserve">накладання дисциплінарного    стягнення   передати   питання   про </w:t>
      </w:r>
      <w:r w:rsidRPr="002F5526">
        <w:rPr>
          <w:rFonts w:ascii="Times New Roman" w:eastAsia="Times New Roman" w:hAnsi="Times New Roman"/>
          <w:sz w:val="24"/>
          <w:szCs w:val="24"/>
          <w:lang w:eastAsia="ru-RU"/>
        </w:rPr>
        <w:br/>
        <w:t xml:space="preserve">порушення трудової дисципліни на розгляд трудового  колективу  або </w:t>
      </w:r>
      <w:r w:rsidRPr="002F5526">
        <w:rPr>
          <w:rFonts w:ascii="Times New Roman" w:eastAsia="Times New Roman" w:hAnsi="Times New Roman"/>
          <w:sz w:val="24"/>
          <w:szCs w:val="24"/>
          <w:lang w:eastAsia="ru-RU"/>
        </w:rPr>
        <w:br/>
        <w:t xml:space="preserve">його органу. </w:t>
      </w:r>
      <w:r w:rsidRPr="002F5526">
        <w:rPr>
          <w:rFonts w:ascii="Times New Roman" w:eastAsia="Times New Roman" w:hAnsi="Times New Roman"/>
          <w:sz w:val="24"/>
          <w:szCs w:val="24"/>
          <w:lang w:eastAsia="ru-RU"/>
        </w:rPr>
        <w:br/>
      </w:r>
    </w:p>
    <w:p w:rsidR="0012396F" w:rsidRPr="00056DF5" w:rsidRDefault="0012396F" w:rsidP="0012396F">
      <w:pPr>
        <w:tabs>
          <w:tab w:val="left" w:pos="4080"/>
        </w:tabs>
        <w:spacing w:after="0" w:line="240" w:lineRule="auto"/>
        <w:rPr>
          <w:rFonts w:ascii="Times New Roman" w:hAnsi="Times New Roman"/>
          <w:sz w:val="24"/>
          <w:szCs w:val="28"/>
        </w:rPr>
      </w:pPr>
      <w:r w:rsidRPr="00056DF5">
        <w:rPr>
          <w:rFonts w:ascii="Times New Roman" w:eastAsia="Times New Roman" w:hAnsi="Times New Roman"/>
          <w:sz w:val="24"/>
          <w:szCs w:val="24"/>
          <w:lang w:eastAsia="ru-RU"/>
        </w:rPr>
        <w:t>ПОГОДЖЕНО</w:t>
      </w:r>
      <w:r w:rsidRPr="00056DF5">
        <w:rPr>
          <w:rFonts w:ascii="Times New Roman" w:hAnsi="Times New Roman"/>
          <w:sz w:val="28"/>
          <w:szCs w:val="28"/>
        </w:rPr>
        <w:t xml:space="preserve"> </w:t>
      </w:r>
      <w:r w:rsidRPr="00056DF5">
        <w:rPr>
          <w:rFonts w:ascii="Times New Roman" w:hAnsi="Times New Roman"/>
          <w:sz w:val="24"/>
          <w:szCs w:val="28"/>
        </w:rPr>
        <w:t xml:space="preserve">                               </w:t>
      </w:r>
      <w:r w:rsidRPr="00056DF5">
        <w:rPr>
          <w:rFonts w:ascii="Times New Roman" w:hAnsi="Times New Roman"/>
          <w:sz w:val="24"/>
          <w:szCs w:val="28"/>
          <w:lang w:val="uk-UA"/>
        </w:rPr>
        <w:t xml:space="preserve">     </w:t>
      </w:r>
      <w:r>
        <w:rPr>
          <w:rFonts w:ascii="Times New Roman" w:hAnsi="Times New Roman"/>
          <w:sz w:val="24"/>
          <w:szCs w:val="28"/>
          <w:lang w:val="uk-UA"/>
        </w:rPr>
        <w:t xml:space="preserve">            </w:t>
      </w:r>
      <w:r w:rsidRPr="00056DF5">
        <w:rPr>
          <w:rFonts w:ascii="Times New Roman" w:hAnsi="Times New Roman"/>
          <w:sz w:val="24"/>
          <w:szCs w:val="28"/>
          <w:lang w:val="uk-UA"/>
        </w:rPr>
        <w:t xml:space="preserve"> </w:t>
      </w:r>
      <w:r w:rsidRPr="00056DF5">
        <w:rPr>
          <w:rFonts w:ascii="Times New Roman" w:hAnsi="Times New Roman"/>
          <w:sz w:val="24"/>
          <w:szCs w:val="28"/>
        </w:rPr>
        <w:t>ЗАТВЕРДЖ</w:t>
      </w:r>
      <w:r w:rsidRPr="00056DF5">
        <w:rPr>
          <w:rFonts w:ascii="Times New Roman" w:hAnsi="Times New Roman"/>
          <w:sz w:val="24"/>
          <w:szCs w:val="28"/>
          <w:lang w:val="uk-UA"/>
        </w:rPr>
        <w:t xml:space="preserve">УЮ         </w:t>
      </w:r>
      <w:r w:rsidRPr="00056DF5">
        <w:rPr>
          <w:rFonts w:ascii="Times New Roman" w:hAnsi="Times New Roman"/>
          <w:sz w:val="24"/>
          <w:szCs w:val="28"/>
        </w:rPr>
        <w:t xml:space="preserve">                                                                            </w:t>
      </w:r>
    </w:p>
    <w:p w:rsidR="0012396F" w:rsidRPr="00056DF5" w:rsidRDefault="0012396F" w:rsidP="0012396F">
      <w:pPr>
        <w:tabs>
          <w:tab w:val="left" w:pos="4080"/>
        </w:tabs>
        <w:spacing w:after="0" w:line="240" w:lineRule="auto"/>
        <w:rPr>
          <w:rFonts w:ascii="Times New Roman" w:hAnsi="Times New Roman"/>
          <w:sz w:val="24"/>
          <w:szCs w:val="28"/>
          <w:lang w:val="uk-UA"/>
        </w:rPr>
      </w:pPr>
      <w:r w:rsidRPr="00056DF5">
        <w:rPr>
          <w:rFonts w:ascii="Times New Roman" w:hAnsi="Times New Roman"/>
          <w:sz w:val="24"/>
          <w:szCs w:val="28"/>
        </w:rPr>
        <w:t xml:space="preserve">Голова профкому                            </w:t>
      </w:r>
      <w:r w:rsidRPr="00056DF5">
        <w:rPr>
          <w:rFonts w:ascii="Times New Roman" w:hAnsi="Times New Roman"/>
          <w:sz w:val="24"/>
          <w:szCs w:val="28"/>
          <w:lang w:val="uk-UA"/>
        </w:rPr>
        <w:t xml:space="preserve">    </w:t>
      </w:r>
      <w:r>
        <w:rPr>
          <w:rFonts w:ascii="Times New Roman" w:hAnsi="Times New Roman"/>
          <w:sz w:val="24"/>
          <w:szCs w:val="28"/>
          <w:lang w:val="uk-UA"/>
        </w:rPr>
        <w:t xml:space="preserve">             </w:t>
      </w:r>
      <w:r w:rsidRPr="00056DF5">
        <w:rPr>
          <w:rFonts w:ascii="Times New Roman" w:hAnsi="Times New Roman"/>
          <w:sz w:val="24"/>
          <w:szCs w:val="28"/>
        </w:rPr>
        <w:t>Директор _________</w:t>
      </w:r>
      <w:r w:rsidRPr="00056DF5">
        <w:rPr>
          <w:rFonts w:ascii="Times New Roman" w:hAnsi="Times New Roman"/>
          <w:sz w:val="24"/>
          <w:szCs w:val="28"/>
          <w:lang w:val="uk-UA"/>
        </w:rPr>
        <w:t>Наталія ЛЕВИЦЬКА</w:t>
      </w:r>
    </w:p>
    <w:p w:rsidR="0012396F" w:rsidRPr="00056DF5" w:rsidRDefault="0012396F" w:rsidP="0012396F">
      <w:pPr>
        <w:spacing w:after="0" w:line="240" w:lineRule="auto"/>
        <w:rPr>
          <w:rFonts w:ascii="Times New Roman" w:hAnsi="Times New Roman"/>
          <w:sz w:val="24"/>
          <w:szCs w:val="28"/>
          <w:lang w:val="uk-UA"/>
        </w:rPr>
      </w:pPr>
      <w:r w:rsidRPr="00056DF5">
        <w:rPr>
          <w:rFonts w:ascii="Times New Roman" w:hAnsi="Times New Roman"/>
          <w:sz w:val="24"/>
          <w:szCs w:val="28"/>
          <w:lang w:val="uk-UA"/>
        </w:rPr>
        <w:t>_________Антоніна ДЯЧЕНКО</w:t>
      </w:r>
    </w:p>
    <w:p w:rsidR="0012396F" w:rsidRPr="00056DF5"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Cs w:val="24"/>
          <w:lang w:eastAsia="ru-RU"/>
        </w:rPr>
      </w:pPr>
    </w:p>
    <w:p w:rsidR="0012396F" w:rsidRPr="00056DF5"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Pr="00A31D61" w:rsidRDefault="0012396F" w:rsidP="001239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p>
    <w:p w:rsidR="0012396F" w:rsidRPr="0027275D" w:rsidRDefault="0012396F" w:rsidP="0012396F">
      <w:pPr>
        <w:spacing w:after="0" w:line="240" w:lineRule="auto"/>
        <w:rPr>
          <w:rFonts w:ascii="Times New Roman" w:hAnsi="Times New Roman"/>
          <w:sz w:val="28"/>
          <w:szCs w:val="28"/>
        </w:rPr>
      </w:pPr>
      <w:r>
        <w:rPr>
          <w:rFonts w:ascii="Times New Roman" w:hAnsi="Times New Roman"/>
          <w:sz w:val="28"/>
          <w:szCs w:val="28"/>
          <w:lang w:val="uk-UA"/>
        </w:rPr>
        <w:t xml:space="preserve">                                                                                         </w:t>
      </w:r>
      <w:r w:rsidRPr="0027275D">
        <w:rPr>
          <w:rFonts w:ascii="Times New Roman" w:hAnsi="Times New Roman"/>
          <w:sz w:val="28"/>
          <w:szCs w:val="28"/>
        </w:rPr>
        <w:t>Додаток № 7</w:t>
      </w:r>
    </w:p>
    <w:p w:rsidR="0012396F" w:rsidRDefault="0012396F" w:rsidP="0012396F">
      <w:pPr>
        <w:spacing w:after="0" w:line="240" w:lineRule="auto"/>
        <w:rPr>
          <w:rFonts w:ascii="Times New Roman" w:hAnsi="Times New Roman"/>
          <w:sz w:val="28"/>
          <w:szCs w:val="28"/>
          <w:lang w:val="uk-UA"/>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lang w:val="uk-UA"/>
        </w:rPr>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 xml:space="preserve">-2026 </w:t>
      </w:r>
      <w:r w:rsidRPr="0027275D">
        <w:rPr>
          <w:rFonts w:ascii="Times New Roman" w:hAnsi="Times New Roman"/>
          <w:sz w:val="28"/>
          <w:szCs w:val="28"/>
        </w:rPr>
        <w:t>рр.</w:t>
      </w:r>
    </w:p>
    <w:p w:rsidR="0012396F" w:rsidRPr="00137BAE" w:rsidRDefault="0012396F" w:rsidP="0012396F">
      <w:pPr>
        <w:spacing w:after="0" w:line="240" w:lineRule="auto"/>
        <w:rPr>
          <w:rFonts w:ascii="Times New Roman" w:hAnsi="Times New Roman"/>
          <w:sz w:val="28"/>
          <w:szCs w:val="28"/>
          <w:lang w:val="uk-UA"/>
        </w:rPr>
      </w:pPr>
    </w:p>
    <w:p w:rsidR="0012396F" w:rsidRPr="001451D0" w:rsidRDefault="0012396F" w:rsidP="0012396F">
      <w:pPr>
        <w:spacing w:after="0" w:line="240" w:lineRule="auto"/>
        <w:rPr>
          <w:rFonts w:ascii="Times New Roman" w:hAnsi="Times New Roman"/>
          <w:sz w:val="28"/>
          <w:szCs w:val="28"/>
        </w:rPr>
      </w:pPr>
      <w:r>
        <w:rPr>
          <w:sz w:val="24"/>
          <w:szCs w:val="24"/>
          <w:lang w:val="uk-UA"/>
        </w:rPr>
        <w:tab/>
      </w:r>
      <w:r w:rsidRPr="00495EF4">
        <w:rPr>
          <w:rFonts w:ascii="Times New Roman" w:hAnsi="Times New Roman"/>
          <w:sz w:val="28"/>
          <w:szCs w:val="28"/>
          <w:lang w:val="uk-UA"/>
        </w:rPr>
        <w:t xml:space="preserve">                 </w:t>
      </w:r>
      <w:r>
        <w:rPr>
          <w:rFonts w:ascii="Times New Roman" w:hAnsi="Times New Roman"/>
          <w:sz w:val="28"/>
          <w:szCs w:val="28"/>
          <w:lang w:val="uk-UA"/>
        </w:rPr>
        <w:t xml:space="preserve">           </w:t>
      </w:r>
      <w:r>
        <w:rPr>
          <w:rFonts w:ascii="Times New Roman" w:hAnsi="Times New Roman"/>
          <w:sz w:val="28"/>
          <w:szCs w:val="28"/>
        </w:rPr>
        <w:t>ЗАТВЕРДЖУЮ</w:t>
      </w:r>
    </w:p>
    <w:p w:rsidR="0012396F" w:rsidRPr="00495EF4" w:rsidRDefault="0012396F" w:rsidP="0012396F">
      <w:pPr>
        <w:spacing w:after="0" w:line="240" w:lineRule="auto"/>
        <w:rPr>
          <w:rFonts w:ascii="Times New Roman" w:hAnsi="Times New Roman"/>
          <w:sz w:val="28"/>
          <w:szCs w:val="28"/>
          <w:lang w:val="uk-UA"/>
        </w:rPr>
      </w:pPr>
      <w:r w:rsidRPr="00495EF4">
        <w:rPr>
          <w:rFonts w:ascii="Times New Roman" w:hAnsi="Times New Roman"/>
          <w:sz w:val="28"/>
          <w:szCs w:val="28"/>
        </w:rPr>
        <w:t xml:space="preserve">                                </w:t>
      </w:r>
      <w:r>
        <w:rPr>
          <w:rFonts w:ascii="Times New Roman" w:hAnsi="Times New Roman"/>
          <w:sz w:val="28"/>
          <w:szCs w:val="28"/>
        </w:rPr>
        <w:t xml:space="preserve">      </w:t>
      </w:r>
      <w:r w:rsidRPr="00495EF4">
        <w:rPr>
          <w:rFonts w:ascii="Times New Roman" w:hAnsi="Times New Roman"/>
          <w:sz w:val="28"/>
          <w:szCs w:val="28"/>
        </w:rPr>
        <w:t xml:space="preserve">Директор </w:t>
      </w:r>
      <w:r w:rsidRPr="00495EF4">
        <w:rPr>
          <w:rFonts w:ascii="Times New Roman" w:hAnsi="Times New Roman"/>
          <w:sz w:val="28"/>
          <w:szCs w:val="28"/>
          <w:lang w:val="uk-UA"/>
        </w:rPr>
        <w:t>КЗ «Ліцей № 7 Козятинської міської ради»</w:t>
      </w:r>
    </w:p>
    <w:p w:rsidR="0012396F" w:rsidRPr="00495EF4" w:rsidRDefault="0012396F" w:rsidP="0012396F">
      <w:pPr>
        <w:spacing w:after="0" w:line="240" w:lineRule="auto"/>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rPr>
        <w:t xml:space="preserve"> _</w:t>
      </w:r>
      <w:r w:rsidRPr="00495EF4">
        <w:rPr>
          <w:rFonts w:ascii="Times New Roman" w:hAnsi="Times New Roman"/>
          <w:sz w:val="28"/>
          <w:szCs w:val="28"/>
        </w:rPr>
        <w:t>_______________</w:t>
      </w:r>
      <w:r w:rsidRPr="00495EF4">
        <w:rPr>
          <w:rFonts w:ascii="Times New Roman" w:hAnsi="Times New Roman"/>
          <w:sz w:val="28"/>
          <w:szCs w:val="28"/>
          <w:lang w:val="uk-UA"/>
        </w:rPr>
        <w:t>Наталія ЛЕВИЦЬКА</w:t>
      </w:r>
    </w:p>
    <w:p w:rsidR="0012396F" w:rsidRPr="001451D0" w:rsidRDefault="0012396F" w:rsidP="0012396F">
      <w:pPr>
        <w:tabs>
          <w:tab w:val="left" w:pos="6150"/>
        </w:tabs>
        <w:spacing w:after="0"/>
        <w:rPr>
          <w:sz w:val="24"/>
          <w:szCs w:val="24"/>
        </w:rPr>
      </w:pPr>
    </w:p>
    <w:p w:rsidR="0012396F" w:rsidRPr="0027275D" w:rsidRDefault="0012396F" w:rsidP="0012396F">
      <w:pPr>
        <w:spacing w:after="0" w:line="240" w:lineRule="auto"/>
        <w:jc w:val="center"/>
        <w:rPr>
          <w:rFonts w:ascii="Times New Roman" w:hAnsi="Times New Roman"/>
          <w:b/>
          <w:sz w:val="28"/>
          <w:szCs w:val="28"/>
        </w:rPr>
      </w:pPr>
      <w:r w:rsidRPr="0027275D">
        <w:rPr>
          <w:rFonts w:ascii="Times New Roman" w:hAnsi="Times New Roman"/>
          <w:b/>
          <w:sz w:val="28"/>
          <w:szCs w:val="28"/>
        </w:rPr>
        <w:t>СПИСОК</w:t>
      </w:r>
    </w:p>
    <w:p w:rsidR="0012396F" w:rsidRPr="0027275D" w:rsidRDefault="0012396F" w:rsidP="0012396F">
      <w:pPr>
        <w:spacing w:after="0" w:line="240" w:lineRule="auto"/>
        <w:jc w:val="center"/>
        <w:rPr>
          <w:rFonts w:ascii="Times New Roman" w:hAnsi="Times New Roman"/>
          <w:b/>
          <w:sz w:val="28"/>
          <w:szCs w:val="28"/>
        </w:rPr>
      </w:pPr>
      <w:r w:rsidRPr="0027275D">
        <w:rPr>
          <w:rFonts w:ascii="Times New Roman" w:hAnsi="Times New Roman"/>
          <w:b/>
          <w:bCs/>
          <w:sz w:val="28"/>
          <w:szCs w:val="28"/>
        </w:rPr>
        <w:t>працівників школи, що мають додаткову відпустку на двох дітей віком до 15-ти років,</w:t>
      </w:r>
      <w:r w:rsidRPr="0027275D">
        <w:rPr>
          <w:rFonts w:ascii="Times New Roman" w:hAnsi="Times New Roman"/>
          <w:b/>
          <w:sz w:val="28"/>
          <w:szCs w:val="28"/>
        </w:rPr>
        <w:t xml:space="preserve">  одинокій матері</w:t>
      </w:r>
    </w:p>
    <w:p w:rsidR="0012396F" w:rsidRPr="00A31D61" w:rsidRDefault="0012396F" w:rsidP="0012396F">
      <w:pPr>
        <w:spacing w:after="0" w:line="240" w:lineRule="auto"/>
        <w:rPr>
          <w:rFonts w:ascii="Times New Roman" w:hAnsi="Times New Roman"/>
          <w:b/>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4107"/>
        <w:gridCol w:w="2502"/>
        <w:gridCol w:w="1871"/>
      </w:tblGrid>
      <w:tr w:rsidR="0012396F" w:rsidRPr="0027275D" w:rsidTr="00833FDB">
        <w:tc>
          <w:tcPr>
            <w:tcW w:w="803"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w:t>
            </w:r>
          </w:p>
        </w:tc>
        <w:tc>
          <w:tcPr>
            <w:tcW w:w="4107"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Прізвище, ім’я, по-батькові</w:t>
            </w:r>
          </w:p>
        </w:tc>
        <w:tc>
          <w:tcPr>
            <w:tcW w:w="2502"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Посада, яку займає</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Кількість днів до оплати</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Мілянська Альона Володимирівна</w:t>
            </w:r>
          </w:p>
        </w:tc>
        <w:tc>
          <w:tcPr>
            <w:tcW w:w="2502"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Учитель</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 xml:space="preserve">Кубайчук  Людмила Михайлівна </w:t>
            </w:r>
          </w:p>
        </w:tc>
        <w:tc>
          <w:tcPr>
            <w:tcW w:w="2502"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Учитель</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 xml:space="preserve">Дука Юлія Павлівна </w:t>
            </w:r>
          </w:p>
        </w:tc>
        <w:tc>
          <w:tcPr>
            <w:tcW w:w="2502"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Учитель</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1840B6" w:rsidRDefault="0012396F" w:rsidP="00833FDB">
            <w:pPr>
              <w:spacing w:after="0"/>
              <w:rPr>
                <w:rFonts w:ascii="Times New Roman" w:hAnsi="Times New Roman"/>
                <w:sz w:val="28"/>
                <w:szCs w:val="28"/>
                <w:lang w:val="uk-UA"/>
              </w:rPr>
            </w:pPr>
            <w:r>
              <w:rPr>
                <w:rFonts w:ascii="Times New Roman" w:hAnsi="Times New Roman"/>
                <w:sz w:val="28"/>
                <w:szCs w:val="28"/>
                <w:lang w:val="uk-UA"/>
              </w:rPr>
              <w:t>Щаблевська Галина Миколаївна</w:t>
            </w:r>
          </w:p>
        </w:tc>
        <w:tc>
          <w:tcPr>
            <w:tcW w:w="2502"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Учитель</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27275D" w:rsidRDefault="0012396F" w:rsidP="00833FDB">
            <w:pPr>
              <w:spacing w:after="0"/>
              <w:rPr>
                <w:rFonts w:ascii="Times New Roman" w:hAnsi="Times New Roman"/>
                <w:sz w:val="28"/>
                <w:szCs w:val="28"/>
              </w:rPr>
            </w:pPr>
            <w:r w:rsidRPr="0027275D">
              <w:rPr>
                <w:rFonts w:ascii="Times New Roman" w:hAnsi="Times New Roman"/>
                <w:sz w:val="28"/>
                <w:szCs w:val="28"/>
              </w:rPr>
              <w:t>Панасюк Марина Євгенівна</w:t>
            </w:r>
          </w:p>
        </w:tc>
        <w:tc>
          <w:tcPr>
            <w:tcW w:w="2502" w:type="dxa"/>
          </w:tcPr>
          <w:p w:rsidR="0012396F" w:rsidRPr="001840B6"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Учитель</w:t>
            </w:r>
          </w:p>
        </w:tc>
        <w:tc>
          <w:tcPr>
            <w:tcW w:w="1871" w:type="dxa"/>
          </w:tcPr>
          <w:p w:rsidR="0012396F" w:rsidRPr="0027275D" w:rsidRDefault="0012396F" w:rsidP="00833FDB">
            <w:pPr>
              <w:spacing w:after="0"/>
              <w:jc w:val="center"/>
              <w:rPr>
                <w:rFonts w:ascii="Times New Roman" w:hAnsi="Times New Roman"/>
                <w:sz w:val="28"/>
                <w:szCs w:val="28"/>
              </w:rPr>
            </w:pPr>
            <w:r w:rsidRPr="0027275D">
              <w:rPr>
                <w:rFonts w:ascii="Times New Roman" w:hAnsi="Times New Roman"/>
                <w:sz w:val="28"/>
                <w:szCs w:val="28"/>
              </w:rPr>
              <w:t>10</w:t>
            </w:r>
          </w:p>
        </w:tc>
      </w:tr>
      <w:tr w:rsidR="0012396F" w:rsidRPr="0027275D" w:rsidTr="00833FDB">
        <w:tc>
          <w:tcPr>
            <w:tcW w:w="803" w:type="dxa"/>
          </w:tcPr>
          <w:p w:rsidR="0012396F" w:rsidRPr="0027275D" w:rsidRDefault="0012396F" w:rsidP="00387AB5">
            <w:pPr>
              <w:numPr>
                <w:ilvl w:val="0"/>
                <w:numId w:val="51"/>
              </w:numPr>
              <w:spacing w:after="0" w:line="240" w:lineRule="auto"/>
              <w:jc w:val="center"/>
              <w:rPr>
                <w:rFonts w:ascii="Times New Roman" w:hAnsi="Times New Roman"/>
                <w:sz w:val="28"/>
                <w:szCs w:val="28"/>
              </w:rPr>
            </w:pPr>
          </w:p>
        </w:tc>
        <w:tc>
          <w:tcPr>
            <w:tcW w:w="4107" w:type="dxa"/>
          </w:tcPr>
          <w:p w:rsidR="0012396F" w:rsidRPr="001840B6" w:rsidRDefault="0012396F" w:rsidP="00833FDB">
            <w:pPr>
              <w:spacing w:after="0"/>
              <w:rPr>
                <w:rFonts w:ascii="Times New Roman" w:hAnsi="Times New Roman"/>
                <w:sz w:val="28"/>
                <w:szCs w:val="28"/>
                <w:lang w:val="uk-UA"/>
              </w:rPr>
            </w:pPr>
            <w:r>
              <w:rPr>
                <w:rFonts w:ascii="Times New Roman" w:hAnsi="Times New Roman"/>
                <w:sz w:val="28"/>
                <w:szCs w:val="28"/>
                <w:lang w:val="uk-UA"/>
              </w:rPr>
              <w:t xml:space="preserve">Дзіодзін Віта П. </w:t>
            </w:r>
          </w:p>
        </w:tc>
        <w:tc>
          <w:tcPr>
            <w:tcW w:w="2502" w:type="dxa"/>
          </w:tcPr>
          <w:p w:rsidR="0012396F" w:rsidRPr="00850A89" w:rsidRDefault="0012396F" w:rsidP="00833FDB">
            <w:pPr>
              <w:spacing w:after="0"/>
              <w:jc w:val="center"/>
              <w:rPr>
                <w:rFonts w:ascii="Times New Roman" w:hAnsi="Times New Roman"/>
                <w:sz w:val="24"/>
                <w:szCs w:val="24"/>
                <w:lang w:val="uk-UA"/>
              </w:rPr>
            </w:pPr>
            <w:r>
              <w:rPr>
                <w:rFonts w:ascii="Times New Roman" w:hAnsi="Times New Roman"/>
                <w:sz w:val="24"/>
                <w:szCs w:val="24"/>
                <w:lang w:val="uk-UA"/>
              </w:rPr>
              <w:t>Прибиральник службових приміщень</w:t>
            </w:r>
          </w:p>
        </w:tc>
        <w:tc>
          <w:tcPr>
            <w:tcW w:w="1871" w:type="dxa"/>
          </w:tcPr>
          <w:p w:rsidR="0012396F" w:rsidRPr="001840B6" w:rsidRDefault="0012396F" w:rsidP="00833FDB">
            <w:pPr>
              <w:spacing w:after="0"/>
              <w:jc w:val="center"/>
              <w:rPr>
                <w:rFonts w:ascii="Times New Roman" w:hAnsi="Times New Roman"/>
                <w:sz w:val="28"/>
                <w:szCs w:val="28"/>
                <w:lang w:val="uk-UA"/>
              </w:rPr>
            </w:pPr>
            <w:r>
              <w:rPr>
                <w:rFonts w:ascii="Times New Roman" w:hAnsi="Times New Roman"/>
                <w:sz w:val="28"/>
                <w:szCs w:val="28"/>
                <w:lang w:val="uk-UA"/>
              </w:rPr>
              <w:t>10</w:t>
            </w:r>
          </w:p>
        </w:tc>
      </w:tr>
    </w:tbl>
    <w:p w:rsidR="0012396F" w:rsidRPr="00850A89" w:rsidRDefault="0012396F" w:rsidP="0012396F">
      <w:pPr>
        <w:spacing w:after="0"/>
        <w:rPr>
          <w:rFonts w:ascii="Times New Roman" w:hAnsi="Times New Roman"/>
          <w:sz w:val="28"/>
          <w:szCs w:val="28"/>
          <w:lang w:val="uk-UA"/>
        </w:rPr>
      </w:pPr>
    </w:p>
    <w:p w:rsidR="0012396F" w:rsidRPr="0027275D" w:rsidRDefault="0012396F" w:rsidP="0012396F">
      <w:pPr>
        <w:spacing w:after="0"/>
        <w:jc w:val="center"/>
        <w:rPr>
          <w:rFonts w:ascii="Times New Roman" w:hAnsi="Times New Roman"/>
          <w:sz w:val="28"/>
          <w:szCs w:val="28"/>
        </w:rPr>
      </w:pPr>
      <w:r w:rsidRPr="0027275D">
        <w:rPr>
          <w:rFonts w:ascii="Times New Roman" w:hAnsi="Times New Roman"/>
          <w:sz w:val="28"/>
          <w:szCs w:val="28"/>
        </w:rPr>
        <w:t>Термін основної відпустки 56 календарних днів</w:t>
      </w:r>
    </w:p>
    <w:p w:rsidR="0012396F" w:rsidRDefault="0012396F" w:rsidP="0012396F">
      <w:pPr>
        <w:spacing w:after="0"/>
        <w:rPr>
          <w:rFonts w:ascii="Times New Roman" w:hAnsi="Times New Roman"/>
          <w:sz w:val="28"/>
          <w:szCs w:val="28"/>
        </w:rPr>
      </w:pPr>
    </w:p>
    <w:p w:rsidR="0012396F" w:rsidRPr="00734AE8" w:rsidRDefault="0012396F" w:rsidP="0012396F">
      <w:pPr>
        <w:spacing w:after="0"/>
        <w:rPr>
          <w:rFonts w:ascii="Times New Roman" w:hAnsi="Times New Roman"/>
          <w:sz w:val="28"/>
          <w:szCs w:val="28"/>
          <w:lang w:val="uk-UA"/>
        </w:rPr>
      </w:pPr>
      <w:r w:rsidRPr="0027275D">
        <w:rPr>
          <w:rFonts w:ascii="Times New Roman" w:hAnsi="Times New Roman"/>
          <w:sz w:val="28"/>
          <w:szCs w:val="28"/>
        </w:rPr>
        <w:t>Голова про</w:t>
      </w:r>
      <w:r>
        <w:rPr>
          <w:rFonts w:ascii="Times New Roman" w:hAnsi="Times New Roman"/>
          <w:sz w:val="28"/>
          <w:szCs w:val="28"/>
        </w:rPr>
        <w:t xml:space="preserve">фспілкового комітету </w:t>
      </w:r>
      <w:r>
        <w:rPr>
          <w:rFonts w:ascii="Times New Roman" w:hAnsi="Times New Roman"/>
          <w:sz w:val="28"/>
          <w:szCs w:val="28"/>
          <w:lang w:val="uk-UA"/>
        </w:rPr>
        <w:t>________________</w:t>
      </w:r>
      <w:r>
        <w:rPr>
          <w:rFonts w:ascii="Times New Roman" w:hAnsi="Times New Roman"/>
          <w:sz w:val="28"/>
          <w:szCs w:val="28"/>
        </w:rPr>
        <w:t xml:space="preserve"> </w:t>
      </w:r>
      <w:r>
        <w:rPr>
          <w:rFonts w:ascii="Times New Roman" w:hAnsi="Times New Roman"/>
          <w:sz w:val="28"/>
          <w:szCs w:val="28"/>
          <w:lang w:val="uk-UA"/>
        </w:rPr>
        <w:t>Антоніна ДЯЧЕНКО</w:t>
      </w:r>
    </w:p>
    <w:p w:rsidR="0012396F" w:rsidRPr="00850A89" w:rsidRDefault="0012396F" w:rsidP="0012396F">
      <w:pPr>
        <w:spacing w:after="0" w:line="240" w:lineRule="auto"/>
        <w:rPr>
          <w:rFonts w:ascii="Times New Roman" w:hAnsi="Times New Roman"/>
          <w:sz w:val="28"/>
          <w:szCs w:val="28"/>
          <w:lang w:val="uk-UA"/>
        </w:rPr>
      </w:pPr>
      <w:r w:rsidRPr="0027275D">
        <w:rPr>
          <w:rFonts w:ascii="Times New Roman" w:hAnsi="Times New Roman"/>
          <w:sz w:val="28"/>
          <w:szCs w:val="28"/>
        </w:rPr>
        <w:t xml:space="preserve">                                                   </w:t>
      </w:r>
      <w:r>
        <w:rPr>
          <w:rFonts w:ascii="Times New Roman" w:hAnsi="Times New Roman"/>
          <w:sz w:val="28"/>
          <w:szCs w:val="28"/>
        </w:rPr>
        <w:t xml:space="preserve">                         </w:t>
      </w:r>
    </w:p>
    <w:p w:rsidR="0012396F" w:rsidRDefault="0012396F" w:rsidP="0012396F">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                                                    </w:t>
      </w: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rPr>
      </w:pPr>
    </w:p>
    <w:p w:rsidR="0012396F" w:rsidRDefault="0012396F" w:rsidP="0012396F">
      <w:pPr>
        <w:spacing w:after="0" w:line="240" w:lineRule="auto"/>
        <w:ind w:left="5664" w:firstLine="708"/>
        <w:jc w:val="center"/>
        <w:rPr>
          <w:rFonts w:ascii="Times New Roman" w:hAnsi="Times New Roman"/>
          <w:sz w:val="28"/>
          <w:szCs w:val="28"/>
        </w:rPr>
      </w:pPr>
    </w:p>
    <w:p w:rsidR="0012396F" w:rsidRPr="0027275D" w:rsidRDefault="0012396F" w:rsidP="0012396F">
      <w:pPr>
        <w:spacing w:after="0" w:line="240" w:lineRule="auto"/>
        <w:ind w:left="5664" w:firstLine="6"/>
        <w:jc w:val="center"/>
        <w:rPr>
          <w:rFonts w:ascii="Times New Roman" w:hAnsi="Times New Roman"/>
          <w:sz w:val="28"/>
          <w:szCs w:val="28"/>
        </w:rPr>
      </w:pPr>
      <w:r w:rsidRPr="0027275D">
        <w:rPr>
          <w:rFonts w:ascii="Times New Roman" w:hAnsi="Times New Roman"/>
          <w:sz w:val="28"/>
          <w:szCs w:val="28"/>
        </w:rPr>
        <w:t>Додаток № 8</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Default="0012396F" w:rsidP="0012396F">
      <w:pPr>
        <w:spacing w:after="0" w:line="240" w:lineRule="auto"/>
        <w:rPr>
          <w:rFonts w:ascii="Times New Roman" w:hAnsi="Times New Roman"/>
          <w:sz w:val="28"/>
          <w:szCs w:val="28"/>
          <w:lang w:val="uk-UA"/>
        </w:rPr>
      </w:pPr>
      <w:r w:rsidRPr="00495EF4">
        <w:rPr>
          <w:rFonts w:ascii="Times New Roman" w:hAnsi="Times New Roman"/>
          <w:sz w:val="28"/>
          <w:szCs w:val="28"/>
          <w:lang w:val="uk-UA"/>
        </w:rPr>
        <w:t xml:space="preserve">                                                                                 </w:t>
      </w:r>
    </w:p>
    <w:p w:rsidR="0012396F" w:rsidRPr="00850A89" w:rsidRDefault="0012396F" w:rsidP="0012396F">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ЗАТВЕРДЖУЮ</w:t>
      </w:r>
    </w:p>
    <w:p w:rsidR="0012396F" w:rsidRPr="00495EF4" w:rsidRDefault="0012396F" w:rsidP="0012396F">
      <w:pPr>
        <w:spacing w:after="0" w:line="240" w:lineRule="auto"/>
        <w:rPr>
          <w:rFonts w:ascii="Times New Roman" w:hAnsi="Times New Roman"/>
          <w:sz w:val="28"/>
          <w:szCs w:val="28"/>
          <w:lang w:val="uk-UA"/>
        </w:rPr>
      </w:pPr>
      <w:r w:rsidRPr="00495EF4">
        <w:rPr>
          <w:rFonts w:ascii="Times New Roman" w:hAnsi="Times New Roman"/>
          <w:sz w:val="28"/>
          <w:szCs w:val="28"/>
        </w:rPr>
        <w:t xml:space="preserve">                                </w:t>
      </w:r>
      <w:r>
        <w:rPr>
          <w:rFonts w:ascii="Times New Roman" w:hAnsi="Times New Roman"/>
          <w:sz w:val="28"/>
          <w:szCs w:val="28"/>
        </w:rPr>
        <w:t xml:space="preserve">      </w:t>
      </w:r>
      <w:r w:rsidRPr="00495EF4">
        <w:rPr>
          <w:rFonts w:ascii="Times New Roman" w:hAnsi="Times New Roman"/>
          <w:sz w:val="28"/>
          <w:szCs w:val="28"/>
        </w:rPr>
        <w:t xml:space="preserve">Директор </w:t>
      </w:r>
      <w:r w:rsidRPr="00495EF4">
        <w:rPr>
          <w:rFonts w:ascii="Times New Roman" w:hAnsi="Times New Roman"/>
          <w:sz w:val="28"/>
          <w:szCs w:val="28"/>
          <w:lang w:val="uk-UA"/>
        </w:rPr>
        <w:t>КЗ «Ліцей № 7 Козятинської міської</w:t>
      </w:r>
      <w:r>
        <w:rPr>
          <w:rFonts w:ascii="Times New Roman" w:hAnsi="Times New Roman"/>
          <w:sz w:val="28"/>
          <w:szCs w:val="28"/>
          <w:lang w:val="uk-UA"/>
        </w:rPr>
        <w:t xml:space="preserve"> </w:t>
      </w:r>
      <w:r w:rsidRPr="00495EF4">
        <w:rPr>
          <w:rFonts w:ascii="Times New Roman" w:hAnsi="Times New Roman"/>
          <w:sz w:val="28"/>
          <w:szCs w:val="28"/>
          <w:lang w:val="uk-UA"/>
        </w:rPr>
        <w:t>ради»</w:t>
      </w:r>
    </w:p>
    <w:p w:rsidR="0012396F" w:rsidRPr="00495EF4" w:rsidRDefault="0012396F" w:rsidP="0012396F">
      <w:pPr>
        <w:spacing w:after="0" w:line="240" w:lineRule="auto"/>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rPr>
        <w:t xml:space="preserve"> _</w:t>
      </w:r>
      <w:r w:rsidRPr="00495EF4">
        <w:rPr>
          <w:rFonts w:ascii="Times New Roman" w:hAnsi="Times New Roman"/>
          <w:sz w:val="28"/>
          <w:szCs w:val="28"/>
        </w:rPr>
        <w:t>_______________</w:t>
      </w:r>
      <w:r w:rsidRPr="00495EF4">
        <w:rPr>
          <w:rFonts w:ascii="Times New Roman" w:hAnsi="Times New Roman"/>
          <w:sz w:val="28"/>
          <w:szCs w:val="28"/>
          <w:lang w:val="uk-UA"/>
        </w:rPr>
        <w:t>Наталія ЛЕВИЦЬКА</w:t>
      </w:r>
    </w:p>
    <w:p w:rsidR="0012396F" w:rsidRPr="00495EF4" w:rsidRDefault="0012396F" w:rsidP="0012396F">
      <w:pPr>
        <w:pStyle w:val="aa"/>
        <w:spacing w:after="0"/>
        <w:jc w:val="both"/>
        <w:rPr>
          <w:rFonts w:ascii="Times New Roman" w:hAnsi="Times New Roman"/>
          <w:sz w:val="28"/>
          <w:szCs w:val="28"/>
        </w:rPr>
      </w:pPr>
    </w:p>
    <w:p w:rsidR="0012396F" w:rsidRPr="00137BAE" w:rsidRDefault="0012396F" w:rsidP="0012396F">
      <w:pPr>
        <w:spacing w:after="0"/>
        <w:rPr>
          <w:rFonts w:ascii="Times New Roman" w:hAnsi="Times New Roman"/>
          <w:sz w:val="28"/>
          <w:szCs w:val="28"/>
          <w:lang w:val="uk-UA"/>
        </w:rPr>
      </w:pPr>
    </w:p>
    <w:p w:rsidR="0012396F" w:rsidRPr="0027275D" w:rsidRDefault="0012396F" w:rsidP="0012396F">
      <w:pPr>
        <w:spacing w:after="0"/>
        <w:jc w:val="both"/>
        <w:rPr>
          <w:rFonts w:ascii="Times New Roman" w:hAnsi="Times New Roman"/>
          <w:sz w:val="28"/>
          <w:szCs w:val="28"/>
        </w:rPr>
      </w:pPr>
      <w:r w:rsidRPr="0027275D">
        <w:rPr>
          <w:rFonts w:ascii="Times New Roman" w:hAnsi="Times New Roman"/>
          <w:sz w:val="28"/>
          <w:szCs w:val="28"/>
        </w:rPr>
        <w:tab/>
        <w:t>Згідно статті 57 Закону України «Про освіту» та другої  частини статті 60 Закону України «Про освіту» передбачені доплати за вислугу років:</w:t>
      </w:r>
    </w:p>
    <w:p w:rsidR="0012396F" w:rsidRPr="0027275D" w:rsidRDefault="0012396F" w:rsidP="0012396F">
      <w:pPr>
        <w:spacing w:after="0"/>
        <w:rPr>
          <w:rFonts w:ascii="Times New Roman" w:hAnsi="Times New Roman"/>
          <w:sz w:val="28"/>
          <w:szCs w:val="28"/>
        </w:rPr>
      </w:pPr>
    </w:p>
    <w:p w:rsidR="0012396F" w:rsidRPr="0027275D" w:rsidRDefault="0012396F" w:rsidP="00387AB5">
      <w:pPr>
        <w:pStyle w:val="aff0"/>
        <w:numPr>
          <w:ilvl w:val="0"/>
          <w:numId w:val="53"/>
        </w:numPr>
        <w:spacing w:after="0" w:line="240" w:lineRule="auto"/>
        <w:jc w:val="both"/>
        <w:rPr>
          <w:rFonts w:ascii="Times New Roman" w:hAnsi="Times New Roman"/>
          <w:sz w:val="28"/>
          <w:szCs w:val="28"/>
        </w:rPr>
      </w:pPr>
      <w:r w:rsidRPr="0027275D">
        <w:rPr>
          <w:rFonts w:ascii="Times New Roman" w:hAnsi="Times New Roman"/>
          <w:sz w:val="28"/>
          <w:szCs w:val="28"/>
        </w:rPr>
        <w:t>до 10 років педстаж – 10%</w:t>
      </w:r>
    </w:p>
    <w:p w:rsidR="0012396F" w:rsidRPr="0027275D" w:rsidRDefault="0012396F" w:rsidP="00387AB5">
      <w:pPr>
        <w:pStyle w:val="aff0"/>
        <w:numPr>
          <w:ilvl w:val="0"/>
          <w:numId w:val="53"/>
        </w:numPr>
        <w:spacing w:after="0" w:line="240" w:lineRule="auto"/>
        <w:jc w:val="both"/>
        <w:rPr>
          <w:rFonts w:ascii="Times New Roman" w:hAnsi="Times New Roman"/>
          <w:sz w:val="28"/>
          <w:szCs w:val="28"/>
        </w:rPr>
      </w:pPr>
      <w:r w:rsidRPr="0027275D">
        <w:rPr>
          <w:rFonts w:ascii="Times New Roman" w:hAnsi="Times New Roman"/>
          <w:sz w:val="28"/>
          <w:szCs w:val="28"/>
        </w:rPr>
        <w:t>до 20 років педстаж – 20%</w:t>
      </w:r>
    </w:p>
    <w:p w:rsidR="0012396F" w:rsidRPr="0027275D" w:rsidRDefault="0012396F" w:rsidP="00387AB5">
      <w:pPr>
        <w:pStyle w:val="aff0"/>
        <w:numPr>
          <w:ilvl w:val="0"/>
          <w:numId w:val="53"/>
        </w:numPr>
        <w:spacing w:after="0" w:line="240" w:lineRule="auto"/>
        <w:jc w:val="both"/>
        <w:rPr>
          <w:rFonts w:ascii="Times New Roman" w:hAnsi="Times New Roman"/>
          <w:sz w:val="28"/>
          <w:szCs w:val="28"/>
        </w:rPr>
      </w:pPr>
      <w:r w:rsidRPr="0027275D">
        <w:rPr>
          <w:rFonts w:ascii="Times New Roman" w:hAnsi="Times New Roman"/>
          <w:sz w:val="28"/>
          <w:szCs w:val="28"/>
        </w:rPr>
        <w:t>понад 20 років педстаж – 30%</w:t>
      </w:r>
    </w:p>
    <w:p w:rsidR="0012396F" w:rsidRDefault="0012396F" w:rsidP="0012396F">
      <w:pPr>
        <w:pStyle w:val="aff0"/>
        <w:spacing w:after="0" w:line="240" w:lineRule="auto"/>
        <w:ind w:left="1440"/>
        <w:jc w:val="both"/>
        <w:rPr>
          <w:rFonts w:ascii="Times New Roman" w:hAnsi="Times New Roman"/>
          <w:sz w:val="28"/>
          <w:szCs w:val="28"/>
          <w:lang w:val="uk-UA"/>
        </w:rPr>
      </w:pPr>
    </w:p>
    <w:p w:rsidR="0012396F" w:rsidRPr="00734AE8" w:rsidRDefault="0012396F" w:rsidP="0012396F">
      <w:pPr>
        <w:pStyle w:val="aff0"/>
        <w:spacing w:after="0" w:line="240" w:lineRule="auto"/>
        <w:ind w:left="1440"/>
        <w:jc w:val="both"/>
        <w:rPr>
          <w:rFonts w:ascii="Times New Roman" w:hAnsi="Times New Roman"/>
          <w:sz w:val="28"/>
          <w:szCs w:val="28"/>
          <w:lang w:val="uk-UA"/>
        </w:rPr>
      </w:pPr>
    </w:p>
    <w:p w:rsidR="0012396F" w:rsidRPr="00850A89" w:rsidRDefault="0012396F" w:rsidP="0012396F">
      <w:pPr>
        <w:spacing w:after="0"/>
        <w:jc w:val="both"/>
        <w:rPr>
          <w:rFonts w:ascii="Times New Roman" w:hAnsi="Times New Roman"/>
          <w:sz w:val="28"/>
          <w:szCs w:val="28"/>
          <w:lang w:val="uk-UA"/>
        </w:rPr>
      </w:pPr>
      <w:r w:rsidRPr="0027275D">
        <w:rPr>
          <w:rFonts w:ascii="Times New Roman" w:hAnsi="Times New Roman"/>
          <w:sz w:val="28"/>
          <w:szCs w:val="28"/>
        </w:rPr>
        <w:t>та матеріальна допомога на оздоровлення в розмірі 10</w:t>
      </w:r>
      <w:r>
        <w:rPr>
          <w:rFonts w:ascii="Times New Roman" w:hAnsi="Times New Roman"/>
          <w:sz w:val="28"/>
          <w:szCs w:val="28"/>
        </w:rPr>
        <w:t>0% місячного посадового окладу.</w:t>
      </w:r>
    </w:p>
    <w:p w:rsidR="0012396F" w:rsidRDefault="0012396F" w:rsidP="0012396F">
      <w:pPr>
        <w:spacing w:after="0"/>
        <w:rPr>
          <w:rFonts w:ascii="Times New Roman" w:hAnsi="Times New Roman"/>
          <w:sz w:val="28"/>
          <w:szCs w:val="28"/>
        </w:rPr>
      </w:pPr>
      <w:r w:rsidRPr="0027275D">
        <w:rPr>
          <w:rFonts w:ascii="Times New Roman" w:hAnsi="Times New Roman"/>
          <w:sz w:val="28"/>
          <w:szCs w:val="28"/>
        </w:rPr>
        <w:t xml:space="preserve">         </w:t>
      </w:r>
    </w:p>
    <w:p w:rsidR="0012396F" w:rsidRPr="00137BAE" w:rsidRDefault="0012396F" w:rsidP="0012396F">
      <w:pPr>
        <w:spacing w:after="0"/>
        <w:rPr>
          <w:rFonts w:ascii="Times New Roman" w:hAnsi="Times New Roman"/>
          <w:sz w:val="36"/>
          <w:lang w:val="uk-UA"/>
        </w:rPr>
      </w:pPr>
      <w:r w:rsidRPr="0027275D">
        <w:rPr>
          <w:rFonts w:ascii="Times New Roman" w:hAnsi="Times New Roman"/>
          <w:sz w:val="28"/>
          <w:szCs w:val="28"/>
        </w:rPr>
        <w:t xml:space="preserve">Голова профспілкового комітету  </w:t>
      </w:r>
      <w:r>
        <w:rPr>
          <w:rFonts w:ascii="Times New Roman" w:hAnsi="Times New Roman"/>
          <w:sz w:val="28"/>
          <w:szCs w:val="28"/>
          <w:lang w:val="uk-UA"/>
        </w:rPr>
        <w:t>_________</w:t>
      </w:r>
      <w:r w:rsidRPr="0027275D">
        <w:rPr>
          <w:rFonts w:ascii="Times New Roman" w:hAnsi="Times New Roman"/>
          <w:sz w:val="28"/>
          <w:szCs w:val="28"/>
        </w:rPr>
        <w:t xml:space="preserve">      </w:t>
      </w:r>
      <w:r>
        <w:rPr>
          <w:rFonts w:ascii="Times New Roman" w:hAnsi="Times New Roman"/>
          <w:sz w:val="28"/>
          <w:szCs w:val="28"/>
          <w:lang w:val="uk-UA"/>
        </w:rPr>
        <w:t>Антоніна ДЯЧЕНКО</w:t>
      </w:r>
    </w:p>
    <w:p w:rsidR="0012396F" w:rsidRPr="00E46A10" w:rsidRDefault="0012396F" w:rsidP="0012396F">
      <w:pPr>
        <w:spacing w:after="0"/>
        <w:rPr>
          <w:rFonts w:ascii="Times New Roman" w:hAnsi="Times New Roman"/>
          <w:sz w:val="28"/>
          <w:szCs w:val="28"/>
          <w:lang w:val="uk-UA"/>
        </w:rPr>
      </w:pPr>
    </w:p>
    <w:p w:rsidR="0012396F" w:rsidRDefault="0012396F" w:rsidP="0012396F">
      <w:pPr>
        <w:spacing w:after="0" w:line="240" w:lineRule="auto"/>
        <w:rPr>
          <w:rFonts w:ascii="Times New Roman" w:hAnsi="Times New Roman"/>
          <w:sz w:val="28"/>
          <w:szCs w:val="28"/>
        </w:rPr>
      </w:pPr>
      <w:r w:rsidRPr="0027275D">
        <w:rPr>
          <w:rFonts w:ascii="Times New Roman" w:hAnsi="Times New Roman"/>
          <w:sz w:val="28"/>
          <w:szCs w:val="28"/>
        </w:rPr>
        <w:t xml:space="preserve">                                                                                   </w:t>
      </w: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Pr="0027275D" w:rsidRDefault="0012396F" w:rsidP="0012396F">
      <w:pPr>
        <w:spacing w:after="0" w:line="240" w:lineRule="auto"/>
        <w:ind w:left="6372" w:firstLine="708"/>
        <w:rPr>
          <w:rFonts w:ascii="Times New Roman" w:hAnsi="Times New Roman"/>
          <w:sz w:val="28"/>
          <w:szCs w:val="28"/>
        </w:rPr>
      </w:pPr>
      <w:r w:rsidRPr="0027275D">
        <w:rPr>
          <w:rFonts w:ascii="Times New Roman" w:hAnsi="Times New Roman"/>
          <w:sz w:val="28"/>
          <w:szCs w:val="28"/>
        </w:rPr>
        <w:t xml:space="preserve"> Додаток № 9</w:t>
      </w:r>
    </w:p>
    <w:p w:rsidR="0012396F" w:rsidRDefault="0012396F" w:rsidP="0012396F">
      <w:pPr>
        <w:spacing w:after="0" w:line="240" w:lineRule="auto"/>
        <w:rPr>
          <w:rFonts w:ascii="Times New Roman" w:hAnsi="Times New Roman"/>
          <w:sz w:val="28"/>
          <w:szCs w:val="28"/>
          <w:lang w:val="uk-UA"/>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137BAE" w:rsidRDefault="0012396F" w:rsidP="0012396F">
      <w:pPr>
        <w:spacing w:after="0" w:line="240" w:lineRule="auto"/>
        <w:rPr>
          <w:rFonts w:ascii="Times New Roman" w:hAnsi="Times New Roman"/>
          <w:sz w:val="28"/>
          <w:szCs w:val="28"/>
          <w:lang w:val="uk-UA"/>
        </w:rPr>
      </w:pPr>
    </w:p>
    <w:p w:rsidR="0012396F" w:rsidRPr="00850A89" w:rsidRDefault="0012396F" w:rsidP="0012396F">
      <w:pPr>
        <w:spacing w:after="0"/>
        <w:jc w:val="center"/>
        <w:rPr>
          <w:rFonts w:ascii="Times New Roman" w:hAnsi="Times New Roman"/>
          <w:b/>
          <w:sz w:val="28"/>
          <w:szCs w:val="28"/>
          <w:lang w:val="uk-UA"/>
        </w:rPr>
      </w:pPr>
      <w:r w:rsidRPr="00850A89">
        <w:rPr>
          <w:rFonts w:ascii="Times New Roman" w:hAnsi="Times New Roman"/>
          <w:b/>
          <w:sz w:val="28"/>
          <w:szCs w:val="28"/>
          <w:lang w:val="uk-UA"/>
        </w:rPr>
        <w:t>Тарифікаційна сітка педагогічних працівників комунального закладу Ліцей №7 Козятинської міської ради Вінницької області</w:t>
      </w:r>
    </w:p>
    <w:tbl>
      <w:tblPr>
        <w:tblW w:w="8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3998"/>
      </w:tblGrid>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Кількість годин на навчальний рік</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636</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В тому числі :</w:t>
            </w:r>
          </w:p>
        </w:tc>
        <w:tc>
          <w:tcPr>
            <w:tcW w:w="3998" w:type="dxa"/>
            <w:shd w:val="clear" w:color="auto" w:fill="auto"/>
          </w:tcPr>
          <w:p w:rsidR="0012396F" w:rsidRPr="00F42153" w:rsidRDefault="0012396F" w:rsidP="00833FDB">
            <w:pPr>
              <w:spacing w:after="0"/>
              <w:rPr>
                <w:rFonts w:ascii="Times New Roman" w:hAnsi="Times New Roman"/>
                <w:sz w:val="28"/>
                <w:szCs w:val="28"/>
              </w:rPr>
            </w:pP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1-4 кл</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192</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5-9 кл</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373</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10-11 кл</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71</w:t>
            </w:r>
          </w:p>
        </w:tc>
      </w:tr>
      <w:tr w:rsidR="0012396F" w:rsidRPr="000E2CF0"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В тому числі по предметах у 5-11 кл:</w:t>
            </w:r>
          </w:p>
        </w:tc>
        <w:tc>
          <w:tcPr>
            <w:tcW w:w="3998" w:type="dxa"/>
            <w:shd w:val="clear" w:color="auto" w:fill="auto"/>
          </w:tcPr>
          <w:p w:rsidR="0012396F" w:rsidRPr="00F42153" w:rsidRDefault="0012396F" w:rsidP="00833FDB">
            <w:pPr>
              <w:spacing w:after="0"/>
              <w:rPr>
                <w:rFonts w:ascii="Times New Roman" w:hAnsi="Times New Roman"/>
                <w:sz w:val="28"/>
                <w:szCs w:val="28"/>
              </w:rPr>
            </w:pP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Українська мова та література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73,5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 xml:space="preserve">Зарубіжна література </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Англійська мова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45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Математика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56</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 xml:space="preserve">Історія, правознавство, громад освіта </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37,5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Географія, економіка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21,5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Біологія</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24</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Природознавство</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4</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Хімія</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16,5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Фізика та астрономія</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23</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Інформатика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21</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Образотворче  мистецтво</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Музичне мистецтво</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5</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lastRenderedPageBreak/>
              <w:t>Мистецтво</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9</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Фізична культура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42</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Трудове навчання, технології</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20</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Основи здоровя</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12</w:t>
            </w:r>
          </w:p>
        </w:tc>
      </w:tr>
      <w:tr w:rsidR="0012396F" w:rsidTr="00833FDB">
        <w:trPr>
          <w:trHeight w:val="432"/>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 xml:space="preserve">Захист України </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3</w:t>
            </w:r>
          </w:p>
        </w:tc>
      </w:tr>
      <w:tr w:rsidR="0012396F" w:rsidTr="00833FDB">
        <w:trPr>
          <w:trHeight w:val="461"/>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Етика</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1</w:t>
            </w:r>
          </w:p>
          <w:p w:rsidR="0012396F" w:rsidRPr="00F42153" w:rsidRDefault="0012396F" w:rsidP="00833FDB">
            <w:pPr>
              <w:spacing w:after="0"/>
              <w:rPr>
                <w:rFonts w:ascii="Times New Roman" w:hAnsi="Times New Roman"/>
                <w:sz w:val="28"/>
                <w:szCs w:val="28"/>
                <w:lang w:val="uk-UA"/>
              </w:rPr>
            </w:pPr>
          </w:p>
        </w:tc>
      </w:tr>
      <w:tr w:rsidR="0012396F" w:rsidTr="00833FDB">
        <w:trPr>
          <w:trHeight w:val="461"/>
        </w:trPr>
        <w:tc>
          <w:tcPr>
            <w:tcW w:w="4961" w:type="dxa"/>
            <w:shd w:val="clear" w:color="auto" w:fill="auto"/>
          </w:tcPr>
          <w:p w:rsidR="0012396F" w:rsidRPr="00F42153" w:rsidRDefault="0012396F" w:rsidP="00833FDB">
            <w:pPr>
              <w:spacing w:after="0"/>
              <w:rPr>
                <w:rFonts w:ascii="Times New Roman" w:hAnsi="Times New Roman"/>
                <w:sz w:val="28"/>
                <w:szCs w:val="28"/>
                <w:lang w:val="uk-UA"/>
              </w:rPr>
            </w:pPr>
            <w:r w:rsidRPr="00F42153">
              <w:rPr>
                <w:rFonts w:ascii="Times New Roman" w:hAnsi="Times New Roman"/>
                <w:sz w:val="28"/>
                <w:szCs w:val="28"/>
                <w:lang w:val="uk-UA"/>
              </w:rPr>
              <w:t xml:space="preserve">Додаткові заняття </w:t>
            </w:r>
          </w:p>
        </w:tc>
        <w:tc>
          <w:tcPr>
            <w:tcW w:w="3998" w:type="dxa"/>
            <w:shd w:val="clear" w:color="auto" w:fill="auto"/>
          </w:tcPr>
          <w:p w:rsidR="0012396F" w:rsidRPr="00F42153" w:rsidRDefault="0012396F" w:rsidP="00833FDB">
            <w:pPr>
              <w:spacing w:after="0"/>
              <w:rPr>
                <w:rFonts w:ascii="Times New Roman" w:hAnsi="Times New Roman"/>
                <w:sz w:val="28"/>
                <w:szCs w:val="28"/>
                <w:lang w:val="uk-UA"/>
              </w:rPr>
            </w:pPr>
          </w:p>
        </w:tc>
      </w:tr>
    </w:tbl>
    <w:p w:rsidR="0012396F" w:rsidRDefault="0012396F" w:rsidP="0012396F">
      <w:pPr>
        <w:spacing w:after="0" w:line="240" w:lineRule="auto"/>
        <w:rPr>
          <w:rFonts w:ascii="Times New Roman" w:hAnsi="Times New Roman"/>
          <w:sz w:val="28"/>
          <w:szCs w:val="28"/>
          <w:lang w:val="uk-UA"/>
        </w:rPr>
      </w:pPr>
    </w:p>
    <w:p w:rsidR="0012396F" w:rsidRPr="0027275D" w:rsidRDefault="0012396F" w:rsidP="0012396F">
      <w:pPr>
        <w:spacing w:after="0" w:line="240" w:lineRule="auto"/>
        <w:rPr>
          <w:rFonts w:ascii="Times New Roman" w:hAnsi="Times New Roman"/>
          <w:sz w:val="28"/>
          <w:szCs w:val="28"/>
        </w:rPr>
      </w:pPr>
      <w:r>
        <w:rPr>
          <w:rFonts w:ascii="Times New Roman" w:hAnsi="Times New Roman"/>
          <w:sz w:val="28"/>
          <w:szCs w:val="28"/>
          <w:lang w:val="uk-UA"/>
        </w:rPr>
        <w:t xml:space="preserve">                                                                                    </w:t>
      </w:r>
      <w:r w:rsidRPr="0027275D">
        <w:rPr>
          <w:rFonts w:ascii="Times New Roman" w:hAnsi="Times New Roman"/>
          <w:sz w:val="28"/>
          <w:szCs w:val="28"/>
        </w:rPr>
        <w:t>Додаток № 10</w:t>
      </w:r>
    </w:p>
    <w:p w:rsidR="0012396F" w:rsidRDefault="0012396F" w:rsidP="0012396F">
      <w:pPr>
        <w:spacing w:after="0" w:line="240" w:lineRule="auto"/>
        <w:jc w:val="right"/>
        <w:rPr>
          <w:rFonts w:ascii="Times New Roman" w:hAnsi="Times New Roman"/>
          <w:sz w:val="28"/>
          <w:szCs w:val="28"/>
          <w:lang w:val="uk-UA"/>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до Колекти</w:t>
      </w:r>
      <w:r>
        <w:rPr>
          <w:rFonts w:ascii="Times New Roman" w:hAnsi="Times New Roman"/>
          <w:sz w:val="28"/>
          <w:szCs w:val="28"/>
        </w:rPr>
        <w:t>вного договору на 2021-2025 рр.</w:t>
      </w:r>
    </w:p>
    <w:p w:rsidR="0012396F" w:rsidRDefault="0012396F" w:rsidP="0012396F">
      <w:pPr>
        <w:spacing w:after="0" w:line="240" w:lineRule="auto"/>
        <w:rPr>
          <w:rFonts w:ascii="Times New Roman" w:hAnsi="Times New Roman"/>
          <w:sz w:val="28"/>
          <w:szCs w:val="28"/>
          <w:lang w:val="uk-UA"/>
        </w:rPr>
      </w:pPr>
    </w:p>
    <w:p w:rsidR="0012396F" w:rsidRPr="009F0DCD" w:rsidRDefault="0012396F" w:rsidP="0012396F">
      <w:pPr>
        <w:spacing w:after="0" w:line="240" w:lineRule="auto"/>
        <w:rPr>
          <w:rFonts w:ascii="Times New Roman" w:hAnsi="Times New Roman"/>
          <w:sz w:val="24"/>
          <w:szCs w:val="28"/>
          <w:lang w:val="uk-UA"/>
        </w:rPr>
      </w:pPr>
      <w:r w:rsidRPr="009F0DCD">
        <w:rPr>
          <w:rFonts w:ascii="Times New Roman" w:hAnsi="Times New Roman"/>
          <w:sz w:val="24"/>
          <w:szCs w:val="28"/>
        </w:rPr>
        <w:t xml:space="preserve"> ПОГОДЖЕНО                                               ЗАТВЕРДЖ</w:t>
      </w:r>
      <w:r w:rsidRPr="009F0DCD">
        <w:rPr>
          <w:rFonts w:ascii="Times New Roman" w:hAnsi="Times New Roman"/>
          <w:sz w:val="24"/>
          <w:szCs w:val="28"/>
          <w:lang w:val="uk-UA"/>
        </w:rPr>
        <w:t>УЮ</w:t>
      </w:r>
    </w:p>
    <w:p w:rsidR="0012396F" w:rsidRPr="009F0DCD" w:rsidRDefault="0012396F" w:rsidP="0012396F">
      <w:pPr>
        <w:tabs>
          <w:tab w:val="left" w:pos="4080"/>
        </w:tabs>
        <w:spacing w:after="0" w:line="240" w:lineRule="auto"/>
        <w:rPr>
          <w:rFonts w:ascii="Times New Roman" w:hAnsi="Times New Roman"/>
          <w:sz w:val="24"/>
          <w:szCs w:val="28"/>
        </w:rPr>
      </w:pPr>
      <w:r w:rsidRPr="009F0DCD">
        <w:rPr>
          <w:rFonts w:ascii="Times New Roman" w:hAnsi="Times New Roman"/>
          <w:sz w:val="24"/>
          <w:szCs w:val="28"/>
        </w:rPr>
        <w:t xml:space="preserve">Голова профкому                                          </w:t>
      </w:r>
      <w:r>
        <w:rPr>
          <w:rFonts w:ascii="Times New Roman" w:hAnsi="Times New Roman"/>
          <w:sz w:val="24"/>
          <w:szCs w:val="28"/>
          <w:lang w:val="uk-UA"/>
        </w:rPr>
        <w:t xml:space="preserve"> </w:t>
      </w:r>
      <w:r w:rsidRPr="009F0DCD">
        <w:rPr>
          <w:rFonts w:ascii="Times New Roman" w:hAnsi="Times New Roman"/>
          <w:sz w:val="24"/>
          <w:szCs w:val="28"/>
        </w:rPr>
        <w:t>Директор ____________</w:t>
      </w:r>
      <w:r w:rsidRPr="009F0DCD">
        <w:rPr>
          <w:rFonts w:ascii="Times New Roman" w:hAnsi="Times New Roman"/>
          <w:sz w:val="24"/>
          <w:szCs w:val="28"/>
          <w:lang w:val="uk-UA"/>
        </w:rPr>
        <w:t>Наталія ЛЕВИЦЬКА</w:t>
      </w:r>
    </w:p>
    <w:p w:rsidR="0012396F" w:rsidRPr="009F0DCD" w:rsidRDefault="0012396F" w:rsidP="0012396F">
      <w:pPr>
        <w:tabs>
          <w:tab w:val="left" w:pos="4080"/>
        </w:tabs>
        <w:spacing w:after="0" w:line="240" w:lineRule="auto"/>
        <w:rPr>
          <w:rFonts w:ascii="Times New Roman" w:hAnsi="Times New Roman"/>
          <w:sz w:val="24"/>
          <w:szCs w:val="28"/>
          <w:lang w:val="uk-UA"/>
        </w:rPr>
      </w:pPr>
      <w:r w:rsidRPr="009F0DCD">
        <w:rPr>
          <w:rFonts w:ascii="Times New Roman" w:hAnsi="Times New Roman"/>
          <w:sz w:val="24"/>
          <w:szCs w:val="28"/>
        </w:rPr>
        <w:t>__________А</w:t>
      </w:r>
      <w:r w:rsidRPr="009F0DCD">
        <w:rPr>
          <w:rFonts w:ascii="Times New Roman" w:hAnsi="Times New Roman"/>
          <w:sz w:val="24"/>
          <w:szCs w:val="28"/>
          <w:lang w:val="uk-UA"/>
        </w:rPr>
        <w:t>нтоніна ДЯЧЕНКО</w:t>
      </w:r>
      <w:r w:rsidRPr="009F0DCD">
        <w:rPr>
          <w:rFonts w:ascii="Times New Roman" w:hAnsi="Times New Roman"/>
          <w:sz w:val="24"/>
          <w:szCs w:val="28"/>
        </w:rPr>
        <w:t xml:space="preserve">                             </w:t>
      </w:r>
    </w:p>
    <w:p w:rsidR="0012396F" w:rsidRPr="009F0DCD" w:rsidRDefault="0012396F" w:rsidP="0012396F">
      <w:pPr>
        <w:spacing w:after="0"/>
        <w:rPr>
          <w:rFonts w:ascii="Times New Roman" w:hAnsi="Times New Roman"/>
          <w:sz w:val="24"/>
          <w:szCs w:val="28"/>
        </w:rPr>
      </w:pPr>
    </w:p>
    <w:p w:rsidR="0012396F" w:rsidRPr="0027275D" w:rsidRDefault="0012396F" w:rsidP="0012396F">
      <w:pPr>
        <w:spacing w:after="0"/>
        <w:rPr>
          <w:rFonts w:ascii="Times New Roman" w:hAnsi="Times New Roman"/>
          <w:sz w:val="28"/>
          <w:szCs w:val="28"/>
        </w:rPr>
      </w:pPr>
    </w:p>
    <w:p w:rsidR="0012396F" w:rsidRPr="0027275D" w:rsidRDefault="0012396F" w:rsidP="0012396F">
      <w:pPr>
        <w:spacing w:after="0" w:line="240" w:lineRule="auto"/>
        <w:jc w:val="center"/>
        <w:rPr>
          <w:rFonts w:ascii="Times New Roman" w:hAnsi="Times New Roman"/>
          <w:b/>
          <w:sz w:val="28"/>
          <w:szCs w:val="28"/>
        </w:rPr>
      </w:pPr>
      <w:r w:rsidRPr="0027275D">
        <w:rPr>
          <w:rFonts w:ascii="Times New Roman" w:hAnsi="Times New Roman"/>
          <w:b/>
          <w:sz w:val="28"/>
          <w:szCs w:val="28"/>
        </w:rPr>
        <w:t>ПОЛОЖЕННЯ ПРО РОБОТУ</w:t>
      </w:r>
    </w:p>
    <w:p w:rsidR="0012396F" w:rsidRPr="0027275D" w:rsidRDefault="0012396F" w:rsidP="0012396F">
      <w:pPr>
        <w:spacing w:after="0" w:line="240" w:lineRule="auto"/>
        <w:jc w:val="center"/>
        <w:rPr>
          <w:rFonts w:ascii="Times New Roman" w:hAnsi="Times New Roman"/>
          <w:b/>
          <w:bCs/>
          <w:iCs/>
          <w:sz w:val="28"/>
          <w:szCs w:val="28"/>
        </w:rPr>
      </w:pPr>
      <w:r w:rsidRPr="0027275D">
        <w:rPr>
          <w:rFonts w:ascii="Times New Roman" w:hAnsi="Times New Roman"/>
          <w:b/>
          <w:bCs/>
          <w:iCs/>
          <w:sz w:val="28"/>
          <w:szCs w:val="28"/>
        </w:rPr>
        <w:t>уповноваженого трудового колективу з питань охорони  праці</w:t>
      </w:r>
    </w:p>
    <w:p w:rsidR="0012396F" w:rsidRPr="0027275D" w:rsidRDefault="0012396F" w:rsidP="0012396F">
      <w:pPr>
        <w:spacing w:after="0" w:line="240" w:lineRule="auto"/>
        <w:jc w:val="center"/>
        <w:rPr>
          <w:rFonts w:ascii="Times New Roman" w:hAnsi="Times New Roman"/>
          <w:b/>
          <w:bCs/>
          <w:iCs/>
          <w:sz w:val="28"/>
          <w:szCs w:val="28"/>
        </w:rPr>
      </w:pPr>
    </w:p>
    <w:p w:rsidR="0012396F" w:rsidRPr="0027275D" w:rsidRDefault="0012396F" w:rsidP="0012396F">
      <w:pPr>
        <w:spacing w:after="0" w:line="240" w:lineRule="auto"/>
        <w:jc w:val="center"/>
        <w:rPr>
          <w:rFonts w:ascii="Times New Roman" w:hAnsi="Times New Roman"/>
          <w:sz w:val="28"/>
          <w:szCs w:val="28"/>
        </w:rPr>
      </w:pPr>
      <w:r w:rsidRPr="0027275D">
        <w:rPr>
          <w:rFonts w:ascii="Times New Roman" w:hAnsi="Times New Roman"/>
          <w:sz w:val="28"/>
          <w:szCs w:val="28"/>
        </w:rPr>
        <w:t>(розроблене на підставі Типового положення, затвердженого наказом Держкомітету України по нагляду за охороною праці від 28 грудня 1993 р. №135)</w:t>
      </w:r>
    </w:p>
    <w:p w:rsidR="0012396F" w:rsidRPr="0027275D" w:rsidRDefault="0012396F" w:rsidP="0012396F">
      <w:pPr>
        <w:spacing w:after="0"/>
        <w:ind w:left="-540"/>
        <w:jc w:val="center"/>
        <w:rPr>
          <w:rFonts w:ascii="Times New Roman" w:hAnsi="Times New Roman"/>
          <w:sz w:val="28"/>
          <w:szCs w:val="28"/>
        </w:rPr>
      </w:pPr>
    </w:p>
    <w:p w:rsidR="0012396F" w:rsidRPr="0027275D" w:rsidRDefault="0012396F" w:rsidP="00387AB5">
      <w:pPr>
        <w:pStyle w:val="24"/>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обирається простою більшістю голосів на загальних зборах колективу школи відкритим голосуванням.</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в місячний термін після обрання проходить навчання з охорони праці.</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керується законодавством про працю, Законом України “Про підприємства в Україні”.</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Школа забезпечує уповноваженого трудовим колективом правилами, інструкцією, нормативними актами.</w:t>
      </w:r>
    </w:p>
    <w:p w:rsidR="0012396F" w:rsidRPr="0027275D" w:rsidRDefault="0012396F" w:rsidP="00387AB5">
      <w:pPr>
        <w:numPr>
          <w:ilvl w:val="0"/>
          <w:numId w:val="52"/>
        </w:numPr>
        <w:spacing w:after="0" w:line="240" w:lineRule="auto"/>
        <w:jc w:val="both"/>
        <w:rPr>
          <w:rFonts w:ascii="Times New Roman" w:hAnsi="Times New Roman"/>
          <w:spacing w:val="-20"/>
          <w:sz w:val="28"/>
          <w:szCs w:val="28"/>
        </w:rPr>
      </w:pPr>
      <w:r w:rsidRPr="0027275D">
        <w:rPr>
          <w:rFonts w:ascii="Times New Roman" w:hAnsi="Times New Roman"/>
          <w:sz w:val="28"/>
          <w:szCs w:val="28"/>
        </w:rPr>
        <w:t xml:space="preserve">Уповноважений трудовим колективом звітує про свою роботу на загальних </w:t>
      </w:r>
      <w:r w:rsidRPr="0027275D">
        <w:rPr>
          <w:rFonts w:ascii="Times New Roman" w:hAnsi="Times New Roman"/>
          <w:spacing w:val="-20"/>
          <w:sz w:val="28"/>
          <w:szCs w:val="28"/>
        </w:rPr>
        <w:t>зборах.</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здійснює контроль:</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умов праці на робочих місцях, безпеки машин, механізмів, устаткування, стану засобів захисту, проходів шляхів евакуації та запасних виході, санітарно-побутових умов;</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діючого режиму праці і відпочинку;</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забезпеченості працівників спецодягом, взуттям, засобами захисту, харчування, миючими засобами;</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пільг і компенсацій, що надаються працівникам за роботу з важкими та шкідливими умовами праці;</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lastRenderedPageBreak/>
        <w:t>відшкодування шкоди працівникам у разі ушкодження їх здоров’я  або  заподіяння моральної шкоди;</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проведення навчання, інструктажів перевірки знань працівників з охорони праці;</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проходження працівниками медоглядів;</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розслідування та облік нещасних випадків;</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контроль за використанням фонду охорони праці підприємства за його призначенням.</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бере участь в роботі комісії з питань атестації робочих місць, розгляді факту наявності виробничої ситуації, небезпечної для здоров’я, у розгляді листів з питань охорони праці</w:t>
      </w:r>
    </w:p>
    <w:p w:rsidR="0012396F" w:rsidRPr="0027275D" w:rsidRDefault="0012396F" w:rsidP="00387AB5">
      <w:pPr>
        <w:numPr>
          <w:ilvl w:val="0"/>
          <w:numId w:val="52"/>
        </w:numPr>
        <w:spacing w:after="0" w:line="240" w:lineRule="auto"/>
        <w:jc w:val="both"/>
        <w:rPr>
          <w:rFonts w:ascii="Times New Roman" w:hAnsi="Times New Roman"/>
          <w:sz w:val="28"/>
          <w:szCs w:val="28"/>
        </w:rPr>
      </w:pPr>
      <w:r w:rsidRPr="0027275D">
        <w:rPr>
          <w:rFonts w:ascii="Times New Roman" w:hAnsi="Times New Roman"/>
          <w:sz w:val="28"/>
          <w:szCs w:val="28"/>
        </w:rPr>
        <w:t>Уповноважений трудовим колективом має право:</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перевіряти стан безпеки і гігієни праці;</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вносити виявлені порушення в книгу пропозицій;</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вимагати припинення роботи на робочому місці у разі створення загрози життю і здоров’ю;</w:t>
      </w:r>
    </w:p>
    <w:p w:rsidR="0012396F" w:rsidRPr="0027275D" w:rsidRDefault="0012396F" w:rsidP="00387AB5">
      <w:pPr>
        <w:numPr>
          <w:ilvl w:val="1"/>
          <w:numId w:val="52"/>
        </w:numPr>
        <w:spacing w:after="0" w:line="240" w:lineRule="auto"/>
        <w:jc w:val="both"/>
        <w:rPr>
          <w:rFonts w:ascii="Times New Roman" w:hAnsi="Times New Roman"/>
          <w:sz w:val="28"/>
          <w:szCs w:val="28"/>
        </w:rPr>
      </w:pPr>
      <w:r w:rsidRPr="0027275D">
        <w:rPr>
          <w:rFonts w:ascii="Times New Roman" w:hAnsi="Times New Roman"/>
          <w:sz w:val="28"/>
          <w:szCs w:val="28"/>
        </w:rPr>
        <w:t xml:space="preserve">бути представником трудового колективу з питань охорони праці в судах. </w:t>
      </w:r>
    </w:p>
    <w:p w:rsidR="0012396F" w:rsidRPr="0027275D" w:rsidRDefault="0012396F" w:rsidP="0012396F">
      <w:pPr>
        <w:tabs>
          <w:tab w:val="left" w:pos="1980"/>
        </w:tabs>
        <w:spacing w:after="0"/>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12396F" w:rsidRDefault="0012396F" w:rsidP="0012396F">
      <w:pPr>
        <w:spacing w:after="0" w:line="240" w:lineRule="auto"/>
        <w:jc w:val="center"/>
        <w:rPr>
          <w:rFonts w:ascii="Times New Roman" w:hAnsi="Times New Roman"/>
          <w:sz w:val="28"/>
          <w:szCs w:val="28"/>
          <w:lang w:val="uk-UA"/>
        </w:rPr>
      </w:pPr>
    </w:p>
    <w:p w:rsidR="0012396F" w:rsidRPr="0027275D" w:rsidRDefault="0012396F" w:rsidP="0012396F">
      <w:pPr>
        <w:spacing w:after="0" w:line="240" w:lineRule="auto"/>
        <w:jc w:val="center"/>
        <w:rPr>
          <w:rFonts w:ascii="Times New Roman" w:hAnsi="Times New Roman"/>
          <w:sz w:val="28"/>
          <w:szCs w:val="28"/>
        </w:rPr>
      </w:pPr>
      <w:r>
        <w:rPr>
          <w:rFonts w:ascii="Times New Roman" w:hAnsi="Times New Roman"/>
          <w:sz w:val="28"/>
          <w:szCs w:val="28"/>
          <w:lang w:val="uk-UA"/>
        </w:rPr>
        <w:t xml:space="preserve">                                                 </w:t>
      </w:r>
      <w:r w:rsidRPr="0027275D">
        <w:rPr>
          <w:rFonts w:ascii="Times New Roman" w:hAnsi="Times New Roman"/>
          <w:sz w:val="28"/>
          <w:szCs w:val="28"/>
        </w:rPr>
        <w:t>Додаток № 11</w:t>
      </w:r>
    </w:p>
    <w:p w:rsidR="0012396F" w:rsidRPr="00D64791"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Default="0012396F" w:rsidP="0012396F">
      <w:pPr>
        <w:tabs>
          <w:tab w:val="left" w:pos="4080"/>
        </w:tabs>
        <w:spacing w:after="0" w:line="240" w:lineRule="auto"/>
        <w:rPr>
          <w:rFonts w:ascii="Times New Roman" w:hAnsi="Times New Roman"/>
          <w:sz w:val="28"/>
          <w:szCs w:val="28"/>
        </w:rPr>
      </w:pPr>
      <w:r w:rsidRPr="0027275D">
        <w:rPr>
          <w:rFonts w:ascii="Times New Roman" w:hAnsi="Times New Roman"/>
          <w:sz w:val="28"/>
          <w:szCs w:val="28"/>
        </w:rPr>
        <w:t xml:space="preserve"> </w:t>
      </w:r>
    </w:p>
    <w:p w:rsidR="0012396F" w:rsidRPr="009F0DCD" w:rsidRDefault="0012396F" w:rsidP="0012396F">
      <w:pPr>
        <w:tabs>
          <w:tab w:val="left" w:pos="4080"/>
        </w:tabs>
        <w:spacing w:after="0" w:line="240" w:lineRule="auto"/>
        <w:rPr>
          <w:rFonts w:ascii="Times New Roman" w:hAnsi="Times New Roman"/>
          <w:sz w:val="24"/>
          <w:szCs w:val="28"/>
          <w:lang w:val="uk-UA"/>
        </w:rPr>
      </w:pPr>
      <w:r w:rsidRPr="0027275D">
        <w:rPr>
          <w:rFonts w:ascii="Times New Roman" w:hAnsi="Times New Roman"/>
          <w:sz w:val="28"/>
          <w:szCs w:val="28"/>
        </w:rPr>
        <w:t xml:space="preserve"> </w:t>
      </w:r>
      <w:r w:rsidRPr="009F0DCD">
        <w:rPr>
          <w:rFonts w:ascii="Times New Roman" w:hAnsi="Times New Roman"/>
          <w:sz w:val="24"/>
          <w:szCs w:val="28"/>
        </w:rPr>
        <w:t>ПОГОДЖЕНО                                              ЗАТВЕРДЖ</w:t>
      </w:r>
      <w:r w:rsidRPr="009F0DCD">
        <w:rPr>
          <w:rFonts w:ascii="Times New Roman" w:hAnsi="Times New Roman"/>
          <w:sz w:val="24"/>
          <w:szCs w:val="28"/>
          <w:lang w:val="uk-UA"/>
        </w:rPr>
        <w:t>УЮ</w:t>
      </w:r>
    </w:p>
    <w:p w:rsidR="0012396F" w:rsidRPr="009F0DCD" w:rsidRDefault="0012396F" w:rsidP="0012396F">
      <w:pPr>
        <w:tabs>
          <w:tab w:val="left" w:pos="4080"/>
        </w:tabs>
        <w:spacing w:after="0" w:line="240" w:lineRule="auto"/>
        <w:rPr>
          <w:rFonts w:ascii="Times New Roman" w:hAnsi="Times New Roman"/>
          <w:sz w:val="24"/>
          <w:szCs w:val="28"/>
        </w:rPr>
      </w:pPr>
      <w:r w:rsidRPr="009F0DCD">
        <w:rPr>
          <w:rFonts w:ascii="Times New Roman" w:hAnsi="Times New Roman"/>
          <w:sz w:val="24"/>
          <w:szCs w:val="28"/>
        </w:rPr>
        <w:t>Голова профкому                                           Директор ____________</w:t>
      </w:r>
      <w:r w:rsidRPr="009F0DCD">
        <w:rPr>
          <w:rFonts w:ascii="Times New Roman" w:hAnsi="Times New Roman"/>
          <w:sz w:val="24"/>
          <w:szCs w:val="28"/>
          <w:lang w:val="uk-UA"/>
        </w:rPr>
        <w:t xml:space="preserve"> Наталія ЛЕВИЦЬКА</w:t>
      </w:r>
    </w:p>
    <w:p w:rsidR="0012396F" w:rsidRPr="009F0DCD" w:rsidRDefault="0012396F" w:rsidP="0012396F">
      <w:pPr>
        <w:spacing w:after="0"/>
        <w:rPr>
          <w:rFonts w:ascii="Times New Roman" w:hAnsi="Times New Roman"/>
          <w:sz w:val="24"/>
          <w:szCs w:val="28"/>
        </w:rPr>
      </w:pPr>
      <w:r w:rsidRPr="009F0DCD">
        <w:rPr>
          <w:rFonts w:ascii="Times New Roman" w:hAnsi="Times New Roman"/>
          <w:sz w:val="24"/>
          <w:szCs w:val="28"/>
        </w:rPr>
        <w:t>_________А</w:t>
      </w:r>
      <w:r w:rsidRPr="009F0DCD">
        <w:rPr>
          <w:rFonts w:ascii="Times New Roman" w:hAnsi="Times New Roman"/>
          <w:sz w:val="24"/>
          <w:szCs w:val="28"/>
          <w:lang w:val="uk-UA"/>
        </w:rPr>
        <w:t>нтоніна ДЯЧЕНКО</w:t>
      </w:r>
      <w:r w:rsidRPr="009F0DCD">
        <w:rPr>
          <w:rFonts w:ascii="Times New Roman" w:hAnsi="Times New Roman"/>
          <w:sz w:val="24"/>
          <w:szCs w:val="28"/>
        </w:rPr>
        <w:t xml:space="preserve">                            </w:t>
      </w:r>
    </w:p>
    <w:p w:rsidR="0012396F" w:rsidRPr="00A31D61" w:rsidRDefault="0012396F" w:rsidP="0012396F">
      <w:pPr>
        <w:spacing w:after="0"/>
        <w:rPr>
          <w:rFonts w:ascii="Times New Roman" w:hAnsi="Times New Roman"/>
          <w:sz w:val="28"/>
          <w:szCs w:val="28"/>
        </w:rPr>
      </w:pPr>
    </w:p>
    <w:p w:rsidR="0012396F" w:rsidRPr="00A31D61" w:rsidRDefault="0012396F" w:rsidP="0012396F">
      <w:pPr>
        <w:spacing w:after="0"/>
        <w:rPr>
          <w:rFonts w:ascii="Times New Roman" w:hAnsi="Times New Roman"/>
          <w:sz w:val="28"/>
          <w:szCs w:val="28"/>
        </w:rPr>
      </w:pPr>
    </w:p>
    <w:p w:rsidR="0012396F" w:rsidRPr="0027275D" w:rsidRDefault="0012396F" w:rsidP="0012396F">
      <w:pPr>
        <w:widowControl w:val="0"/>
        <w:shd w:val="clear" w:color="auto" w:fill="FFFFFF"/>
        <w:autoSpaceDE w:val="0"/>
        <w:autoSpaceDN w:val="0"/>
        <w:adjustRightInd w:val="0"/>
        <w:spacing w:after="0" w:line="240" w:lineRule="auto"/>
        <w:jc w:val="center"/>
        <w:rPr>
          <w:rFonts w:ascii="Times New Roman" w:hAnsi="Times New Roman"/>
          <w:b/>
          <w:sz w:val="28"/>
          <w:szCs w:val="28"/>
          <w:lang w:eastAsia="uk-UA"/>
        </w:rPr>
      </w:pPr>
      <w:r w:rsidRPr="0027275D">
        <w:rPr>
          <w:rFonts w:ascii="Times New Roman" w:hAnsi="Times New Roman"/>
          <w:b/>
          <w:bCs/>
          <w:sz w:val="28"/>
          <w:szCs w:val="28"/>
          <w:lang w:eastAsia="uk-UA"/>
        </w:rPr>
        <w:t>ПЕРЕЛІК</w:t>
      </w:r>
    </w:p>
    <w:p w:rsidR="0012396F" w:rsidRPr="0027275D" w:rsidRDefault="0012396F" w:rsidP="0012396F">
      <w:pPr>
        <w:widowControl w:val="0"/>
        <w:shd w:val="clear" w:color="auto" w:fill="FFFFFF"/>
        <w:autoSpaceDE w:val="0"/>
        <w:autoSpaceDN w:val="0"/>
        <w:adjustRightInd w:val="0"/>
        <w:spacing w:after="0" w:line="240" w:lineRule="auto"/>
        <w:jc w:val="center"/>
        <w:rPr>
          <w:rFonts w:ascii="Times New Roman" w:hAnsi="Times New Roman"/>
          <w:b/>
          <w:bCs/>
          <w:sz w:val="28"/>
          <w:szCs w:val="28"/>
          <w:lang w:eastAsia="uk-UA"/>
        </w:rPr>
      </w:pPr>
      <w:r w:rsidRPr="0027275D">
        <w:rPr>
          <w:rFonts w:ascii="Times New Roman" w:hAnsi="Times New Roman"/>
          <w:b/>
          <w:bCs/>
          <w:sz w:val="28"/>
          <w:szCs w:val="28"/>
          <w:lang w:eastAsia="uk-UA"/>
        </w:rPr>
        <w:t>питань соціально - економічного і правового характеру, що погоджується керівником установи з комітетом профспілки</w:t>
      </w:r>
    </w:p>
    <w:p w:rsidR="0012396F" w:rsidRPr="0027275D" w:rsidRDefault="0012396F" w:rsidP="0012396F">
      <w:pPr>
        <w:widowControl w:val="0"/>
        <w:shd w:val="clear" w:color="auto" w:fill="FFFFFF"/>
        <w:autoSpaceDE w:val="0"/>
        <w:autoSpaceDN w:val="0"/>
        <w:adjustRightInd w:val="0"/>
        <w:spacing w:after="0" w:line="240" w:lineRule="auto"/>
        <w:jc w:val="center"/>
        <w:rPr>
          <w:rFonts w:ascii="Times New Roman" w:hAnsi="Times New Roman"/>
          <w:b/>
          <w:sz w:val="28"/>
          <w:szCs w:val="28"/>
          <w:lang w:eastAsia="uk-UA"/>
        </w:rPr>
      </w:pPr>
    </w:p>
    <w:tbl>
      <w:tblPr>
        <w:tblW w:w="10065" w:type="dxa"/>
        <w:tblInd w:w="-244" w:type="dxa"/>
        <w:tblLayout w:type="fixed"/>
        <w:tblCellMar>
          <w:left w:w="40" w:type="dxa"/>
          <w:right w:w="40" w:type="dxa"/>
        </w:tblCellMar>
        <w:tblLook w:val="0000" w:firstRow="0" w:lastRow="0" w:firstColumn="0" w:lastColumn="0" w:noHBand="0" w:noVBand="0"/>
      </w:tblPr>
      <w:tblGrid>
        <w:gridCol w:w="710"/>
        <w:gridCol w:w="4819"/>
        <w:gridCol w:w="4536"/>
      </w:tblGrid>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left="7"/>
              <w:rPr>
                <w:rFonts w:ascii="Times New Roman" w:hAnsi="Times New Roman"/>
                <w:sz w:val="28"/>
                <w:szCs w:val="28"/>
                <w:lang w:eastAsia="uk-UA"/>
              </w:rPr>
            </w:pPr>
            <w:r w:rsidRPr="0027275D">
              <w:rPr>
                <w:rFonts w:ascii="Times New Roman" w:hAnsi="Times New Roman"/>
                <w:spacing w:val="-3"/>
                <w:sz w:val="28"/>
                <w:szCs w:val="28"/>
                <w:lang w:eastAsia="uk-UA"/>
              </w:rPr>
              <w:t xml:space="preserve">№№ </w:t>
            </w:r>
            <w:r w:rsidRPr="0027275D">
              <w:rPr>
                <w:rFonts w:ascii="Times New Roman" w:hAnsi="Times New Roman"/>
                <w:spacing w:val="-4"/>
                <w:sz w:val="28"/>
                <w:szCs w:val="28"/>
                <w:lang w:eastAsia="uk-UA"/>
              </w:rPr>
              <w:t>пп</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left="1406"/>
              <w:rPr>
                <w:rFonts w:ascii="Times New Roman" w:hAnsi="Times New Roman"/>
                <w:sz w:val="28"/>
                <w:szCs w:val="28"/>
                <w:lang w:eastAsia="uk-UA"/>
              </w:rPr>
            </w:pPr>
            <w:r w:rsidRPr="0027275D">
              <w:rPr>
                <w:rFonts w:ascii="Times New Roman" w:hAnsi="Times New Roman"/>
                <w:spacing w:val="-2"/>
                <w:sz w:val="28"/>
                <w:szCs w:val="28"/>
                <w:lang w:eastAsia="uk-UA"/>
              </w:rPr>
              <w:t>Питання і документи</w:t>
            </w:r>
          </w:p>
          <w:p w:rsidR="0012396F" w:rsidRPr="0027275D" w:rsidRDefault="0012396F" w:rsidP="00833FDB">
            <w:pPr>
              <w:widowControl w:val="0"/>
              <w:shd w:val="clear" w:color="auto" w:fill="FFFFFF"/>
              <w:autoSpaceDE w:val="0"/>
              <w:autoSpaceDN w:val="0"/>
              <w:adjustRightInd w:val="0"/>
              <w:spacing w:after="0"/>
              <w:ind w:right="48" w:hanging="5"/>
              <w:rPr>
                <w:rFonts w:ascii="Times New Roman" w:hAnsi="Times New Roman"/>
                <w:sz w:val="28"/>
                <w:szCs w:val="28"/>
                <w:lang w:eastAsia="uk-UA"/>
              </w:rPr>
            </w:pP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jc w:val="center"/>
              <w:rPr>
                <w:rFonts w:ascii="Times New Roman" w:hAnsi="Times New Roman"/>
                <w:sz w:val="28"/>
                <w:szCs w:val="28"/>
                <w:lang w:eastAsia="uk-UA"/>
              </w:rPr>
            </w:pPr>
            <w:r w:rsidRPr="0027275D">
              <w:rPr>
                <w:rFonts w:ascii="Times New Roman" w:hAnsi="Times New Roman"/>
                <w:spacing w:val="-2"/>
                <w:sz w:val="28"/>
                <w:szCs w:val="28"/>
                <w:lang w:eastAsia="uk-UA"/>
              </w:rPr>
              <w:t>Підстава</w:t>
            </w:r>
          </w:p>
          <w:p w:rsidR="0012396F" w:rsidRPr="0027275D" w:rsidRDefault="0012396F" w:rsidP="00833FDB">
            <w:pPr>
              <w:widowControl w:val="0"/>
              <w:shd w:val="clear" w:color="auto" w:fill="FFFFFF"/>
              <w:autoSpaceDE w:val="0"/>
              <w:autoSpaceDN w:val="0"/>
              <w:adjustRightInd w:val="0"/>
              <w:spacing w:after="0"/>
              <w:jc w:val="center"/>
              <w:rPr>
                <w:rFonts w:ascii="Times New Roman" w:hAnsi="Times New Roman"/>
                <w:sz w:val="28"/>
                <w:szCs w:val="28"/>
                <w:lang w:eastAsia="uk-UA"/>
              </w:rPr>
            </w:pPr>
          </w:p>
        </w:tc>
      </w:tr>
      <w:tr w:rsidR="0012396F" w:rsidRPr="0027275D" w:rsidTr="00833FDB">
        <w:trPr>
          <w:trHeight w:val="112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48" w:hanging="5"/>
              <w:rPr>
                <w:rFonts w:ascii="Times New Roman" w:hAnsi="Times New Roman"/>
                <w:sz w:val="28"/>
                <w:szCs w:val="28"/>
                <w:lang w:eastAsia="uk-UA"/>
              </w:rPr>
            </w:pPr>
            <w:r w:rsidRPr="0027275D">
              <w:rPr>
                <w:rFonts w:ascii="Times New Roman" w:hAnsi="Times New Roman"/>
                <w:sz w:val="28"/>
                <w:szCs w:val="28"/>
                <w:lang w:eastAsia="uk-UA"/>
              </w:rPr>
              <w:t>Правила внутрішнього трудового розпорядку</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ст. 142КЗпП України, п.п.3,4 Типових правил внутрішнього розпорядку</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 xml:space="preserve">Попередній та остаточний розподіл </w:t>
            </w:r>
            <w:r w:rsidRPr="0027275D">
              <w:rPr>
                <w:rFonts w:ascii="Times New Roman" w:hAnsi="Times New Roman"/>
                <w:sz w:val="28"/>
                <w:szCs w:val="28"/>
                <w:lang w:eastAsia="uk-UA"/>
              </w:rPr>
              <w:t>навчального навантаження</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12"/>
              <w:rPr>
                <w:rFonts w:ascii="Times New Roman" w:hAnsi="Times New Roman"/>
                <w:sz w:val="28"/>
                <w:szCs w:val="28"/>
                <w:lang w:eastAsia="uk-UA"/>
              </w:rPr>
            </w:pPr>
            <w:r w:rsidRPr="0027275D">
              <w:rPr>
                <w:rFonts w:ascii="Times New Roman" w:hAnsi="Times New Roman"/>
                <w:spacing w:val="-2"/>
                <w:sz w:val="28"/>
                <w:szCs w:val="28"/>
                <w:lang w:eastAsia="uk-UA"/>
              </w:rPr>
              <w:t xml:space="preserve">Інструкція про порядок обчислення </w:t>
            </w:r>
            <w:r w:rsidRPr="0027275D">
              <w:rPr>
                <w:rFonts w:ascii="Times New Roman" w:hAnsi="Times New Roman"/>
                <w:sz w:val="28"/>
                <w:szCs w:val="28"/>
                <w:lang w:eastAsia="uk-UA"/>
              </w:rPr>
              <w:t>заробітної плати працівників освіти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Розклад уроків, графік чергування</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tabs>
                <w:tab w:val="left" w:pos="4778"/>
                <w:tab w:val="left" w:leader="underscore" w:pos="8983"/>
              </w:tabs>
              <w:autoSpaceDE w:val="0"/>
              <w:autoSpaceDN w:val="0"/>
              <w:adjustRightInd w:val="0"/>
              <w:spacing w:after="0"/>
              <w:ind w:right="-12"/>
              <w:rPr>
                <w:rFonts w:ascii="Times New Roman" w:hAnsi="Times New Roman"/>
                <w:sz w:val="28"/>
                <w:szCs w:val="28"/>
                <w:lang w:eastAsia="uk-UA"/>
              </w:rPr>
            </w:pPr>
            <w:r w:rsidRPr="0027275D">
              <w:rPr>
                <w:rFonts w:ascii="Times New Roman" w:hAnsi="Times New Roman"/>
                <w:sz w:val="28"/>
                <w:szCs w:val="28"/>
                <w:lang w:eastAsia="uk-UA"/>
              </w:rPr>
              <w:t xml:space="preserve">п.24 Типових правил внутрішнього </w:t>
            </w:r>
            <w:r w:rsidRPr="0027275D">
              <w:rPr>
                <w:rFonts w:ascii="Times New Roman" w:hAnsi="Times New Roman"/>
                <w:spacing w:val="-1"/>
                <w:sz w:val="28"/>
                <w:szCs w:val="28"/>
                <w:lang w:eastAsia="uk-UA"/>
              </w:rPr>
              <w:t>розпорядку</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48" w:hanging="5"/>
              <w:jc w:val="both"/>
              <w:rPr>
                <w:rFonts w:ascii="Times New Roman" w:hAnsi="Times New Roman"/>
                <w:sz w:val="28"/>
                <w:szCs w:val="28"/>
                <w:lang w:eastAsia="uk-UA"/>
              </w:rPr>
            </w:pPr>
            <w:r w:rsidRPr="0027275D">
              <w:rPr>
                <w:rFonts w:ascii="Times New Roman" w:hAnsi="Times New Roman"/>
                <w:sz w:val="28"/>
                <w:szCs w:val="28"/>
                <w:lang w:eastAsia="uk-UA"/>
              </w:rPr>
              <w:t>Графіки робочого дня і змінності техперсоналу</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 xml:space="preserve">п.21 Типових правил </w:t>
            </w:r>
            <w:r w:rsidRPr="0027275D">
              <w:rPr>
                <w:rFonts w:ascii="Times New Roman" w:hAnsi="Times New Roman"/>
                <w:sz w:val="28"/>
                <w:szCs w:val="28"/>
                <w:lang w:eastAsia="uk-UA"/>
              </w:rPr>
              <w:t xml:space="preserve">внутрішнього </w:t>
            </w:r>
            <w:r w:rsidRPr="0027275D">
              <w:rPr>
                <w:rFonts w:ascii="Times New Roman" w:hAnsi="Times New Roman"/>
                <w:spacing w:val="-1"/>
                <w:sz w:val="28"/>
                <w:szCs w:val="28"/>
                <w:lang w:eastAsia="uk-UA"/>
              </w:rPr>
              <w:t>розпорядку</w:t>
            </w:r>
            <w:r w:rsidRPr="0027275D">
              <w:rPr>
                <w:rFonts w:ascii="Times New Roman" w:hAnsi="Times New Roman"/>
                <w:sz w:val="28"/>
                <w:szCs w:val="28"/>
                <w:lang w:eastAsia="uk-UA"/>
              </w:rPr>
              <w:t xml:space="preserve"> </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48" w:hanging="5"/>
              <w:rPr>
                <w:rFonts w:ascii="Times New Roman" w:hAnsi="Times New Roman"/>
                <w:sz w:val="28"/>
                <w:szCs w:val="28"/>
                <w:lang w:eastAsia="uk-UA"/>
              </w:rPr>
            </w:pPr>
            <w:r w:rsidRPr="0027275D">
              <w:rPr>
                <w:rFonts w:ascii="Times New Roman" w:hAnsi="Times New Roman"/>
                <w:sz w:val="28"/>
                <w:szCs w:val="28"/>
                <w:lang w:eastAsia="uk-UA"/>
              </w:rPr>
              <w:t>Залучення працівників у виняткових</w:t>
            </w:r>
            <w:r w:rsidRPr="0027275D">
              <w:rPr>
                <w:rFonts w:ascii="Times New Roman" w:hAnsi="Times New Roman"/>
                <w:sz w:val="28"/>
                <w:szCs w:val="28"/>
                <w:lang w:eastAsia="uk-UA"/>
              </w:rPr>
              <w:br/>
            </w:r>
            <w:r w:rsidRPr="0027275D">
              <w:rPr>
                <w:rFonts w:ascii="Times New Roman" w:hAnsi="Times New Roman"/>
                <w:spacing w:val="-1"/>
                <w:sz w:val="28"/>
                <w:szCs w:val="28"/>
                <w:lang w:eastAsia="uk-UA"/>
              </w:rPr>
              <w:t>випадках до роботи у святкові, вихідні дні</w:t>
            </w:r>
            <w:r w:rsidRPr="0027275D">
              <w:rPr>
                <w:rFonts w:ascii="Times New Roman" w:hAnsi="Times New Roman"/>
                <w:spacing w:val="-1"/>
                <w:sz w:val="28"/>
                <w:szCs w:val="28"/>
                <w:lang w:eastAsia="uk-UA"/>
              </w:rPr>
              <w:br/>
              <w:t>та до надурочних робіт</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ст.71 КЗпП України</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Графіки відпусток</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 xml:space="preserve">ст.79КЗпП України, </w:t>
            </w:r>
            <w:r w:rsidRPr="0027275D">
              <w:rPr>
                <w:rFonts w:ascii="Times New Roman" w:hAnsi="Times New Roman"/>
                <w:sz w:val="28"/>
                <w:szCs w:val="28"/>
                <w:lang w:eastAsia="uk-UA"/>
              </w:rPr>
              <w:t xml:space="preserve">п.27 Типових правил внутрішнього </w:t>
            </w:r>
            <w:r w:rsidRPr="0027275D">
              <w:rPr>
                <w:rFonts w:ascii="Times New Roman" w:hAnsi="Times New Roman"/>
                <w:spacing w:val="-1"/>
                <w:sz w:val="28"/>
                <w:szCs w:val="28"/>
                <w:lang w:eastAsia="uk-UA"/>
              </w:rPr>
              <w:t>розпорядку</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Прийом на роботу неповнолітніх</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ст.188 КЗпП України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 xml:space="preserve">Звільнення працівників за ініціативою адміністрації з підстав передбачених </w:t>
            </w:r>
            <w:r w:rsidRPr="0027275D">
              <w:rPr>
                <w:rFonts w:ascii="Times New Roman" w:hAnsi="Times New Roman"/>
                <w:spacing w:val="-1"/>
                <w:sz w:val="28"/>
                <w:szCs w:val="28"/>
                <w:lang w:eastAsia="uk-UA"/>
              </w:rPr>
              <w:t xml:space="preserve">п.1 (крім ліквідації організації) пп.2-5-7 </w:t>
            </w:r>
            <w:r w:rsidRPr="0027275D">
              <w:rPr>
                <w:rFonts w:ascii="Times New Roman" w:hAnsi="Times New Roman"/>
                <w:spacing w:val="-2"/>
                <w:sz w:val="28"/>
                <w:szCs w:val="28"/>
                <w:lang w:eastAsia="uk-UA"/>
              </w:rPr>
              <w:lastRenderedPageBreak/>
              <w:t xml:space="preserve">ст.40,п.п.2,3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i/>
                <w:sz w:val="28"/>
                <w:szCs w:val="28"/>
                <w:lang w:eastAsia="uk-UA"/>
              </w:rPr>
            </w:pPr>
            <w:r w:rsidRPr="0027275D">
              <w:rPr>
                <w:rFonts w:ascii="Times New Roman" w:hAnsi="Times New Roman"/>
                <w:i/>
                <w:spacing w:val="-2"/>
                <w:sz w:val="28"/>
                <w:szCs w:val="28"/>
                <w:lang w:eastAsia="uk-UA"/>
              </w:rPr>
              <w:lastRenderedPageBreak/>
              <w:t xml:space="preserve">ст.41 КЗпП України, тобто </w:t>
            </w:r>
            <w:r w:rsidRPr="0027275D">
              <w:rPr>
                <w:rFonts w:ascii="Times New Roman" w:hAnsi="Times New Roman"/>
                <w:i/>
                <w:spacing w:val="-4"/>
                <w:sz w:val="28"/>
                <w:szCs w:val="28"/>
                <w:lang w:eastAsia="uk-UA"/>
              </w:rPr>
              <w:t>при:</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pacing w:val="-2"/>
                <w:sz w:val="28"/>
                <w:szCs w:val="28"/>
                <w:lang w:eastAsia="uk-UA"/>
              </w:rPr>
            </w:pPr>
            <w:r w:rsidRPr="0027275D">
              <w:rPr>
                <w:rFonts w:ascii="Times New Roman" w:hAnsi="Times New Roman"/>
                <w:spacing w:val="-2"/>
                <w:sz w:val="28"/>
                <w:szCs w:val="28"/>
                <w:lang w:eastAsia="uk-UA"/>
              </w:rPr>
              <w:t xml:space="preserve">п.1 ст.40- скороченні штатів, реорганізації; </w:t>
            </w:r>
          </w:p>
          <w:p w:rsidR="0012396F" w:rsidRPr="0027275D" w:rsidRDefault="0012396F" w:rsidP="00833FDB">
            <w:pPr>
              <w:widowControl w:val="0"/>
              <w:shd w:val="clear" w:color="auto" w:fill="FFFFFF"/>
              <w:autoSpaceDE w:val="0"/>
              <w:autoSpaceDN w:val="0"/>
              <w:adjustRightInd w:val="0"/>
              <w:spacing w:after="0"/>
              <w:jc w:val="both"/>
              <w:rPr>
                <w:rFonts w:ascii="Times New Roman" w:hAnsi="Times New Roman"/>
                <w:sz w:val="28"/>
                <w:szCs w:val="28"/>
                <w:lang w:eastAsia="uk-UA"/>
              </w:rPr>
            </w:pPr>
            <w:r w:rsidRPr="0027275D">
              <w:rPr>
                <w:rFonts w:ascii="Times New Roman" w:hAnsi="Times New Roman"/>
                <w:spacing w:val="-1"/>
                <w:sz w:val="28"/>
                <w:szCs w:val="28"/>
                <w:lang w:eastAsia="uk-UA"/>
              </w:rPr>
              <w:lastRenderedPageBreak/>
              <w:t xml:space="preserve">п.2 ст.40- невідповідності посаді внаслідок </w:t>
            </w:r>
            <w:r w:rsidRPr="0027275D">
              <w:rPr>
                <w:rFonts w:ascii="Times New Roman" w:hAnsi="Times New Roman"/>
                <w:sz w:val="28"/>
                <w:szCs w:val="28"/>
                <w:lang w:eastAsia="uk-UA"/>
              </w:rPr>
              <w:t>недостатньої кваліфікації або стану здо</w:t>
            </w:r>
            <w:r w:rsidRPr="0027275D">
              <w:rPr>
                <w:rFonts w:ascii="Times New Roman" w:hAnsi="Times New Roman"/>
                <w:sz w:val="28"/>
                <w:szCs w:val="28"/>
                <w:lang w:eastAsia="uk-UA"/>
              </w:rPr>
              <w:softHyphen/>
            </w:r>
            <w:r w:rsidRPr="0027275D">
              <w:rPr>
                <w:rFonts w:ascii="Times New Roman" w:hAnsi="Times New Roman"/>
                <w:spacing w:val="5"/>
                <w:sz w:val="28"/>
                <w:szCs w:val="28"/>
                <w:lang w:eastAsia="uk-UA"/>
              </w:rPr>
              <w:t>ров'я;</w:t>
            </w:r>
          </w:p>
          <w:p w:rsidR="0012396F" w:rsidRPr="0027275D" w:rsidRDefault="0012396F" w:rsidP="00833FDB">
            <w:pPr>
              <w:widowControl w:val="0"/>
              <w:shd w:val="clear" w:color="auto" w:fill="FFFFFF"/>
              <w:autoSpaceDE w:val="0"/>
              <w:autoSpaceDN w:val="0"/>
              <w:adjustRightInd w:val="0"/>
              <w:spacing w:after="0"/>
              <w:jc w:val="both"/>
              <w:rPr>
                <w:rFonts w:ascii="Times New Roman" w:hAnsi="Times New Roman"/>
                <w:spacing w:val="2"/>
                <w:sz w:val="28"/>
                <w:szCs w:val="28"/>
                <w:lang w:eastAsia="uk-UA"/>
              </w:rPr>
            </w:pPr>
            <w:r w:rsidRPr="0027275D">
              <w:rPr>
                <w:rFonts w:ascii="Times New Roman" w:hAnsi="Times New Roman"/>
                <w:spacing w:val="1"/>
                <w:sz w:val="28"/>
                <w:szCs w:val="28"/>
                <w:lang w:eastAsia="uk-UA"/>
              </w:rPr>
              <w:t xml:space="preserve">п. З ст.40-системетичного виконання без </w:t>
            </w:r>
            <w:r w:rsidRPr="0027275D">
              <w:rPr>
                <w:rFonts w:ascii="Times New Roman" w:hAnsi="Times New Roman"/>
                <w:spacing w:val="2"/>
                <w:sz w:val="28"/>
                <w:szCs w:val="28"/>
                <w:lang w:eastAsia="uk-UA"/>
              </w:rPr>
              <w:t xml:space="preserve">поважних причин посадових обов'язків; </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z w:val="28"/>
                <w:szCs w:val="28"/>
                <w:lang w:eastAsia="uk-UA"/>
              </w:rPr>
              <w:t xml:space="preserve">п.4 ст.40-прогули без поважних причин; </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 xml:space="preserve">п.5 ст.40-нез'явленні на роботу більше 4-х </w:t>
            </w:r>
            <w:r w:rsidRPr="0027275D">
              <w:rPr>
                <w:rFonts w:ascii="Times New Roman" w:hAnsi="Times New Roman"/>
                <w:spacing w:val="-1"/>
                <w:sz w:val="28"/>
                <w:szCs w:val="28"/>
                <w:lang w:eastAsia="uk-UA"/>
              </w:rPr>
              <w:t xml:space="preserve">місяців внаслідок хвороби (крім особливого </w:t>
            </w:r>
            <w:r w:rsidRPr="0027275D">
              <w:rPr>
                <w:rFonts w:ascii="Times New Roman" w:hAnsi="Times New Roman"/>
                <w:spacing w:val="-2"/>
                <w:sz w:val="28"/>
                <w:szCs w:val="28"/>
                <w:lang w:eastAsia="uk-UA"/>
              </w:rPr>
              <w:t>списку);</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 xml:space="preserve">п.7 ст.40-появі на роботу в нетверезому </w:t>
            </w:r>
            <w:r w:rsidRPr="0027275D">
              <w:rPr>
                <w:rFonts w:ascii="Times New Roman" w:hAnsi="Times New Roman"/>
                <w:spacing w:val="-2"/>
                <w:sz w:val="28"/>
                <w:szCs w:val="28"/>
                <w:lang w:eastAsia="uk-UA"/>
              </w:rPr>
              <w:t>стані;</w:t>
            </w:r>
          </w:p>
          <w:p w:rsidR="0012396F" w:rsidRPr="0027275D" w:rsidRDefault="0012396F" w:rsidP="00833FDB">
            <w:pPr>
              <w:widowControl w:val="0"/>
              <w:shd w:val="clear" w:color="auto" w:fill="FFFFFF"/>
              <w:tabs>
                <w:tab w:val="left" w:leader="underscore" w:pos="5124"/>
              </w:tabs>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п.2 ст.41-винних діях при обслуговуванні</w:t>
            </w:r>
            <w:r w:rsidRPr="0027275D">
              <w:rPr>
                <w:rFonts w:ascii="Times New Roman" w:hAnsi="Times New Roman"/>
                <w:spacing w:val="1"/>
                <w:sz w:val="28"/>
                <w:szCs w:val="28"/>
                <w:lang w:eastAsia="uk-UA"/>
              </w:rPr>
              <w:br/>
              <w:t>матеріальних цінностей, якщо вони дають</w:t>
            </w:r>
            <w:r w:rsidRPr="0027275D">
              <w:rPr>
                <w:rFonts w:ascii="Times New Roman" w:hAnsi="Times New Roman"/>
                <w:spacing w:val="1"/>
                <w:sz w:val="28"/>
                <w:szCs w:val="28"/>
                <w:lang w:eastAsia="uk-UA"/>
              </w:rPr>
              <w:br/>
            </w:r>
            <w:r w:rsidRPr="0027275D">
              <w:rPr>
                <w:rFonts w:ascii="Times New Roman" w:hAnsi="Times New Roman"/>
                <w:sz w:val="28"/>
                <w:szCs w:val="28"/>
                <w:lang w:eastAsia="uk-UA"/>
              </w:rPr>
              <w:t>підстави для втрати довір'я;</w:t>
            </w:r>
          </w:p>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z w:val="28"/>
                <w:szCs w:val="28"/>
                <w:lang w:eastAsia="uk-UA"/>
              </w:rPr>
              <w:t>п. З ст41-аморальному вчинку несумісному з виховними функціями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264" w:hanging="5"/>
              <w:jc w:val="both"/>
              <w:rPr>
                <w:rFonts w:ascii="Times New Roman" w:hAnsi="Times New Roman"/>
                <w:sz w:val="28"/>
                <w:szCs w:val="28"/>
                <w:lang w:eastAsia="uk-UA"/>
              </w:rPr>
            </w:pPr>
            <w:r w:rsidRPr="0027275D">
              <w:rPr>
                <w:rFonts w:ascii="Times New Roman" w:hAnsi="Times New Roman"/>
                <w:spacing w:val="-1"/>
                <w:sz w:val="28"/>
                <w:szCs w:val="28"/>
                <w:lang w:eastAsia="uk-UA"/>
              </w:rPr>
              <w:t xml:space="preserve">Накладання дисциплінарних стягнень на </w:t>
            </w:r>
            <w:r w:rsidRPr="0027275D">
              <w:rPr>
                <w:rFonts w:ascii="Times New Roman" w:hAnsi="Times New Roman"/>
                <w:sz w:val="28"/>
                <w:szCs w:val="28"/>
                <w:lang w:eastAsia="uk-UA"/>
              </w:rPr>
              <w:t xml:space="preserve">членів профкому (на голову профкому погодження районного профспілкового </w:t>
            </w:r>
            <w:r w:rsidRPr="0027275D">
              <w:rPr>
                <w:rFonts w:ascii="Times New Roman" w:hAnsi="Times New Roman"/>
                <w:spacing w:val="-1"/>
                <w:sz w:val="28"/>
                <w:szCs w:val="28"/>
                <w:lang w:eastAsia="uk-UA"/>
              </w:rPr>
              <w:t>органу)</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ст..252 КЗпП України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Заходи з охорони праці та техніки безпеки</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ст. 161 КЗпП України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312" w:hanging="5"/>
              <w:rPr>
                <w:rFonts w:ascii="Times New Roman" w:hAnsi="Times New Roman"/>
                <w:sz w:val="28"/>
                <w:szCs w:val="28"/>
                <w:lang w:eastAsia="uk-UA"/>
              </w:rPr>
            </w:pPr>
            <w:r w:rsidRPr="0027275D">
              <w:rPr>
                <w:rFonts w:ascii="Times New Roman" w:hAnsi="Times New Roman"/>
                <w:spacing w:val="-1"/>
                <w:sz w:val="28"/>
                <w:szCs w:val="28"/>
                <w:lang w:eastAsia="uk-UA"/>
              </w:rPr>
              <w:t xml:space="preserve">Правила з техніки безпеки у навчальних </w:t>
            </w:r>
            <w:r w:rsidRPr="0027275D">
              <w:rPr>
                <w:rFonts w:ascii="Times New Roman" w:hAnsi="Times New Roman"/>
                <w:sz w:val="28"/>
                <w:szCs w:val="28"/>
                <w:lang w:eastAsia="uk-UA"/>
              </w:rPr>
              <w:t xml:space="preserve">кабінетах, майстернях, спортзалах, </w:t>
            </w:r>
            <w:r w:rsidRPr="0027275D">
              <w:rPr>
                <w:rFonts w:ascii="Times New Roman" w:hAnsi="Times New Roman"/>
                <w:spacing w:val="-1"/>
                <w:sz w:val="28"/>
                <w:szCs w:val="28"/>
                <w:lang w:eastAsia="uk-UA"/>
              </w:rPr>
              <w:t>котельнях і т.д.</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Типові правила з техніки безпеки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Тарифікаційні списки</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466"/>
              <w:rPr>
                <w:rFonts w:ascii="Times New Roman" w:hAnsi="Times New Roman"/>
                <w:sz w:val="28"/>
                <w:szCs w:val="28"/>
                <w:lang w:eastAsia="uk-UA"/>
              </w:rPr>
            </w:pPr>
            <w:r w:rsidRPr="0027275D">
              <w:rPr>
                <w:rFonts w:ascii="Times New Roman" w:hAnsi="Times New Roman"/>
                <w:sz w:val="28"/>
                <w:szCs w:val="28"/>
                <w:lang w:eastAsia="uk-UA"/>
              </w:rPr>
              <w:t>п.4 додатки 1,2,3 Інструкції про порядок обчислення з плати працівників освіти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Перелік працівників із числа адміністратив</w:t>
            </w:r>
            <w:r w:rsidRPr="0027275D">
              <w:rPr>
                <w:rFonts w:ascii="Times New Roman" w:hAnsi="Times New Roman"/>
                <w:spacing w:val="-2"/>
                <w:sz w:val="28"/>
                <w:szCs w:val="28"/>
                <w:lang w:eastAsia="uk-UA"/>
              </w:rPr>
              <w:softHyphen/>
            </w:r>
            <w:r w:rsidRPr="0027275D">
              <w:rPr>
                <w:rFonts w:ascii="Times New Roman" w:hAnsi="Times New Roman"/>
                <w:sz w:val="28"/>
                <w:szCs w:val="28"/>
                <w:lang w:eastAsia="uk-UA"/>
              </w:rPr>
              <w:t>но - господарського, навчально-допоміж</w:t>
            </w:r>
            <w:r w:rsidRPr="0027275D">
              <w:rPr>
                <w:rFonts w:ascii="Times New Roman" w:hAnsi="Times New Roman"/>
                <w:sz w:val="28"/>
                <w:szCs w:val="28"/>
                <w:lang w:eastAsia="uk-UA"/>
              </w:rPr>
              <w:softHyphen/>
            </w:r>
            <w:r w:rsidRPr="0027275D">
              <w:rPr>
                <w:rFonts w:ascii="Times New Roman" w:hAnsi="Times New Roman"/>
                <w:spacing w:val="1"/>
                <w:sz w:val="28"/>
                <w:szCs w:val="28"/>
                <w:lang w:eastAsia="uk-UA"/>
              </w:rPr>
              <w:t xml:space="preserve">ного персоналу, які мають право на </w:t>
            </w:r>
            <w:r w:rsidRPr="0027275D">
              <w:rPr>
                <w:rFonts w:ascii="Times New Roman" w:hAnsi="Times New Roman"/>
                <w:sz w:val="28"/>
                <w:szCs w:val="28"/>
                <w:lang w:eastAsia="uk-UA"/>
              </w:rPr>
              <w:t>підвищення посадових окладів</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z w:val="28"/>
                <w:szCs w:val="28"/>
                <w:lang w:eastAsia="uk-UA"/>
              </w:rPr>
              <w:t>п.31 Інструкції про порядок обчислення з плати працівників освіти (на 15-25%)</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312" w:hanging="5"/>
              <w:rPr>
                <w:rFonts w:ascii="Times New Roman" w:hAnsi="Times New Roman"/>
                <w:sz w:val="28"/>
                <w:szCs w:val="28"/>
                <w:lang w:eastAsia="uk-UA"/>
              </w:rPr>
            </w:pPr>
            <w:r w:rsidRPr="0027275D">
              <w:rPr>
                <w:rFonts w:ascii="Times New Roman" w:hAnsi="Times New Roman"/>
                <w:spacing w:val="-2"/>
                <w:sz w:val="28"/>
                <w:szCs w:val="28"/>
                <w:lang w:eastAsia="uk-UA"/>
              </w:rPr>
              <w:t xml:space="preserve">Доплати за суміщення професій (посад), </w:t>
            </w:r>
            <w:r w:rsidRPr="0027275D">
              <w:rPr>
                <w:rFonts w:ascii="Times New Roman" w:hAnsi="Times New Roman"/>
                <w:spacing w:val="1"/>
                <w:sz w:val="28"/>
                <w:szCs w:val="28"/>
                <w:lang w:eastAsia="uk-UA"/>
              </w:rPr>
              <w:t>розширення зони обслуговування чи збільшення обсягів виконуваних робіт</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 xml:space="preserve">п.52 </w:t>
            </w:r>
            <w:r w:rsidRPr="0027275D">
              <w:rPr>
                <w:rFonts w:ascii="Times New Roman" w:hAnsi="Times New Roman"/>
                <w:sz w:val="28"/>
                <w:szCs w:val="28"/>
                <w:lang w:eastAsia="uk-UA"/>
              </w:rPr>
              <w:t>Інструкції про порядок обчислення з плати працівників освіти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5"/>
              <w:rPr>
                <w:rFonts w:ascii="Times New Roman" w:hAnsi="Times New Roman"/>
                <w:sz w:val="28"/>
                <w:szCs w:val="28"/>
                <w:lang w:eastAsia="uk-UA"/>
              </w:rPr>
            </w:pPr>
            <w:r w:rsidRPr="0027275D">
              <w:rPr>
                <w:rFonts w:ascii="Times New Roman" w:hAnsi="Times New Roman"/>
                <w:sz w:val="28"/>
                <w:szCs w:val="28"/>
                <w:lang w:eastAsia="uk-UA"/>
              </w:rPr>
              <w:t xml:space="preserve">Положення про преміювання, розміри </w:t>
            </w:r>
            <w:r w:rsidRPr="0027275D">
              <w:rPr>
                <w:rFonts w:ascii="Times New Roman" w:hAnsi="Times New Roman"/>
                <w:spacing w:val="-2"/>
                <w:sz w:val="28"/>
                <w:szCs w:val="28"/>
                <w:lang w:eastAsia="uk-UA"/>
              </w:rPr>
              <w:t>матеріальної допомоги та премій працівни</w:t>
            </w:r>
            <w:r w:rsidRPr="0027275D">
              <w:rPr>
                <w:rFonts w:ascii="Times New Roman" w:hAnsi="Times New Roman"/>
                <w:spacing w:val="-2"/>
                <w:sz w:val="28"/>
                <w:szCs w:val="28"/>
                <w:lang w:eastAsia="uk-UA"/>
              </w:rPr>
              <w:softHyphen/>
            </w:r>
            <w:r w:rsidRPr="0027275D">
              <w:rPr>
                <w:rFonts w:ascii="Times New Roman" w:hAnsi="Times New Roman"/>
                <w:sz w:val="28"/>
                <w:szCs w:val="28"/>
                <w:lang w:eastAsia="uk-UA"/>
              </w:rPr>
              <w:t xml:space="preserve">кам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2"/>
                <w:sz w:val="28"/>
                <w:szCs w:val="28"/>
                <w:lang w:eastAsia="uk-UA"/>
              </w:rPr>
              <w:t xml:space="preserve">п.53 </w:t>
            </w:r>
            <w:r w:rsidRPr="0027275D">
              <w:rPr>
                <w:rFonts w:ascii="Times New Roman" w:hAnsi="Times New Roman"/>
                <w:sz w:val="28"/>
                <w:szCs w:val="28"/>
                <w:lang w:eastAsia="uk-UA"/>
              </w:rPr>
              <w:t>Інструкції про порядок обчислення з плати працівників освіти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72"/>
              <w:rPr>
                <w:rFonts w:ascii="Times New Roman" w:hAnsi="Times New Roman"/>
                <w:sz w:val="28"/>
                <w:szCs w:val="28"/>
                <w:lang w:eastAsia="uk-UA"/>
              </w:rPr>
            </w:pPr>
            <w:r w:rsidRPr="0027275D">
              <w:rPr>
                <w:rFonts w:ascii="Times New Roman" w:hAnsi="Times New Roman"/>
                <w:spacing w:val="-2"/>
                <w:sz w:val="28"/>
                <w:szCs w:val="28"/>
                <w:lang w:eastAsia="uk-UA"/>
              </w:rPr>
              <w:t>Перелік робіт, на які встановлюються доп</w:t>
            </w:r>
            <w:r w:rsidRPr="0027275D">
              <w:rPr>
                <w:rFonts w:ascii="Times New Roman" w:hAnsi="Times New Roman"/>
                <w:spacing w:val="-2"/>
                <w:sz w:val="28"/>
                <w:szCs w:val="28"/>
                <w:lang w:eastAsia="uk-UA"/>
              </w:rPr>
              <w:softHyphen/>
            </w:r>
            <w:r w:rsidRPr="0027275D">
              <w:rPr>
                <w:rFonts w:ascii="Times New Roman" w:hAnsi="Times New Roman"/>
                <w:sz w:val="28"/>
                <w:szCs w:val="28"/>
                <w:lang w:eastAsia="uk-UA"/>
              </w:rPr>
              <w:t>лати за важкі і несприятливі умови праці, атестація робочих місць, розміри доплати за видами робіт за результатами атестації</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pacing w:val="-1"/>
                <w:sz w:val="28"/>
                <w:szCs w:val="28"/>
                <w:lang w:eastAsia="uk-UA"/>
              </w:rPr>
              <w:t xml:space="preserve">додаток №9 до </w:t>
            </w:r>
            <w:r w:rsidRPr="0027275D">
              <w:rPr>
                <w:rFonts w:ascii="Times New Roman" w:hAnsi="Times New Roman"/>
                <w:sz w:val="28"/>
                <w:szCs w:val="28"/>
                <w:lang w:eastAsia="uk-UA"/>
              </w:rPr>
              <w:t>Інструкції про порядок обчислення з плати працівників освіти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hanging="5"/>
              <w:rPr>
                <w:rFonts w:ascii="Times New Roman" w:hAnsi="Times New Roman"/>
                <w:sz w:val="28"/>
                <w:szCs w:val="28"/>
                <w:lang w:eastAsia="uk-UA"/>
              </w:rPr>
            </w:pPr>
            <w:r w:rsidRPr="0027275D">
              <w:rPr>
                <w:rFonts w:ascii="Times New Roman" w:hAnsi="Times New Roman"/>
                <w:spacing w:val="-2"/>
                <w:sz w:val="28"/>
                <w:szCs w:val="28"/>
                <w:lang w:eastAsia="uk-UA"/>
              </w:rPr>
              <w:t xml:space="preserve">Надання відпусток педагогам у робочий час </w:t>
            </w:r>
            <w:r w:rsidRPr="0027275D">
              <w:rPr>
                <w:rFonts w:ascii="Times New Roman" w:hAnsi="Times New Roman"/>
                <w:sz w:val="28"/>
                <w:szCs w:val="28"/>
                <w:lang w:eastAsia="uk-UA"/>
              </w:rPr>
              <w:t>(в окремих випадках)</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27275D">
              <w:rPr>
                <w:rFonts w:ascii="Times New Roman" w:hAnsi="Times New Roman"/>
                <w:sz w:val="28"/>
                <w:szCs w:val="28"/>
                <w:lang w:eastAsia="uk-UA"/>
              </w:rPr>
              <w:t>ст. 11 Закону України "Про відпустки"</w:t>
            </w:r>
          </w:p>
        </w:tc>
      </w:tr>
      <w:tr w:rsidR="0012396F" w:rsidRPr="0027275D" w:rsidTr="00833FDB">
        <w:tc>
          <w:tcPr>
            <w:tcW w:w="710"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387AB5">
            <w:pPr>
              <w:widowControl w:val="0"/>
              <w:numPr>
                <w:ilvl w:val="0"/>
                <w:numId w:val="55"/>
              </w:numPr>
              <w:shd w:val="clear" w:color="auto" w:fill="FFFFFF"/>
              <w:autoSpaceDE w:val="0"/>
              <w:autoSpaceDN w:val="0"/>
              <w:adjustRightInd w:val="0"/>
              <w:spacing w:after="0" w:line="240" w:lineRule="auto"/>
              <w:jc w:val="center"/>
              <w:rPr>
                <w:rFonts w:ascii="Times New Roman" w:hAnsi="Times New Roman"/>
                <w:sz w:val="28"/>
                <w:szCs w:val="28"/>
                <w:lang w:eastAsia="uk-UA"/>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ind w:right="86"/>
              <w:rPr>
                <w:rFonts w:ascii="Times New Roman" w:hAnsi="Times New Roman"/>
                <w:sz w:val="28"/>
                <w:szCs w:val="28"/>
                <w:lang w:eastAsia="uk-UA"/>
              </w:rPr>
            </w:pPr>
            <w:r w:rsidRPr="0027275D">
              <w:rPr>
                <w:rFonts w:ascii="Times New Roman" w:hAnsi="Times New Roman"/>
                <w:spacing w:val="-1"/>
                <w:sz w:val="28"/>
                <w:szCs w:val="28"/>
                <w:lang w:eastAsia="uk-UA"/>
              </w:rPr>
              <w:t>Інші питання, передбачені діючим законо</w:t>
            </w:r>
            <w:r w:rsidRPr="0027275D">
              <w:rPr>
                <w:rFonts w:ascii="Times New Roman" w:hAnsi="Times New Roman"/>
                <w:spacing w:val="-1"/>
                <w:sz w:val="28"/>
                <w:szCs w:val="28"/>
                <w:lang w:eastAsia="uk-UA"/>
              </w:rPr>
              <w:softHyphen/>
            </w:r>
            <w:r w:rsidRPr="0027275D">
              <w:rPr>
                <w:rFonts w:ascii="Times New Roman" w:hAnsi="Times New Roman"/>
                <w:spacing w:val="-2"/>
                <w:sz w:val="28"/>
                <w:szCs w:val="28"/>
                <w:lang w:eastAsia="uk-UA"/>
              </w:rPr>
              <w:t>давством.</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12396F" w:rsidRPr="0027275D"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p>
        </w:tc>
      </w:tr>
    </w:tbl>
    <w:p w:rsidR="0012396F" w:rsidRPr="00E46A10" w:rsidRDefault="0012396F" w:rsidP="0012396F">
      <w:pPr>
        <w:tabs>
          <w:tab w:val="left" w:pos="5655"/>
        </w:tabs>
        <w:spacing w:after="0" w:line="240" w:lineRule="auto"/>
        <w:rPr>
          <w:rFonts w:ascii="Times New Roman" w:hAnsi="Times New Roman"/>
          <w:sz w:val="28"/>
          <w:szCs w:val="28"/>
          <w:lang w:val="uk-UA"/>
        </w:rPr>
      </w:pPr>
    </w:p>
    <w:p w:rsidR="0012396F" w:rsidRPr="00A31D61" w:rsidRDefault="0012396F" w:rsidP="0012396F">
      <w:pPr>
        <w:spacing w:after="0" w:line="240" w:lineRule="auto"/>
        <w:rPr>
          <w:rFonts w:ascii="Times New Roman" w:hAnsi="Times New Roman"/>
          <w:sz w:val="28"/>
          <w:szCs w:val="28"/>
        </w:rPr>
      </w:pPr>
    </w:p>
    <w:p w:rsidR="0012396F" w:rsidRPr="00A31D61"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Default="0012396F" w:rsidP="0012396F">
      <w:pPr>
        <w:spacing w:after="0" w:line="240" w:lineRule="auto"/>
        <w:rPr>
          <w:rFonts w:ascii="Times New Roman" w:hAnsi="Times New Roman"/>
          <w:sz w:val="28"/>
          <w:szCs w:val="28"/>
        </w:rPr>
      </w:pPr>
    </w:p>
    <w:p w:rsidR="0012396F" w:rsidRPr="00A31D61" w:rsidRDefault="0012396F" w:rsidP="0012396F">
      <w:pPr>
        <w:spacing w:after="0" w:line="240" w:lineRule="auto"/>
        <w:rPr>
          <w:rFonts w:ascii="Times New Roman" w:hAnsi="Times New Roman"/>
          <w:sz w:val="28"/>
          <w:szCs w:val="28"/>
        </w:rPr>
      </w:pPr>
    </w:p>
    <w:p w:rsidR="0012396F" w:rsidRPr="0027275D" w:rsidRDefault="0012396F" w:rsidP="0012396F">
      <w:pPr>
        <w:spacing w:after="0" w:line="240" w:lineRule="auto"/>
        <w:jc w:val="center"/>
        <w:rPr>
          <w:rFonts w:ascii="Times New Roman" w:hAnsi="Times New Roman"/>
          <w:sz w:val="28"/>
          <w:szCs w:val="28"/>
        </w:rPr>
      </w:pPr>
      <w:r>
        <w:rPr>
          <w:rFonts w:ascii="Times New Roman" w:hAnsi="Times New Roman"/>
          <w:sz w:val="28"/>
          <w:szCs w:val="28"/>
          <w:lang w:val="uk-UA"/>
        </w:rPr>
        <w:t xml:space="preserve">                                                            </w:t>
      </w:r>
      <w:r w:rsidRPr="0027275D">
        <w:rPr>
          <w:rFonts w:ascii="Times New Roman" w:hAnsi="Times New Roman"/>
          <w:sz w:val="28"/>
          <w:szCs w:val="28"/>
        </w:rPr>
        <w:t>Додаток № 12</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A31D61" w:rsidRDefault="0012396F" w:rsidP="0012396F">
      <w:pPr>
        <w:spacing w:after="0"/>
        <w:rPr>
          <w:rFonts w:ascii="Times New Roman" w:hAnsi="Times New Roman"/>
          <w:sz w:val="28"/>
          <w:szCs w:val="28"/>
        </w:rPr>
      </w:pPr>
    </w:p>
    <w:p w:rsidR="0012396F" w:rsidRPr="009F0DCD" w:rsidRDefault="0012396F" w:rsidP="0012396F">
      <w:pPr>
        <w:spacing w:after="0"/>
        <w:rPr>
          <w:rFonts w:ascii="Times New Roman" w:hAnsi="Times New Roman"/>
          <w:sz w:val="24"/>
          <w:szCs w:val="28"/>
        </w:rPr>
      </w:pPr>
    </w:p>
    <w:p w:rsidR="0012396F" w:rsidRPr="009F0DCD" w:rsidRDefault="0012396F" w:rsidP="0012396F">
      <w:pPr>
        <w:tabs>
          <w:tab w:val="left" w:pos="4080"/>
        </w:tabs>
        <w:spacing w:after="0" w:line="240" w:lineRule="auto"/>
        <w:rPr>
          <w:rFonts w:ascii="Times New Roman" w:hAnsi="Times New Roman"/>
          <w:sz w:val="24"/>
          <w:szCs w:val="28"/>
          <w:lang w:val="uk-UA"/>
        </w:rPr>
      </w:pPr>
      <w:r w:rsidRPr="009F0DCD">
        <w:rPr>
          <w:rFonts w:ascii="Times New Roman" w:hAnsi="Times New Roman"/>
          <w:sz w:val="24"/>
          <w:szCs w:val="28"/>
        </w:rPr>
        <w:t xml:space="preserve">  ПОГОДЖЕНО                                         ЗАТВЕРДЖ</w:t>
      </w:r>
      <w:r w:rsidRPr="009F0DCD">
        <w:rPr>
          <w:rFonts w:ascii="Times New Roman" w:hAnsi="Times New Roman"/>
          <w:sz w:val="24"/>
          <w:szCs w:val="28"/>
          <w:lang w:val="uk-UA"/>
        </w:rPr>
        <w:t>УЮ</w:t>
      </w:r>
    </w:p>
    <w:p w:rsidR="0012396F" w:rsidRPr="009F0DCD" w:rsidRDefault="0012396F" w:rsidP="0012396F">
      <w:pPr>
        <w:tabs>
          <w:tab w:val="left" w:pos="4080"/>
        </w:tabs>
        <w:spacing w:after="0" w:line="240" w:lineRule="auto"/>
        <w:rPr>
          <w:rFonts w:ascii="Times New Roman" w:hAnsi="Times New Roman"/>
          <w:sz w:val="24"/>
          <w:szCs w:val="28"/>
        </w:rPr>
      </w:pPr>
      <w:r w:rsidRPr="009F0DCD">
        <w:rPr>
          <w:rFonts w:ascii="Times New Roman" w:hAnsi="Times New Roman"/>
          <w:sz w:val="24"/>
          <w:szCs w:val="28"/>
        </w:rPr>
        <w:t>Голова профкому                                      Директор ____</w:t>
      </w:r>
      <w:r w:rsidRPr="009F0DCD">
        <w:rPr>
          <w:rFonts w:ascii="Times New Roman" w:hAnsi="Times New Roman"/>
          <w:sz w:val="24"/>
          <w:szCs w:val="28"/>
          <w:lang w:val="uk-UA"/>
        </w:rPr>
        <w:t>____</w:t>
      </w:r>
      <w:r>
        <w:rPr>
          <w:rFonts w:ascii="Times New Roman" w:hAnsi="Times New Roman"/>
          <w:sz w:val="24"/>
          <w:szCs w:val="28"/>
          <w:lang w:val="uk-UA"/>
        </w:rPr>
        <w:t>___</w:t>
      </w:r>
      <w:r w:rsidRPr="009F0DCD">
        <w:rPr>
          <w:rFonts w:ascii="Times New Roman" w:hAnsi="Times New Roman"/>
          <w:sz w:val="24"/>
          <w:szCs w:val="28"/>
          <w:lang w:val="uk-UA"/>
        </w:rPr>
        <w:t>Наталія ЛЕВИЦЬКА</w:t>
      </w:r>
    </w:p>
    <w:p w:rsidR="0012396F" w:rsidRPr="009F0DCD" w:rsidRDefault="0012396F" w:rsidP="0012396F">
      <w:pPr>
        <w:spacing w:after="0"/>
        <w:rPr>
          <w:rFonts w:ascii="Times New Roman" w:hAnsi="Times New Roman"/>
          <w:sz w:val="24"/>
          <w:szCs w:val="28"/>
          <w:lang w:val="uk-UA"/>
        </w:rPr>
      </w:pPr>
      <w:r w:rsidRPr="009F0DCD">
        <w:rPr>
          <w:rFonts w:ascii="Times New Roman" w:hAnsi="Times New Roman"/>
          <w:sz w:val="24"/>
          <w:szCs w:val="28"/>
        </w:rPr>
        <w:t>________А</w:t>
      </w:r>
      <w:r w:rsidRPr="009F0DCD">
        <w:rPr>
          <w:rFonts w:ascii="Times New Roman" w:hAnsi="Times New Roman"/>
          <w:sz w:val="24"/>
          <w:szCs w:val="28"/>
          <w:lang w:val="uk-UA"/>
        </w:rPr>
        <w:t>нтоніна ДЯЧЕНКО</w:t>
      </w:r>
      <w:r w:rsidRPr="009F0DCD">
        <w:rPr>
          <w:rFonts w:ascii="Times New Roman" w:hAnsi="Times New Roman"/>
          <w:sz w:val="24"/>
          <w:szCs w:val="28"/>
        </w:rPr>
        <w:t xml:space="preserve">                               </w:t>
      </w:r>
    </w:p>
    <w:p w:rsidR="0012396F" w:rsidRPr="00E46A10" w:rsidRDefault="0012396F" w:rsidP="0012396F">
      <w:pPr>
        <w:spacing w:after="0"/>
        <w:rPr>
          <w:rFonts w:ascii="Times New Roman" w:hAnsi="Times New Roman"/>
          <w:sz w:val="28"/>
          <w:szCs w:val="28"/>
          <w:lang w:val="uk-UA"/>
        </w:rPr>
      </w:pPr>
    </w:p>
    <w:p w:rsidR="0012396F" w:rsidRPr="0027275D" w:rsidRDefault="0012396F" w:rsidP="0012396F">
      <w:pPr>
        <w:spacing w:after="0" w:line="240" w:lineRule="auto"/>
        <w:jc w:val="center"/>
        <w:rPr>
          <w:rFonts w:ascii="Times New Roman" w:hAnsi="Times New Roman"/>
          <w:b/>
          <w:sz w:val="28"/>
          <w:szCs w:val="28"/>
        </w:rPr>
      </w:pPr>
      <w:r w:rsidRPr="0027275D">
        <w:rPr>
          <w:rFonts w:ascii="Times New Roman" w:hAnsi="Times New Roman"/>
          <w:b/>
          <w:sz w:val="28"/>
          <w:szCs w:val="28"/>
        </w:rPr>
        <w:t>С К Л А Д</w:t>
      </w:r>
    </w:p>
    <w:p w:rsidR="0012396F" w:rsidRPr="0027275D" w:rsidRDefault="0012396F" w:rsidP="0012396F">
      <w:pPr>
        <w:spacing w:after="0" w:line="240" w:lineRule="auto"/>
        <w:jc w:val="center"/>
        <w:rPr>
          <w:rFonts w:ascii="Times New Roman" w:hAnsi="Times New Roman"/>
          <w:b/>
          <w:sz w:val="28"/>
          <w:szCs w:val="28"/>
        </w:rPr>
      </w:pPr>
      <w:r w:rsidRPr="0027275D">
        <w:rPr>
          <w:rFonts w:ascii="Times New Roman" w:hAnsi="Times New Roman"/>
          <w:b/>
          <w:sz w:val="28"/>
          <w:szCs w:val="28"/>
        </w:rPr>
        <w:t>комісії з трудових спорів</w:t>
      </w:r>
    </w:p>
    <w:p w:rsidR="0012396F" w:rsidRPr="0027275D" w:rsidRDefault="0012396F" w:rsidP="0012396F">
      <w:pPr>
        <w:spacing w:after="0"/>
        <w:rPr>
          <w:rFonts w:ascii="Times New Roman" w:hAnsi="Times New Roman"/>
          <w:sz w:val="28"/>
          <w:szCs w:val="28"/>
        </w:rPr>
      </w:pPr>
    </w:p>
    <w:p w:rsidR="0012396F" w:rsidRPr="0027275D" w:rsidRDefault="0012396F" w:rsidP="0012396F">
      <w:pPr>
        <w:spacing w:after="0"/>
        <w:rPr>
          <w:rFonts w:ascii="Times New Roman" w:hAnsi="Times New Roman"/>
          <w:sz w:val="28"/>
          <w:szCs w:val="28"/>
        </w:rPr>
      </w:pPr>
      <w:r w:rsidRPr="0027275D">
        <w:rPr>
          <w:rFonts w:ascii="Times New Roman" w:hAnsi="Times New Roman"/>
          <w:sz w:val="28"/>
          <w:szCs w:val="28"/>
        </w:rPr>
        <w:t>Представники від адміністрації закладу:</w:t>
      </w:r>
    </w:p>
    <w:p w:rsidR="0012396F" w:rsidRPr="0027275D" w:rsidRDefault="0012396F" w:rsidP="00387AB5">
      <w:pPr>
        <w:pStyle w:val="aff0"/>
        <w:numPr>
          <w:ilvl w:val="0"/>
          <w:numId w:val="62"/>
        </w:numPr>
        <w:spacing w:after="0"/>
        <w:rPr>
          <w:rFonts w:ascii="Times New Roman" w:hAnsi="Times New Roman"/>
          <w:sz w:val="28"/>
          <w:szCs w:val="28"/>
        </w:rPr>
      </w:pPr>
      <w:r>
        <w:rPr>
          <w:rFonts w:ascii="Times New Roman" w:hAnsi="Times New Roman"/>
          <w:sz w:val="28"/>
          <w:szCs w:val="28"/>
          <w:lang w:val="uk-UA"/>
        </w:rPr>
        <w:t xml:space="preserve">Голова - Кононенко С. П. </w:t>
      </w:r>
      <w:r w:rsidRPr="0027275D">
        <w:rPr>
          <w:rFonts w:ascii="Times New Roman" w:hAnsi="Times New Roman"/>
          <w:sz w:val="28"/>
          <w:szCs w:val="28"/>
        </w:rPr>
        <w:t>– заступник директора з навчально-виховної роботи;</w:t>
      </w:r>
    </w:p>
    <w:p w:rsidR="0012396F" w:rsidRPr="0027275D" w:rsidRDefault="0012396F" w:rsidP="00387AB5">
      <w:pPr>
        <w:pStyle w:val="aff0"/>
        <w:numPr>
          <w:ilvl w:val="0"/>
          <w:numId w:val="62"/>
        </w:numPr>
        <w:spacing w:after="0"/>
        <w:rPr>
          <w:rFonts w:ascii="Times New Roman" w:hAnsi="Times New Roman"/>
          <w:sz w:val="28"/>
          <w:szCs w:val="28"/>
        </w:rPr>
      </w:pPr>
      <w:r>
        <w:rPr>
          <w:rFonts w:ascii="Times New Roman" w:hAnsi="Times New Roman"/>
          <w:sz w:val="28"/>
          <w:szCs w:val="28"/>
          <w:lang w:val="uk-UA"/>
        </w:rPr>
        <w:t>Секретар - Кумченко В.В</w:t>
      </w:r>
      <w:r w:rsidRPr="0027275D">
        <w:rPr>
          <w:rFonts w:ascii="Times New Roman" w:hAnsi="Times New Roman"/>
          <w:sz w:val="28"/>
          <w:szCs w:val="28"/>
        </w:rPr>
        <w:t xml:space="preserve">. – </w:t>
      </w:r>
      <w:r>
        <w:rPr>
          <w:rFonts w:ascii="Times New Roman" w:hAnsi="Times New Roman"/>
          <w:sz w:val="28"/>
          <w:szCs w:val="28"/>
          <w:lang w:val="uk-UA"/>
        </w:rPr>
        <w:t>вчитель англійської мови</w:t>
      </w:r>
    </w:p>
    <w:p w:rsidR="0012396F" w:rsidRPr="0027275D" w:rsidRDefault="0012396F" w:rsidP="0012396F">
      <w:pPr>
        <w:spacing w:after="0"/>
        <w:rPr>
          <w:rFonts w:ascii="Times New Roman" w:hAnsi="Times New Roman"/>
          <w:sz w:val="28"/>
          <w:szCs w:val="28"/>
        </w:rPr>
      </w:pPr>
      <w:r w:rsidRPr="0027275D">
        <w:rPr>
          <w:rFonts w:ascii="Times New Roman" w:hAnsi="Times New Roman"/>
          <w:sz w:val="28"/>
          <w:szCs w:val="28"/>
        </w:rPr>
        <w:t>Представники профспілкового комітету:</w:t>
      </w:r>
    </w:p>
    <w:p w:rsidR="0012396F" w:rsidRPr="0027275D" w:rsidRDefault="0012396F" w:rsidP="00387AB5">
      <w:pPr>
        <w:pStyle w:val="aff0"/>
        <w:numPr>
          <w:ilvl w:val="0"/>
          <w:numId w:val="63"/>
        </w:numPr>
        <w:spacing w:after="0"/>
        <w:rPr>
          <w:rFonts w:ascii="Times New Roman" w:hAnsi="Times New Roman"/>
          <w:sz w:val="28"/>
          <w:szCs w:val="28"/>
        </w:rPr>
      </w:pPr>
      <w:r w:rsidRPr="0027275D">
        <w:rPr>
          <w:rFonts w:ascii="Times New Roman" w:hAnsi="Times New Roman"/>
          <w:sz w:val="28"/>
          <w:szCs w:val="28"/>
        </w:rPr>
        <w:t>Дяченко А.Й. – голова профспілкового комітету</w:t>
      </w:r>
    </w:p>
    <w:p w:rsidR="0012396F" w:rsidRPr="001840B6" w:rsidRDefault="0012396F" w:rsidP="00387AB5">
      <w:pPr>
        <w:pStyle w:val="aff0"/>
        <w:numPr>
          <w:ilvl w:val="0"/>
          <w:numId w:val="63"/>
        </w:numPr>
        <w:spacing w:after="0"/>
        <w:rPr>
          <w:rFonts w:ascii="Times New Roman" w:hAnsi="Times New Roman"/>
          <w:sz w:val="28"/>
          <w:szCs w:val="28"/>
        </w:rPr>
      </w:pPr>
      <w:r w:rsidRPr="001840B6">
        <w:rPr>
          <w:rFonts w:ascii="Times New Roman" w:hAnsi="Times New Roman"/>
          <w:sz w:val="28"/>
          <w:szCs w:val="28"/>
          <w:lang w:val="uk-UA"/>
        </w:rPr>
        <w:t>Сікалюк Г.В.</w:t>
      </w:r>
      <w:r w:rsidRPr="001840B6">
        <w:rPr>
          <w:rFonts w:ascii="Times New Roman" w:hAnsi="Times New Roman"/>
          <w:sz w:val="28"/>
          <w:szCs w:val="28"/>
        </w:rPr>
        <w:t xml:space="preserve">– </w:t>
      </w:r>
      <w:r>
        <w:rPr>
          <w:rFonts w:ascii="Times New Roman" w:hAnsi="Times New Roman"/>
          <w:sz w:val="28"/>
          <w:szCs w:val="28"/>
          <w:lang w:val="uk-UA"/>
        </w:rPr>
        <w:t>вчитель біології</w:t>
      </w:r>
    </w:p>
    <w:p w:rsidR="0012396F" w:rsidRDefault="0012396F" w:rsidP="0012396F">
      <w:pPr>
        <w:pStyle w:val="aff0"/>
        <w:spacing w:after="0"/>
        <w:rPr>
          <w:rFonts w:ascii="Times New Roman" w:hAnsi="Times New Roman"/>
          <w:sz w:val="28"/>
          <w:szCs w:val="28"/>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en-US"/>
        </w:rPr>
      </w:pPr>
    </w:p>
    <w:p w:rsidR="0012396F" w:rsidRDefault="0012396F" w:rsidP="0012396F">
      <w:pPr>
        <w:pStyle w:val="aff0"/>
        <w:tabs>
          <w:tab w:val="left" w:pos="5370"/>
        </w:tabs>
        <w:spacing w:after="0"/>
        <w:ind w:left="0"/>
        <w:rPr>
          <w:rFonts w:ascii="Times New Roman" w:hAnsi="Times New Roman"/>
          <w:sz w:val="28"/>
          <w:szCs w:val="28"/>
          <w:lang w:val="uk-UA"/>
        </w:rPr>
      </w:pPr>
    </w:p>
    <w:p w:rsidR="0012396F" w:rsidRDefault="0012396F" w:rsidP="0012396F">
      <w:pPr>
        <w:pStyle w:val="aff0"/>
        <w:tabs>
          <w:tab w:val="left" w:pos="5370"/>
        </w:tabs>
        <w:spacing w:after="0"/>
        <w:ind w:left="0"/>
        <w:rPr>
          <w:rFonts w:ascii="Times New Roman" w:hAnsi="Times New Roman"/>
          <w:sz w:val="28"/>
          <w:szCs w:val="28"/>
          <w:lang w:val="uk-UA"/>
        </w:rPr>
      </w:pPr>
    </w:p>
    <w:p w:rsidR="0012396F" w:rsidRPr="00E14694" w:rsidRDefault="0012396F" w:rsidP="0012396F">
      <w:pPr>
        <w:pStyle w:val="aff0"/>
        <w:tabs>
          <w:tab w:val="left" w:pos="5370"/>
        </w:tabs>
        <w:spacing w:after="0"/>
        <w:ind w:left="0"/>
        <w:rPr>
          <w:rFonts w:ascii="Times New Roman" w:hAnsi="Times New Roman"/>
          <w:sz w:val="28"/>
          <w:szCs w:val="28"/>
          <w:lang w:val="uk-UA"/>
        </w:rPr>
      </w:pPr>
    </w:p>
    <w:p w:rsidR="0012396F" w:rsidRPr="0027275D" w:rsidRDefault="0012396F" w:rsidP="0012396F">
      <w:pPr>
        <w:spacing w:after="0" w:line="240" w:lineRule="auto"/>
        <w:jc w:val="center"/>
        <w:rPr>
          <w:rFonts w:ascii="Times New Roman" w:hAnsi="Times New Roman"/>
          <w:sz w:val="28"/>
          <w:szCs w:val="28"/>
        </w:rPr>
      </w:pPr>
      <w:r>
        <w:rPr>
          <w:rFonts w:ascii="Times New Roman" w:hAnsi="Times New Roman"/>
          <w:sz w:val="28"/>
          <w:szCs w:val="28"/>
        </w:rPr>
        <w:t xml:space="preserve">                                       Додаток № 13</w:t>
      </w:r>
    </w:p>
    <w:p w:rsidR="0012396F" w:rsidRDefault="0012396F" w:rsidP="0012396F">
      <w:pPr>
        <w:pStyle w:val="aff0"/>
        <w:spacing w:after="0"/>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r>
        <w:rPr>
          <w:rFonts w:ascii="Times New Roman" w:hAnsi="Times New Roman"/>
          <w:sz w:val="28"/>
          <w:szCs w:val="28"/>
          <w:lang w:val="uk-UA"/>
        </w:rPr>
        <w:t>.</w:t>
      </w:r>
    </w:p>
    <w:p w:rsidR="0012396F" w:rsidRPr="00137BAE" w:rsidRDefault="0012396F" w:rsidP="0012396F">
      <w:pPr>
        <w:pStyle w:val="aff0"/>
        <w:spacing w:after="0"/>
        <w:rPr>
          <w:rFonts w:ascii="Times New Roman" w:hAnsi="Times New Roman"/>
          <w:sz w:val="28"/>
          <w:szCs w:val="28"/>
          <w:lang w:val="uk-UA"/>
        </w:rPr>
      </w:pPr>
    </w:p>
    <w:p w:rsidR="0012396F" w:rsidRPr="009F0DCD" w:rsidRDefault="0012396F" w:rsidP="0012396F">
      <w:pPr>
        <w:tabs>
          <w:tab w:val="left" w:pos="4080"/>
        </w:tabs>
        <w:spacing w:after="0" w:line="240" w:lineRule="auto"/>
        <w:rPr>
          <w:rFonts w:ascii="Times New Roman" w:hAnsi="Times New Roman"/>
          <w:sz w:val="24"/>
          <w:szCs w:val="28"/>
          <w:lang w:val="uk-UA"/>
        </w:rPr>
      </w:pPr>
      <w:r w:rsidRPr="009F0DCD">
        <w:rPr>
          <w:rFonts w:ascii="Times New Roman" w:hAnsi="Times New Roman"/>
          <w:sz w:val="24"/>
          <w:szCs w:val="28"/>
        </w:rPr>
        <w:t>ПОГОДЖЕНО                                              ЗАТВЕРДЖ</w:t>
      </w:r>
      <w:r w:rsidRPr="009F0DCD">
        <w:rPr>
          <w:rFonts w:ascii="Times New Roman" w:hAnsi="Times New Roman"/>
          <w:sz w:val="24"/>
          <w:szCs w:val="28"/>
          <w:lang w:val="uk-UA"/>
        </w:rPr>
        <w:t>УЮ</w:t>
      </w:r>
    </w:p>
    <w:p w:rsidR="0012396F" w:rsidRPr="009F0DCD" w:rsidRDefault="0012396F" w:rsidP="0012396F">
      <w:pPr>
        <w:tabs>
          <w:tab w:val="left" w:pos="4080"/>
        </w:tabs>
        <w:spacing w:after="0" w:line="240" w:lineRule="auto"/>
        <w:rPr>
          <w:rFonts w:ascii="Times New Roman" w:hAnsi="Times New Roman"/>
          <w:sz w:val="24"/>
          <w:szCs w:val="28"/>
        </w:rPr>
      </w:pPr>
      <w:r w:rsidRPr="009F0DCD">
        <w:rPr>
          <w:rFonts w:ascii="Times New Roman" w:hAnsi="Times New Roman"/>
          <w:sz w:val="24"/>
          <w:szCs w:val="28"/>
        </w:rPr>
        <w:t>Голова профкому                                           Директор ___________</w:t>
      </w:r>
      <w:r w:rsidRPr="009F0DCD">
        <w:rPr>
          <w:rFonts w:ascii="Times New Roman" w:hAnsi="Times New Roman"/>
          <w:sz w:val="24"/>
          <w:szCs w:val="28"/>
          <w:lang w:val="uk-UA"/>
        </w:rPr>
        <w:t xml:space="preserve"> Наталія ЛЕВИЦЬКА</w:t>
      </w:r>
    </w:p>
    <w:p w:rsidR="0012396F" w:rsidRPr="009F0DCD" w:rsidRDefault="0012396F" w:rsidP="0012396F">
      <w:pPr>
        <w:spacing w:after="0"/>
        <w:rPr>
          <w:rFonts w:ascii="Times New Roman" w:hAnsi="Times New Roman"/>
          <w:sz w:val="24"/>
          <w:szCs w:val="28"/>
          <w:lang w:val="uk-UA"/>
        </w:rPr>
      </w:pPr>
      <w:r w:rsidRPr="009F0DCD">
        <w:rPr>
          <w:rFonts w:ascii="Times New Roman" w:hAnsi="Times New Roman"/>
          <w:sz w:val="24"/>
          <w:szCs w:val="28"/>
        </w:rPr>
        <w:t>____________А</w:t>
      </w:r>
      <w:r w:rsidRPr="009F0DCD">
        <w:rPr>
          <w:rFonts w:ascii="Times New Roman" w:hAnsi="Times New Roman"/>
          <w:sz w:val="24"/>
          <w:szCs w:val="28"/>
          <w:lang w:val="uk-UA"/>
        </w:rPr>
        <w:t>нтоніна ДЯЧЕНКО</w:t>
      </w:r>
      <w:r w:rsidRPr="009F0DCD">
        <w:rPr>
          <w:rFonts w:ascii="Times New Roman" w:hAnsi="Times New Roman"/>
          <w:sz w:val="24"/>
          <w:szCs w:val="28"/>
        </w:rPr>
        <w:t xml:space="preserve">                               </w:t>
      </w:r>
    </w:p>
    <w:p w:rsidR="0012396F" w:rsidRDefault="0012396F" w:rsidP="0012396F">
      <w:pPr>
        <w:pStyle w:val="aa"/>
        <w:spacing w:after="0" w:line="240" w:lineRule="auto"/>
        <w:jc w:val="center"/>
        <w:rPr>
          <w:sz w:val="28"/>
          <w:szCs w:val="28"/>
        </w:rPr>
      </w:pPr>
      <w:r w:rsidRPr="006B79F6">
        <w:rPr>
          <w:sz w:val="28"/>
          <w:szCs w:val="28"/>
        </w:rPr>
        <w:tab/>
      </w:r>
    </w:p>
    <w:p w:rsidR="0012396F" w:rsidRPr="006B79F6" w:rsidRDefault="0012396F" w:rsidP="0012396F">
      <w:pPr>
        <w:pStyle w:val="aa"/>
        <w:spacing w:after="0" w:line="240" w:lineRule="auto"/>
        <w:jc w:val="center"/>
        <w:rPr>
          <w:rFonts w:ascii="Times New Roman" w:hAnsi="Times New Roman"/>
          <w:b/>
          <w:bCs/>
          <w:sz w:val="28"/>
          <w:szCs w:val="28"/>
        </w:rPr>
      </w:pPr>
      <w:r>
        <w:rPr>
          <w:rFonts w:ascii="Times New Roman" w:hAnsi="Times New Roman"/>
          <w:b/>
          <w:bCs/>
          <w:sz w:val="28"/>
          <w:szCs w:val="28"/>
        </w:rPr>
        <w:t>Положення</w:t>
      </w:r>
      <w:r w:rsidRPr="006B79F6">
        <w:rPr>
          <w:rFonts w:ascii="Times New Roman" w:hAnsi="Times New Roman"/>
          <w:b/>
          <w:bCs/>
          <w:sz w:val="28"/>
          <w:szCs w:val="28"/>
        </w:rPr>
        <w:t>про преміювання працівників</w:t>
      </w:r>
    </w:p>
    <w:p w:rsidR="0012396F" w:rsidRDefault="0012396F" w:rsidP="0012396F">
      <w:pPr>
        <w:pStyle w:val="aa"/>
        <w:spacing w:after="0" w:line="240" w:lineRule="auto"/>
        <w:jc w:val="center"/>
        <w:rPr>
          <w:rFonts w:ascii="Times New Roman" w:hAnsi="Times New Roman"/>
          <w:b/>
          <w:bCs/>
          <w:sz w:val="28"/>
          <w:szCs w:val="28"/>
        </w:rPr>
      </w:pPr>
      <w:r>
        <w:rPr>
          <w:rFonts w:ascii="Times New Roman" w:hAnsi="Times New Roman"/>
          <w:b/>
          <w:bCs/>
          <w:sz w:val="28"/>
          <w:szCs w:val="28"/>
        </w:rPr>
        <w:t>комунального закладу «Ліцей № 7 Козятинської міської ради</w:t>
      </w:r>
    </w:p>
    <w:p w:rsidR="0012396F" w:rsidRPr="00850A89" w:rsidRDefault="0012396F" w:rsidP="0012396F">
      <w:pPr>
        <w:pStyle w:val="aa"/>
        <w:spacing w:after="0" w:line="240" w:lineRule="auto"/>
        <w:jc w:val="center"/>
        <w:rPr>
          <w:rFonts w:ascii="Times New Roman" w:hAnsi="Times New Roman"/>
          <w:b/>
          <w:bCs/>
          <w:sz w:val="28"/>
          <w:szCs w:val="28"/>
        </w:rPr>
      </w:pPr>
      <w:r>
        <w:rPr>
          <w:rFonts w:ascii="Times New Roman" w:hAnsi="Times New Roman"/>
          <w:b/>
          <w:bCs/>
          <w:sz w:val="28"/>
          <w:szCs w:val="28"/>
        </w:rPr>
        <w:t>Вінницької області»</w:t>
      </w:r>
    </w:p>
    <w:p w:rsidR="0012396F" w:rsidRPr="006B79F6" w:rsidRDefault="0012396F" w:rsidP="0012396F">
      <w:pPr>
        <w:pStyle w:val="aa"/>
        <w:spacing w:after="0" w:line="240" w:lineRule="auto"/>
        <w:jc w:val="center"/>
        <w:rPr>
          <w:rFonts w:ascii="Times New Roman" w:hAnsi="Times New Roman"/>
          <w:b/>
          <w:bCs/>
          <w:sz w:val="28"/>
          <w:szCs w:val="28"/>
        </w:rPr>
      </w:pPr>
    </w:p>
    <w:p w:rsidR="0012396F" w:rsidRPr="006B79F6" w:rsidRDefault="0012396F" w:rsidP="0012396F">
      <w:pPr>
        <w:pStyle w:val="aa"/>
        <w:spacing w:after="0"/>
        <w:rPr>
          <w:rFonts w:ascii="Times New Roman" w:hAnsi="Times New Roman"/>
          <w:sz w:val="28"/>
          <w:szCs w:val="28"/>
        </w:rPr>
      </w:pPr>
      <w:r w:rsidRPr="006B79F6">
        <w:rPr>
          <w:rFonts w:ascii="Times New Roman" w:hAnsi="Times New Roman"/>
          <w:sz w:val="28"/>
          <w:szCs w:val="28"/>
        </w:rPr>
        <w:t>Це положення розроблено відповідно Постанови Кабміну України №134 від 07.02.2001  р. “Про впорядкування умов оплати праці працівників установ”.</w:t>
      </w:r>
    </w:p>
    <w:p w:rsidR="0012396F" w:rsidRPr="006B79F6" w:rsidRDefault="0012396F" w:rsidP="0012396F">
      <w:pPr>
        <w:pStyle w:val="aa"/>
        <w:spacing w:after="0" w:line="240" w:lineRule="auto"/>
        <w:rPr>
          <w:rFonts w:ascii="Times New Roman" w:hAnsi="Times New Roman"/>
          <w:i/>
          <w:iCs/>
          <w:sz w:val="28"/>
          <w:szCs w:val="28"/>
        </w:rPr>
      </w:pPr>
      <w:r>
        <w:rPr>
          <w:rFonts w:ascii="Times New Roman" w:hAnsi="Times New Roman"/>
          <w:i/>
          <w:iCs/>
          <w:sz w:val="28"/>
          <w:szCs w:val="28"/>
        </w:rPr>
        <w:t xml:space="preserve">                                                 1.</w:t>
      </w:r>
      <w:r w:rsidRPr="006B79F6">
        <w:rPr>
          <w:rFonts w:ascii="Times New Roman" w:hAnsi="Times New Roman"/>
          <w:i/>
          <w:iCs/>
          <w:sz w:val="28"/>
          <w:szCs w:val="28"/>
        </w:rPr>
        <w:t>Загальні положення</w:t>
      </w:r>
    </w:p>
    <w:p w:rsidR="0012396F" w:rsidRPr="006B79F6" w:rsidRDefault="0012396F" w:rsidP="0012396F">
      <w:pPr>
        <w:pStyle w:val="aa"/>
        <w:spacing w:after="0"/>
        <w:rPr>
          <w:rFonts w:ascii="Times New Roman" w:hAnsi="Times New Roman"/>
          <w:sz w:val="28"/>
          <w:szCs w:val="28"/>
        </w:rPr>
      </w:pPr>
      <w:r w:rsidRPr="006B79F6">
        <w:rPr>
          <w:rFonts w:ascii="Times New Roman" w:hAnsi="Times New Roman"/>
          <w:sz w:val="28"/>
          <w:szCs w:val="28"/>
        </w:rPr>
        <w:t>Преміювання працівників здійснюється в відповідності з цим положенням за:</w:t>
      </w:r>
    </w:p>
    <w:p w:rsidR="0012396F" w:rsidRPr="006B79F6" w:rsidRDefault="0012396F" w:rsidP="00387AB5">
      <w:pPr>
        <w:pStyle w:val="aa"/>
        <w:numPr>
          <w:ilvl w:val="0"/>
          <w:numId w:val="54"/>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високі показники виконання своїх обов'язків ;</w:t>
      </w:r>
    </w:p>
    <w:p w:rsidR="0012396F" w:rsidRPr="006B79F6" w:rsidRDefault="0012396F" w:rsidP="00387AB5">
      <w:pPr>
        <w:pStyle w:val="aa"/>
        <w:numPr>
          <w:ilvl w:val="0"/>
          <w:numId w:val="54"/>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своєчасне та якісне виконання термінових і значних по об’єму завдань;</w:t>
      </w:r>
    </w:p>
    <w:p w:rsidR="0012396F" w:rsidRPr="006B79F6" w:rsidRDefault="0012396F" w:rsidP="00387AB5">
      <w:pPr>
        <w:pStyle w:val="aa"/>
        <w:numPr>
          <w:ilvl w:val="0"/>
          <w:numId w:val="54"/>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відсутність порушень трудової дисципліни;</w:t>
      </w:r>
    </w:p>
    <w:p w:rsidR="0012396F" w:rsidRPr="006B79F6" w:rsidRDefault="0012396F" w:rsidP="00387AB5">
      <w:pPr>
        <w:pStyle w:val="aa"/>
        <w:numPr>
          <w:ilvl w:val="0"/>
          <w:numId w:val="54"/>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участь в громадській роботі;</w:t>
      </w:r>
    </w:p>
    <w:p w:rsidR="0012396F" w:rsidRPr="006B79F6" w:rsidRDefault="0012396F" w:rsidP="00387AB5">
      <w:pPr>
        <w:pStyle w:val="aa"/>
        <w:numPr>
          <w:ilvl w:val="0"/>
          <w:numId w:val="54"/>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ініціативність і творчість.</w:t>
      </w:r>
    </w:p>
    <w:p w:rsidR="0012396F" w:rsidRPr="006B79F6" w:rsidRDefault="0012396F" w:rsidP="00387AB5">
      <w:pPr>
        <w:pStyle w:val="aa"/>
        <w:numPr>
          <w:ilvl w:val="2"/>
          <w:numId w:val="39"/>
        </w:numPr>
        <w:suppressAutoHyphens w:val="0"/>
        <w:spacing w:after="0" w:line="240" w:lineRule="auto"/>
        <w:jc w:val="center"/>
        <w:rPr>
          <w:rFonts w:ascii="Times New Roman" w:hAnsi="Times New Roman"/>
          <w:i/>
          <w:iCs/>
          <w:sz w:val="28"/>
          <w:szCs w:val="28"/>
        </w:rPr>
      </w:pPr>
      <w:r w:rsidRPr="006B79F6">
        <w:rPr>
          <w:rFonts w:ascii="Times New Roman" w:hAnsi="Times New Roman"/>
          <w:i/>
          <w:iCs/>
          <w:sz w:val="28"/>
          <w:szCs w:val="28"/>
        </w:rPr>
        <w:t>Порядок преміювання</w:t>
      </w:r>
    </w:p>
    <w:p w:rsidR="0012396F" w:rsidRPr="006B79F6" w:rsidRDefault="0012396F" w:rsidP="0012396F">
      <w:pPr>
        <w:pStyle w:val="aa"/>
        <w:spacing w:after="0"/>
        <w:rPr>
          <w:rFonts w:ascii="Times New Roman" w:hAnsi="Times New Roman"/>
          <w:sz w:val="28"/>
          <w:szCs w:val="28"/>
        </w:rPr>
      </w:pPr>
      <w:r w:rsidRPr="006B79F6">
        <w:rPr>
          <w:rFonts w:ascii="Times New Roman" w:hAnsi="Times New Roman"/>
          <w:sz w:val="28"/>
          <w:szCs w:val="28"/>
        </w:rPr>
        <w:t xml:space="preserve">Преміювання проводиться </w:t>
      </w:r>
      <w:r w:rsidRPr="006B79F6">
        <w:rPr>
          <w:rFonts w:ascii="Times New Roman" w:hAnsi="Times New Roman"/>
          <w:sz w:val="28"/>
          <w:szCs w:val="28"/>
          <w:u w:val="single"/>
        </w:rPr>
        <w:t>1 раз на рік</w:t>
      </w:r>
      <w:r w:rsidRPr="006B79F6">
        <w:rPr>
          <w:rFonts w:ascii="Times New Roman" w:hAnsi="Times New Roman"/>
          <w:sz w:val="28"/>
          <w:szCs w:val="28"/>
        </w:rPr>
        <w:t xml:space="preserve"> (в кінці року) або за менш тривалий період, в залежності від фінансового стану бюджету освіти, за рахунок преміального фонду та економії фонду заробітної плати в сумі не більше </w:t>
      </w:r>
      <w:r w:rsidRPr="006B79F6">
        <w:rPr>
          <w:rFonts w:ascii="Times New Roman" w:hAnsi="Times New Roman"/>
          <w:sz w:val="28"/>
          <w:szCs w:val="28"/>
          <w:u w:val="single"/>
        </w:rPr>
        <w:t>1 посадового окладу</w:t>
      </w:r>
      <w:r w:rsidRPr="006B79F6">
        <w:rPr>
          <w:rFonts w:ascii="Times New Roman" w:hAnsi="Times New Roman"/>
          <w:sz w:val="28"/>
          <w:szCs w:val="28"/>
        </w:rPr>
        <w:t xml:space="preserve"> на рік (ставки).</w:t>
      </w:r>
    </w:p>
    <w:p w:rsidR="0012396F" w:rsidRPr="006B79F6" w:rsidRDefault="0012396F" w:rsidP="0012396F">
      <w:pPr>
        <w:pStyle w:val="aa"/>
        <w:spacing w:after="0"/>
        <w:rPr>
          <w:rFonts w:ascii="Times New Roman" w:hAnsi="Times New Roman"/>
          <w:sz w:val="28"/>
          <w:szCs w:val="28"/>
        </w:rPr>
      </w:pPr>
      <w:r w:rsidRPr="006B79F6">
        <w:rPr>
          <w:rFonts w:ascii="Times New Roman" w:hAnsi="Times New Roman"/>
          <w:sz w:val="28"/>
          <w:szCs w:val="28"/>
        </w:rPr>
        <w:t xml:space="preserve">Преміювання проводиться з урахуванням кінцевих результатів роботи кожного працівника. Конкретний розмір премій визначає </w:t>
      </w:r>
      <w:r w:rsidRPr="006B79F6">
        <w:rPr>
          <w:rFonts w:ascii="Times New Roman" w:hAnsi="Times New Roman"/>
          <w:sz w:val="28"/>
          <w:szCs w:val="28"/>
          <w:u w:val="single"/>
        </w:rPr>
        <w:t>директор</w:t>
      </w:r>
      <w:r>
        <w:rPr>
          <w:rFonts w:ascii="Times New Roman" w:hAnsi="Times New Roman"/>
          <w:sz w:val="28"/>
          <w:szCs w:val="28"/>
        </w:rPr>
        <w:t xml:space="preserve"> ,</w:t>
      </w:r>
      <w:r w:rsidRPr="006B79F6">
        <w:rPr>
          <w:rFonts w:ascii="Times New Roman" w:hAnsi="Times New Roman"/>
          <w:sz w:val="28"/>
          <w:szCs w:val="28"/>
        </w:rPr>
        <w:t xml:space="preserve"> погоджуючи його з </w:t>
      </w:r>
      <w:r w:rsidRPr="006B79F6">
        <w:rPr>
          <w:rFonts w:ascii="Times New Roman" w:hAnsi="Times New Roman"/>
          <w:sz w:val="28"/>
          <w:szCs w:val="28"/>
          <w:u w:val="single"/>
        </w:rPr>
        <w:t>профспілковим комітетом</w:t>
      </w:r>
      <w:r w:rsidRPr="006B79F6">
        <w:rPr>
          <w:rFonts w:ascii="Times New Roman" w:hAnsi="Times New Roman"/>
          <w:sz w:val="28"/>
          <w:szCs w:val="28"/>
        </w:rPr>
        <w:t>.</w:t>
      </w:r>
    </w:p>
    <w:p w:rsidR="0012396F" w:rsidRPr="006B79F6" w:rsidRDefault="0012396F" w:rsidP="00387AB5">
      <w:pPr>
        <w:pStyle w:val="aa"/>
        <w:numPr>
          <w:ilvl w:val="0"/>
          <w:numId w:val="56"/>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Преміювання педагогічних працівників з метою стимулювання творчої праці, за досягнення вагомих результатів у підвищенні ефек</w:t>
      </w:r>
      <w:r>
        <w:rPr>
          <w:rFonts w:ascii="Times New Roman" w:hAnsi="Times New Roman"/>
          <w:sz w:val="28"/>
          <w:szCs w:val="28"/>
        </w:rPr>
        <w:t xml:space="preserve">тивності та якості </w:t>
      </w:r>
      <w:r w:rsidRPr="006B79F6">
        <w:rPr>
          <w:rFonts w:ascii="Times New Roman" w:hAnsi="Times New Roman"/>
          <w:sz w:val="28"/>
          <w:szCs w:val="28"/>
        </w:rPr>
        <w:t>навчально-виховної роботи запроваджене, с</w:t>
      </w:r>
      <w:r>
        <w:rPr>
          <w:rFonts w:ascii="Times New Roman" w:hAnsi="Times New Roman"/>
          <w:sz w:val="28"/>
          <w:szCs w:val="28"/>
        </w:rPr>
        <w:t xml:space="preserve">пираючись на постанову Кабінету </w:t>
      </w:r>
      <w:r w:rsidRPr="006B79F6">
        <w:rPr>
          <w:rFonts w:ascii="Times New Roman" w:hAnsi="Times New Roman"/>
          <w:sz w:val="28"/>
          <w:szCs w:val="28"/>
        </w:rPr>
        <w:t>Міністрів України від 30.08.2002. року № 1</w:t>
      </w:r>
      <w:r>
        <w:rPr>
          <w:rFonts w:ascii="Times New Roman" w:hAnsi="Times New Roman"/>
          <w:sz w:val="28"/>
          <w:szCs w:val="28"/>
        </w:rPr>
        <w:t xml:space="preserve">298, наказу Міністерства освіти </w:t>
      </w:r>
      <w:r w:rsidRPr="006B79F6">
        <w:rPr>
          <w:rFonts w:ascii="Times New Roman" w:hAnsi="Times New Roman"/>
          <w:sz w:val="28"/>
          <w:szCs w:val="28"/>
        </w:rPr>
        <w:t>України від 26.09.2005 року за рахунок кошті</w:t>
      </w:r>
      <w:r>
        <w:rPr>
          <w:rFonts w:ascii="Times New Roman" w:hAnsi="Times New Roman"/>
          <w:sz w:val="28"/>
          <w:szCs w:val="28"/>
        </w:rPr>
        <w:t xml:space="preserve">в, закладених у бюджет, а також </w:t>
      </w:r>
      <w:r w:rsidRPr="006B79F6">
        <w:rPr>
          <w:rFonts w:ascii="Times New Roman" w:hAnsi="Times New Roman"/>
          <w:sz w:val="28"/>
          <w:szCs w:val="28"/>
        </w:rPr>
        <w:t>за рахунок фонду економії коштів.</w:t>
      </w:r>
    </w:p>
    <w:p w:rsidR="0012396F" w:rsidRPr="006B79F6" w:rsidRDefault="0012396F" w:rsidP="00387AB5">
      <w:pPr>
        <w:pStyle w:val="aa"/>
        <w:numPr>
          <w:ilvl w:val="0"/>
          <w:numId w:val="56"/>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lastRenderedPageBreak/>
        <w:t>Преміювання проводиться: за підсумками роботи в календарному році - в</w:t>
      </w:r>
      <w:r w:rsidRPr="006B79F6">
        <w:rPr>
          <w:rFonts w:ascii="Times New Roman" w:hAnsi="Times New Roman"/>
          <w:sz w:val="28"/>
          <w:szCs w:val="28"/>
        </w:rPr>
        <w:br/>
        <w:t>листопаді - грудні, за наслідками конкурсів, ог</w:t>
      </w:r>
      <w:r>
        <w:rPr>
          <w:rFonts w:ascii="Times New Roman" w:hAnsi="Times New Roman"/>
          <w:sz w:val="28"/>
          <w:szCs w:val="28"/>
        </w:rPr>
        <w:t xml:space="preserve">лядів, олімпіад - не пізніше як </w:t>
      </w:r>
      <w:r w:rsidRPr="006B79F6">
        <w:rPr>
          <w:rFonts w:ascii="Times New Roman" w:hAnsi="Times New Roman"/>
          <w:sz w:val="28"/>
          <w:szCs w:val="28"/>
        </w:rPr>
        <w:t>через місяць після підведення підсумків, у з</w:t>
      </w:r>
      <w:r>
        <w:rPr>
          <w:rFonts w:ascii="Times New Roman" w:hAnsi="Times New Roman"/>
          <w:sz w:val="28"/>
          <w:szCs w:val="28"/>
        </w:rPr>
        <w:t xml:space="preserve">в'язку з ювілейними датами – до </w:t>
      </w:r>
      <w:r w:rsidRPr="006B79F6">
        <w:rPr>
          <w:rFonts w:ascii="Times New Roman" w:hAnsi="Times New Roman"/>
          <w:sz w:val="28"/>
          <w:szCs w:val="28"/>
        </w:rPr>
        <w:t>цих дат.</w:t>
      </w:r>
    </w:p>
    <w:p w:rsidR="0012396F" w:rsidRPr="006B79F6" w:rsidRDefault="0012396F" w:rsidP="00387AB5">
      <w:pPr>
        <w:pStyle w:val="aa"/>
        <w:numPr>
          <w:ilvl w:val="0"/>
          <w:numId w:val="56"/>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Розмір премії кожного працівника визначає</w:t>
      </w:r>
      <w:r>
        <w:rPr>
          <w:rFonts w:ascii="Times New Roman" w:hAnsi="Times New Roman"/>
          <w:sz w:val="28"/>
          <w:szCs w:val="28"/>
        </w:rPr>
        <w:t xml:space="preserve">ться із врахуванням якості його </w:t>
      </w:r>
      <w:r w:rsidRPr="006B79F6">
        <w:rPr>
          <w:rFonts w:ascii="Times New Roman" w:hAnsi="Times New Roman"/>
          <w:sz w:val="28"/>
          <w:szCs w:val="28"/>
        </w:rPr>
        <w:t>роботи, внеску у виконання планів і за</w:t>
      </w:r>
      <w:r>
        <w:rPr>
          <w:rFonts w:ascii="Times New Roman" w:hAnsi="Times New Roman"/>
          <w:sz w:val="28"/>
          <w:szCs w:val="28"/>
        </w:rPr>
        <w:t xml:space="preserve">вдань, фактично відпрацьованого </w:t>
      </w:r>
      <w:r w:rsidRPr="006B79F6">
        <w:rPr>
          <w:rFonts w:ascii="Times New Roman" w:hAnsi="Times New Roman"/>
          <w:sz w:val="28"/>
          <w:szCs w:val="28"/>
        </w:rPr>
        <w:t>протягом року та погоджується з профспілковим комітетом.</w:t>
      </w:r>
    </w:p>
    <w:p w:rsidR="0012396F" w:rsidRPr="006B79F6" w:rsidRDefault="0012396F" w:rsidP="00387AB5">
      <w:pPr>
        <w:pStyle w:val="aa"/>
        <w:numPr>
          <w:ilvl w:val="0"/>
          <w:numId w:val="56"/>
        </w:numPr>
        <w:suppressAutoHyphens w:val="0"/>
        <w:spacing w:after="0" w:line="240" w:lineRule="auto"/>
        <w:jc w:val="both"/>
        <w:rPr>
          <w:rFonts w:ascii="Times New Roman" w:hAnsi="Times New Roman"/>
          <w:sz w:val="28"/>
          <w:szCs w:val="28"/>
        </w:rPr>
      </w:pPr>
      <w:r w:rsidRPr="006B79F6">
        <w:rPr>
          <w:rFonts w:ascii="Times New Roman" w:hAnsi="Times New Roman"/>
          <w:b/>
          <w:i/>
          <w:sz w:val="28"/>
          <w:szCs w:val="28"/>
          <w:u w:val="single"/>
        </w:rPr>
        <w:t>Педагогічні працівники</w:t>
      </w:r>
      <w:r w:rsidRPr="006B79F6">
        <w:rPr>
          <w:rFonts w:ascii="Times New Roman" w:hAnsi="Times New Roman"/>
          <w:sz w:val="28"/>
          <w:szCs w:val="28"/>
        </w:rPr>
        <w:t xml:space="preserve"> преміюються за:</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за активну участь в конкурсах фахової майстерності;</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досягнення високих результатів учнів на міських, обласних олімпіадах, змаганнях, конкурсах;</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досконале володіння різноманітними ефективними методами і прийомами</w:t>
      </w:r>
      <w:r w:rsidRPr="006B79F6">
        <w:rPr>
          <w:rFonts w:ascii="Times New Roman" w:hAnsi="Times New Roman"/>
          <w:sz w:val="28"/>
          <w:szCs w:val="28"/>
        </w:rPr>
        <w:br/>
        <w:t>організації навчально-виховної роботи;</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високий рівень організації позакласної т</w:t>
      </w:r>
      <w:r>
        <w:rPr>
          <w:rFonts w:ascii="Times New Roman" w:hAnsi="Times New Roman"/>
          <w:sz w:val="28"/>
          <w:szCs w:val="28"/>
        </w:rPr>
        <w:t xml:space="preserve">а позашкільної роботи, вплив на </w:t>
      </w:r>
      <w:r w:rsidRPr="006B79F6">
        <w:rPr>
          <w:rFonts w:ascii="Times New Roman" w:hAnsi="Times New Roman"/>
          <w:sz w:val="28"/>
          <w:szCs w:val="28"/>
        </w:rPr>
        <w:t>виховання в дітей громадянської свідомості та активності;</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створення власного педагогічного стилю в роботі;</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активне впровадження інноваційних техно</w:t>
      </w:r>
      <w:r>
        <w:rPr>
          <w:rFonts w:ascii="Times New Roman" w:hAnsi="Times New Roman"/>
          <w:sz w:val="28"/>
          <w:szCs w:val="28"/>
        </w:rPr>
        <w:t xml:space="preserve">логій, передового педагогічного </w:t>
      </w:r>
      <w:r w:rsidRPr="006B79F6">
        <w:rPr>
          <w:rFonts w:ascii="Times New Roman" w:hAnsi="Times New Roman"/>
          <w:sz w:val="28"/>
          <w:szCs w:val="28"/>
        </w:rPr>
        <w:t>досвіду;</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якісну організацію роботи методичних об</w:t>
      </w:r>
      <w:r>
        <w:rPr>
          <w:rFonts w:ascii="Times New Roman" w:hAnsi="Times New Roman"/>
          <w:sz w:val="28"/>
          <w:szCs w:val="28"/>
        </w:rPr>
        <w:t xml:space="preserve">'єднань, творчих груп, роботи з </w:t>
      </w:r>
      <w:r w:rsidRPr="006B79F6">
        <w:rPr>
          <w:rFonts w:ascii="Times New Roman" w:hAnsi="Times New Roman"/>
          <w:sz w:val="28"/>
          <w:szCs w:val="28"/>
        </w:rPr>
        <w:t>молодими педагогами тощо;</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високу якість фахової підготовки та роботи над підвищенням кваліфікації;</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вагомі внески в удосконалення обладнання навчального кабінету;</w:t>
      </w:r>
    </w:p>
    <w:p w:rsidR="0012396F" w:rsidRPr="006B79F6" w:rsidRDefault="0012396F" w:rsidP="00387AB5">
      <w:pPr>
        <w:pStyle w:val="aa"/>
        <w:numPr>
          <w:ilvl w:val="0"/>
          <w:numId w:val="61"/>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активну громадську роботу, високий рівень загальної культури.</w:t>
      </w:r>
    </w:p>
    <w:p w:rsidR="0012396F" w:rsidRPr="006B79F6" w:rsidRDefault="0012396F" w:rsidP="00387AB5">
      <w:pPr>
        <w:pStyle w:val="aa"/>
        <w:numPr>
          <w:ilvl w:val="0"/>
          <w:numId w:val="57"/>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При преміюванні можуть бути враховані й інші показники, що випливають з конкретних умов, видів діяльності і сприяють вирішенню завдань виховання підростаючого покоління, відображають чесну і добросовісну працю, достойну поведінку та високий моральний обов'язок.</w:t>
      </w:r>
    </w:p>
    <w:p w:rsidR="0012396F" w:rsidRPr="006B79F6" w:rsidRDefault="0012396F" w:rsidP="00387AB5">
      <w:pPr>
        <w:pStyle w:val="aa"/>
        <w:numPr>
          <w:ilvl w:val="0"/>
          <w:numId w:val="57"/>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Не можуть преміюватись працівники, які отримали дисциплінарні стягнення в поточному році, пройшли атестацію з пониженням категорій.</w:t>
      </w:r>
    </w:p>
    <w:p w:rsidR="0012396F" w:rsidRPr="006B79F6" w:rsidRDefault="0012396F" w:rsidP="00387AB5">
      <w:pPr>
        <w:pStyle w:val="aa"/>
        <w:numPr>
          <w:ilvl w:val="0"/>
          <w:numId w:val="57"/>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З метою морального і матеріального стимулювання праці випускників педагогічних навчальних закладів вони можуть відзначатись заохочувальними преміями або цінними подарунками під час урочистої посвяти у вчителі.</w:t>
      </w:r>
    </w:p>
    <w:p w:rsidR="0012396F" w:rsidRPr="006B79F6" w:rsidRDefault="0012396F" w:rsidP="00387AB5">
      <w:pPr>
        <w:pStyle w:val="aa"/>
        <w:numPr>
          <w:ilvl w:val="0"/>
          <w:numId w:val="59"/>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Преміювання працівників з числа обслуговуючого персоналу запроваджене з метою стимулювання добросовісної праці, за досягнення у створенні належних умов для ефективної діяльності школи.</w:t>
      </w:r>
    </w:p>
    <w:p w:rsidR="0012396F" w:rsidRPr="006B79F6" w:rsidRDefault="0012396F" w:rsidP="00387AB5">
      <w:pPr>
        <w:pStyle w:val="aa"/>
        <w:numPr>
          <w:ilvl w:val="0"/>
          <w:numId w:val="59"/>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Преміювання може проводитись за рахуно</w:t>
      </w:r>
      <w:r>
        <w:rPr>
          <w:rFonts w:ascii="Times New Roman" w:hAnsi="Times New Roman"/>
          <w:sz w:val="28"/>
          <w:szCs w:val="28"/>
        </w:rPr>
        <w:t xml:space="preserve">к коштів, закладених у кошторис </w:t>
      </w:r>
      <w:r w:rsidRPr="006B79F6">
        <w:rPr>
          <w:rFonts w:ascii="Times New Roman" w:hAnsi="Times New Roman"/>
          <w:sz w:val="28"/>
          <w:szCs w:val="28"/>
        </w:rPr>
        <w:t>відповідно до положень постанови Кабінету М</w:t>
      </w:r>
      <w:r>
        <w:rPr>
          <w:rFonts w:ascii="Times New Roman" w:hAnsi="Times New Roman"/>
          <w:sz w:val="28"/>
          <w:szCs w:val="28"/>
        </w:rPr>
        <w:t xml:space="preserve">іністрів України від 30.08.2002 </w:t>
      </w:r>
      <w:r w:rsidRPr="006B79F6">
        <w:rPr>
          <w:rFonts w:ascii="Times New Roman" w:hAnsi="Times New Roman"/>
          <w:sz w:val="28"/>
          <w:szCs w:val="28"/>
        </w:rPr>
        <w:t>року № 1298, а також за рахунок економії фонду заробітної плати.</w:t>
      </w:r>
    </w:p>
    <w:p w:rsidR="0012396F" w:rsidRPr="006B79F6" w:rsidRDefault="0012396F" w:rsidP="00387AB5">
      <w:pPr>
        <w:pStyle w:val="aa"/>
        <w:numPr>
          <w:ilvl w:val="0"/>
          <w:numId w:val="59"/>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Преміювання здійснюється за наслідками роботи за рік у зв'язку з</w:t>
      </w:r>
      <w:r w:rsidRPr="006B79F6">
        <w:rPr>
          <w:rFonts w:ascii="Times New Roman" w:hAnsi="Times New Roman"/>
          <w:sz w:val="28"/>
          <w:szCs w:val="28"/>
        </w:rPr>
        <w:br/>
        <w:t>професійними, святковими та ювілейними датами.</w:t>
      </w:r>
    </w:p>
    <w:p w:rsidR="0012396F" w:rsidRPr="006B79F6" w:rsidRDefault="0012396F" w:rsidP="00387AB5">
      <w:pPr>
        <w:pStyle w:val="aa"/>
        <w:numPr>
          <w:ilvl w:val="0"/>
          <w:numId w:val="59"/>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Розмір премії визначається із врахуванням якості роботи працівника,</w:t>
      </w:r>
      <w:r w:rsidRPr="006B79F6">
        <w:rPr>
          <w:rFonts w:ascii="Times New Roman" w:hAnsi="Times New Roman"/>
          <w:sz w:val="28"/>
          <w:szCs w:val="28"/>
        </w:rPr>
        <w:br/>
        <w:t>особистого внеску у виконання планів і завдань та погоджується з профкомом.</w:t>
      </w:r>
    </w:p>
    <w:p w:rsidR="0012396F" w:rsidRPr="006B79F6" w:rsidRDefault="0012396F" w:rsidP="00387AB5">
      <w:pPr>
        <w:pStyle w:val="aa"/>
        <w:numPr>
          <w:ilvl w:val="0"/>
          <w:numId w:val="59"/>
        </w:numPr>
        <w:suppressAutoHyphens w:val="0"/>
        <w:spacing w:after="0" w:line="240" w:lineRule="auto"/>
        <w:jc w:val="both"/>
        <w:rPr>
          <w:rFonts w:ascii="Times New Roman" w:hAnsi="Times New Roman"/>
          <w:sz w:val="28"/>
          <w:szCs w:val="28"/>
        </w:rPr>
      </w:pPr>
      <w:r w:rsidRPr="006B79F6">
        <w:rPr>
          <w:rFonts w:ascii="Times New Roman" w:hAnsi="Times New Roman"/>
          <w:bCs/>
          <w:sz w:val="28"/>
          <w:szCs w:val="28"/>
        </w:rPr>
        <w:t xml:space="preserve">Преміювання </w:t>
      </w:r>
      <w:r w:rsidRPr="006B79F6">
        <w:rPr>
          <w:rFonts w:ascii="Times New Roman" w:hAnsi="Times New Roman"/>
          <w:b/>
          <w:bCs/>
          <w:i/>
          <w:sz w:val="28"/>
          <w:szCs w:val="28"/>
          <w:u w:val="single"/>
        </w:rPr>
        <w:t>працівників з числа обслуговуючого персоналу:</w:t>
      </w:r>
    </w:p>
    <w:p w:rsidR="0012396F" w:rsidRPr="006B79F6" w:rsidRDefault="0012396F" w:rsidP="00387AB5">
      <w:pPr>
        <w:pStyle w:val="aa"/>
        <w:numPr>
          <w:ilvl w:val="0"/>
          <w:numId w:val="58"/>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lastRenderedPageBreak/>
        <w:t>добросовісне та ініціативне ставлення до виконання посадових обов'язків,</w:t>
      </w:r>
      <w:r w:rsidRPr="006B79F6">
        <w:rPr>
          <w:rFonts w:ascii="Times New Roman" w:hAnsi="Times New Roman"/>
          <w:sz w:val="28"/>
          <w:szCs w:val="28"/>
        </w:rPr>
        <w:br/>
        <w:t>дотримання правил внутрішнього трудового розпорядку;</w:t>
      </w:r>
    </w:p>
    <w:p w:rsidR="0012396F" w:rsidRPr="006B79F6" w:rsidRDefault="0012396F" w:rsidP="00387AB5">
      <w:pPr>
        <w:pStyle w:val="aa"/>
        <w:numPr>
          <w:ilvl w:val="0"/>
          <w:numId w:val="58"/>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утримання в належному експлуатаційному порядку приміщень, господарського обладнання, інвентаря і території;</w:t>
      </w:r>
    </w:p>
    <w:p w:rsidR="0012396F" w:rsidRPr="006B79F6" w:rsidRDefault="0012396F" w:rsidP="00387AB5">
      <w:pPr>
        <w:pStyle w:val="aa"/>
        <w:numPr>
          <w:ilvl w:val="0"/>
          <w:numId w:val="58"/>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активну участь у створенні необхідних умов праці працівників та дітей;</w:t>
      </w:r>
    </w:p>
    <w:p w:rsidR="0012396F" w:rsidRPr="006B79F6" w:rsidRDefault="0012396F" w:rsidP="00387AB5">
      <w:pPr>
        <w:pStyle w:val="aa"/>
        <w:numPr>
          <w:ilvl w:val="0"/>
          <w:numId w:val="58"/>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ефективну роботу з матеріально - технічного забезпечення процесу навчання і виховання; внесок у покращення стану дотримання правил і норм дотримання безпеки життєдіяльності; забезпечення дотримання санітарно – гігієнічного режиму роботи школи;</w:t>
      </w:r>
    </w:p>
    <w:p w:rsidR="0012396F" w:rsidRPr="006B79F6" w:rsidRDefault="0012396F" w:rsidP="00387AB5">
      <w:pPr>
        <w:pStyle w:val="aa"/>
        <w:numPr>
          <w:ilvl w:val="0"/>
          <w:numId w:val="58"/>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знання та виконання вимог кваліфікаційних характеристик.</w:t>
      </w:r>
    </w:p>
    <w:p w:rsidR="0012396F" w:rsidRPr="006B79F6" w:rsidRDefault="0012396F" w:rsidP="00387AB5">
      <w:pPr>
        <w:pStyle w:val="aa"/>
        <w:numPr>
          <w:ilvl w:val="0"/>
          <w:numId w:val="60"/>
        </w:numPr>
        <w:suppressAutoHyphens w:val="0"/>
        <w:spacing w:after="0" w:line="240" w:lineRule="auto"/>
        <w:jc w:val="both"/>
        <w:rPr>
          <w:rFonts w:ascii="Times New Roman" w:hAnsi="Times New Roman"/>
          <w:sz w:val="28"/>
          <w:szCs w:val="28"/>
        </w:rPr>
      </w:pPr>
      <w:r w:rsidRPr="006B79F6">
        <w:rPr>
          <w:rFonts w:ascii="Times New Roman" w:hAnsi="Times New Roman"/>
          <w:sz w:val="28"/>
          <w:szCs w:val="28"/>
        </w:rPr>
        <w:t>При преміюванні можуть бути враховані й інші показники, в т.ч. за конкретними посадами, умовами, видами робіт тощо. Порядок преміювання в таких випадках визначається окремими положеннями.</w:t>
      </w:r>
    </w:p>
    <w:p w:rsidR="0012396F" w:rsidRDefault="0012396F" w:rsidP="0012396F">
      <w:pPr>
        <w:pStyle w:val="aa"/>
        <w:spacing w:after="0"/>
        <w:rPr>
          <w:rFonts w:ascii="Times New Roman" w:hAnsi="Times New Roman"/>
          <w:sz w:val="28"/>
          <w:szCs w:val="28"/>
        </w:rPr>
      </w:pPr>
      <w:r w:rsidRPr="006B79F6">
        <w:rPr>
          <w:rFonts w:ascii="Times New Roman" w:hAnsi="Times New Roman"/>
          <w:sz w:val="28"/>
          <w:szCs w:val="28"/>
        </w:rPr>
        <w:t xml:space="preserve">  </w:t>
      </w: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Default="0012396F" w:rsidP="0012396F">
      <w:pPr>
        <w:pStyle w:val="aa"/>
        <w:spacing w:after="0"/>
        <w:rPr>
          <w:rFonts w:ascii="Times New Roman" w:hAnsi="Times New Roman"/>
          <w:sz w:val="28"/>
          <w:szCs w:val="28"/>
          <w:lang w:val="en-US"/>
        </w:rPr>
      </w:pPr>
    </w:p>
    <w:p w:rsidR="0012396F" w:rsidRPr="00D64791" w:rsidRDefault="0012396F" w:rsidP="0012396F">
      <w:pPr>
        <w:pStyle w:val="aa"/>
        <w:spacing w:after="0"/>
        <w:rPr>
          <w:rFonts w:ascii="Times New Roman" w:hAnsi="Times New Roman"/>
          <w:sz w:val="28"/>
          <w:szCs w:val="28"/>
          <w:lang w:val="en-US"/>
        </w:rPr>
      </w:pPr>
    </w:p>
    <w:p w:rsidR="0012396F" w:rsidRPr="00C71774" w:rsidRDefault="0012396F" w:rsidP="0012396F">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C71774">
        <w:rPr>
          <w:rFonts w:ascii="Times New Roman" w:hAnsi="Times New Roman"/>
          <w:sz w:val="28"/>
          <w:szCs w:val="28"/>
        </w:rPr>
        <w:t>Додаток № 14</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sidRPr="00C71774">
        <w:rPr>
          <w:rFonts w:ascii="Times New Roman" w:hAnsi="Times New Roman"/>
          <w:sz w:val="28"/>
          <w:szCs w:val="28"/>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Default="0012396F" w:rsidP="0012396F">
      <w:pPr>
        <w:tabs>
          <w:tab w:val="left" w:pos="4080"/>
        </w:tabs>
        <w:spacing w:after="0" w:line="240" w:lineRule="auto"/>
        <w:rPr>
          <w:rFonts w:ascii="Times New Roman" w:hAnsi="Times New Roman"/>
          <w:sz w:val="28"/>
          <w:szCs w:val="28"/>
          <w:lang w:val="uk-UA"/>
        </w:rPr>
      </w:pPr>
      <w:r w:rsidRPr="0027275D">
        <w:rPr>
          <w:rFonts w:ascii="Times New Roman" w:hAnsi="Times New Roman"/>
          <w:sz w:val="28"/>
          <w:szCs w:val="28"/>
        </w:rPr>
        <w:t xml:space="preserve">                                                              </w:t>
      </w:r>
    </w:p>
    <w:p w:rsidR="0012396F" w:rsidRPr="008F0BA9" w:rsidRDefault="0012396F" w:rsidP="0012396F">
      <w:pPr>
        <w:tabs>
          <w:tab w:val="left" w:pos="4080"/>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27275D">
        <w:rPr>
          <w:rFonts w:ascii="Times New Roman" w:hAnsi="Times New Roman"/>
          <w:sz w:val="28"/>
          <w:szCs w:val="28"/>
        </w:rPr>
        <w:t>ЗАТВЕР</w:t>
      </w:r>
      <w:r>
        <w:rPr>
          <w:rFonts w:ascii="Times New Roman" w:hAnsi="Times New Roman"/>
          <w:sz w:val="28"/>
          <w:szCs w:val="28"/>
        </w:rPr>
        <w:t>ДЖ</w:t>
      </w:r>
      <w:r>
        <w:rPr>
          <w:rFonts w:ascii="Times New Roman" w:hAnsi="Times New Roman"/>
          <w:sz w:val="28"/>
          <w:szCs w:val="28"/>
          <w:lang w:val="uk-UA"/>
        </w:rPr>
        <w:t>УЮ</w:t>
      </w:r>
    </w:p>
    <w:p w:rsidR="0012396F" w:rsidRPr="00C71774" w:rsidRDefault="0012396F" w:rsidP="0012396F">
      <w:pPr>
        <w:tabs>
          <w:tab w:val="left" w:pos="4080"/>
        </w:tabs>
        <w:spacing w:after="0" w:line="240" w:lineRule="auto"/>
        <w:rPr>
          <w:rFonts w:ascii="Times New Roman" w:hAnsi="Times New Roman"/>
          <w:sz w:val="28"/>
          <w:szCs w:val="28"/>
        </w:rPr>
      </w:pPr>
      <w:r w:rsidRPr="0027275D">
        <w:rPr>
          <w:rFonts w:ascii="Times New Roman" w:hAnsi="Times New Roman"/>
          <w:sz w:val="28"/>
          <w:szCs w:val="28"/>
        </w:rPr>
        <w:t xml:space="preserve">                                         Директор ______________</w:t>
      </w:r>
      <w:r>
        <w:rPr>
          <w:rFonts w:ascii="Times New Roman" w:hAnsi="Times New Roman"/>
          <w:sz w:val="28"/>
          <w:szCs w:val="28"/>
          <w:lang w:val="uk-UA"/>
        </w:rPr>
        <w:t>Наталія ЛЕВИЦЬКА</w:t>
      </w:r>
    </w:p>
    <w:p w:rsidR="0012396F" w:rsidRPr="00A31D61" w:rsidRDefault="0012396F" w:rsidP="0012396F">
      <w:pPr>
        <w:tabs>
          <w:tab w:val="left" w:pos="3120"/>
        </w:tabs>
        <w:spacing w:after="0"/>
        <w:rPr>
          <w:rFonts w:ascii="Times New Roman" w:hAnsi="Times New Roman"/>
          <w:sz w:val="28"/>
          <w:szCs w:val="28"/>
        </w:rPr>
      </w:pPr>
    </w:p>
    <w:p w:rsidR="0012396F" w:rsidRPr="00A73AD3" w:rsidRDefault="0012396F" w:rsidP="0012396F">
      <w:pPr>
        <w:widowControl w:val="0"/>
        <w:shd w:val="clear" w:color="auto" w:fill="FFFFFF"/>
        <w:autoSpaceDE w:val="0"/>
        <w:autoSpaceDN w:val="0"/>
        <w:adjustRightInd w:val="0"/>
        <w:spacing w:after="0" w:line="240" w:lineRule="auto"/>
        <w:jc w:val="center"/>
        <w:rPr>
          <w:rFonts w:ascii="Times New Roman" w:hAnsi="Times New Roman"/>
          <w:sz w:val="28"/>
          <w:szCs w:val="28"/>
          <w:lang w:eastAsia="uk-UA"/>
        </w:rPr>
      </w:pPr>
      <w:r>
        <w:rPr>
          <w:rFonts w:ascii="Times New Roman" w:hAnsi="Times New Roman"/>
          <w:sz w:val="28"/>
          <w:szCs w:val="28"/>
        </w:rPr>
        <w:tab/>
      </w:r>
      <w:r w:rsidRPr="00A73AD3">
        <w:rPr>
          <w:rFonts w:ascii="Times New Roman" w:hAnsi="Times New Roman"/>
          <w:b/>
          <w:bCs/>
          <w:spacing w:val="1"/>
          <w:sz w:val="28"/>
          <w:szCs w:val="28"/>
          <w:lang w:eastAsia="uk-UA"/>
        </w:rPr>
        <w:t>ПЕРЕЛІК</w:t>
      </w:r>
    </w:p>
    <w:p w:rsidR="0012396F" w:rsidRDefault="0012396F" w:rsidP="0012396F">
      <w:pPr>
        <w:widowControl w:val="0"/>
        <w:shd w:val="clear" w:color="auto" w:fill="FFFFFF"/>
        <w:autoSpaceDE w:val="0"/>
        <w:autoSpaceDN w:val="0"/>
        <w:adjustRightInd w:val="0"/>
        <w:spacing w:after="0" w:line="240" w:lineRule="auto"/>
        <w:jc w:val="center"/>
        <w:rPr>
          <w:rFonts w:ascii="Times New Roman" w:hAnsi="Times New Roman"/>
          <w:b/>
          <w:bCs/>
          <w:sz w:val="28"/>
          <w:szCs w:val="28"/>
          <w:lang w:eastAsia="uk-UA"/>
        </w:rPr>
      </w:pPr>
      <w:r w:rsidRPr="00A73AD3">
        <w:rPr>
          <w:rFonts w:ascii="Times New Roman" w:hAnsi="Times New Roman"/>
          <w:b/>
          <w:bCs/>
          <w:spacing w:val="-1"/>
          <w:sz w:val="28"/>
          <w:szCs w:val="28"/>
          <w:lang w:eastAsia="uk-UA"/>
        </w:rPr>
        <w:t>доплат, надбавок до тарифних і посадових окладів прац</w:t>
      </w:r>
      <w:r>
        <w:rPr>
          <w:rFonts w:ascii="Times New Roman" w:hAnsi="Times New Roman"/>
          <w:b/>
          <w:bCs/>
          <w:spacing w:val="-1"/>
          <w:sz w:val="28"/>
          <w:szCs w:val="28"/>
          <w:lang w:eastAsia="uk-UA"/>
        </w:rPr>
        <w:t xml:space="preserve">івників </w:t>
      </w:r>
      <w:r w:rsidRPr="00A73AD3">
        <w:rPr>
          <w:rFonts w:ascii="Times New Roman" w:hAnsi="Times New Roman"/>
          <w:b/>
          <w:bCs/>
          <w:sz w:val="28"/>
          <w:szCs w:val="28"/>
          <w:lang w:eastAsia="uk-UA"/>
        </w:rPr>
        <w:t xml:space="preserve">, що мають </w:t>
      </w:r>
      <w:r w:rsidRPr="00A73AD3">
        <w:rPr>
          <w:rFonts w:ascii="Times New Roman" w:hAnsi="Times New Roman"/>
          <w:b/>
          <w:bCs/>
          <w:sz w:val="28"/>
          <w:szCs w:val="28"/>
          <w:lang w:eastAsia="uk-UA"/>
        </w:rPr>
        <w:lastRenderedPageBreak/>
        <w:t>міжгалузевий характер</w:t>
      </w:r>
    </w:p>
    <w:p w:rsidR="0012396F" w:rsidRPr="00A73AD3" w:rsidRDefault="0012396F" w:rsidP="0012396F">
      <w:pPr>
        <w:widowControl w:val="0"/>
        <w:shd w:val="clear" w:color="auto" w:fill="FFFFFF"/>
        <w:autoSpaceDE w:val="0"/>
        <w:autoSpaceDN w:val="0"/>
        <w:adjustRightInd w:val="0"/>
        <w:spacing w:after="0" w:line="240" w:lineRule="auto"/>
        <w:jc w:val="center"/>
        <w:rPr>
          <w:rFonts w:ascii="Times New Roman" w:hAnsi="Times New Roman"/>
          <w:b/>
          <w:bCs/>
          <w:sz w:val="28"/>
          <w:szCs w:val="28"/>
          <w:lang w:eastAsia="uk-UA"/>
        </w:rPr>
      </w:pPr>
    </w:p>
    <w:tbl>
      <w:tblPr>
        <w:tblW w:w="9024" w:type="dxa"/>
        <w:tblInd w:w="40" w:type="dxa"/>
        <w:tblLayout w:type="fixed"/>
        <w:tblCellMar>
          <w:left w:w="40" w:type="dxa"/>
          <w:right w:w="40" w:type="dxa"/>
        </w:tblCellMar>
        <w:tblLook w:val="0000" w:firstRow="0" w:lastRow="0" w:firstColumn="0" w:lastColumn="0" w:noHBand="0" w:noVBand="0"/>
      </w:tblPr>
      <w:tblGrid>
        <w:gridCol w:w="4608"/>
        <w:gridCol w:w="4416"/>
      </w:tblGrid>
      <w:tr w:rsidR="0012396F" w:rsidRPr="00003838" w:rsidTr="00833FDB">
        <w:tc>
          <w:tcPr>
            <w:tcW w:w="4608" w:type="dxa"/>
            <w:tcBorders>
              <w:top w:val="single" w:sz="6"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302"/>
              <w:rPr>
                <w:rFonts w:ascii="Times New Roman" w:hAnsi="Times New Roman"/>
                <w:sz w:val="28"/>
                <w:szCs w:val="28"/>
                <w:lang w:eastAsia="uk-UA"/>
              </w:rPr>
            </w:pPr>
            <w:r w:rsidRPr="00A73AD3">
              <w:rPr>
                <w:rFonts w:ascii="Times New Roman" w:hAnsi="Times New Roman"/>
                <w:b/>
                <w:bCs/>
                <w:spacing w:val="-2"/>
                <w:sz w:val="28"/>
                <w:szCs w:val="28"/>
                <w:lang w:eastAsia="uk-UA"/>
              </w:rPr>
              <w:t>Доплати і надбавки</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A73AD3">
              <w:rPr>
                <w:rFonts w:ascii="Times New Roman" w:hAnsi="Times New Roman"/>
                <w:b/>
                <w:bCs/>
                <w:spacing w:val="-2"/>
                <w:sz w:val="28"/>
                <w:szCs w:val="28"/>
                <w:lang w:eastAsia="uk-UA"/>
              </w:rPr>
              <w:t>Розміри доплат і надбавок</w:t>
            </w:r>
          </w:p>
        </w:tc>
      </w:tr>
      <w:tr w:rsidR="0012396F" w:rsidRPr="00003838" w:rsidTr="00833FDB">
        <w:trPr>
          <w:trHeight w:val="225"/>
        </w:trPr>
        <w:tc>
          <w:tcPr>
            <w:tcW w:w="9024" w:type="dxa"/>
            <w:gridSpan w:val="2"/>
            <w:tcBorders>
              <w:top w:val="single" w:sz="6"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firstLine="53"/>
              <w:jc w:val="center"/>
              <w:rPr>
                <w:rFonts w:ascii="Times New Roman" w:hAnsi="Times New Roman"/>
                <w:sz w:val="28"/>
                <w:szCs w:val="28"/>
                <w:lang w:eastAsia="uk-UA"/>
              </w:rPr>
            </w:pPr>
            <w:r w:rsidRPr="00A73AD3">
              <w:rPr>
                <w:rFonts w:ascii="Times New Roman" w:hAnsi="Times New Roman"/>
                <w:b/>
                <w:bCs/>
                <w:sz w:val="28"/>
                <w:szCs w:val="28"/>
                <w:lang w:eastAsia="uk-UA"/>
              </w:rPr>
              <w:t>Доплати</w:t>
            </w:r>
          </w:p>
        </w:tc>
      </w:tr>
      <w:tr w:rsidR="0012396F" w:rsidRPr="00003838" w:rsidTr="00833FDB">
        <w:trPr>
          <w:trHeight w:val="60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Pr>
                <w:rFonts w:ascii="Times New Roman" w:hAnsi="Times New Roman"/>
                <w:sz w:val="28"/>
                <w:szCs w:val="28"/>
                <w:lang w:eastAsia="uk-UA"/>
              </w:rPr>
            </w:pPr>
            <w:r w:rsidRPr="00A73AD3">
              <w:rPr>
                <w:rFonts w:ascii="Times New Roman" w:hAnsi="Times New Roman"/>
                <w:sz w:val="28"/>
                <w:szCs w:val="28"/>
                <w:lang w:eastAsia="uk-UA"/>
              </w:rPr>
              <w:t>За суміщення професій (посад)</w:t>
            </w:r>
          </w:p>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b/>
                <w:bCs/>
                <w:sz w:val="28"/>
                <w:szCs w:val="28"/>
                <w:lang w:eastAsia="uk-UA"/>
              </w:rPr>
            </w:pP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firstLine="53"/>
              <w:rPr>
                <w:rFonts w:ascii="Times New Roman" w:hAnsi="Times New Roman"/>
                <w:sz w:val="28"/>
                <w:szCs w:val="28"/>
                <w:lang w:eastAsia="uk-UA"/>
              </w:rPr>
            </w:pPr>
            <w:r w:rsidRPr="00A73AD3">
              <w:rPr>
                <w:rFonts w:ascii="Times New Roman" w:hAnsi="Times New Roman"/>
                <w:sz w:val="28"/>
                <w:szCs w:val="28"/>
                <w:lang w:eastAsia="uk-UA"/>
              </w:rPr>
              <w:t>До 50 % тарифної ставки окладу суміщених посад працівників</w:t>
            </w:r>
          </w:p>
        </w:tc>
      </w:tr>
      <w:tr w:rsidR="0012396F" w:rsidRPr="00003838" w:rsidTr="00833FDB">
        <w:trPr>
          <w:trHeight w:val="10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ight="610" w:firstLine="5"/>
              <w:rPr>
                <w:rFonts w:ascii="Times New Roman" w:hAnsi="Times New Roman"/>
                <w:sz w:val="28"/>
                <w:szCs w:val="28"/>
                <w:lang w:eastAsia="uk-UA"/>
              </w:rPr>
            </w:pPr>
            <w:r w:rsidRPr="00A73AD3">
              <w:rPr>
                <w:rFonts w:ascii="Times New Roman" w:hAnsi="Times New Roman"/>
                <w:spacing w:val="-2"/>
                <w:sz w:val="28"/>
                <w:szCs w:val="28"/>
                <w:lang w:eastAsia="uk-UA"/>
              </w:rPr>
              <w:t xml:space="preserve">За розширення зони обслуговування </w:t>
            </w:r>
            <w:r w:rsidRPr="00A73AD3">
              <w:rPr>
                <w:rFonts w:ascii="Times New Roman" w:hAnsi="Times New Roman"/>
                <w:sz w:val="28"/>
                <w:szCs w:val="28"/>
                <w:lang w:eastAsia="uk-UA"/>
              </w:rPr>
              <w:t>або збільшення обсягу робіт</w:t>
            </w:r>
          </w:p>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spacing w:val="-1"/>
                <w:sz w:val="28"/>
                <w:szCs w:val="28"/>
                <w:lang w:eastAsia="uk-UA"/>
              </w:rPr>
            </w:pPr>
          </w:p>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b/>
                <w:bCs/>
                <w:sz w:val="28"/>
                <w:szCs w:val="28"/>
                <w:lang w:eastAsia="uk-UA"/>
              </w:rPr>
            </w:pP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hanging="5"/>
              <w:rPr>
                <w:rFonts w:ascii="Times New Roman" w:hAnsi="Times New Roman"/>
                <w:sz w:val="28"/>
                <w:szCs w:val="28"/>
                <w:lang w:eastAsia="uk-UA"/>
              </w:rPr>
            </w:pPr>
            <w:r w:rsidRPr="00A73AD3">
              <w:rPr>
                <w:rFonts w:ascii="Times New Roman" w:hAnsi="Times New Roman"/>
                <w:sz w:val="28"/>
                <w:szCs w:val="28"/>
                <w:lang w:eastAsia="uk-UA"/>
              </w:rPr>
              <w:t xml:space="preserve">до 50 % тарифної ставки окладу, </w:t>
            </w:r>
            <w:r w:rsidRPr="00A73AD3">
              <w:rPr>
                <w:rFonts w:ascii="Times New Roman" w:hAnsi="Times New Roman"/>
                <w:spacing w:val="-2"/>
                <w:sz w:val="28"/>
                <w:szCs w:val="28"/>
                <w:lang w:eastAsia="uk-UA"/>
              </w:rPr>
              <w:t xml:space="preserve">які могли б виплачуватися за умови </w:t>
            </w:r>
            <w:r w:rsidRPr="00A73AD3">
              <w:rPr>
                <w:rFonts w:ascii="Times New Roman" w:hAnsi="Times New Roman"/>
                <w:sz w:val="28"/>
                <w:szCs w:val="28"/>
                <w:lang w:eastAsia="uk-UA"/>
              </w:rPr>
              <w:t>додержання нормативної кількості працівників</w:t>
            </w:r>
          </w:p>
        </w:tc>
      </w:tr>
      <w:tr w:rsidR="0012396F" w:rsidRPr="00003838" w:rsidTr="00833FDB">
        <w:trPr>
          <w:trHeight w:val="585"/>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spacing w:val="-2"/>
                <w:sz w:val="28"/>
                <w:szCs w:val="28"/>
                <w:lang w:eastAsia="uk-UA"/>
              </w:rPr>
            </w:pPr>
            <w:r w:rsidRPr="00A73AD3">
              <w:rPr>
                <w:rFonts w:ascii="Times New Roman" w:hAnsi="Times New Roman"/>
                <w:spacing w:val="-1"/>
                <w:sz w:val="28"/>
                <w:szCs w:val="28"/>
                <w:lang w:eastAsia="uk-UA"/>
              </w:rPr>
              <w:t xml:space="preserve">За виконання обов'язків тимчасово </w:t>
            </w:r>
            <w:r w:rsidRPr="00A73AD3">
              <w:rPr>
                <w:rFonts w:ascii="Times New Roman" w:hAnsi="Times New Roman"/>
                <w:spacing w:val="1"/>
                <w:sz w:val="28"/>
                <w:szCs w:val="28"/>
                <w:lang w:eastAsia="uk-UA"/>
              </w:rPr>
              <w:t>відсутнього працівника</w:t>
            </w: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hanging="5"/>
              <w:rPr>
                <w:rFonts w:ascii="Times New Roman" w:hAnsi="Times New Roman"/>
                <w:sz w:val="28"/>
                <w:szCs w:val="28"/>
                <w:lang w:eastAsia="uk-UA"/>
              </w:rPr>
            </w:pPr>
            <w:r w:rsidRPr="00A73AD3">
              <w:rPr>
                <w:rFonts w:ascii="Times New Roman" w:hAnsi="Times New Roman"/>
                <w:sz w:val="28"/>
                <w:szCs w:val="28"/>
                <w:lang w:eastAsia="uk-UA"/>
              </w:rPr>
              <w:t>до 50% тарифної ставки, окладу відсутнього працівника</w:t>
            </w:r>
          </w:p>
        </w:tc>
      </w:tr>
      <w:tr w:rsidR="0012396F" w:rsidRPr="00003838" w:rsidTr="00833FDB">
        <w:trPr>
          <w:trHeight w:val="255"/>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ight="610" w:firstLine="5"/>
              <w:rPr>
                <w:rFonts w:ascii="Times New Roman" w:hAnsi="Times New Roman"/>
                <w:spacing w:val="-1"/>
                <w:sz w:val="28"/>
                <w:szCs w:val="28"/>
                <w:lang w:eastAsia="uk-UA"/>
              </w:rPr>
            </w:pPr>
            <w:r w:rsidRPr="00A73AD3">
              <w:rPr>
                <w:rFonts w:ascii="Times New Roman" w:hAnsi="Times New Roman"/>
                <w:spacing w:val="-2"/>
                <w:sz w:val="28"/>
                <w:szCs w:val="28"/>
                <w:lang w:eastAsia="uk-UA"/>
              </w:rPr>
              <w:t xml:space="preserve">За складність і напруженість у </w:t>
            </w:r>
            <w:r w:rsidRPr="00A73AD3">
              <w:rPr>
                <w:rFonts w:ascii="Times New Roman" w:hAnsi="Times New Roman"/>
                <w:spacing w:val="-1"/>
                <w:sz w:val="28"/>
                <w:szCs w:val="28"/>
                <w:lang w:eastAsia="uk-UA"/>
              </w:rPr>
              <w:t>роботі</w:t>
            </w: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rPr>
                <w:rFonts w:ascii="Times New Roman" w:hAnsi="Times New Roman"/>
                <w:sz w:val="28"/>
                <w:szCs w:val="28"/>
                <w:lang w:eastAsia="uk-UA"/>
              </w:rPr>
            </w:pPr>
            <w:r w:rsidRPr="00A73AD3">
              <w:rPr>
                <w:rFonts w:ascii="Times New Roman" w:hAnsi="Times New Roman"/>
                <w:sz w:val="28"/>
                <w:szCs w:val="28"/>
                <w:lang w:eastAsia="uk-UA"/>
              </w:rPr>
              <w:t>до 50% тарифної ставки, окладу</w:t>
            </w:r>
          </w:p>
        </w:tc>
      </w:tr>
      <w:tr w:rsidR="0012396F" w:rsidRPr="00003838" w:rsidTr="00833FDB">
        <w:trPr>
          <w:trHeight w:val="75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Pr>
                <w:rFonts w:ascii="Times New Roman" w:hAnsi="Times New Roman"/>
                <w:sz w:val="28"/>
                <w:szCs w:val="28"/>
                <w:lang w:eastAsia="uk-UA"/>
              </w:rPr>
            </w:pPr>
            <w:r w:rsidRPr="00A73AD3">
              <w:rPr>
                <w:rFonts w:ascii="Times New Roman" w:hAnsi="Times New Roman"/>
                <w:sz w:val="28"/>
                <w:szCs w:val="28"/>
                <w:lang w:eastAsia="uk-UA"/>
              </w:rPr>
              <w:t>За роботу у нічний час</w:t>
            </w:r>
          </w:p>
          <w:p w:rsidR="0012396F" w:rsidRPr="00A73AD3" w:rsidRDefault="0012396F" w:rsidP="00833FDB">
            <w:pPr>
              <w:widowControl w:val="0"/>
              <w:shd w:val="clear" w:color="auto" w:fill="FFFFFF"/>
              <w:autoSpaceDE w:val="0"/>
              <w:autoSpaceDN w:val="0"/>
              <w:adjustRightInd w:val="0"/>
              <w:spacing w:after="0"/>
              <w:ind w:left="5" w:right="610" w:firstLine="5"/>
              <w:rPr>
                <w:rFonts w:ascii="Times New Roman" w:hAnsi="Times New Roman"/>
                <w:spacing w:val="-2"/>
                <w:sz w:val="28"/>
                <w:szCs w:val="28"/>
                <w:lang w:eastAsia="uk-UA"/>
              </w:rPr>
            </w:pPr>
          </w:p>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spacing w:val="-2"/>
                <w:sz w:val="28"/>
                <w:szCs w:val="28"/>
                <w:lang w:eastAsia="uk-UA"/>
              </w:rPr>
            </w:pP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hanging="5"/>
              <w:rPr>
                <w:rFonts w:ascii="Times New Roman" w:hAnsi="Times New Roman"/>
                <w:sz w:val="28"/>
                <w:szCs w:val="28"/>
                <w:lang w:eastAsia="uk-UA"/>
              </w:rPr>
            </w:pPr>
            <w:r w:rsidRPr="00A73AD3">
              <w:rPr>
                <w:rFonts w:ascii="Times New Roman" w:hAnsi="Times New Roman"/>
                <w:sz w:val="28"/>
                <w:szCs w:val="28"/>
                <w:lang w:eastAsia="uk-UA"/>
              </w:rPr>
              <w:t xml:space="preserve">до </w:t>
            </w:r>
            <w:r>
              <w:rPr>
                <w:rFonts w:ascii="Times New Roman" w:hAnsi="Times New Roman"/>
                <w:sz w:val="28"/>
                <w:szCs w:val="28"/>
                <w:lang w:val="uk-UA" w:eastAsia="uk-UA"/>
              </w:rPr>
              <w:t>3</w:t>
            </w:r>
            <w:r w:rsidRPr="00A73AD3">
              <w:rPr>
                <w:rFonts w:ascii="Times New Roman" w:hAnsi="Times New Roman"/>
                <w:sz w:val="28"/>
                <w:szCs w:val="28"/>
                <w:lang w:eastAsia="uk-UA"/>
              </w:rPr>
              <w:t xml:space="preserve">0 % годинної тарифної ставки </w:t>
            </w:r>
            <w:r w:rsidRPr="00A73AD3">
              <w:rPr>
                <w:rFonts w:ascii="Times New Roman" w:hAnsi="Times New Roman"/>
                <w:spacing w:val="-1"/>
                <w:sz w:val="28"/>
                <w:szCs w:val="28"/>
                <w:lang w:eastAsia="uk-UA"/>
              </w:rPr>
              <w:t>посадового окладу за кожну годину в цей час</w:t>
            </w:r>
          </w:p>
        </w:tc>
      </w:tr>
      <w:tr w:rsidR="0012396F" w:rsidRPr="00003838" w:rsidTr="00833FDB">
        <w:trPr>
          <w:trHeight w:val="1015"/>
        </w:trPr>
        <w:tc>
          <w:tcPr>
            <w:tcW w:w="4608" w:type="dxa"/>
            <w:tcBorders>
              <w:top w:val="single" w:sz="4"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ight="610"/>
              <w:rPr>
                <w:rFonts w:ascii="Times New Roman" w:hAnsi="Times New Roman"/>
                <w:sz w:val="28"/>
                <w:szCs w:val="28"/>
                <w:lang w:eastAsia="uk-UA"/>
              </w:rPr>
            </w:pPr>
            <w:r w:rsidRPr="00A73AD3">
              <w:rPr>
                <w:rFonts w:ascii="Times New Roman" w:hAnsi="Times New Roman"/>
                <w:sz w:val="28"/>
                <w:szCs w:val="28"/>
                <w:lang w:eastAsia="uk-UA"/>
              </w:rPr>
              <w:t xml:space="preserve">За використання в роботі </w:t>
            </w:r>
            <w:r w:rsidRPr="00A73AD3">
              <w:rPr>
                <w:rFonts w:ascii="Times New Roman" w:hAnsi="Times New Roman"/>
                <w:spacing w:val="-2"/>
                <w:sz w:val="28"/>
                <w:szCs w:val="28"/>
                <w:lang w:eastAsia="uk-UA"/>
              </w:rPr>
              <w:t>дезінфікувальних засобів, а також працівникам, які зайняті прибира</w:t>
            </w:r>
            <w:r w:rsidRPr="00A73AD3">
              <w:rPr>
                <w:rFonts w:ascii="Times New Roman" w:hAnsi="Times New Roman"/>
                <w:spacing w:val="-2"/>
                <w:sz w:val="28"/>
                <w:szCs w:val="28"/>
                <w:lang w:eastAsia="uk-UA"/>
              </w:rPr>
              <w:softHyphen/>
            </w:r>
            <w:r w:rsidRPr="00A73AD3">
              <w:rPr>
                <w:rFonts w:ascii="Times New Roman" w:hAnsi="Times New Roman"/>
                <w:sz w:val="28"/>
                <w:szCs w:val="28"/>
                <w:lang w:eastAsia="uk-UA"/>
              </w:rPr>
              <w:t>нням туалетів</w:t>
            </w:r>
          </w:p>
        </w:tc>
        <w:tc>
          <w:tcPr>
            <w:tcW w:w="4416" w:type="dxa"/>
            <w:tcBorders>
              <w:top w:val="single" w:sz="4"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581"/>
              <w:rPr>
                <w:rFonts w:ascii="Times New Roman" w:hAnsi="Times New Roman"/>
                <w:sz w:val="28"/>
                <w:szCs w:val="28"/>
                <w:lang w:eastAsia="uk-UA"/>
              </w:rPr>
            </w:pPr>
            <w:r w:rsidRPr="00A73AD3">
              <w:rPr>
                <w:rFonts w:ascii="Times New Roman" w:hAnsi="Times New Roman"/>
                <w:sz w:val="28"/>
                <w:szCs w:val="28"/>
                <w:lang w:eastAsia="uk-UA"/>
              </w:rPr>
              <w:t xml:space="preserve">у розмірі 10% посадового (місячного </w:t>
            </w:r>
            <w:r w:rsidRPr="00A73AD3">
              <w:rPr>
                <w:rFonts w:ascii="Times New Roman" w:hAnsi="Times New Roman"/>
                <w:spacing w:val="-1"/>
                <w:sz w:val="28"/>
                <w:szCs w:val="28"/>
                <w:lang w:eastAsia="uk-UA"/>
              </w:rPr>
              <w:t>окладу)</w:t>
            </w:r>
          </w:p>
        </w:tc>
      </w:tr>
      <w:tr w:rsidR="0012396F" w:rsidRPr="00003838" w:rsidTr="00833FDB">
        <w:trPr>
          <w:trHeight w:val="270"/>
        </w:trPr>
        <w:tc>
          <w:tcPr>
            <w:tcW w:w="9024" w:type="dxa"/>
            <w:gridSpan w:val="2"/>
            <w:tcBorders>
              <w:top w:val="single" w:sz="6"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763" w:hanging="10"/>
              <w:jc w:val="center"/>
              <w:rPr>
                <w:rFonts w:ascii="Times New Roman" w:hAnsi="Times New Roman"/>
                <w:sz w:val="28"/>
                <w:szCs w:val="28"/>
                <w:lang w:eastAsia="uk-UA"/>
              </w:rPr>
            </w:pPr>
            <w:r w:rsidRPr="00A73AD3">
              <w:rPr>
                <w:rFonts w:ascii="Times New Roman" w:hAnsi="Times New Roman"/>
                <w:b/>
                <w:bCs/>
                <w:sz w:val="28"/>
                <w:szCs w:val="28"/>
                <w:lang w:eastAsia="uk-UA"/>
              </w:rPr>
              <w:t>Надбавки</w:t>
            </w:r>
          </w:p>
        </w:tc>
      </w:tr>
      <w:tr w:rsidR="0012396F" w:rsidRPr="00003838" w:rsidTr="00833FDB">
        <w:trPr>
          <w:trHeight w:val="300"/>
        </w:trPr>
        <w:tc>
          <w:tcPr>
            <w:tcW w:w="4608"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Pr>
                <w:rFonts w:ascii="Times New Roman" w:hAnsi="Times New Roman"/>
                <w:b/>
                <w:bCs/>
                <w:sz w:val="28"/>
                <w:szCs w:val="28"/>
                <w:lang w:eastAsia="uk-UA"/>
              </w:rPr>
            </w:pPr>
            <w:r w:rsidRPr="00A73AD3">
              <w:rPr>
                <w:rFonts w:ascii="Times New Roman" w:hAnsi="Times New Roman"/>
                <w:sz w:val="28"/>
                <w:szCs w:val="28"/>
                <w:lang w:eastAsia="uk-UA"/>
              </w:rPr>
              <w:t>За високі досягнення у праці</w:t>
            </w:r>
          </w:p>
        </w:tc>
        <w:tc>
          <w:tcPr>
            <w:tcW w:w="4416" w:type="dxa"/>
            <w:tcBorders>
              <w:top w:val="single" w:sz="4" w:space="0" w:color="auto"/>
              <w:left w:val="single" w:sz="6" w:space="0" w:color="auto"/>
              <w:bottom w:val="single" w:sz="4"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763" w:hanging="10"/>
              <w:rPr>
                <w:rFonts w:ascii="Times New Roman" w:hAnsi="Times New Roman"/>
                <w:sz w:val="28"/>
                <w:szCs w:val="28"/>
                <w:lang w:eastAsia="uk-UA"/>
              </w:rPr>
            </w:pPr>
            <w:r w:rsidRPr="00A73AD3">
              <w:rPr>
                <w:rFonts w:ascii="Times New Roman" w:hAnsi="Times New Roman"/>
                <w:sz w:val="28"/>
                <w:szCs w:val="28"/>
                <w:lang w:eastAsia="uk-UA"/>
              </w:rPr>
              <w:t xml:space="preserve">до 50% посадового окладу </w:t>
            </w:r>
          </w:p>
        </w:tc>
      </w:tr>
      <w:tr w:rsidR="0012396F" w:rsidRPr="00003838" w:rsidTr="00833FDB">
        <w:trPr>
          <w:trHeight w:val="525"/>
        </w:trPr>
        <w:tc>
          <w:tcPr>
            <w:tcW w:w="4608" w:type="dxa"/>
            <w:tcBorders>
              <w:top w:val="single" w:sz="4"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left="5" w:right="86"/>
              <w:rPr>
                <w:rFonts w:ascii="Times New Roman" w:hAnsi="Times New Roman"/>
                <w:sz w:val="28"/>
                <w:szCs w:val="28"/>
                <w:lang w:eastAsia="uk-UA"/>
              </w:rPr>
            </w:pPr>
            <w:r w:rsidRPr="00A73AD3">
              <w:rPr>
                <w:rFonts w:ascii="Times New Roman" w:hAnsi="Times New Roman"/>
                <w:spacing w:val="-2"/>
                <w:sz w:val="28"/>
                <w:szCs w:val="28"/>
                <w:lang w:eastAsia="uk-UA"/>
              </w:rPr>
              <w:t>За виконання особливо важливої ро</w:t>
            </w:r>
            <w:r w:rsidRPr="00A73AD3">
              <w:rPr>
                <w:rFonts w:ascii="Times New Roman" w:hAnsi="Times New Roman"/>
                <w:spacing w:val="-2"/>
                <w:sz w:val="28"/>
                <w:szCs w:val="28"/>
                <w:lang w:eastAsia="uk-UA"/>
              </w:rPr>
              <w:softHyphen/>
            </w:r>
            <w:r w:rsidRPr="00A73AD3">
              <w:rPr>
                <w:rFonts w:ascii="Times New Roman" w:hAnsi="Times New Roman"/>
                <w:sz w:val="28"/>
                <w:szCs w:val="28"/>
                <w:lang w:eastAsia="uk-UA"/>
              </w:rPr>
              <w:t>боти на певний термін</w:t>
            </w:r>
          </w:p>
        </w:tc>
        <w:tc>
          <w:tcPr>
            <w:tcW w:w="4416" w:type="dxa"/>
            <w:tcBorders>
              <w:top w:val="single" w:sz="4" w:space="0" w:color="auto"/>
              <w:left w:val="single" w:sz="6" w:space="0" w:color="auto"/>
              <w:bottom w:val="single" w:sz="6" w:space="0" w:color="auto"/>
              <w:right w:val="single" w:sz="6" w:space="0" w:color="auto"/>
            </w:tcBorders>
            <w:shd w:val="clear" w:color="auto" w:fill="FFFFFF"/>
          </w:tcPr>
          <w:p w:rsidR="0012396F" w:rsidRPr="00A73AD3" w:rsidRDefault="0012396F" w:rsidP="00833FDB">
            <w:pPr>
              <w:widowControl w:val="0"/>
              <w:shd w:val="clear" w:color="auto" w:fill="FFFFFF"/>
              <w:autoSpaceDE w:val="0"/>
              <w:autoSpaceDN w:val="0"/>
              <w:adjustRightInd w:val="0"/>
              <w:spacing w:after="0"/>
              <w:ind w:right="763" w:hanging="10"/>
              <w:rPr>
                <w:rFonts w:ascii="Times New Roman" w:hAnsi="Times New Roman"/>
                <w:sz w:val="28"/>
                <w:szCs w:val="28"/>
                <w:lang w:eastAsia="uk-UA"/>
              </w:rPr>
            </w:pPr>
            <w:r w:rsidRPr="00A73AD3">
              <w:rPr>
                <w:rFonts w:ascii="Times New Roman" w:hAnsi="Times New Roman"/>
                <w:sz w:val="28"/>
                <w:szCs w:val="28"/>
                <w:lang w:eastAsia="uk-UA"/>
              </w:rPr>
              <w:t>до 50% посадового окладу</w:t>
            </w:r>
          </w:p>
        </w:tc>
      </w:tr>
    </w:tbl>
    <w:p w:rsidR="0012396F" w:rsidRPr="00D64791" w:rsidRDefault="0012396F" w:rsidP="0012396F">
      <w:pPr>
        <w:spacing w:after="0"/>
        <w:rPr>
          <w:rFonts w:ascii="Times New Roman" w:hAnsi="Times New Roman"/>
          <w:sz w:val="24"/>
          <w:szCs w:val="24"/>
          <w:lang w:val="en-US" w:eastAsia="uk-UA"/>
        </w:rPr>
      </w:pPr>
    </w:p>
    <w:p w:rsidR="0012396F" w:rsidRDefault="0012396F" w:rsidP="0012396F">
      <w:pPr>
        <w:spacing w:after="0" w:line="240" w:lineRule="auto"/>
        <w:jc w:val="center"/>
        <w:rPr>
          <w:rFonts w:ascii="Times New Roman" w:hAnsi="Times New Roman"/>
          <w:sz w:val="24"/>
          <w:szCs w:val="24"/>
          <w:lang w:eastAsia="uk-UA"/>
        </w:rPr>
      </w:pPr>
    </w:p>
    <w:p w:rsidR="0012396F" w:rsidRDefault="0012396F" w:rsidP="0012396F">
      <w:pPr>
        <w:spacing w:after="0" w:line="240" w:lineRule="auto"/>
        <w:jc w:val="center"/>
        <w:rPr>
          <w:rFonts w:ascii="Times New Roman" w:hAnsi="Times New Roman"/>
          <w:sz w:val="24"/>
          <w:szCs w:val="24"/>
          <w:lang w:eastAsia="uk-UA"/>
        </w:rPr>
      </w:pPr>
    </w:p>
    <w:p w:rsidR="0012396F" w:rsidRDefault="0012396F" w:rsidP="0012396F">
      <w:pPr>
        <w:spacing w:after="0" w:line="240" w:lineRule="auto"/>
        <w:jc w:val="center"/>
        <w:rPr>
          <w:rFonts w:ascii="Times New Roman" w:hAnsi="Times New Roman"/>
          <w:sz w:val="24"/>
          <w:szCs w:val="24"/>
          <w:lang w:eastAsia="uk-UA"/>
        </w:rPr>
      </w:pPr>
    </w:p>
    <w:p w:rsidR="0012396F" w:rsidRDefault="0012396F" w:rsidP="0012396F">
      <w:pPr>
        <w:spacing w:after="0" w:line="240" w:lineRule="auto"/>
        <w:jc w:val="center"/>
        <w:rPr>
          <w:rFonts w:ascii="Times New Roman" w:hAnsi="Times New Roman"/>
          <w:sz w:val="24"/>
          <w:szCs w:val="24"/>
          <w:lang w:eastAsia="uk-UA"/>
        </w:rPr>
      </w:pPr>
    </w:p>
    <w:p w:rsidR="0012396F" w:rsidRPr="00C71774" w:rsidRDefault="0012396F" w:rsidP="0012396F">
      <w:pPr>
        <w:spacing w:after="0" w:line="240" w:lineRule="auto"/>
        <w:jc w:val="center"/>
        <w:rPr>
          <w:rFonts w:ascii="Times New Roman" w:hAnsi="Times New Roman"/>
          <w:sz w:val="28"/>
          <w:szCs w:val="28"/>
        </w:rPr>
      </w:pPr>
      <w:r>
        <w:rPr>
          <w:rFonts w:ascii="Times New Roman" w:hAnsi="Times New Roman"/>
          <w:sz w:val="24"/>
          <w:szCs w:val="24"/>
          <w:lang w:eastAsia="uk-UA"/>
        </w:rPr>
        <w:tab/>
      </w:r>
      <w:r w:rsidRPr="00E46A10">
        <w:rPr>
          <w:rFonts w:ascii="Times New Roman" w:hAnsi="Times New Roman"/>
          <w:b/>
          <w:sz w:val="28"/>
          <w:szCs w:val="28"/>
        </w:rPr>
        <w:t xml:space="preserve">                                                      </w:t>
      </w:r>
      <w:r w:rsidRPr="00C71774">
        <w:rPr>
          <w:rFonts w:ascii="Times New Roman" w:hAnsi="Times New Roman"/>
          <w:sz w:val="28"/>
          <w:szCs w:val="28"/>
        </w:rPr>
        <w:t>Додаток № 15</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27275D" w:rsidRDefault="0012396F" w:rsidP="0012396F">
      <w:pPr>
        <w:spacing w:after="0"/>
        <w:rPr>
          <w:sz w:val="24"/>
          <w:szCs w:val="24"/>
        </w:rPr>
      </w:pPr>
    </w:p>
    <w:p w:rsidR="0012396F" w:rsidRPr="008F0BA9" w:rsidRDefault="0012396F" w:rsidP="0012396F">
      <w:pPr>
        <w:tabs>
          <w:tab w:val="left" w:pos="4080"/>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ЗАТВЕРДЖ</w:t>
      </w:r>
      <w:r>
        <w:rPr>
          <w:rFonts w:ascii="Times New Roman" w:hAnsi="Times New Roman"/>
          <w:sz w:val="28"/>
          <w:szCs w:val="28"/>
          <w:lang w:val="uk-UA"/>
        </w:rPr>
        <w:t>УЮ</w:t>
      </w:r>
    </w:p>
    <w:p w:rsidR="0012396F" w:rsidRPr="00C71774" w:rsidRDefault="0012396F" w:rsidP="0012396F">
      <w:pPr>
        <w:tabs>
          <w:tab w:val="left" w:pos="4080"/>
        </w:tabs>
        <w:spacing w:after="0" w:line="240" w:lineRule="auto"/>
        <w:rPr>
          <w:rFonts w:ascii="Times New Roman" w:hAnsi="Times New Roman"/>
          <w:sz w:val="28"/>
          <w:szCs w:val="28"/>
        </w:rPr>
      </w:pPr>
      <w:r w:rsidRPr="0027275D">
        <w:rPr>
          <w:rFonts w:ascii="Times New Roman" w:hAnsi="Times New Roman"/>
          <w:sz w:val="28"/>
          <w:szCs w:val="28"/>
        </w:rPr>
        <w:t xml:space="preserve">                                      </w:t>
      </w:r>
      <w:r>
        <w:rPr>
          <w:rFonts w:ascii="Times New Roman" w:hAnsi="Times New Roman"/>
          <w:sz w:val="28"/>
          <w:szCs w:val="28"/>
          <w:lang w:val="uk-UA"/>
        </w:rPr>
        <w:t xml:space="preserve">   </w:t>
      </w:r>
      <w:r w:rsidRPr="0027275D">
        <w:rPr>
          <w:rFonts w:ascii="Times New Roman" w:hAnsi="Times New Roman"/>
          <w:sz w:val="28"/>
          <w:szCs w:val="28"/>
        </w:rPr>
        <w:t>Директор ________________</w:t>
      </w:r>
      <w:r>
        <w:rPr>
          <w:rFonts w:ascii="Times New Roman" w:hAnsi="Times New Roman"/>
          <w:sz w:val="28"/>
          <w:szCs w:val="28"/>
          <w:lang w:val="uk-UA"/>
        </w:rPr>
        <w:t>Наталія ЛЕВИЦЬКА</w:t>
      </w:r>
    </w:p>
    <w:p w:rsidR="0012396F" w:rsidRPr="00A31D61" w:rsidRDefault="0012396F" w:rsidP="0012396F">
      <w:pPr>
        <w:tabs>
          <w:tab w:val="left" w:pos="4080"/>
        </w:tabs>
        <w:spacing w:after="0" w:line="240" w:lineRule="auto"/>
        <w:rPr>
          <w:rFonts w:ascii="Times New Roman" w:hAnsi="Times New Roman"/>
          <w:sz w:val="28"/>
          <w:szCs w:val="28"/>
        </w:rPr>
      </w:pPr>
      <w:r>
        <w:rPr>
          <w:rFonts w:ascii="Times New Roman" w:hAnsi="Times New Roman"/>
          <w:sz w:val="28"/>
          <w:szCs w:val="28"/>
          <w:lang w:val="uk-UA"/>
        </w:rPr>
        <w:t xml:space="preserve">                                                  </w:t>
      </w:r>
      <w:r w:rsidRPr="0027275D">
        <w:rPr>
          <w:rFonts w:ascii="Times New Roman" w:hAnsi="Times New Roman"/>
          <w:sz w:val="28"/>
          <w:szCs w:val="28"/>
        </w:rPr>
        <w:t xml:space="preserve">  </w:t>
      </w:r>
      <w:r>
        <w:rPr>
          <w:rFonts w:ascii="Times New Roman" w:hAnsi="Times New Roman"/>
          <w:sz w:val="28"/>
          <w:szCs w:val="28"/>
          <w:lang w:val="uk-UA"/>
        </w:rPr>
        <w:t xml:space="preserve">         </w:t>
      </w:r>
    </w:p>
    <w:p w:rsidR="0012396F" w:rsidRPr="00A31D61" w:rsidRDefault="0012396F" w:rsidP="0012396F">
      <w:pPr>
        <w:tabs>
          <w:tab w:val="left" w:pos="4080"/>
        </w:tabs>
        <w:spacing w:after="0" w:line="240" w:lineRule="auto"/>
        <w:rPr>
          <w:rFonts w:ascii="Times New Roman" w:hAnsi="Times New Roman"/>
          <w:sz w:val="28"/>
          <w:szCs w:val="28"/>
        </w:rPr>
      </w:pPr>
    </w:p>
    <w:p w:rsidR="0012396F" w:rsidRPr="00F966CC" w:rsidRDefault="0012396F" w:rsidP="0012396F">
      <w:pPr>
        <w:widowControl w:val="0"/>
        <w:shd w:val="clear" w:color="auto" w:fill="FFFFFF"/>
        <w:autoSpaceDE w:val="0"/>
        <w:autoSpaceDN w:val="0"/>
        <w:adjustRightInd w:val="0"/>
        <w:spacing w:after="0" w:line="240" w:lineRule="auto"/>
        <w:jc w:val="center"/>
        <w:rPr>
          <w:rFonts w:ascii="Times New Roman" w:hAnsi="Times New Roman"/>
          <w:sz w:val="20"/>
          <w:szCs w:val="20"/>
          <w:lang w:eastAsia="uk-UA"/>
        </w:rPr>
      </w:pPr>
      <w:r w:rsidRPr="00F966CC">
        <w:rPr>
          <w:rFonts w:ascii="Times New Roman" w:hAnsi="Times New Roman"/>
          <w:b/>
          <w:bCs/>
          <w:sz w:val="28"/>
          <w:szCs w:val="28"/>
          <w:lang w:eastAsia="uk-UA"/>
        </w:rPr>
        <w:t>ПЕРЕЛІК РОБІТ</w:t>
      </w:r>
    </w:p>
    <w:p w:rsidR="0012396F" w:rsidRDefault="0012396F" w:rsidP="0012396F">
      <w:pPr>
        <w:widowControl w:val="0"/>
        <w:shd w:val="clear" w:color="auto" w:fill="FFFFFF"/>
        <w:autoSpaceDE w:val="0"/>
        <w:autoSpaceDN w:val="0"/>
        <w:adjustRightInd w:val="0"/>
        <w:spacing w:after="0" w:line="240" w:lineRule="auto"/>
        <w:jc w:val="center"/>
        <w:rPr>
          <w:rFonts w:ascii="Times New Roman" w:hAnsi="Times New Roman"/>
          <w:b/>
          <w:bCs/>
          <w:spacing w:val="-1"/>
          <w:sz w:val="28"/>
          <w:szCs w:val="28"/>
          <w:lang w:eastAsia="uk-UA"/>
        </w:rPr>
      </w:pPr>
      <w:r w:rsidRPr="00F966CC">
        <w:rPr>
          <w:rFonts w:ascii="Times New Roman" w:hAnsi="Times New Roman"/>
          <w:b/>
          <w:bCs/>
          <w:spacing w:val="-1"/>
          <w:sz w:val="28"/>
          <w:szCs w:val="28"/>
          <w:lang w:eastAsia="uk-UA"/>
        </w:rPr>
        <w:lastRenderedPageBreak/>
        <w:t xml:space="preserve">з несприятливими умовами праці, на яких встановлюються доплати працівникам </w:t>
      </w:r>
    </w:p>
    <w:p w:rsidR="0012396F" w:rsidRDefault="0012396F" w:rsidP="0012396F">
      <w:pPr>
        <w:widowControl w:val="0"/>
        <w:shd w:val="clear" w:color="auto" w:fill="FFFFFF"/>
        <w:autoSpaceDE w:val="0"/>
        <w:autoSpaceDN w:val="0"/>
        <w:adjustRightInd w:val="0"/>
        <w:spacing w:after="0" w:line="240" w:lineRule="auto"/>
        <w:jc w:val="center"/>
        <w:rPr>
          <w:rFonts w:ascii="Times New Roman" w:hAnsi="Times New Roman"/>
          <w:b/>
          <w:spacing w:val="-1"/>
          <w:sz w:val="28"/>
          <w:szCs w:val="28"/>
          <w:lang w:eastAsia="uk-UA"/>
        </w:rPr>
      </w:pPr>
    </w:p>
    <w:p w:rsidR="0012396F" w:rsidRDefault="0012396F" w:rsidP="0012396F">
      <w:pPr>
        <w:widowControl w:val="0"/>
        <w:shd w:val="clear" w:color="auto" w:fill="FFFFFF"/>
        <w:autoSpaceDE w:val="0"/>
        <w:autoSpaceDN w:val="0"/>
        <w:adjustRightInd w:val="0"/>
        <w:spacing w:after="0" w:line="240" w:lineRule="auto"/>
        <w:jc w:val="center"/>
        <w:rPr>
          <w:rFonts w:ascii="Times New Roman" w:hAnsi="Times New Roman"/>
          <w:sz w:val="28"/>
          <w:szCs w:val="28"/>
          <w:lang w:eastAsia="uk-UA"/>
        </w:rPr>
      </w:pPr>
      <w:r>
        <w:rPr>
          <w:rFonts w:ascii="Times New Roman" w:hAnsi="Times New Roman"/>
          <w:sz w:val="28"/>
          <w:szCs w:val="28"/>
          <w:lang w:eastAsia="uk-UA"/>
        </w:rPr>
        <w:t xml:space="preserve">Прибирання  місць загального користування із застосуванням  </w:t>
      </w:r>
      <w:r w:rsidRPr="00F966CC">
        <w:rPr>
          <w:rFonts w:ascii="Times New Roman" w:hAnsi="Times New Roman"/>
          <w:sz w:val="28"/>
          <w:szCs w:val="28"/>
          <w:lang w:eastAsia="uk-UA"/>
        </w:rPr>
        <w:t>дезинфікуючих розч</w:t>
      </w:r>
      <w:r>
        <w:rPr>
          <w:rFonts w:ascii="Times New Roman" w:hAnsi="Times New Roman"/>
          <w:sz w:val="28"/>
          <w:szCs w:val="28"/>
          <w:lang w:eastAsia="uk-UA"/>
        </w:rPr>
        <w:t>инів</w:t>
      </w:r>
      <w:r w:rsidRPr="00F966CC">
        <w:rPr>
          <w:rFonts w:ascii="Times New Roman" w:hAnsi="Times New Roman"/>
          <w:sz w:val="28"/>
          <w:szCs w:val="28"/>
          <w:lang w:eastAsia="uk-UA"/>
        </w:rPr>
        <w:t xml:space="preserve"> (прибиральниці службових приміщень). </w:t>
      </w:r>
    </w:p>
    <w:p w:rsidR="0012396F" w:rsidRPr="00F966CC" w:rsidRDefault="0012396F" w:rsidP="0012396F">
      <w:pPr>
        <w:widowControl w:val="0"/>
        <w:shd w:val="clear" w:color="auto" w:fill="FFFFFF"/>
        <w:autoSpaceDE w:val="0"/>
        <w:autoSpaceDN w:val="0"/>
        <w:adjustRightInd w:val="0"/>
        <w:spacing w:after="0" w:line="240" w:lineRule="auto"/>
        <w:rPr>
          <w:rFonts w:ascii="Times New Roman" w:hAnsi="Times New Roman"/>
          <w:sz w:val="28"/>
          <w:szCs w:val="28"/>
          <w:lang w:eastAsia="uk-UA"/>
        </w:rPr>
      </w:pPr>
      <w:r>
        <w:rPr>
          <w:rFonts w:ascii="Times New Roman" w:hAnsi="Times New Roman"/>
          <w:sz w:val="28"/>
          <w:szCs w:val="28"/>
          <w:lang w:val="uk-UA" w:eastAsia="uk-UA"/>
        </w:rPr>
        <w:t xml:space="preserve">         </w:t>
      </w:r>
      <w:r w:rsidRPr="00F966CC">
        <w:rPr>
          <w:rFonts w:ascii="Times New Roman" w:hAnsi="Times New Roman"/>
          <w:sz w:val="28"/>
          <w:szCs w:val="28"/>
          <w:lang w:eastAsia="uk-UA"/>
        </w:rPr>
        <w:t>Доплата – 10%.</w:t>
      </w:r>
      <w:r>
        <w:rPr>
          <w:rFonts w:ascii="Times New Roman" w:hAnsi="Times New Roman"/>
          <w:sz w:val="28"/>
          <w:szCs w:val="28"/>
          <w:lang w:eastAsia="uk-UA"/>
        </w:rPr>
        <w:t xml:space="preserve"> </w:t>
      </w:r>
    </w:p>
    <w:p w:rsidR="0012396F" w:rsidRPr="00734AE8" w:rsidRDefault="0012396F" w:rsidP="0012396F">
      <w:pPr>
        <w:spacing w:after="0"/>
        <w:rPr>
          <w:rFonts w:ascii="Times New Roman" w:hAnsi="Times New Roman"/>
          <w:lang w:val="uk-UA"/>
        </w:rPr>
      </w:pPr>
    </w:p>
    <w:p w:rsidR="0012396F" w:rsidRPr="00C71774" w:rsidRDefault="0012396F" w:rsidP="0012396F">
      <w:pPr>
        <w:spacing w:after="0"/>
        <w:jc w:val="center"/>
        <w:rPr>
          <w:rFonts w:ascii="Times New Roman" w:hAnsi="Times New Roman"/>
          <w:sz w:val="28"/>
          <w:lang w:val="uk-UA"/>
        </w:rPr>
      </w:pPr>
      <w:r>
        <w:rPr>
          <w:rFonts w:ascii="Times New Roman" w:hAnsi="Times New Roman"/>
          <w:sz w:val="28"/>
        </w:rPr>
        <w:t>Інженер</w:t>
      </w:r>
      <w:r w:rsidRPr="00C95B0E">
        <w:rPr>
          <w:rFonts w:ascii="Times New Roman" w:hAnsi="Times New Roman"/>
          <w:sz w:val="28"/>
        </w:rPr>
        <w:t xml:space="preserve"> </w:t>
      </w:r>
      <w:r>
        <w:rPr>
          <w:rFonts w:ascii="Times New Roman" w:hAnsi="Times New Roman"/>
          <w:sz w:val="28"/>
        </w:rPr>
        <w:t xml:space="preserve">з охорони </w:t>
      </w:r>
      <w:r>
        <w:rPr>
          <w:rFonts w:ascii="Times New Roman" w:hAnsi="Times New Roman"/>
          <w:sz w:val="28"/>
          <w:lang w:val="uk-UA"/>
        </w:rPr>
        <w:t>праці    ___________   Ніла ОСАДЧА</w:t>
      </w:r>
    </w:p>
    <w:p w:rsidR="0012396F" w:rsidRDefault="0012396F" w:rsidP="0012396F">
      <w:pPr>
        <w:spacing w:after="0"/>
        <w:rPr>
          <w:rFonts w:ascii="Times New Roman" w:hAnsi="Times New Roman"/>
          <w:sz w:val="24"/>
          <w:szCs w:val="24"/>
          <w:lang w:val="uk-UA" w:eastAsia="uk-UA"/>
        </w:rPr>
      </w:pPr>
    </w:p>
    <w:p w:rsidR="0012396F" w:rsidRDefault="0012396F" w:rsidP="0012396F">
      <w:pPr>
        <w:spacing w:after="0"/>
        <w:rPr>
          <w:rFonts w:ascii="Times New Roman" w:hAnsi="Times New Roman"/>
          <w:sz w:val="24"/>
          <w:szCs w:val="24"/>
          <w:lang w:eastAsia="uk-UA"/>
        </w:rPr>
      </w:pPr>
    </w:p>
    <w:p w:rsidR="0012396F" w:rsidRPr="00A31D61" w:rsidRDefault="0012396F" w:rsidP="0012396F">
      <w:pPr>
        <w:rPr>
          <w:rFonts w:ascii="Times New Roman" w:hAnsi="Times New Roman"/>
          <w:sz w:val="24"/>
          <w:szCs w:val="24"/>
          <w:lang w:eastAsia="uk-UA"/>
        </w:rPr>
      </w:pPr>
      <w:r>
        <w:rPr>
          <w:rFonts w:ascii="Times New Roman" w:hAnsi="Times New Roman"/>
          <w:sz w:val="24"/>
          <w:szCs w:val="24"/>
          <w:lang w:eastAsia="uk-UA"/>
        </w:rPr>
        <w:br w:type="page"/>
      </w:r>
    </w:p>
    <w:p w:rsidR="0012396F" w:rsidRPr="0027275D" w:rsidRDefault="0012396F" w:rsidP="0012396F">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sz w:val="28"/>
          <w:szCs w:val="28"/>
          <w:lang w:val="uk-UA"/>
        </w:rPr>
        <w:t xml:space="preserve">                           </w:t>
      </w:r>
      <w:r>
        <w:rPr>
          <w:rFonts w:ascii="Times New Roman" w:hAnsi="Times New Roman"/>
          <w:sz w:val="28"/>
          <w:szCs w:val="28"/>
        </w:rPr>
        <w:t xml:space="preserve"> Додаток № 16</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Default="0012396F" w:rsidP="0012396F">
      <w:pPr>
        <w:tabs>
          <w:tab w:val="left" w:pos="4080"/>
        </w:tabs>
        <w:spacing w:after="0" w:line="240" w:lineRule="auto"/>
        <w:rPr>
          <w:rFonts w:ascii="Times New Roman" w:hAnsi="Times New Roman"/>
          <w:sz w:val="28"/>
          <w:szCs w:val="28"/>
          <w:lang w:val="uk-UA"/>
        </w:rPr>
      </w:pPr>
    </w:p>
    <w:p w:rsidR="0012396F" w:rsidRPr="009F0DCD" w:rsidRDefault="0012396F" w:rsidP="0012396F">
      <w:pPr>
        <w:tabs>
          <w:tab w:val="left" w:pos="4080"/>
        </w:tabs>
        <w:spacing w:after="0" w:line="240" w:lineRule="auto"/>
        <w:rPr>
          <w:rFonts w:ascii="Times New Roman" w:hAnsi="Times New Roman"/>
          <w:sz w:val="24"/>
          <w:szCs w:val="28"/>
          <w:lang w:val="uk-UA"/>
        </w:rPr>
      </w:pPr>
      <w:r w:rsidRPr="009F0DCD">
        <w:rPr>
          <w:rFonts w:ascii="Times New Roman" w:hAnsi="Times New Roman"/>
          <w:sz w:val="24"/>
          <w:szCs w:val="28"/>
        </w:rPr>
        <w:t>ПОГОДЖЕНО                                              ЗАТВЕРДЖ</w:t>
      </w:r>
      <w:r w:rsidRPr="009F0DCD">
        <w:rPr>
          <w:rFonts w:ascii="Times New Roman" w:hAnsi="Times New Roman"/>
          <w:sz w:val="24"/>
          <w:szCs w:val="28"/>
          <w:lang w:val="uk-UA"/>
        </w:rPr>
        <w:t>УЮ</w:t>
      </w:r>
    </w:p>
    <w:p w:rsidR="0012396F" w:rsidRPr="009F0DCD" w:rsidRDefault="0012396F" w:rsidP="0012396F">
      <w:pPr>
        <w:tabs>
          <w:tab w:val="left" w:pos="4080"/>
        </w:tabs>
        <w:spacing w:after="0" w:line="240" w:lineRule="auto"/>
        <w:rPr>
          <w:rFonts w:ascii="Times New Roman" w:hAnsi="Times New Roman"/>
          <w:sz w:val="24"/>
          <w:szCs w:val="28"/>
        </w:rPr>
      </w:pPr>
      <w:r w:rsidRPr="009F0DCD">
        <w:rPr>
          <w:rFonts w:ascii="Times New Roman" w:hAnsi="Times New Roman"/>
          <w:sz w:val="24"/>
          <w:szCs w:val="28"/>
        </w:rPr>
        <w:t>Голова профкому                                         Директор ____________</w:t>
      </w:r>
      <w:r w:rsidRPr="009F0DCD">
        <w:rPr>
          <w:rFonts w:ascii="Times New Roman" w:hAnsi="Times New Roman"/>
          <w:sz w:val="24"/>
          <w:szCs w:val="28"/>
          <w:lang w:val="uk-UA"/>
        </w:rPr>
        <w:t xml:space="preserve"> Наталія ЛЕВИЦЬКА</w:t>
      </w:r>
    </w:p>
    <w:p w:rsidR="0012396F" w:rsidRPr="009F0DCD" w:rsidRDefault="0012396F" w:rsidP="0012396F">
      <w:pPr>
        <w:spacing w:after="0"/>
        <w:rPr>
          <w:rFonts w:ascii="Times New Roman" w:hAnsi="Times New Roman"/>
          <w:sz w:val="24"/>
          <w:szCs w:val="28"/>
          <w:lang w:val="uk-UA"/>
        </w:rPr>
      </w:pPr>
      <w:r w:rsidRPr="009F0DCD">
        <w:rPr>
          <w:rFonts w:ascii="Times New Roman" w:hAnsi="Times New Roman"/>
          <w:sz w:val="24"/>
          <w:szCs w:val="28"/>
        </w:rPr>
        <w:t>____________А</w:t>
      </w:r>
      <w:r w:rsidRPr="009F0DCD">
        <w:rPr>
          <w:rFonts w:ascii="Times New Roman" w:hAnsi="Times New Roman"/>
          <w:sz w:val="24"/>
          <w:szCs w:val="28"/>
          <w:lang w:val="uk-UA"/>
        </w:rPr>
        <w:t>нтоніна ДЯЧЕНКО</w:t>
      </w:r>
      <w:r w:rsidRPr="009F0DCD">
        <w:rPr>
          <w:rFonts w:ascii="Times New Roman" w:hAnsi="Times New Roman"/>
          <w:sz w:val="24"/>
          <w:szCs w:val="28"/>
        </w:rPr>
        <w:t xml:space="preserve">                               </w:t>
      </w:r>
    </w:p>
    <w:p w:rsidR="0012396F" w:rsidRPr="009F0DCD" w:rsidRDefault="0012396F" w:rsidP="0012396F">
      <w:pPr>
        <w:spacing w:after="0"/>
        <w:rPr>
          <w:szCs w:val="24"/>
          <w:lang w:val="uk-UA"/>
        </w:rPr>
      </w:pPr>
    </w:p>
    <w:p w:rsidR="0012396F" w:rsidRPr="00C64D81" w:rsidRDefault="0012396F" w:rsidP="0012396F">
      <w:pPr>
        <w:spacing w:after="0" w:line="240" w:lineRule="auto"/>
        <w:rPr>
          <w:rFonts w:ascii="Times New Roman" w:hAnsi="Times New Roman"/>
          <w:lang w:val="uk-UA"/>
        </w:rPr>
      </w:pPr>
      <w:r w:rsidRPr="0027275D">
        <w:rPr>
          <w:rFonts w:ascii="Times New Roman" w:hAnsi="Times New Roman"/>
        </w:rPr>
        <w:t xml:space="preserve">                                                                                    </w:t>
      </w:r>
      <w:r>
        <w:rPr>
          <w:rFonts w:ascii="Times New Roman" w:hAnsi="Times New Roman"/>
        </w:rPr>
        <w:t xml:space="preserve">                   </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ПОЛОЖЕННЯ</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про порядок надання щорічної грошової винагороди</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педагогічним працівникам за сумлінну працю і зразкове</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виконання службових обов</w:t>
      </w:r>
      <w:r w:rsidRPr="008F0BA9">
        <w:rPr>
          <w:rFonts w:ascii="Times New Roman" w:hAnsi="Times New Roman"/>
          <w:b/>
          <w:sz w:val="28"/>
          <w:szCs w:val="28"/>
          <w:lang w:val="en-US"/>
        </w:rPr>
        <w:t>’</w:t>
      </w:r>
      <w:r w:rsidRPr="008F0BA9">
        <w:rPr>
          <w:rFonts w:ascii="Times New Roman" w:hAnsi="Times New Roman"/>
          <w:b/>
          <w:sz w:val="28"/>
          <w:szCs w:val="28"/>
          <w:lang w:val="uk-UA"/>
        </w:rPr>
        <w:t>язків</w:t>
      </w:r>
    </w:p>
    <w:p w:rsidR="0012396F" w:rsidRPr="008F0BA9" w:rsidRDefault="0012396F" w:rsidP="0012396F">
      <w:pPr>
        <w:spacing w:after="0" w:line="240" w:lineRule="auto"/>
        <w:jc w:val="center"/>
        <w:rPr>
          <w:rFonts w:ascii="Times New Roman" w:hAnsi="Times New Roman"/>
          <w:b/>
          <w:sz w:val="28"/>
          <w:szCs w:val="28"/>
          <w:lang w:val="uk-UA"/>
        </w:rPr>
      </w:pP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Щорічна грошова винагорода педагогічним працівникам за сумлінну працю і зразкове виконання службових обов’язків надається відповідно до абз. 9 ст.57 Закону України «Про освіту», Порядку надання щорічної грошової винагороди педагогічним працівникам навчальних закладів державної та комунальної форм власності за сумлінну працю і зразкове виконання службових обов’язків, затвердженого поста</w:t>
      </w:r>
      <w:r>
        <w:rPr>
          <w:rFonts w:ascii="Times New Roman" w:hAnsi="Times New Roman"/>
          <w:sz w:val="28"/>
          <w:szCs w:val="28"/>
          <w:lang w:val="uk-UA"/>
        </w:rPr>
        <w:t>новою Кабінету Міністрів Україн</w:t>
      </w:r>
      <w:r w:rsidRPr="00690363">
        <w:rPr>
          <w:rFonts w:ascii="Times New Roman" w:hAnsi="Times New Roman"/>
          <w:sz w:val="28"/>
          <w:szCs w:val="28"/>
          <w:lang w:val="uk-UA"/>
        </w:rPr>
        <w:t>и від</w:t>
      </w:r>
      <w:r>
        <w:rPr>
          <w:rFonts w:ascii="Times New Roman" w:hAnsi="Times New Roman"/>
          <w:sz w:val="28"/>
          <w:szCs w:val="28"/>
          <w:lang w:val="uk-UA"/>
        </w:rPr>
        <w:t xml:space="preserve"> </w:t>
      </w:r>
      <w:r w:rsidRPr="00690363">
        <w:rPr>
          <w:rFonts w:ascii="Times New Roman" w:hAnsi="Times New Roman"/>
          <w:sz w:val="28"/>
          <w:szCs w:val="28"/>
          <w:lang w:val="uk-UA"/>
        </w:rPr>
        <w:t>05.06.</w:t>
      </w:r>
      <w:r>
        <w:rPr>
          <w:rFonts w:ascii="Times New Roman" w:hAnsi="Times New Roman"/>
          <w:sz w:val="28"/>
          <w:szCs w:val="28"/>
          <w:lang w:val="uk-UA"/>
        </w:rPr>
        <w:t xml:space="preserve">2000 р. №898, угоди між управлінням  освіти та спорту Козятинської міської ради і міським </w:t>
      </w:r>
      <w:r w:rsidRPr="00690363">
        <w:rPr>
          <w:rFonts w:ascii="Times New Roman" w:hAnsi="Times New Roman"/>
          <w:sz w:val="28"/>
          <w:szCs w:val="28"/>
          <w:lang w:val="uk-UA"/>
        </w:rPr>
        <w:t xml:space="preserve"> комітетом</w:t>
      </w:r>
      <w:r>
        <w:rPr>
          <w:rFonts w:ascii="Times New Roman" w:hAnsi="Times New Roman"/>
          <w:sz w:val="28"/>
          <w:szCs w:val="28"/>
          <w:lang w:val="uk-UA"/>
        </w:rPr>
        <w:t xml:space="preserve"> п</w:t>
      </w:r>
      <w:r w:rsidRPr="00690363">
        <w:rPr>
          <w:rFonts w:ascii="Times New Roman" w:hAnsi="Times New Roman"/>
          <w:sz w:val="28"/>
          <w:szCs w:val="28"/>
          <w:lang w:val="uk-UA"/>
        </w:rPr>
        <w:t>рофспілки та цього Положення.</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Винагорода надається кожного року усім працюючим педагогічним працівникам закладу, за виключенням:</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працівників ,які працюють в даному закладі за сумісництвом;</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працівників ,які мають не зняте дисциплінарне стягнення.</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Винагорода надається педагогічним працівникам</w:t>
      </w:r>
      <w:r>
        <w:rPr>
          <w:rFonts w:ascii="Times New Roman" w:hAnsi="Times New Roman"/>
          <w:sz w:val="28"/>
          <w:szCs w:val="28"/>
          <w:lang w:val="uk-UA"/>
        </w:rPr>
        <w:t xml:space="preserve">, </w:t>
      </w:r>
      <w:r w:rsidRPr="00690363">
        <w:rPr>
          <w:rFonts w:ascii="Times New Roman" w:hAnsi="Times New Roman"/>
          <w:sz w:val="28"/>
          <w:szCs w:val="28"/>
          <w:lang w:val="uk-UA"/>
        </w:rPr>
        <w:t xml:space="preserve"> як правило</w:t>
      </w:r>
      <w:r>
        <w:rPr>
          <w:rFonts w:ascii="Times New Roman" w:hAnsi="Times New Roman"/>
          <w:sz w:val="28"/>
          <w:szCs w:val="28"/>
          <w:lang w:val="uk-UA"/>
        </w:rPr>
        <w:t xml:space="preserve">, </w:t>
      </w:r>
      <w:r w:rsidRPr="00690363">
        <w:rPr>
          <w:rFonts w:ascii="Times New Roman" w:hAnsi="Times New Roman"/>
          <w:sz w:val="28"/>
          <w:szCs w:val="28"/>
          <w:lang w:val="uk-UA"/>
        </w:rPr>
        <w:t xml:space="preserve"> до професійного свята – Дня працівника освіти.</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 xml:space="preserve">Розмір </w:t>
      </w:r>
      <w:r>
        <w:rPr>
          <w:rFonts w:ascii="Times New Roman" w:hAnsi="Times New Roman"/>
          <w:sz w:val="28"/>
          <w:szCs w:val="28"/>
          <w:lang w:val="uk-UA"/>
        </w:rPr>
        <w:t>ви</w:t>
      </w:r>
      <w:r w:rsidRPr="00690363">
        <w:rPr>
          <w:rFonts w:ascii="Times New Roman" w:hAnsi="Times New Roman"/>
          <w:sz w:val="28"/>
          <w:szCs w:val="28"/>
          <w:lang w:val="uk-UA"/>
        </w:rPr>
        <w:t xml:space="preserve">нагороди кожному працівнику визначається на спільному засіданні керівника закладу та профкому. </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Про визначенні розміри винагороди враховується :</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сумлінна праця , зразкове виконання службових обов’язків , виконання правил внутрішнього трудового розпорядку ;</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досягнення успіхів у навчанні та вихованні та вихованні дітей , участь у районних , обласних олімпіадах , змаганнях , конкурсах ,оглядах тощо ;</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з</w:t>
      </w:r>
      <w:r>
        <w:rPr>
          <w:rFonts w:ascii="Times New Roman" w:hAnsi="Times New Roman"/>
          <w:sz w:val="28"/>
          <w:szCs w:val="28"/>
          <w:lang w:val="uk-UA"/>
        </w:rPr>
        <w:t>береження та використання навчально</w:t>
      </w:r>
      <w:r w:rsidRPr="00690363">
        <w:rPr>
          <w:rFonts w:ascii="Times New Roman" w:hAnsi="Times New Roman"/>
          <w:sz w:val="28"/>
          <w:szCs w:val="28"/>
          <w:lang w:val="uk-UA"/>
        </w:rPr>
        <w:t>-матеріальної бази та технічних засобів навчання ,</w:t>
      </w:r>
      <w:r>
        <w:rPr>
          <w:rFonts w:ascii="Times New Roman" w:hAnsi="Times New Roman"/>
          <w:sz w:val="28"/>
          <w:szCs w:val="28"/>
          <w:lang w:val="uk-UA"/>
        </w:rPr>
        <w:t xml:space="preserve"> </w:t>
      </w:r>
      <w:r w:rsidRPr="00690363">
        <w:rPr>
          <w:rFonts w:ascii="Times New Roman" w:hAnsi="Times New Roman"/>
          <w:sz w:val="28"/>
          <w:szCs w:val="28"/>
          <w:lang w:val="uk-UA"/>
        </w:rPr>
        <w:t>оформлення кабінетів та майстерень ,</w:t>
      </w:r>
      <w:r>
        <w:rPr>
          <w:rFonts w:ascii="Times New Roman" w:hAnsi="Times New Roman"/>
          <w:sz w:val="28"/>
          <w:szCs w:val="28"/>
          <w:lang w:val="uk-UA"/>
        </w:rPr>
        <w:t xml:space="preserve"> </w:t>
      </w:r>
      <w:r w:rsidRPr="00690363">
        <w:rPr>
          <w:rFonts w:ascii="Times New Roman" w:hAnsi="Times New Roman"/>
          <w:sz w:val="28"/>
          <w:szCs w:val="28"/>
          <w:lang w:val="uk-UA"/>
        </w:rPr>
        <w:t>виготовлення наочності;</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проведення відкритих уроків , позакласних заходів , робота з батьками ;</w:t>
      </w:r>
    </w:p>
    <w:p w:rsidR="0012396F" w:rsidRPr="00690363" w:rsidRDefault="0012396F" w:rsidP="00387AB5">
      <w:pPr>
        <w:pStyle w:val="aff0"/>
        <w:numPr>
          <w:ilvl w:val="0"/>
          <w:numId w:val="65"/>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додержання вимог з охорони праці та техніки безпеки, санітарно – гігієнічного режиму;</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При визначенні розміру винагороди враховується час фактичної роботи працівника протягом відповідного навчального року.</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lastRenderedPageBreak/>
        <w:t>Винагорода надається</w:t>
      </w:r>
      <w:r>
        <w:rPr>
          <w:rFonts w:ascii="Times New Roman" w:hAnsi="Times New Roman"/>
          <w:sz w:val="28"/>
          <w:szCs w:val="28"/>
          <w:lang w:val="uk-UA"/>
        </w:rPr>
        <w:t xml:space="preserve"> на підставі наказу керівника, </w:t>
      </w:r>
      <w:r w:rsidRPr="00690363">
        <w:rPr>
          <w:rFonts w:ascii="Times New Roman" w:hAnsi="Times New Roman"/>
          <w:sz w:val="28"/>
          <w:szCs w:val="28"/>
          <w:lang w:val="uk-UA"/>
        </w:rPr>
        <w:t>погодженого з профкомом.</w:t>
      </w:r>
    </w:p>
    <w:p w:rsidR="0012396F" w:rsidRPr="00690363"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Розмір щорічної грошової винагороди не може перевищувати одного посадового окладу (ставки заробітної плати ) з урахуванням підвищень на день видання наказу про виплату винагороди.</w:t>
      </w:r>
    </w:p>
    <w:p w:rsidR="0012396F" w:rsidRDefault="0012396F" w:rsidP="00387AB5">
      <w:pPr>
        <w:pStyle w:val="aff0"/>
        <w:numPr>
          <w:ilvl w:val="0"/>
          <w:numId w:val="64"/>
        </w:numPr>
        <w:spacing w:after="0" w:line="259" w:lineRule="auto"/>
        <w:jc w:val="both"/>
        <w:rPr>
          <w:rFonts w:ascii="Times New Roman" w:hAnsi="Times New Roman"/>
          <w:sz w:val="28"/>
          <w:szCs w:val="28"/>
          <w:lang w:val="uk-UA"/>
        </w:rPr>
      </w:pPr>
      <w:r w:rsidRPr="00690363">
        <w:rPr>
          <w:rFonts w:ascii="Times New Roman" w:hAnsi="Times New Roman"/>
          <w:sz w:val="28"/>
          <w:szCs w:val="28"/>
          <w:lang w:val="uk-UA"/>
        </w:rPr>
        <w:t>Працівники ,</w:t>
      </w:r>
      <w:r>
        <w:rPr>
          <w:rFonts w:ascii="Times New Roman" w:hAnsi="Times New Roman"/>
          <w:sz w:val="28"/>
          <w:szCs w:val="28"/>
          <w:lang w:val="uk-UA"/>
        </w:rPr>
        <w:t xml:space="preserve"> </w:t>
      </w:r>
      <w:r w:rsidRPr="00690363">
        <w:rPr>
          <w:rFonts w:ascii="Times New Roman" w:hAnsi="Times New Roman"/>
          <w:sz w:val="28"/>
          <w:szCs w:val="28"/>
          <w:lang w:val="uk-UA"/>
        </w:rPr>
        <w:t>які у зв</w:t>
      </w:r>
      <w:r w:rsidRPr="00690363">
        <w:rPr>
          <w:rFonts w:ascii="Times New Roman" w:hAnsi="Times New Roman"/>
          <w:sz w:val="28"/>
          <w:szCs w:val="28"/>
        </w:rPr>
        <w:t>’</w:t>
      </w:r>
      <w:r w:rsidRPr="00690363">
        <w:rPr>
          <w:rFonts w:ascii="Times New Roman" w:hAnsi="Times New Roman"/>
          <w:sz w:val="28"/>
          <w:szCs w:val="28"/>
          <w:lang w:val="uk-UA"/>
        </w:rPr>
        <w:t>язку із застосуванням до них дисциплінарних стягнень не одержали винагороди , у разі визначення таких дисциплінарних стягнень неправомірними</w:t>
      </w:r>
      <w:r>
        <w:rPr>
          <w:rFonts w:ascii="Times New Roman" w:hAnsi="Times New Roman"/>
          <w:sz w:val="28"/>
          <w:szCs w:val="28"/>
          <w:lang w:val="uk-UA"/>
        </w:rPr>
        <w:t xml:space="preserve">, </w:t>
      </w:r>
      <w:r w:rsidRPr="00690363">
        <w:rPr>
          <w:rFonts w:ascii="Times New Roman" w:hAnsi="Times New Roman"/>
          <w:sz w:val="28"/>
          <w:szCs w:val="28"/>
          <w:lang w:val="uk-UA"/>
        </w:rPr>
        <w:t xml:space="preserve"> винагорода виплачується у розмірі ,</w:t>
      </w:r>
      <w:r>
        <w:rPr>
          <w:rFonts w:ascii="Times New Roman" w:hAnsi="Times New Roman"/>
          <w:sz w:val="28"/>
          <w:szCs w:val="28"/>
          <w:lang w:val="uk-UA"/>
        </w:rPr>
        <w:t xml:space="preserve"> </w:t>
      </w:r>
      <w:r w:rsidRPr="00690363">
        <w:rPr>
          <w:rFonts w:ascii="Times New Roman" w:hAnsi="Times New Roman"/>
          <w:sz w:val="28"/>
          <w:szCs w:val="28"/>
          <w:lang w:val="uk-UA"/>
        </w:rPr>
        <w:t>не меншому за се</w:t>
      </w:r>
      <w:r>
        <w:rPr>
          <w:rFonts w:ascii="Times New Roman" w:hAnsi="Times New Roman"/>
          <w:sz w:val="28"/>
          <w:szCs w:val="28"/>
          <w:lang w:val="uk-UA"/>
        </w:rPr>
        <w:t xml:space="preserve">редній розмір винагороди по </w:t>
      </w:r>
      <w:r w:rsidRPr="00690363">
        <w:rPr>
          <w:rFonts w:ascii="Times New Roman" w:hAnsi="Times New Roman"/>
          <w:sz w:val="28"/>
          <w:szCs w:val="28"/>
          <w:lang w:val="uk-UA"/>
        </w:rPr>
        <w:t xml:space="preserve"> закладу освіти. </w:t>
      </w:r>
    </w:p>
    <w:p w:rsidR="0012396F" w:rsidRDefault="0012396F" w:rsidP="0012396F">
      <w:pPr>
        <w:pStyle w:val="aff0"/>
        <w:spacing w:after="0" w:line="259" w:lineRule="auto"/>
        <w:jc w:val="both"/>
        <w:rPr>
          <w:rFonts w:ascii="Times New Roman" w:hAnsi="Times New Roman"/>
          <w:sz w:val="28"/>
          <w:szCs w:val="28"/>
          <w:lang w:val="uk-UA"/>
        </w:rPr>
      </w:pPr>
    </w:p>
    <w:p w:rsidR="0012396F" w:rsidRPr="009F0DCD" w:rsidRDefault="0012396F" w:rsidP="0012396F">
      <w:pPr>
        <w:rPr>
          <w:rFonts w:ascii="Times New Roman" w:hAnsi="Times New Roman"/>
          <w:sz w:val="28"/>
          <w:szCs w:val="28"/>
          <w:lang w:val="uk-UA"/>
        </w:rPr>
      </w:pPr>
      <w:r>
        <w:rPr>
          <w:rFonts w:ascii="Times New Roman" w:hAnsi="Times New Roman"/>
          <w:sz w:val="28"/>
          <w:szCs w:val="28"/>
          <w:lang w:val="uk-UA"/>
        </w:rPr>
        <w:br w:type="page"/>
      </w:r>
    </w:p>
    <w:p w:rsidR="0012396F" w:rsidRPr="00734AE8" w:rsidRDefault="0012396F" w:rsidP="0012396F">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sz w:val="28"/>
          <w:szCs w:val="28"/>
        </w:rPr>
        <w:t>Додаток № 1</w:t>
      </w:r>
      <w:r>
        <w:rPr>
          <w:rFonts w:ascii="Times New Roman" w:hAnsi="Times New Roman"/>
          <w:sz w:val="28"/>
          <w:szCs w:val="28"/>
          <w:lang w:val="uk-UA"/>
        </w:rPr>
        <w:t>7</w:t>
      </w:r>
    </w:p>
    <w:p w:rsidR="0012396F" w:rsidRPr="0027275D" w:rsidRDefault="0012396F" w:rsidP="0012396F">
      <w:pPr>
        <w:spacing w:after="0" w:line="240" w:lineRule="auto"/>
        <w:jc w:val="right"/>
        <w:rPr>
          <w:rFonts w:ascii="Times New Roman" w:hAnsi="Times New Roman"/>
          <w:sz w:val="28"/>
          <w:szCs w:val="28"/>
        </w:rPr>
      </w:pP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r>
      <w:r w:rsidRPr="0027275D">
        <w:rPr>
          <w:rFonts w:ascii="Times New Roman" w:hAnsi="Times New Roman"/>
          <w:sz w:val="28"/>
          <w:szCs w:val="28"/>
        </w:rPr>
        <w:tab/>
        <w:t xml:space="preserve">    </w:t>
      </w:r>
      <w:r>
        <w:rPr>
          <w:rFonts w:ascii="Times New Roman" w:hAnsi="Times New Roman"/>
          <w:sz w:val="28"/>
          <w:szCs w:val="28"/>
        </w:rPr>
        <w:t>до Колективного договору на 202</w:t>
      </w:r>
      <w:r>
        <w:rPr>
          <w:rFonts w:ascii="Times New Roman" w:hAnsi="Times New Roman"/>
          <w:sz w:val="28"/>
          <w:szCs w:val="28"/>
          <w:lang w:val="uk-UA"/>
        </w:rPr>
        <w:t>3</w:t>
      </w:r>
      <w:r>
        <w:rPr>
          <w:rFonts w:ascii="Times New Roman" w:hAnsi="Times New Roman"/>
          <w:sz w:val="28"/>
          <w:szCs w:val="28"/>
        </w:rPr>
        <w:t>-202</w:t>
      </w:r>
      <w:r>
        <w:rPr>
          <w:rFonts w:ascii="Times New Roman" w:hAnsi="Times New Roman"/>
          <w:sz w:val="28"/>
          <w:szCs w:val="28"/>
          <w:lang w:val="uk-UA"/>
        </w:rPr>
        <w:t>6</w:t>
      </w:r>
      <w:r w:rsidRPr="0027275D">
        <w:rPr>
          <w:rFonts w:ascii="Times New Roman" w:hAnsi="Times New Roman"/>
          <w:sz w:val="28"/>
          <w:szCs w:val="28"/>
        </w:rPr>
        <w:t xml:space="preserve"> рр.</w:t>
      </w:r>
    </w:p>
    <w:p w:rsidR="0012396F" w:rsidRPr="0027275D" w:rsidRDefault="0012396F" w:rsidP="0012396F">
      <w:pPr>
        <w:spacing w:after="0"/>
        <w:rPr>
          <w:sz w:val="24"/>
          <w:szCs w:val="24"/>
        </w:rPr>
      </w:pPr>
    </w:p>
    <w:p w:rsidR="0012396F" w:rsidRPr="008F0BA9" w:rsidRDefault="0012396F" w:rsidP="0012396F">
      <w:pPr>
        <w:tabs>
          <w:tab w:val="left" w:pos="4080"/>
        </w:tabs>
        <w:spacing w:after="0" w:line="240" w:lineRule="auto"/>
        <w:ind w:left="2832"/>
        <w:rPr>
          <w:rFonts w:ascii="Times New Roman" w:hAnsi="Times New Roman"/>
          <w:sz w:val="28"/>
          <w:szCs w:val="28"/>
          <w:lang w:val="uk-UA"/>
        </w:rPr>
      </w:pPr>
      <w:r>
        <w:rPr>
          <w:rFonts w:ascii="Times New Roman" w:hAnsi="Times New Roman"/>
        </w:rPr>
        <w:t xml:space="preserve">          </w:t>
      </w:r>
      <w:r w:rsidRPr="0027275D">
        <w:rPr>
          <w:rFonts w:ascii="Times New Roman" w:hAnsi="Times New Roman"/>
        </w:rPr>
        <w:t xml:space="preserve">                                                                     </w:t>
      </w:r>
      <w:r>
        <w:rPr>
          <w:rFonts w:ascii="Times New Roman" w:hAnsi="Times New Roman"/>
        </w:rPr>
        <w:t xml:space="preserve">                   </w:t>
      </w:r>
      <w:r w:rsidRPr="0027275D">
        <w:rPr>
          <w:rFonts w:ascii="Times New Roman" w:hAnsi="Times New Roman"/>
        </w:rPr>
        <w:t xml:space="preserve"> </w:t>
      </w:r>
      <w:r>
        <w:rPr>
          <w:rFonts w:ascii="Times New Roman" w:hAnsi="Times New Roman"/>
          <w:sz w:val="28"/>
          <w:szCs w:val="28"/>
          <w:lang w:val="uk-UA"/>
        </w:rPr>
        <w:t xml:space="preserve">                                         </w:t>
      </w:r>
      <w:r>
        <w:rPr>
          <w:rFonts w:ascii="Times New Roman" w:hAnsi="Times New Roman"/>
          <w:sz w:val="28"/>
          <w:szCs w:val="28"/>
        </w:rPr>
        <w:t>ЗАТВЕРДЖ</w:t>
      </w:r>
      <w:r>
        <w:rPr>
          <w:rFonts w:ascii="Times New Roman" w:hAnsi="Times New Roman"/>
          <w:sz w:val="28"/>
          <w:szCs w:val="28"/>
          <w:lang w:val="uk-UA"/>
        </w:rPr>
        <w:t>УЮ</w:t>
      </w:r>
    </w:p>
    <w:p w:rsidR="0012396F" w:rsidRPr="00C71774" w:rsidRDefault="0012396F" w:rsidP="0012396F">
      <w:pPr>
        <w:tabs>
          <w:tab w:val="left" w:pos="4080"/>
        </w:tabs>
        <w:spacing w:after="0" w:line="240" w:lineRule="auto"/>
        <w:rPr>
          <w:rFonts w:ascii="Times New Roman" w:hAnsi="Times New Roman"/>
          <w:sz w:val="28"/>
          <w:szCs w:val="28"/>
        </w:rPr>
      </w:pPr>
      <w:r w:rsidRPr="0027275D">
        <w:rPr>
          <w:rFonts w:ascii="Times New Roman" w:hAnsi="Times New Roman"/>
          <w:sz w:val="28"/>
          <w:szCs w:val="28"/>
        </w:rPr>
        <w:t xml:space="preserve">                                      </w:t>
      </w:r>
      <w:r>
        <w:rPr>
          <w:rFonts w:ascii="Times New Roman" w:hAnsi="Times New Roman"/>
          <w:sz w:val="28"/>
          <w:szCs w:val="28"/>
          <w:lang w:val="uk-UA"/>
        </w:rPr>
        <w:t xml:space="preserve">  </w:t>
      </w:r>
      <w:r w:rsidRPr="0027275D">
        <w:rPr>
          <w:rFonts w:ascii="Times New Roman" w:hAnsi="Times New Roman"/>
          <w:sz w:val="28"/>
          <w:szCs w:val="28"/>
        </w:rPr>
        <w:t>Директор _______________</w:t>
      </w:r>
      <w:r>
        <w:rPr>
          <w:rFonts w:ascii="Times New Roman" w:hAnsi="Times New Roman"/>
          <w:sz w:val="28"/>
          <w:szCs w:val="28"/>
          <w:lang w:val="uk-UA"/>
        </w:rPr>
        <w:t>Наталія ЛЕВИЦЬКА</w:t>
      </w:r>
    </w:p>
    <w:p w:rsidR="0012396F" w:rsidRDefault="0012396F" w:rsidP="0012396F">
      <w:pPr>
        <w:spacing w:after="0" w:line="240" w:lineRule="auto"/>
        <w:rPr>
          <w:rFonts w:ascii="Times New Roman" w:hAnsi="Times New Roman"/>
          <w:sz w:val="28"/>
          <w:szCs w:val="28"/>
          <w:lang w:val="uk-UA"/>
        </w:rPr>
      </w:pPr>
    </w:p>
    <w:p w:rsidR="0012396F" w:rsidRDefault="0012396F" w:rsidP="0012396F">
      <w:pPr>
        <w:spacing w:after="0"/>
        <w:rPr>
          <w:rFonts w:ascii="Times New Roman" w:hAnsi="Times New Roman"/>
          <w:sz w:val="28"/>
          <w:szCs w:val="28"/>
          <w:lang w:val="uk-UA"/>
        </w:rPr>
      </w:pP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ПЕРЕЛІК</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 xml:space="preserve">робіт із важкими </w:t>
      </w:r>
      <w:r>
        <w:rPr>
          <w:rFonts w:ascii="Times New Roman" w:hAnsi="Times New Roman"/>
          <w:b/>
          <w:sz w:val="28"/>
          <w:szCs w:val="28"/>
          <w:lang w:val="uk-UA"/>
        </w:rPr>
        <w:t xml:space="preserve">і шкідливими </w:t>
      </w:r>
      <w:r w:rsidRPr="008F0BA9">
        <w:rPr>
          <w:rFonts w:ascii="Times New Roman" w:hAnsi="Times New Roman"/>
          <w:b/>
          <w:sz w:val="28"/>
          <w:szCs w:val="28"/>
          <w:lang w:val="uk-UA"/>
        </w:rPr>
        <w:t>умовами праці, на яких може встановлюватися доплата</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робітникам за умови праці та її розміри</w:t>
      </w:r>
    </w:p>
    <w:p w:rsidR="0012396F" w:rsidRPr="008F0BA9" w:rsidRDefault="0012396F" w:rsidP="0012396F">
      <w:pPr>
        <w:spacing w:after="0" w:line="240" w:lineRule="auto"/>
        <w:jc w:val="center"/>
        <w:rPr>
          <w:rFonts w:ascii="Times New Roman" w:hAnsi="Times New Roman"/>
          <w:b/>
          <w:sz w:val="28"/>
          <w:szCs w:val="28"/>
          <w:lang w:val="uk-UA"/>
        </w:rPr>
      </w:pPr>
      <w:r w:rsidRPr="008F0BA9">
        <w:rPr>
          <w:rFonts w:ascii="Times New Roman" w:hAnsi="Times New Roman"/>
          <w:b/>
          <w:sz w:val="28"/>
          <w:szCs w:val="28"/>
          <w:lang w:val="uk-UA"/>
        </w:rPr>
        <w:t>(за результатами атестації робочих місць за умовами праці)</w:t>
      </w:r>
    </w:p>
    <w:p w:rsidR="0012396F" w:rsidRPr="008F0BA9" w:rsidRDefault="0012396F" w:rsidP="0012396F">
      <w:pPr>
        <w:spacing w:after="0" w:line="240" w:lineRule="auto"/>
        <w:jc w:val="center"/>
        <w:rPr>
          <w:rFonts w:ascii="Times New Roman" w:hAnsi="Times New Roman"/>
          <w:b/>
          <w:sz w:val="28"/>
          <w:szCs w:val="28"/>
          <w:lang w:val="uk-UA"/>
        </w:rPr>
      </w:pPr>
    </w:p>
    <w:tbl>
      <w:tblPr>
        <w:tblW w:w="0" w:type="auto"/>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4904"/>
        <w:gridCol w:w="2846"/>
      </w:tblGrid>
      <w:tr w:rsidR="0012396F" w:rsidTr="00833FDB">
        <w:tc>
          <w:tcPr>
            <w:tcW w:w="804" w:type="dxa"/>
            <w:shd w:val="clear" w:color="auto" w:fill="auto"/>
          </w:tcPr>
          <w:p w:rsidR="0012396F" w:rsidRPr="00C32A11" w:rsidRDefault="0012396F" w:rsidP="00833FDB">
            <w:pPr>
              <w:spacing w:after="0"/>
              <w:jc w:val="center"/>
              <w:rPr>
                <w:rFonts w:ascii="Times New Roman" w:hAnsi="Times New Roman"/>
                <w:lang w:val="uk-UA"/>
              </w:rPr>
            </w:pPr>
            <w:r w:rsidRPr="00C32A11">
              <w:rPr>
                <w:rFonts w:ascii="Times New Roman" w:hAnsi="Times New Roman"/>
                <w:lang w:val="uk-UA"/>
              </w:rPr>
              <w:t>№</w:t>
            </w:r>
          </w:p>
          <w:p w:rsidR="0012396F" w:rsidRPr="00C32A11" w:rsidRDefault="0012396F" w:rsidP="00833FDB">
            <w:pPr>
              <w:spacing w:after="0"/>
              <w:jc w:val="center"/>
              <w:rPr>
                <w:rFonts w:ascii="Times New Roman" w:hAnsi="Times New Roman"/>
                <w:lang w:val="uk-UA"/>
              </w:rPr>
            </w:pPr>
            <w:r w:rsidRPr="00C32A11">
              <w:rPr>
                <w:rFonts w:ascii="Times New Roman" w:hAnsi="Times New Roman"/>
                <w:lang w:val="uk-UA"/>
              </w:rPr>
              <w:t xml:space="preserve"> п/п</w:t>
            </w:r>
          </w:p>
        </w:tc>
        <w:tc>
          <w:tcPr>
            <w:tcW w:w="4904" w:type="dxa"/>
            <w:shd w:val="clear" w:color="auto" w:fill="auto"/>
          </w:tcPr>
          <w:p w:rsidR="0012396F" w:rsidRPr="00C32A11" w:rsidRDefault="0012396F" w:rsidP="00833FDB">
            <w:pPr>
              <w:spacing w:after="0"/>
              <w:jc w:val="center"/>
              <w:rPr>
                <w:rFonts w:ascii="Times New Roman" w:hAnsi="Times New Roman"/>
                <w:lang w:val="uk-UA"/>
              </w:rPr>
            </w:pPr>
            <w:r w:rsidRPr="00C32A11">
              <w:rPr>
                <w:rFonts w:ascii="Times New Roman" w:hAnsi="Times New Roman"/>
                <w:lang w:val="uk-UA"/>
              </w:rPr>
              <w:t>Найменування виробництв, професій, посад, робіт</w:t>
            </w:r>
          </w:p>
        </w:tc>
        <w:tc>
          <w:tcPr>
            <w:tcW w:w="2846" w:type="dxa"/>
            <w:shd w:val="clear" w:color="auto" w:fill="auto"/>
          </w:tcPr>
          <w:p w:rsidR="0012396F" w:rsidRPr="00C32A11" w:rsidRDefault="0012396F" w:rsidP="00833FDB">
            <w:pPr>
              <w:spacing w:after="0"/>
              <w:jc w:val="center"/>
              <w:rPr>
                <w:rFonts w:ascii="Times New Roman" w:hAnsi="Times New Roman"/>
                <w:lang w:val="uk-UA"/>
              </w:rPr>
            </w:pPr>
            <w:r w:rsidRPr="00C32A11">
              <w:rPr>
                <w:rFonts w:ascii="Times New Roman" w:hAnsi="Times New Roman"/>
                <w:lang w:val="uk-UA"/>
              </w:rPr>
              <w:t>Доплата у %</w:t>
            </w:r>
          </w:p>
        </w:tc>
      </w:tr>
      <w:tr w:rsidR="0012396F" w:rsidTr="00833FDB">
        <w:tc>
          <w:tcPr>
            <w:tcW w:w="804" w:type="dxa"/>
            <w:shd w:val="clear" w:color="auto" w:fill="auto"/>
          </w:tcPr>
          <w:p w:rsidR="0012396F" w:rsidRPr="00C32A11" w:rsidRDefault="0012396F" w:rsidP="00833FDB">
            <w:pPr>
              <w:spacing w:after="0"/>
              <w:jc w:val="center"/>
              <w:rPr>
                <w:rFonts w:ascii="Times New Roman" w:hAnsi="Times New Roman"/>
                <w:sz w:val="28"/>
                <w:szCs w:val="28"/>
                <w:lang w:val="uk-UA"/>
              </w:rPr>
            </w:pPr>
            <w:r w:rsidRPr="00C32A11">
              <w:rPr>
                <w:rFonts w:ascii="Times New Roman" w:hAnsi="Times New Roman"/>
                <w:sz w:val="28"/>
                <w:szCs w:val="28"/>
                <w:lang w:val="uk-UA"/>
              </w:rPr>
              <w:t>1</w:t>
            </w:r>
          </w:p>
        </w:tc>
        <w:tc>
          <w:tcPr>
            <w:tcW w:w="4904" w:type="dxa"/>
            <w:shd w:val="clear" w:color="auto" w:fill="auto"/>
          </w:tcPr>
          <w:p w:rsidR="0012396F" w:rsidRPr="00C32A11" w:rsidRDefault="0012396F" w:rsidP="00833FDB">
            <w:pPr>
              <w:spacing w:after="0"/>
              <w:rPr>
                <w:rFonts w:ascii="Times New Roman" w:hAnsi="Times New Roman"/>
                <w:sz w:val="28"/>
                <w:szCs w:val="28"/>
                <w:lang w:val="uk-UA"/>
              </w:rPr>
            </w:pPr>
            <w:r w:rsidRPr="00C32A11">
              <w:rPr>
                <w:rFonts w:ascii="Times New Roman" w:hAnsi="Times New Roman"/>
                <w:sz w:val="28"/>
                <w:szCs w:val="28"/>
                <w:lang w:val="uk-UA"/>
              </w:rPr>
              <w:t>Кухар</w:t>
            </w:r>
          </w:p>
        </w:tc>
        <w:tc>
          <w:tcPr>
            <w:tcW w:w="2846" w:type="dxa"/>
            <w:shd w:val="clear" w:color="auto" w:fill="auto"/>
          </w:tcPr>
          <w:p w:rsidR="0012396F" w:rsidRPr="00C32A11" w:rsidRDefault="0012396F" w:rsidP="00833FDB">
            <w:pPr>
              <w:spacing w:after="0"/>
              <w:jc w:val="center"/>
              <w:rPr>
                <w:rFonts w:ascii="Times New Roman" w:hAnsi="Times New Roman"/>
                <w:sz w:val="28"/>
                <w:szCs w:val="28"/>
                <w:lang w:val="uk-UA"/>
              </w:rPr>
            </w:pPr>
            <w:r w:rsidRPr="00C32A11">
              <w:rPr>
                <w:rFonts w:ascii="Times New Roman" w:hAnsi="Times New Roman"/>
                <w:sz w:val="28"/>
                <w:szCs w:val="28"/>
                <w:lang w:val="uk-UA"/>
              </w:rPr>
              <w:t>4%</w:t>
            </w:r>
          </w:p>
        </w:tc>
      </w:tr>
      <w:tr w:rsidR="0012396F" w:rsidTr="00833FDB">
        <w:tc>
          <w:tcPr>
            <w:tcW w:w="804" w:type="dxa"/>
            <w:shd w:val="clear" w:color="auto" w:fill="auto"/>
          </w:tcPr>
          <w:p w:rsidR="0012396F" w:rsidRPr="00C32A11" w:rsidRDefault="0012396F" w:rsidP="00833FDB">
            <w:pPr>
              <w:spacing w:after="0"/>
              <w:jc w:val="center"/>
              <w:rPr>
                <w:rFonts w:ascii="Times New Roman" w:hAnsi="Times New Roman"/>
                <w:sz w:val="28"/>
                <w:szCs w:val="28"/>
                <w:lang w:val="uk-UA"/>
              </w:rPr>
            </w:pPr>
            <w:r w:rsidRPr="00C32A11">
              <w:rPr>
                <w:rFonts w:ascii="Times New Roman" w:hAnsi="Times New Roman"/>
                <w:sz w:val="28"/>
                <w:szCs w:val="28"/>
                <w:lang w:val="uk-UA"/>
              </w:rPr>
              <w:t>2</w:t>
            </w:r>
          </w:p>
        </w:tc>
        <w:tc>
          <w:tcPr>
            <w:tcW w:w="4904" w:type="dxa"/>
            <w:shd w:val="clear" w:color="auto" w:fill="auto"/>
          </w:tcPr>
          <w:p w:rsidR="0012396F" w:rsidRPr="00C32A11" w:rsidRDefault="0012396F" w:rsidP="00833FDB">
            <w:pPr>
              <w:spacing w:after="0"/>
              <w:rPr>
                <w:rFonts w:ascii="Times New Roman" w:hAnsi="Times New Roman"/>
                <w:sz w:val="28"/>
                <w:szCs w:val="28"/>
                <w:lang w:val="uk-UA"/>
              </w:rPr>
            </w:pPr>
            <w:r>
              <w:rPr>
                <w:rFonts w:ascii="Times New Roman" w:hAnsi="Times New Roman"/>
                <w:sz w:val="28"/>
                <w:szCs w:val="28"/>
                <w:lang w:val="uk-UA"/>
              </w:rPr>
              <w:t>Машиніст (кочегар котельні)</w:t>
            </w:r>
          </w:p>
        </w:tc>
        <w:tc>
          <w:tcPr>
            <w:tcW w:w="2846" w:type="dxa"/>
            <w:shd w:val="clear" w:color="auto" w:fill="auto"/>
          </w:tcPr>
          <w:p w:rsidR="0012396F" w:rsidRPr="00C32A11" w:rsidRDefault="0012396F" w:rsidP="00833FDB">
            <w:pPr>
              <w:spacing w:after="0"/>
              <w:jc w:val="center"/>
              <w:rPr>
                <w:rFonts w:ascii="Times New Roman" w:hAnsi="Times New Roman"/>
                <w:sz w:val="28"/>
                <w:szCs w:val="28"/>
                <w:lang w:val="uk-UA"/>
              </w:rPr>
            </w:pPr>
            <w:r w:rsidRPr="00C32A11">
              <w:rPr>
                <w:rFonts w:ascii="Times New Roman" w:hAnsi="Times New Roman"/>
                <w:sz w:val="28"/>
                <w:szCs w:val="28"/>
                <w:lang w:val="uk-UA"/>
              </w:rPr>
              <w:t>4%</w:t>
            </w:r>
          </w:p>
        </w:tc>
      </w:tr>
    </w:tbl>
    <w:p w:rsidR="0012396F" w:rsidRPr="00861EFD" w:rsidRDefault="0012396F" w:rsidP="0012396F">
      <w:pPr>
        <w:spacing w:after="0"/>
        <w:jc w:val="center"/>
        <w:rPr>
          <w:rFonts w:ascii="Times New Roman" w:hAnsi="Times New Roman"/>
          <w:sz w:val="28"/>
          <w:szCs w:val="28"/>
          <w:lang w:val="uk-UA"/>
        </w:rPr>
      </w:pPr>
    </w:p>
    <w:p w:rsidR="0012396F" w:rsidRPr="004552DD" w:rsidRDefault="0012396F" w:rsidP="0012396F">
      <w:pPr>
        <w:spacing w:after="0"/>
        <w:rPr>
          <w:rFonts w:ascii="Times New Roman" w:hAnsi="Times New Roman"/>
          <w:sz w:val="28"/>
          <w:szCs w:val="28"/>
          <w:lang w:val="uk-UA" w:eastAsia="uk-UA"/>
        </w:rPr>
      </w:pPr>
      <w:r w:rsidRPr="004552DD">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w:t>
      </w:r>
      <w:r w:rsidRPr="004552DD">
        <w:rPr>
          <w:rFonts w:ascii="Times New Roman" w:hAnsi="Times New Roman"/>
          <w:sz w:val="28"/>
          <w:szCs w:val="28"/>
          <w:lang w:val="uk-UA" w:eastAsia="uk-UA"/>
        </w:rPr>
        <w:t xml:space="preserve">Інженер з охорони праці   </w:t>
      </w:r>
      <w:r>
        <w:rPr>
          <w:rFonts w:ascii="Times New Roman" w:hAnsi="Times New Roman"/>
          <w:sz w:val="28"/>
          <w:szCs w:val="28"/>
          <w:lang w:val="uk-UA" w:eastAsia="uk-UA"/>
        </w:rPr>
        <w:t>___________</w:t>
      </w:r>
      <w:r w:rsidRPr="004552DD">
        <w:rPr>
          <w:rFonts w:ascii="Times New Roman" w:hAnsi="Times New Roman"/>
          <w:sz w:val="28"/>
          <w:szCs w:val="28"/>
          <w:lang w:val="uk-UA" w:eastAsia="uk-UA"/>
        </w:rPr>
        <w:t xml:space="preserve"> </w:t>
      </w:r>
      <w:r>
        <w:rPr>
          <w:rFonts w:ascii="Times New Roman" w:hAnsi="Times New Roman"/>
          <w:sz w:val="28"/>
          <w:szCs w:val="28"/>
          <w:lang w:val="uk-UA" w:eastAsia="uk-UA"/>
        </w:rPr>
        <w:t xml:space="preserve"> Ніла ОСАДЧА</w:t>
      </w:r>
    </w:p>
    <w:p w:rsidR="0012396F" w:rsidRPr="00E14694" w:rsidRDefault="0012396F" w:rsidP="0012396F">
      <w:pPr>
        <w:rPr>
          <w:rFonts w:ascii="Times New Roman" w:hAnsi="Times New Roman"/>
          <w:sz w:val="24"/>
          <w:szCs w:val="24"/>
          <w:lang w:val="uk-UA" w:eastAsia="uk-UA"/>
        </w:rPr>
      </w:pPr>
      <w:r>
        <w:rPr>
          <w:rFonts w:ascii="Times New Roman" w:hAnsi="Times New Roman"/>
          <w:sz w:val="24"/>
          <w:szCs w:val="24"/>
          <w:lang w:val="uk-UA" w:eastAsia="uk-UA"/>
        </w:rPr>
        <w:br w:type="page"/>
      </w:r>
    </w:p>
    <w:p w:rsidR="0012396F" w:rsidRPr="00F7313B" w:rsidRDefault="0012396F" w:rsidP="0012396F">
      <w:pPr>
        <w:pStyle w:val="1"/>
        <w:shd w:val="clear" w:color="auto" w:fill="FFFFFF"/>
        <w:tabs>
          <w:tab w:val="left" w:pos="7305"/>
        </w:tabs>
        <w:spacing w:before="0" w:line="240" w:lineRule="auto"/>
        <w:textAlignment w:val="baseline"/>
        <w:rPr>
          <w:rFonts w:ascii="Times New Roman" w:hAnsi="Times New Roman"/>
          <w:b w:val="0"/>
          <w:spacing w:val="-10"/>
          <w:lang w:val="uk-UA"/>
        </w:rPr>
      </w:pPr>
      <w:r w:rsidRPr="00C51671">
        <w:rPr>
          <w:rFonts w:ascii="Times New Roman" w:hAnsi="Times New Roman"/>
          <w:b w:val="0"/>
          <w:spacing w:val="-10"/>
        </w:rPr>
        <w:lastRenderedPageBreak/>
        <w:t xml:space="preserve">                                                                                        </w:t>
      </w:r>
      <w:r w:rsidRPr="00F7313B">
        <w:rPr>
          <w:rFonts w:ascii="Times New Roman" w:hAnsi="Times New Roman"/>
          <w:b w:val="0"/>
          <w:spacing w:val="-10"/>
          <w:lang w:val="uk-UA"/>
        </w:rPr>
        <w:t>Додаток № 18</w:t>
      </w:r>
      <w:r w:rsidRPr="00F7313B">
        <w:rPr>
          <w:rFonts w:ascii="Times New Roman" w:hAnsi="Times New Roman"/>
          <w:b w:val="0"/>
          <w:spacing w:val="-10"/>
          <w:lang w:val="uk-UA"/>
        </w:rPr>
        <w:tab/>
      </w:r>
    </w:p>
    <w:p w:rsidR="0012396F" w:rsidRPr="003C65CF" w:rsidRDefault="0012396F" w:rsidP="0012396F">
      <w:pPr>
        <w:spacing w:after="0" w:line="240" w:lineRule="auto"/>
        <w:rPr>
          <w:rFonts w:ascii="Times New Roman" w:hAnsi="Times New Roman"/>
          <w:sz w:val="28"/>
          <w:szCs w:val="28"/>
          <w:lang w:val="uk-UA"/>
        </w:rPr>
      </w:pPr>
      <w:r w:rsidRPr="003C65CF">
        <w:rPr>
          <w:rFonts w:ascii="Times New Roman" w:hAnsi="Times New Roman"/>
          <w:sz w:val="28"/>
          <w:szCs w:val="28"/>
          <w:lang w:val="uk-UA"/>
        </w:rPr>
        <w:tab/>
      </w:r>
      <w:r w:rsidRPr="003C65CF">
        <w:rPr>
          <w:rFonts w:ascii="Times New Roman" w:hAnsi="Times New Roman"/>
          <w:sz w:val="28"/>
          <w:szCs w:val="28"/>
          <w:lang w:val="uk-UA"/>
        </w:rPr>
        <w:tab/>
      </w:r>
      <w:r w:rsidRPr="003C65CF">
        <w:rPr>
          <w:rFonts w:ascii="Times New Roman" w:hAnsi="Times New Roman"/>
          <w:sz w:val="28"/>
          <w:szCs w:val="28"/>
          <w:lang w:val="uk-UA"/>
        </w:rPr>
        <w:tab/>
      </w:r>
      <w:r w:rsidRPr="003C65CF">
        <w:rPr>
          <w:rFonts w:ascii="Times New Roman" w:hAnsi="Times New Roman"/>
          <w:sz w:val="28"/>
          <w:szCs w:val="28"/>
          <w:lang w:val="uk-UA"/>
        </w:rPr>
        <w:tab/>
      </w:r>
      <w:r w:rsidRPr="003C65CF">
        <w:rPr>
          <w:rFonts w:ascii="Times New Roman" w:hAnsi="Times New Roman"/>
          <w:sz w:val="28"/>
          <w:szCs w:val="28"/>
          <w:lang w:val="uk-UA"/>
        </w:rPr>
        <w:tab/>
        <w:t>До Колективного договору на 2023-2026 рр</w:t>
      </w:r>
    </w:p>
    <w:p w:rsidR="0012396F" w:rsidRDefault="0012396F" w:rsidP="0012396F">
      <w:pPr>
        <w:pStyle w:val="1"/>
        <w:shd w:val="clear" w:color="auto" w:fill="FFFFFF"/>
        <w:spacing w:before="0"/>
        <w:textAlignment w:val="baseline"/>
        <w:rPr>
          <w:rFonts w:ascii="Times New Roman" w:hAnsi="Times New Roman"/>
          <w:b w:val="0"/>
          <w:color w:val="212121"/>
          <w:spacing w:val="-10"/>
          <w:lang w:val="uk-UA"/>
        </w:rPr>
      </w:pPr>
    </w:p>
    <w:p w:rsidR="0012396F" w:rsidRPr="008F0BA9" w:rsidRDefault="0012396F" w:rsidP="0012396F">
      <w:pPr>
        <w:shd w:val="clear" w:color="auto" w:fill="FFFFFF"/>
        <w:spacing w:after="0" w:line="240" w:lineRule="auto"/>
        <w:jc w:val="center"/>
        <w:textAlignment w:val="baseline"/>
        <w:outlineLvl w:val="2"/>
        <w:rPr>
          <w:rFonts w:ascii="Times New Roman" w:eastAsia="Times New Roman" w:hAnsi="Times New Roman"/>
          <w:b/>
          <w:sz w:val="28"/>
          <w:szCs w:val="28"/>
          <w:lang w:val="uk-UA" w:eastAsia="ru-RU"/>
        </w:rPr>
      </w:pPr>
      <w:r w:rsidRPr="008F0BA9">
        <w:rPr>
          <w:rFonts w:ascii="Times New Roman" w:eastAsia="Times New Roman" w:hAnsi="Times New Roman"/>
          <w:b/>
          <w:sz w:val="28"/>
          <w:szCs w:val="28"/>
          <w:lang w:val="uk-UA" w:eastAsia="ru-RU"/>
        </w:rPr>
        <w:t>РОЗМІРИ</w:t>
      </w:r>
      <w:r w:rsidRPr="008F0BA9">
        <w:rPr>
          <w:rFonts w:ascii="Times New Roman" w:eastAsia="Times New Roman" w:hAnsi="Times New Roman"/>
          <w:b/>
          <w:sz w:val="28"/>
          <w:szCs w:val="28"/>
          <w:lang w:val="uk-UA" w:eastAsia="ru-RU"/>
        </w:rPr>
        <w:br/>
        <w:t>доплат за окремі види педагогічної діяльності працівникам КЗ</w:t>
      </w:r>
      <w:r>
        <w:rPr>
          <w:rFonts w:ascii="Times New Roman" w:eastAsia="Times New Roman" w:hAnsi="Times New Roman"/>
          <w:b/>
          <w:sz w:val="28"/>
          <w:szCs w:val="28"/>
          <w:lang w:val="uk-UA" w:eastAsia="ru-RU"/>
        </w:rPr>
        <w:t xml:space="preserve">       </w:t>
      </w:r>
      <w:r w:rsidRPr="008F0BA9">
        <w:rPr>
          <w:rFonts w:ascii="Times New Roman" w:eastAsia="Times New Roman" w:hAnsi="Times New Roman"/>
          <w:b/>
          <w:sz w:val="28"/>
          <w:szCs w:val="28"/>
          <w:lang w:val="uk-UA" w:eastAsia="ru-RU"/>
        </w:rPr>
        <w:t xml:space="preserve"> «Ліцей № 7 Козятинської міської ради Вінницької області»</w:t>
      </w:r>
    </w:p>
    <w:p w:rsidR="0012396F" w:rsidRPr="008F0BA9" w:rsidRDefault="0012396F" w:rsidP="0012396F">
      <w:pPr>
        <w:pStyle w:val="1"/>
        <w:shd w:val="clear" w:color="auto" w:fill="FFFFFF"/>
        <w:spacing w:before="0"/>
        <w:textAlignment w:val="baseline"/>
        <w:rPr>
          <w:rFonts w:ascii="Times New Roman" w:hAnsi="Times New Roman"/>
          <w:spacing w:val="-10"/>
          <w:lang w:val="uk-UA"/>
        </w:rPr>
      </w:pPr>
    </w:p>
    <w:p w:rsidR="0012396F" w:rsidRPr="00DF6C70" w:rsidRDefault="0012396F" w:rsidP="0012396F">
      <w:pPr>
        <w:pStyle w:val="1"/>
        <w:shd w:val="clear" w:color="auto" w:fill="FFFFFF"/>
        <w:spacing w:before="0"/>
        <w:jc w:val="both"/>
        <w:textAlignment w:val="baseline"/>
        <w:rPr>
          <w:rFonts w:ascii="Times New Roman" w:hAnsi="Times New Roman"/>
          <w:b w:val="0"/>
          <w:spacing w:val="-10"/>
          <w:lang w:val="uk-UA"/>
        </w:rPr>
      </w:pPr>
      <w:r w:rsidRPr="00DF6C70">
        <w:rPr>
          <w:rFonts w:ascii="Times New Roman" w:hAnsi="Times New Roman"/>
          <w:b w:val="0"/>
          <w:spacing w:val="-10"/>
          <w:lang w:val="uk-UA"/>
        </w:rPr>
        <w:t>Відповідно до Постанови КМУ від 28.12.2021 р. № 1391 “Деякі питання встановлення підвищень посадових окладів (ставок заробітної плати) та доплат за окремі види педагогічної діяльності у державних і комунальних закладах та установах освіти”</w:t>
      </w:r>
    </w:p>
    <w:p w:rsidR="0012396F" w:rsidRPr="00DF6C70" w:rsidRDefault="0012396F" w:rsidP="0012396F">
      <w:pPr>
        <w:shd w:val="clear" w:color="auto" w:fill="FFFFFF"/>
        <w:spacing w:after="0" w:line="240" w:lineRule="auto"/>
        <w:jc w:val="center"/>
        <w:textAlignment w:val="baseline"/>
        <w:outlineLvl w:val="2"/>
        <w:rPr>
          <w:rFonts w:ascii="Times New Roman" w:eastAsia="Times New Roman" w:hAnsi="Times New Roman"/>
          <w:sz w:val="28"/>
          <w:szCs w:val="28"/>
          <w:lang w:val="uk-UA" w:eastAsia="ru-RU"/>
        </w:rPr>
      </w:pPr>
      <w:r w:rsidRPr="00DF6C70">
        <w:rPr>
          <w:rFonts w:ascii="Times New Roman" w:eastAsia="Times New Roman" w:hAnsi="Times New Roman"/>
          <w:sz w:val="24"/>
          <w:szCs w:val="24"/>
          <w:lang w:val="uk-UA" w:eastAsia="ru-RU"/>
        </w:rPr>
        <w:t>РОЗМІРИ</w:t>
      </w:r>
      <w:r w:rsidRPr="00DF6C70">
        <w:rPr>
          <w:rFonts w:ascii="Times New Roman" w:eastAsia="Times New Roman" w:hAnsi="Times New Roman"/>
          <w:sz w:val="24"/>
          <w:szCs w:val="24"/>
          <w:lang w:val="uk-UA" w:eastAsia="ru-RU"/>
        </w:rPr>
        <w:br/>
        <w:t>підвищень посадових окладів (ставок заробітної плати) працівникам КЗ «Ліцей № 7 Козятинської міської ради Вінницької області»</w:t>
      </w:r>
    </w:p>
    <w:tbl>
      <w:tblPr>
        <w:tblStyle w:val="af8"/>
        <w:tblW w:w="0" w:type="auto"/>
        <w:tblLook w:val="04A0" w:firstRow="1" w:lastRow="0" w:firstColumn="1" w:lastColumn="0" w:noHBand="0" w:noVBand="1"/>
      </w:tblPr>
      <w:tblGrid>
        <w:gridCol w:w="8755"/>
        <w:gridCol w:w="816"/>
      </w:tblGrid>
      <w:tr w:rsidR="0012396F" w:rsidRPr="00DF6C70" w:rsidTr="00833FDB">
        <w:tc>
          <w:tcPr>
            <w:tcW w:w="8755" w:type="dxa"/>
          </w:tcPr>
          <w:p w:rsidR="0012396F" w:rsidRPr="00DF6C70" w:rsidRDefault="0012396F" w:rsidP="00833FDB">
            <w:pPr>
              <w:rPr>
                <w:lang w:val="uk-UA"/>
              </w:rPr>
            </w:pPr>
            <w:r w:rsidRPr="00DF6C70">
              <w:rPr>
                <w:sz w:val="24"/>
                <w:szCs w:val="24"/>
              </w:rPr>
              <w:t>Педагогічним працівникам, яким за результатами атестації присвоєні педагогічні звання “вчитель-методист</w:t>
            </w:r>
          </w:p>
        </w:tc>
        <w:tc>
          <w:tcPr>
            <w:tcW w:w="816" w:type="dxa"/>
          </w:tcPr>
          <w:p w:rsidR="0012396F" w:rsidRPr="00DF6C70" w:rsidRDefault="0012396F" w:rsidP="00833FDB">
            <w:pPr>
              <w:jc w:val="center"/>
              <w:rPr>
                <w:lang w:val="uk-UA"/>
              </w:rPr>
            </w:pPr>
            <w:r w:rsidRPr="00DF6C70">
              <w:rPr>
                <w:lang w:val="uk-UA"/>
              </w:rPr>
              <w:t>15%</w:t>
            </w:r>
          </w:p>
        </w:tc>
      </w:tr>
      <w:tr w:rsidR="0012396F" w:rsidTr="00833FDB">
        <w:tc>
          <w:tcPr>
            <w:tcW w:w="8755" w:type="dxa"/>
            <w:vAlign w:val="bottom"/>
          </w:tcPr>
          <w:p w:rsidR="0012396F" w:rsidRPr="00677C37" w:rsidRDefault="0012396F" w:rsidP="00833FDB">
            <w:pPr>
              <w:rPr>
                <w:sz w:val="24"/>
                <w:szCs w:val="24"/>
              </w:rPr>
            </w:pPr>
            <w:r w:rsidRPr="00677C37">
              <w:rPr>
                <w:sz w:val="24"/>
                <w:szCs w:val="24"/>
              </w:rPr>
              <w:t xml:space="preserve">Педагогічним працівникам, яким за результатами атестації присвоєні педагогічні звання “старший вчитель”, </w:t>
            </w:r>
          </w:p>
        </w:tc>
        <w:tc>
          <w:tcPr>
            <w:tcW w:w="816" w:type="dxa"/>
          </w:tcPr>
          <w:p w:rsidR="0012396F" w:rsidRDefault="0012396F" w:rsidP="00833FDB">
            <w:pPr>
              <w:jc w:val="center"/>
              <w:rPr>
                <w:lang w:val="uk-UA"/>
              </w:rPr>
            </w:pPr>
            <w:r>
              <w:rPr>
                <w:lang w:val="uk-UA"/>
              </w:rPr>
              <w:t>10%</w:t>
            </w:r>
          </w:p>
        </w:tc>
      </w:tr>
      <w:tr w:rsidR="0012396F" w:rsidTr="00833FDB">
        <w:tc>
          <w:tcPr>
            <w:tcW w:w="8755" w:type="dxa"/>
            <w:vAlign w:val="bottom"/>
          </w:tcPr>
          <w:p w:rsidR="0012396F" w:rsidRPr="00677C37" w:rsidRDefault="0012396F" w:rsidP="00833FDB">
            <w:pPr>
              <w:rPr>
                <w:sz w:val="24"/>
                <w:szCs w:val="24"/>
              </w:rPr>
            </w:pPr>
            <w:r w:rsidRPr="00677C37">
              <w:rPr>
                <w:sz w:val="24"/>
                <w:szCs w:val="24"/>
              </w:rPr>
              <w:t>Керівникам закладів загальної середньої освіти та їх заступникам з навчальної роботи, в обов’язки яких входить керівництво групами подовженого дня (за наявності в закладі не менше двох таких груп)</w:t>
            </w:r>
            <w:r w:rsidRPr="00677C37">
              <w:rPr>
                <w:sz w:val="24"/>
                <w:szCs w:val="24"/>
              </w:rPr>
              <w:br/>
            </w:r>
          </w:p>
        </w:tc>
        <w:tc>
          <w:tcPr>
            <w:tcW w:w="816" w:type="dxa"/>
          </w:tcPr>
          <w:p w:rsidR="0012396F" w:rsidRDefault="0012396F" w:rsidP="00833FDB">
            <w:pPr>
              <w:jc w:val="center"/>
              <w:rPr>
                <w:lang w:val="uk-UA"/>
              </w:rPr>
            </w:pPr>
            <w:r>
              <w:rPr>
                <w:lang w:val="uk-UA"/>
              </w:rPr>
              <w:t>5%</w:t>
            </w:r>
          </w:p>
        </w:tc>
      </w:tr>
    </w:tbl>
    <w:p w:rsidR="0012396F" w:rsidRPr="00D50E75" w:rsidRDefault="0012396F" w:rsidP="0012396F">
      <w:pPr>
        <w:spacing w:after="0" w:line="240" w:lineRule="auto"/>
        <w:jc w:val="center"/>
        <w:rPr>
          <w:rFonts w:ascii="Times New Roman" w:eastAsia="Times New Roman" w:hAnsi="Times New Roman"/>
          <w:sz w:val="24"/>
          <w:szCs w:val="24"/>
          <w:lang w:val="uk-UA" w:eastAsia="ru-RU"/>
        </w:rPr>
      </w:pPr>
      <w:r w:rsidRPr="00D50E75">
        <w:rPr>
          <w:rFonts w:ascii="Times New Roman" w:eastAsia="Times New Roman" w:hAnsi="Times New Roman"/>
          <w:sz w:val="24"/>
          <w:szCs w:val="24"/>
          <w:lang w:eastAsia="ru-RU"/>
        </w:rPr>
        <w:t>РОЗМІРИ</w:t>
      </w:r>
    </w:p>
    <w:p w:rsidR="0012396F" w:rsidRPr="00D50E75" w:rsidRDefault="0012396F" w:rsidP="0012396F">
      <w:pPr>
        <w:shd w:val="clear" w:color="auto" w:fill="FFFFFF"/>
        <w:spacing w:after="0" w:line="240" w:lineRule="auto"/>
        <w:jc w:val="center"/>
        <w:textAlignment w:val="baseline"/>
        <w:outlineLvl w:val="2"/>
        <w:rPr>
          <w:rFonts w:ascii="Times New Roman" w:eastAsia="Times New Roman" w:hAnsi="Times New Roman"/>
          <w:sz w:val="28"/>
          <w:szCs w:val="28"/>
          <w:lang w:val="uk-UA" w:eastAsia="ru-RU"/>
        </w:rPr>
      </w:pPr>
      <w:r w:rsidRPr="00D50E75">
        <w:rPr>
          <w:rFonts w:ascii="Times New Roman" w:eastAsia="Times New Roman" w:hAnsi="Times New Roman"/>
          <w:sz w:val="24"/>
          <w:szCs w:val="24"/>
          <w:lang w:val="uk-UA" w:eastAsia="ru-RU"/>
        </w:rPr>
        <w:t>доплат за окремі види педагогічної діяльності працівникам КЗ «Ліцей № 7 Козятинської міської ради Вінницької області»</w:t>
      </w:r>
    </w:p>
    <w:tbl>
      <w:tblPr>
        <w:tblW w:w="9214" w:type="dxa"/>
        <w:tblCellMar>
          <w:left w:w="0" w:type="dxa"/>
          <w:right w:w="0" w:type="dxa"/>
        </w:tblCellMar>
        <w:tblLook w:val="04A0" w:firstRow="1" w:lastRow="0" w:firstColumn="1" w:lastColumn="0" w:noHBand="0" w:noVBand="1"/>
      </w:tblPr>
      <w:tblGrid>
        <w:gridCol w:w="10181"/>
      </w:tblGrid>
      <w:tr w:rsidR="0012396F" w:rsidRPr="00B7715B" w:rsidTr="00833FDB">
        <w:trPr>
          <w:trHeight w:val="6004"/>
        </w:trPr>
        <w:tc>
          <w:tcPr>
            <w:tcW w:w="9214" w:type="dxa"/>
            <w:tcBorders>
              <w:top w:val="nil"/>
              <w:left w:val="nil"/>
              <w:bottom w:val="nil"/>
              <w:right w:val="nil"/>
            </w:tcBorders>
            <w:tcMar>
              <w:top w:w="120" w:type="dxa"/>
              <w:left w:w="300" w:type="dxa"/>
              <w:bottom w:w="120" w:type="dxa"/>
              <w:right w:w="300" w:type="dxa"/>
            </w:tcMar>
            <w:vAlign w:val="bottom"/>
            <w:hideMark/>
          </w:tcPr>
          <w:tbl>
            <w:tblPr>
              <w:tblStyle w:val="af8"/>
              <w:tblpPr w:leftFromText="180" w:rightFromText="180" w:vertAnchor="text" w:horzAnchor="margin" w:tblpY="83"/>
              <w:tblW w:w="9571" w:type="dxa"/>
              <w:tblLook w:val="04A0" w:firstRow="1" w:lastRow="0" w:firstColumn="1" w:lastColumn="0" w:noHBand="0" w:noVBand="1"/>
            </w:tblPr>
            <w:tblGrid>
              <w:gridCol w:w="8755"/>
              <w:gridCol w:w="816"/>
            </w:tblGrid>
            <w:tr w:rsidR="0012396F" w:rsidRPr="00B7715B" w:rsidTr="00833FDB">
              <w:tc>
                <w:tcPr>
                  <w:tcW w:w="9571" w:type="dxa"/>
                  <w:gridSpan w:val="2"/>
                </w:tcPr>
                <w:p w:rsidR="0012396F" w:rsidRPr="00B7715B" w:rsidRDefault="0012396F" w:rsidP="00833FDB">
                  <w:pPr>
                    <w:jc w:val="center"/>
                    <w:rPr>
                      <w:sz w:val="24"/>
                      <w:szCs w:val="24"/>
                      <w:lang w:val="uk-UA"/>
                    </w:rPr>
                  </w:pPr>
                  <w:r w:rsidRPr="00B7715B">
                    <w:rPr>
                      <w:sz w:val="24"/>
                      <w:szCs w:val="24"/>
                      <w:lang w:val="uk-UA"/>
                    </w:rPr>
                    <w:t>Доплата за класне керівництво</w:t>
                  </w:r>
                </w:p>
              </w:tc>
            </w:tr>
            <w:tr w:rsidR="0012396F" w:rsidRPr="00B7715B" w:rsidTr="00833FDB">
              <w:tc>
                <w:tcPr>
                  <w:tcW w:w="8755" w:type="dxa"/>
                </w:tcPr>
                <w:p w:rsidR="0012396F" w:rsidRPr="00B7715B" w:rsidRDefault="0012396F" w:rsidP="00833FDB">
                  <w:pPr>
                    <w:rPr>
                      <w:sz w:val="24"/>
                      <w:szCs w:val="24"/>
                      <w:lang w:val="uk-UA"/>
                    </w:rPr>
                  </w:pPr>
                  <w:r w:rsidRPr="00B7715B">
                    <w:rPr>
                      <w:sz w:val="24"/>
                      <w:szCs w:val="24"/>
                    </w:rPr>
                    <w:t>Вчителям та іншим педагогічним працівникам (крім керівних) у 1 – 4  класах</w:t>
                  </w:r>
                </w:p>
              </w:tc>
              <w:tc>
                <w:tcPr>
                  <w:tcW w:w="816" w:type="dxa"/>
                </w:tcPr>
                <w:p w:rsidR="0012396F" w:rsidRPr="00B7715B" w:rsidRDefault="0012396F" w:rsidP="00833FDB">
                  <w:pPr>
                    <w:rPr>
                      <w:sz w:val="24"/>
                      <w:szCs w:val="24"/>
                      <w:lang w:val="uk-UA"/>
                    </w:rPr>
                  </w:pPr>
                  <w:r w:rsidRPr="00B7715B">
                    <w:rPr>
                      <w:sz w:val="24"/>
                      <w:szCs w:val="24"/>
                      <w:lang w:val="uk-UA"/>
                    </w:rPr>
                    <w:t>20%</w:t>
                  </w:r>
                </w:p>
              </w:tc>
            </w:tr>
            <w:tr w:rsidR="0012396F" w:rsidRPr="00B7715B" w:rsidTr="00833FDB">
              <w:tc>
                <w:tcPr>
                  <w:tcW w:w="8755" w:type="dxa"/>
                </w:tcPr>
                <w:p w:rsidR="0012396F" w:rsidRPr="00B7715B" w:rsidRDefault="0012396F" w:rsidP="00833FDB">
                  <w:pPr>
                    <w:rPr>
                      <w:sz w:val="24"/>
                      <w:szCs w:val="24"/>
                      <w:lang w:val="uk-UA"/>
                    </w:rPr>
                  </w:pPr>
                  <w:r w:rsidRPr="00B7715B">
                    <w:rPr>
                      <w:sz w:val="24"/>
                      <w:szCs w:val="24"/>
                    </w:rPr>
                    <w:t>Вчителям та іншим педагогічним працівникам (крім керівних) у 5 – 11 класах</w:t>
                  </w:r>
                </w:p>
              </w:tc>
              <w:tc>
                <w:tcPr>
                  <w:tcW w:w="816" w:type="dxa"/>
                </w:tcPr>
                <w:p w:rsidR="0012396F" w:rsidRPr="00B7715B" w:rsidRDefault="0012396F" w:rsidP="00833FDB">
                  <w:pPr>
                    <w:rPr>
                      <w:sz w:val="24"/>
                      <w:szCs w:val="24"/>
                      <w:lang w:val="uk-UA"/>
                    </w:rPr>
                  </w:pPr>
                  <w:r w:rsidRPr="00B7715B">
                    <w:rPr>
                      <w:sz w:val="24"/>
                      <w:szCs w:val="24"/>
                      <w:lang w:val="uk-UA"/>
                    </w:rPr>
                    <w:t>25%</w:t>
                  </w:r>
                </w:p>
              </w:tc>
            </w:tr>
            <w:tr w:rsidR="0012396F" w:rsidRPr="00B7715B" w:rsidTr="00833FDB">
              <w:tc>
                <w:tcPr>
                  <w:tcW w:w="9571" w:type="dxa"/>
                  <w:gridSpan w:val="2"/>
                </w:tcPr>
                <w:p w:rsidR="0012396F" w:rsidRPr="00B7715B" w:rsidRDefault="0012396F" w:rsidP="00833FDB">
                  <w:pPr>
                    <w:jc w:val="center"/>
                    <w:rPr>
                      <w:sz w:val="24"/>
                      <w:szCs w:val="24"/>
                      <w:lang w:val="uk-UA"/>
                    </w:rPr>
                  </w:pPr>
                  <w:r w:rsidRPr="00B7715B">
                    <w:rPr>
                      <w:sz w:val="24"/>
                      <w:szCs w:val="24"/>
                    </w:rPr>
                    <w:t>Доплата за перевірку навчальних робіт</w:t>
                  </w:r>
                </w:p>
              </w:tc>
            </w:tr>
            <w:tr w:rsidR="0012396F" w:rsidRPr="00B7715B" w:rsidTr="00833FDB">
              <w:tc>
                <w:tcPr>
                  <w:tcW w:w="8755" w:type="dxa"/>
                </w:tcPr>
                <w:p w:rsidR="0012396F" w:rsidRPr="00B7715B" w:rsidRDefault="0012396F" w:rsidP="00833FDB">
                  <w:pPr>
                    <w:rPr>
                      <w:sz w:val="24"/>
                      <w:szCs w:val="24"/>
                      <w:lang w:val="uk-UA"/>
                    </w:rPr>
                  </w:pPr>
                  <w:r w:rsidRPr="00B7715B">
                    <w:rPr>
                      <w:sz w:val="24"/>
                      <w:szCs w:val="24"/>
                    </w:rPr>
                    <w:t xml:space="preserve">Вчителям </w:t>
                  </w:r>
                  <w:r w:rsidRPr="00B7715B">
                    <w:rPr>
                      <w:sz w:val="24"/>
                      <w:szCs w:val="24"/>
                      <w:lang w:val="uk-UA"/>
                    </w:rPr>
                    <w:t xml:space="preserve">у </w:t>
                  </w:r>
                  <w:r w:rsidRPr="00B7715B">
                    <w:rPr>
                      <w:sz w:val="24"/>
                      <w:szCs w:val="24"/>
                    </w:rPr>
                    <w:t xml:space="preserve"> 1 – 4 класах </w:t>
                  </w:r>
                </w:p>
              </w:tc>
              <w:tc>
                <w:tcPr>
                  <w:tcW w:w="816" w:type="dxa"/>
                </w:tcPr>
                <w:p w:rsidR="0012396F" w:rsidRPr="00B7715B" w:rsidRDefault="0012396F" w:rsidP="00833FDB">
                  <w:pPr>
                    <w:rPr>
                      <w:sz w:val="24"/>
                      <w:szCs w:val="24"/>
                      <w:lang w:val="uk-UA"/>
                    </w:rPr>
                  </w:pPr>
                  <w:r w:rsidRPr="00B7715B">
                    <w:rPr>
                      <w:sz w:val="24"/>
                      <w:szCs w:val="24"/>
                      <w:lang w:val="uk-UA"/>
                    </w:rPr>
                    <w:t>15%</w:t>
                  </w:r>
                </w:p>
              </w:tc>
            </w:tr>
            <w:tr w:rsidR="0012396F" w:rsidRPr="00B7715B" w:rsidTr="00833FDB">
              <w:tc>
                <w:tcPr>
                  <w:tcW w:w="8755" w:type="dxa"/>
                </w:tcPr>
                <w:p w:rsidR="0012396F" w:rsidRPr="00B7715B" w:rsidRDefault="0012396F" w:rsidP="00833FDB">
                  <w:pPr>
                    <w:rPr>
                      <w:sz w:val="24"/>
                      <w:szCs w:val="24"/>
                      <w:lang w:val="uk-UA"/>
                    </w:rPr>
                  </w:pPr>
                  <w:r w:rsidRPr="00B7715B">
                    <w:rPr>
                      <w:sz w:val="24"/>
                      <w:szCs w:val="24"/>
                      <w:lang w:val="uk-UA"/>
                    </w:rPr>
                    <w:t>Вчителям у 5 – 11  класах у таких розмірах:</w:t>
                  </w:r>
                  <w:r w:rsidRPr="00B7715B">
                    <w:rPr>
                      <w:sz w:val="24"/>
                      <w:szCs w:val="24"/>
                      <w:lang w:val="uk-UA"/>
                    </w:rPr>
                    <w:br/>
                    <w:t>з мови та літератури – 20 відсотків;</w:t>
                  </w:r>
                  <w:r w:rsidRPr="00B7715B">
                    <w:rPr>
                      <w:sz w:val="24"/>
                      <w:szCs w:val="24"/>
                      <w:lang w:val="uk-UA"/>
                    </w:rPr>
                    <w:br/>
                    <w:t>з математики – 15 відсотків;</w:t>
                  </w:r>
                  <w:r w:rsidRPr="00B7715B">
                    <w:rPr>
                      <w:sz w:val="24"/>
                      <w:szCs w:val="24"/>
                      <w:lang w:val="uk-UA"/>
                    </w:rPr>
                    <w:br/>
                    <w:t>іноземної мови, технічної механіки (конструювання) та креслення – 10 відсотків</w:t>
                  </w:r>
                  <w:r w:rsidRPr="00B7715B">
                    <w:rPr>
                      <w:sz w:val="24"/>
                      <w:szCs w:val="24"/>
                      <w:lang w:val="uk-UA"/>
                    </w:rPr>
                    <w:br/>
                    <w:t>Зазначена доплата встановлюється залежно від педагогічного навантаження вчителя  з предметів, за якими встановлена доплата за перевірку нав</w:t>
                  </w:r>
                  <w:r w:rsidRPr="00B7715B">
                    <w:rPr>
                      <w:sz w:val="24"/>
                      <w:szCs w:val="24"/>
                      <w:lang w:val="uk-UA"/>
                    </w:rPr>
                    <w:cr/>
                    <w:t>альних робіт</w:t>
                  </w:r>
                </w:p>
              </w:tc>
              <w:tc>
                <w:tcPr>
                  <w:tcW w:w="816" w:type="dxa"/>
                </w:tcPr>
                <w:p w:rsidR="0012396F" w:rsidRPr="00B7715B" w:rsidRDefault="0012396F" w:rsidP="00833FDB">
                  <w:pPr>
                    <w:rPr>
                      <w:sz w:val="24"/>
                      <w:szCs w:val="24"/>
                      <w:lang w:val="uk-UA"/>
                    </w:rPr>
                  </w:pPr>
                </w:p>
                <w:p w:rsidR="0012396F" w:rsidRPr="00B7715B" w:rsidRDefault="0012396F" w:rsidP="00833FDB">
                  <w:pPr>
                    <w:rPr>
                      <w:sz w:val="24"/>
                      <w:szCs w:val="24"/>
                      <w:lang w:val="uk-UA"/>
                    </w:rPr>
                  </w:pPr>
                </w:p>
                <w:p w:rsidR="0012396F" w:rsidRPr="00B7715B" w:rsidRDefault="0012396F" w:rsidP="00833FDB">
                  <w:pPr>
                    <w:rPr>
                      <w:sz w:val="24"/>
                      <w:szCs w:val="24"/>
                      <w:lang w:val="uk-UA"/>
                    </w:rPr>
                  </w:pPr>
                </w:p>
                <w:p w:rsidR="0012396F" w:rsidRPr="00B7715B" w:rsidRDefault="0012396F" w:rsidP="00833FDB">
                  <w:pPr>
                    <w:rPr>
                      <w:sz w:val="24"/>
                      <w:szCs w:val="24"/>
                      <w:lang w:val="uk-UA"/>
                    </w:rPr>
                  </w:pPr>
                </w:p>
                <w:p w:rsidR="0012396F" w:rsidRPr="00B7715B" w:rsidRDefault="0012396F" w:rsidP="00833FDB">
                  <w:pPr>
                    <w:rPr>
                      <w:sz w:val="24"/>
                      <w:szCs w:val="24"/>
                      <w:lang w:val="uk-UA"/>
                    </w:rPr>
                  </w:pPr>
                  <w:r w:rsidRPr="00B7715B">
                    <w:rPr>
                      <w:sz w:val="24"/>
                      <w:szCs w:val="24"/>
                      <w:lang w:val="uk-UA"/>
                    </w:rPr>
                    <w:t>10-20%</w:t>
                  </w:r>
                </w:p>
              </w:tc>
            </w:tr>
            <w:tr w:rsidR="0012396F" w:rsidRPr="00B7715B" w:rsidTr="00833FDB">
              <w:tc>
                <w:tcPr>
                  <w:tcW w:w="9571" w:type="dxa"/>
                  <w:gridSpan w:val="2"/>
                </w:tcPr>
                <w:p w:rsidR="0012396F" w:rsidRPr="00B7715B" w:rsidRDefault="0012396F" w:rsidP="00833FDB">
                  <w:pPr>
                    <w:jc w:val="center"/>
                    <w:rPr>
                      <w:sz w:val="24"/>
                      <w:szCs w:val="24"/>
                      <w:lang w:val="uk-UA"/>
                    </w:rPr>
                  </w:pPr>
                  <w:r w:rsidRPr="00B7715B">
                    <w:rPr>
                      <w:sz w:val="24"/>
                      <w:szCs w:val="24"/>
                    </w:rPr>
                    <w:t>Доплата за завідування</w:t>
                  </w:r>
                </w:p>
              </w:tc>
            </w:tr>
            <w:tr w:rsidR="0012396F" w:rsidRPr="00B7715B" w:rsidTr="00833FDB">
              <w:tc>
                <w:tcPr>
                  <w:tcW w:w="8755" w:type="dxa"/>
                </w:tcPr>
                <w:p w:rsidR="0012396F" w:rsidRPr="00B7715B" w:rsidRDefault="0012396F" w:rsidP="00833FDB">
                  <w:pPr>
                    <w:rPr>
                      <w:sz w:val="24"/>
                      <w:szCs w:val="24"/>
                      <w:lang w:val="uk-UA"/>
                    </w:rPr>
                  </w:pPr>
                  <w:r w:rsidRPr="00B7715B">
                    <w:rPr>
                      <w:sz w:val="24"/>
                      <w:szCs w:val="24"/>
                    </w:rPr>
                    <w:t>Вчителям за завідування навчальними (навчально-методичними) кабінетами, ресурсними кімнатами, лабораторіями, спортивними залами чи майданчиками,  навчально-дослідними ділянками,  паспортизованими музеями</w:t>
                  </w:r>
                </w:p>
              </w:tc>
              <w:tc>
                <w:tcPr>
                  <w:tcW w:w="816" w:type="dxa"/>
                </w:tcPr>
                <w:p w:rsidR="0012396F" w:rsidRPr="00B7715B" w:rsidRDefault="0012396F" w:rsidP="00833FDB">
                  <w:pPr>
                    <w:rPr>
                      <w:sz w:val="24"/>
                      <w:szCs w:val="24"/>
                      <w:lang w:val="uk-UA"/>
                    </w:rPr>
                  </w:pPr>
                  <w:r w:rsidRPr="00B7715B">
                    <w:rPr>
                      <w:sz w:val="24"/>
                      <w:szCs w:val="24"/>
                      <w:lang w:val="uk-UA"/>
                    </w:rPr>
                    <w:t>10-15%</w:t>
                  </w:r>
                </w:p>
              </w:tc>
            </w:tr>
            <w:tr w:rsidR="0012396F" w:rsidRPr="00B7715B" w:rsidTr="00833FDB">
              <w:tc>
                <w:tcPr>
                  <w:tcW w:w="8755" w:type="dxa"/>
                  <w:vAlign w:val="bottom"/>
                </w:tcPr>
                <w:p w:rsidR="0012396F" w:rsidRPr="00B7715B" w:rsidRDefault="0012396F" w:rsidP="00833FDB">
                  <w:pPr>
                    <w:rPr>
                      <w:sz w:val="24"/>
                      <w:szCs w:val="24"/>
                    </w:rPr>
                  </w:pPr>
                  <w:r w:rsidRPr="00B7715B">
                    <w:rPr>
                      <w:sz w:val="24"/>
                      <w:szCs w:val="24"/>
                    </w:rPr>
                    <w:t>Вчителям за завідування майстернями, кабінетами інформатики</w:t>
                  </w:r>
                </w:p>
              </w:tc>
              <w:tc>
                <w:tcPr>
                  <w:tcW w:w="816" w:type="dxa"/>
                </w:tcPr>
                <w:p w:rsidR="0012396F" w:rsidRPr="00B7715B" w:rsidRDefault="0012396F" w:rsidP="00833FDB">
                  <w:pPr>
                    <w:rPr>
                      <w:sz w:val="24"/>
                      <w:szCs w:val="24"/>
                      <w:lang w:val="uk-UA"/>
                    </w:rPr>
                  </w:pPr>
                  <w:r w:rsidRPr="00B7715B">
                    <w:rPr>
                      <w:sz w:val="24"/>
                      <w:szCs w:val="24"/>
                      <w:lang w:val="uk-UA"/>
                    </w:rPr>
                    <w:t>15-20%</w:t>
                  </w:r>
                </w:p>
              </w:tc>
            </w:tr>
            <w:tr w:rsidR="0012396F" w:rsidRPr="00B7715B" w:rsidTr="00833FDB">
              <w:tc>
                <w:tcPr>
                  <w:tcW w:w="8755" w:type="dxa"/>
                  <w:vAlign w:val="bottom"/>
                </w:tcPr>
                <w:p w:rsidR="0012396F" w:rsidRPr="00B7715B" w:rsidRDefault="0012396F" w:rsidP="00833FDB">
                  <w:pPr>
                    <w:rPr>
                      <w:sz w:val="24"/>
                      <w:szCs w:val="24"/>
                    </w:rPr>
                  </w:pPr>
                  <w:r w:rsidRPr="00B7715B">
                    <w:rPr>
                      <w:sz w:val="24"/>
                      <w:szCs w:val="24"/>
                    </w:rPr>
                    <w:t>Керівним або іншим педагогічним працівникам, на яких покладено обов’язки завідування структурним підрозділом у закладах освіти, за завідування структурним підрозділом ( філія, дошкільний підрозділ), за умови відсутності штатної посади завідувача (керівника) такого структурного підрозділу</w:t>
                  </w:r>
                </w:p>
              </w:tc>
              <w:tc>
                <w:tcPr>
                  <w:tcW w:w="816" w:type="dxa"/>
                </w:tcPr>
                <w:p w:rsidR="0012396F" w:rsidRPr="00B7715B" w:rsidRDefault="0012396F" w:rsidP="00833FDB">
                  <w:pPr>
                    <w:rPr>
                      <w:sz w:val="24"/>
                      <w:szCs w:val="24"/>
                      <w:lang w:val="uk-UA"/>
                    </w:rPr>
                  </w:pPr>
                  <w:r w:rsidRPr="00B7715B">
                    <w:rPr>
                      <w:sz w:val="24"/>
                      <w:szCs w:val="24"/>
                      <w:lang w:val="uk-UA"/>
                    </w:rPr>
                    <w:t>25%</w:t>
                  </w:r>
                </w:p>
              </w:tc>
            </w:tr>
            <w:tr w:rsidR="0012396F" w:rsidRPr="00B7715B" w:rsidTr="00833FDB">
              <w:tc>
                <w:tcPr>
                  <w:tcW w:w="9571" w:type="dxa"/>
                  <w:gridSpan w:val="2"/>
                  <w:vAlign w:val="bottom"/>
                </w:tcPr>
                <w:p w:rsidR="0012396F" w:rsidRPr="00B7715B" w:rsidRDefault="0012396F" w:rsidP="00833FDB">
                  <w:pPr>
                    <w:jc w:val="center"/>
                    <w:rPr>
                      <w:sz w:val="24"/>
                      <w:szCs w:val="24"/>
                      <w:lang w:val="uk-UA"/>
                    </w:rPr>
                  </w:pPr>
                  <w:r w:rsidRPr="00B7715B">
                    <w:rPr>
                      <w:sz w:val="24"/>
                      <w:szCs w:val="24"/>
                      <w:lang w:val="uk-UA"/>
                    </w:rPr>
                    <w:lastRenderedPageBreak/>
                    <w:t>Інші доплати</w:t>
                  </w:r>
                </w:p>
              </w:tc>
            </w:tr>
            <w:tr w:rsidR="0012396F" w:rsidRPr="00B7715B" w:rsidTr="00833FDB">
              <w:tc>
                <w:tcPr>
                  <w:tcW w:w="8755" w:type="dxa"/>
                </w:tcPr>
                <w:p w:rsidR="0012396F" w:rsidRPr="00B7715B" w:rsidRDefault="0012396F" w:rsidP="00833FDB">
                  <w:pPr>
                    <w:rPr>
                      <w:sz w:val="24"/>
                      <w:szCs w:val="24"/>
                    </w:rPr>
                  </w:pPr>
                  <w:r w:rsidRPr="00B7715B">
                    <w:rPr>
                      <w:sz w:val="24"/>
                      <w:szCs w:val="24"/>
                    </w:rPr>
                    <w:t>Керівнику закладу освіти, в якому організовано навчання осіб з особливими освітніми потребами і створено три і більше інклюзивних класи (групи), та заступнику керівника з навчальної роботи такого закладу освіти, в обов’язки якого входить організація інклюзивного навчання осіб з особливими освітніми потребами</w:t>
                  </w:r>
                </w:p>
              </w:tc>
              <w:tc>
                <w:tcPr>
                  <w:tcW w:w="816" w:type="dxa"/>
                </w:tcPr>
                <w:p w:rsidR="0012396F" w:rsidRPr="00B7715B" w:rsidRDefault="0012396F" w:rsidP="00833FDB">
                  <w:pPr>
                    <w:rPr>
                      <w:sz w:val="24"/>
                      <w:szCs w:val="24"/>
                      <w:lang w:val="uk-UA"/>
                    </w:rPr>
                  </w:pPr>
                  <w:r w:rsidRPr="00B7715B">
                    <w:rPr>
                      <w:sz w:val="24"/>
                      <w:szCs w:val="24"/>
                      <w:lang w:val="uk-UA"/>
                    </w:rPr>
                    <w:t>20%</w:t>
                  </w:r>
                </w:p>
              </w:tc>
            </w:tr>
            <w:tr w:rsidR="0012396F" w:rsidRPr="00B7715B" w:rsidTr="00833FDB">
              <w:tc>
                <w:tcPr>
                  <w:tcW w:w="8755" w:type="dxa"/>
                </w:tcPr>
                <w:p w:rsidR="0012396F" w:rsidRPr="00B7715B" w:rsidRDefault="0012396F" w:rsidP="00833FDB">
                  <w:pPr>
                    <w:tabs>
                      <w:tab w:val="left" w:pos="1155"/>
                    </w:tabs>
                    <w:rPr>
                      <w:sz w:val="24"/>
                      <w:szCs w:val="24"/>
                      <w:lang w:val="uk-UA"/>
                    </w:rPr>
                  </w:pPr>
                  <w:r w:rsidRPr="00B7715B">
                    <w:rPr>
                      <w:sz w:val="24"/>
                      <w:szCs w:val="24"/>
                    </w:rPr>
                    <w:t xml:space="preserve">Педагогічним працівникам та помічникам вихователів за роботу в інклюзивних класах (групах) </w:t>
                  </w:r>
                  <w:r w:rsidRPr="00B7715B">
                    <w:rPr>
                      <w:sz w:val="24"/>
                      <w:szCs w:val="24"/>
                      <w:lang w:val="uk-UA"/>
                    </w:rPr>
                    <w:t>.</w:t>
                  </w:r>
                </w:p>
              </w:tc>
              <w:tc>
                <w:tcPr>
                  <w:tcW w:w="816" w:type="dxa"/>
                </w:tcPr>
                <w:p w:rsidR="0012396F" w:rsidRPr="00B7715B" w:rsidRDefault="0012396F" w:rsidP="00833FDB">
                  <w:pPr>
                    <w:rPr>
                      <w:sz w:val="24"/>
                      <w:szCs w:val="24"/>
                      <w:lang w:val="uk-UA"/>
                    </w:rPr>
                  </w:pPr>
                  <w:r w:rsidRPr="00B7715B">
                    <w:rPr>
                      <w:sz w:val="24"/>
                      <w:szCs w:val="24"/>
                      <w:lang w:val="uk-UA"/>
                    </w:rPr>
                    <w:t>20%</w:t>
                  </w:r>
                </w:p>
              </w:tc>
            </w:tr>
            <w:tr w:rsidR="0012396F" w:rsidRPr="00B7715B" w:rsidTr="00833FDB">
              <w:tc>
                <w:tcPr>
                  <w:tcW w:w="8755" w:type="dxa"/>
                  <w:vAlign w:val="bottom"/>
                </w:tcPr>
                <w:p w:rsidR="0012396F" w:rsidRPr="00B7715B" w:rsidRDefault="0012396F" w:rsidP="00833FDB">
                  <w:pPr>
                    <w:rPr>
                      <w:sz w:val="24"/>
                      <w:szCs w:val="24"/>
                    </w:rPr>
                  </w:pPr>
                  <w:r w:rsidRPr="00B7715B">
                    <w:rPr>
                      <w:sz w:val="24"/>
                      <w:szCs w:val="24"/>
                    </w:rPr>
                    <w:t>Педагогічним працівникам  за проведення позакласної роботи з фізичного виховання учнів у таких розмірах:</w:t>
                  </w:r>
                  <w:r w:rsidRPr="00B7715B">
                    <w:rPr>
                      <w:sz w:val="24"/>
                      <w:szCs w:val="24"/>
                    </w:rPr>
                    <w:br/>
                    <w:t>10 відсотків – за наявності 10 – 19 класів (класів-комплектів);</w:t>
                  </w:r>
                  <w:r w:rsidRPr="00B7715B">
                    <w:rPr>
                      <w:sz w:val="24"/>
                      <w:szCs w:val="24"/>
                    </w:rPr>
                    <w:br/>
                    <w:t>20 відсотків – за наявності 20 – 29 класів;</w:t>
                  </w:r>
                  <w:r w:rsidRPr="00B7715B">
                    <w:rPr>
                      <w:sz w:val="24"/>
                      <w:szCs w:val="24"/>
                    </w:rPr>
                    <w:br/>
                    <w:t>30 – 40 відсоткі</w:t>
                  </w:r>
                  <w:r w:rsidRPr="00B7715B">
                    <w:rPr>
                      <w:sz w:val="24"/>
                      <w:szCs w:val="24"/>
                    </w:rPr>
                    <w:cr/>
                    <w:t xml:space="preserve"> – за наявності 30 і більше класів</w:t>
                  </w:r>
                </w:p>
              </w:tc>
              <w:tc>
                <w:tcPr>
                  <w:tcW w:w="816" w:type="dxa"/>
                </w:tcPr>
                <w:p w:rsidR="0012396F" w:rsidRPr="00B7715B" w:rsidRDefault="0012396F" w:rsidP="00833FDB">
                  <w:pPr>
                    <w:rPr>
                      <w:sz w:val="24"/>
                      <w:szCs w:val="24"/>
                      <w:lang w:val="uk-UA"/>
                    </w:rPr>
                  </w:pPr>
                  <w:r w:rsidRPr="00B7715B">
                    <w:rPr>
                      <w:sz w:val="24"/>
                      <w:szCs w:val="24"/>
                      <w:lang w:val="uk-UA"/>
                    </w:rPr>
                    <w:t>10-40%</w:t>
                  </w:r>
                </w:p>
              </w:tc>
            </w:tr>
            <w:tr w:rsidR="0012396F" w:rsidRPr="00B7715B" w:rsidTr="00833FDB">
              <w:tc>
                <w:tcPr>
                  <w:tcW w:w="8755" w:type="dxa"/>
                  <w:vAlign w:val="bottom"/>
                </w:tcPr>
                <w:p w:rsidR="0012396F" w:rsidRPr="00B7715B" w:rsidRDefault="0012396F" w:rsidP="00833FDB">
                  <w:pPr>
                    <w:rPr>
                      <w:sz w:val="24"/>
                      <w:szCs w:val="24"/>
                    </w:rPr>
                  </w:pPr>
                  <w:r w:rsidRPr="00B7715B">
                    <w:rPr>
                      <w:sz w:val="24"/>
                      <w:szCs w:val="24"/>
                    </w:rPr>
                    <w:t>Педагогічним працівникам  з досвідом педагогічної діяльності не менше п’яти років за відповідною спеціальністю (такою самою або спорідненою предметною спеціальністю або спеціалізацією), на яких за рішенням керівника закладу освіти покладено виконання обов’язків педагога-наставника для осіб, які не мають досвіду педагогічної діяльності та приймаються на посаду педагогічного працівника і протягом першого року роботи проходять педагогічну інтернатуру</w:t>
                  </w:r>
                </w:p>
              </w:tc>
              <w:tc>
                <w:tcPr>
                  <w:tcW w:w="816" w:type="dxa"/>
                </w:tcPr>
                <w:p w:rsidR="0012396F" w:rsidRPr="00B7715B" w:rsidRDefault="0012396F" w:rsidP="00833FDB">
                  <w:pPr>
                    <w:rPr>
                      <w:sz w:val="24"/>
                      <w:szCs w:val="24"/>
                      <w:lang w:val="uk-UA"/>
                    </w:rPr>
                  </w:pPr>
                  <w:r w:rsidRPr="00B7715B">
                    <w:rPr>
                      <w:sz w:val="24"/>
                      <w:szCs w:val="24"/>
                      <w:lang w:val="uk-UA"/>
                    </w:rPr>
                    <w:t>20%</w:t>
                  </w:r>
                </w:p>
              </w:tc>
            </w:tr>
            <w:tr w:rsidR="0012396F" w:rsidRPr="00B7715B" w:rsidTr="00833FDB">
              <w:tc>
                <w:tcPr>
                  <w:tcW w:w="8755" w:type="dxa"/>
                  <w:vAlign w:val="bottom"/>
                </w:tcPr>
                <w:p w:rsidR="0012396F" w:rsidRPr="00B7715B" w:rsidRDefault="0012396F" w:rsidP="00833FDB">
                  <w:pPr>
                    <w:rPr>
                      <w:sz w:val="24"/>
                      <w:szCs w:val="24"/>
                    </w:rPr>
                  </w:pPr>
                  <w:r w:rsidRPr="00B7715B">
                    <w:rPr>
                      <w:sz w:val="24"/>
                      <w:szCs w:val="24"/>
                    </w:rPr>
                    <w:t>Педагогічним , які успішно пройшли сертифікацію, протягом строку дії сертифіката пропорційно обсягу педагогічного навантаження, що виконується на посаді, за якою пройдена сертифікація</w:t>
                  </w:r>
                </w:p>
              </w:tc>
              <w:tc>
                <w:tcPr>
                  <w:tcW w:w="816" w:type="dxa"/>
                </w:tcPr>
                <w:p w:rsidR="0012396F" w:rsidRPr="00B7715B" w:rsidRDefault="0012396F" w:rsidP="00833FDB">
                  <w:pPr>
                    <w:rPr>
                      <w:sz w:val="24"/>
                      <w:szCs w:val="24"/>
                      <w:lang w:val="uk-UA"/>
                    </w:rPr>
                  </w:pPr>
                  <w:r w:rsidRPr="00B7715B">
                    <w:rPr>
                      <w:sz w:val="24"/>
                      <w:szCs w:val="24"/>
                      <w:lang w:val="uk-UA"/>
                    </w:rPr>
                    <w:t>20%</w:t>
                  </w:r>
                </w:p>
              </w:tc>
            </w:tr>
          </w:tbl>
          <w:p w:rsidR="0012396F" w:rsidRPr="00B7715B" w:rsidRDefault="0012396F" w:rsidP="00833FDB">
            <w:pPr>
              <w:spacing w:after="0" w:line="240" w:lineRule="auto"/>
              <w:rPr>
                <w:rFonts w:ascii="Times New Roman" w:eastAsia="Times New Roman" w:hAnsi="Times New Roman"/>
                <w:sz w:val="24"/>
                <w:szCs w:val="24"/>
                <w:lang w:eastAsia="ru-RU"/>
              </w:rPr>
            </w:pPr>
          </w:p>
        </w:tc>
      </w:tr>
      <w:tr w:rsidR="0012396F" w:rsidRPr="00677C37" w:rsidTr="00833FDB">
        <w:trPr>
          <w:trHeight w:val="20"/>
        </w:trPr>
        <w:tc>
          <w:tcPr>
            <w:tcW w:w="9214" w:type="dxa"/>
            <w:tcBorders>
              <w:top w:val="nil"/>
              <w:left w:val="nil"/>
              <w:bottom w:val="nil"/>
              <w:right w:val="nil"/>
            </w:tcBorders>
            <w:tcMar>
              <w:top w:w="120" w:type="dxa"/>
              <w:left w:w="300" w:type="dxa"/>
              <w:bottom w:w="120" w:type="dxa"/>
              <w:right w:w="300" w:type="dxa"/>
            </w:tcMar>
            <w:vAlign w:val="bottom"/>
            <w:hideMark/>
          </w:tcPr>
          <w:p w:rsidR="0012396F" w:rsidRPr="00D50E75" w:rsidRDefault="0012396F" w:rsidP="00833FDB">
            <w:pPr>
              <w:spacing w:after="0" w:line="240" w:lineRule="auto"/>
              <w:rPr>
                <w:rFonts w:ascii="Times New Roman" w:eastAsia="Times New Roman" w:hAnsi="Times New Roman"/>
                <w:sz w:val="24"/>
                <w:szCs w:val="24"/>
                <w:lang w:val="uk-UA" w:eastAsia="ru-RU"/>
              </w:rPr>
            </w:pPr>
          </w:p>
        </w:tc>
      </w:tr>
    </w:tbl>
    <w:p w:rsidR="0012396F" w:rsidRPr="00D50E75" w:rsidRDefault="0012396F" w:rsidP="0012396F">
      <w:pPr>
        <w:spacing w:after="0" w:line="240" w:lineRule="auto"/>
        <w:rPr>
          <w:rFonts w:ascii="Times New Roman" w:eastAsia="Times New Roman" w:hAnsi="Times New Roman"/>
          <w:sz w:val="24"/>
          <w:szCs w:val="24"/>
          <w:lang w:val="uk-UA" w:eastAsia="ru-RU"/>
        </w:rPr>
      </w:pPr>
    </w:p>
    <w:p w:rsidR="0012396F" w:rsidRDefault="0012396F" w:rsidP="0012396F">
      <w:pPr>
        <w:spacing w:after="0" w:line="240" w:lineRule="auto"/>
        <w:rPr>
          <w:rFonts w:ascii="Times New Roman" w:hAnsi="Times New Roman"/>
          <w:sz w:val="28"/>
          <w:szCs w:val="28"/>
        </w:rPr>
      </w:pPr>
      <w:r>
        <w:rPr>
          <w:rFonts w:ascii="Times New Roman" w:hAnsi="Times New Roman"/>
          <w:sz w:val="28"/>
          <w:szCs w:val="28"/>
        </w:rPr>
        <w:t xml:space="preserve">   </w:t>
      </w: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rPr>
          <w:rFonts w:ascii="Times New Roman" w:hAnsi="Times New Roman"/>
          <w:sz w:val="28"/>
          <w:szCs w:val="28"/>
          <w:lang w:val="uk-UA"/>
        </w:rPr>
      </w:pPr>
    </w:p>
    <w:p w:rsidR="0012396F" w:rsidRDefault="0012396F" w:rsidP="0012396F">
      <w:pPr>
        <w:spacing w:after="0"/>
        <w:jc w:val="center"/>
        <w:rPr>
          <w:rFonts w:ascii="Times New Roman" w:hAnsi="Times New Roman"/>
          <w:b/>
          <w:sz w:val="28"/>
          <w:szCs w:val="28"/>
          <w:lang w:val="uk-UA"/>
        </w:rPr>
      </w:pPr>
    </w:p>
    <w:p w:rsidR="0012396F" w:rsidRPr="00CB78EC" w:rsidRDefault="0012396F" w:rsidP="0012396F">
      <w:pPr>
        <w:spacing w:after="0"/>
        <w:jc w:val="center"/>
        <w:rPr>
          <w:rFonts w:ascii="Times New Roman" w:hAnsi="Times New Roman"/>
          <w:b/>
          <w:sz w:val="28"/>
          <w:szCs w:val="28"/>
          <w:lang w:val="uk-UA"/>
        </w:rPr>
      </w:pPr>
      <w:r w:rsidRPr="00CB78EC">
        <w:rPr>
          <w:rFonts w:ascii="Times New Roman" w:hAnsi="Times New Roman"/>
          <w:b/>
          <w:sz w:val="28"/>
          <w:szCs w:val="28"/>
          <w:lang w:val="uk-UA"/>
        </w:rPr>
        <w:lastRenderedPageBreak/>
        <w:t>Витяг з протоколу №2</w:t>
      </w:r>
    </w:p>
    <w:p w:rsidR="0012396F" w:rsidRDefault="0012396F" w:rsidP="0012396F">
      <w:pPr>
        <w:spacing w:after="0"/>
        <w:ind w:firstLine="426"/>
        <w:rPr>
          <w:rFonts w:ascii="Times New Roman" w:hAnsi="Times New Roman"/>
          <w:sz w:val="28"/>
          <w:szCs w:val="28"/>
          <w:lang w:val="uk-UA"/>
        </w:rPr>
      </w:pPr>
      <w:r>
        <w:rPr>
          <w:rFonts w:ascii="Times New Roman" w:hAnsi="Times New Roman"/>
          <w:sz w:val="28"/>
          <w:szCs w:val="28"/>
          <w:lang w:val="uk-UA"/>
        </w:rPr>
        <w:t xml:space="preserve">Засідання профспілкового комітету Комунального закладу </w:t>
      </w:r>
    </w:p>
    <w:p w:rsidR="0012396F" w:rsidRDefault="0012396F" w:rsidP="0012396F">
      <w:pPr>
        <w:spacing w:after="0"/>
        <w:ind w:firstLine="426"/>
        <w:rPr>
          <w:rFonts w:ascii="Times New Roman" w:hAnsi="Times New Roman"/>
          <w:sz w:val="28"/>
          <w:szCs w:val="28"/>
          <w:lang w:val="uk-UA"/>
        </w:rPr>
      </w:pPr>
      <w:r>
        <w:rPr>
          <w:rFonts w:ascii="Times New Roman" w:hAnsi="Times New Roman"/>
          <w:sz w:val="28"/>
          <w:szCs w:val="28"/>
          <w:lang w:val="uk-UA"/>
        </w:rPr>
        <w:t>«Ліцей №7 Козятинської міської ради Вінницької області»</w:t>
      </w:r>
    </w:p>
    <w:p w:rsidR="0012396F" w:rsidRDefault="0012396F" w:rsidP="0012396F">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від 12.01.2023</w:t>
      </w:r>
      <w:r w:rsidRPr="00E54D51">
        <w:rPr>
          <w:rFonts w:ascii="Times New Roman" w:hAnsi="Times New Roman"/>
          <w:bCs/>
          <w:color w:val="000000"/>
          <w:sz w:val="28"/>
          <w:szCs w:val="28"/>
          <w:lang w:val="uk-UA" w:eastAsia="ru-RU"/>
        </w:rPr>
        <w:t xml:space="preserve"> року</w:t>
      </w:r>
    </w:p>
    <w:p w:rsidR="0012396F" w:rsidRPr="00E54D51" w:rsidRDefault="0012396F" w:rsidP="0012396F">
      <w:pPr>
        <w:keepNext/>
        <w:spacing w:after="0" w:line="240" w:lineRule="auto"/>
        <w:outlineLvl w:val="1"/>
        <w:rPr>
          <w:rFonts w:ascii="Times New Roman" w:hAnsi="Times New Roman"/>
          <w:bCs/>
          <w:color w:val="000000"/>
          <w:sz w:val="28"/>
          <w:szCs w:val="28"/>
          <w:lang w:val="uk-UA" w:eastAsia="ru-RU"/>
        </w:rPr>
      </w:pPr>
      <w:r>
        <w:rPr>
          <w:rFonts w:ascii="Times New Roman" w:hAnsi="Times New Roman"/>
          <w:bCs/>
          <w:color w:val="000000"/>
          <w:sz w:val="28"/>
          <w:szCs w:val="28"/>
          <w:lang w:val="uk-UA" w:eastAsia="ru-RU"/>
        </w:rPr>
        <w:t>присутні -7 чоловік</w:t>
      </w:r>
    </w:p>
    <w:p w:rsidR="0012396F" w:rsidRPr="00EA56FA" w:rsidRDefault="0012396F" w:rsidP="0012396F">
      <w:pPr>
        <w:spacing w:after="0"/>
        <w:rPr>
          <w:rFonts w:ascii="Times New Roman" w:hAnsi="Times New Roman"/>
          <w:sz w:val="28"/>
          <w:szCs w:val="28"/>
          <w:lang w:val="uk-UA"/>
        </w:rPr>
      </w:pPr>
    </w:p>
    <w:p w:rsidR="0012396F" w:rsidRPr="00C27AD7" w:rsidRDefault="0012396F" w:rsidP="0012396F">
      <w:pPr>
        <w:spacing w:after="0"/>
        <w:rPr>
          <w:lang w:val="uk-UA"/>
        </w:rPr>
      </w:pPr>
    </w:p>
    <w:p w:rsidR="0012396F" w:rsidRPr="00CB78EC" w:rsidRDefault="0012396F" w:rsidP="0012396F">
      <w:pPr>
        <w:tabs>
          <w:tab w:val="left" w:pos="1515"/>
        </w:tabs>
        <w:spacing w:after="0"/>
        <w:jc w:val="center"/>
        <w:rPr>
          <w:rFonts w:ascii="Times New Roman" w:hAnsi="Times New Roman"/>
          <w:b/>
          <w:sz w:val="28"/>
          <w:szCs w:val="24"/>
          <w:lang w:val="uk-UA"/>
        </w:rPr>
      </w:pPr>
      <w:r w:rsidRPr="00CB78EC">
        <w:rPr>
          <w:rFonts w:ascii="Times New Roman" w:hAnsi="Times New Roman"/>
          <w:b/>
          <w:sz w:val="28"/>
          <w:szCs w:val="24"/>
          <w:lang w:val="uk-UA"/>
        </w:rPr>
        <w:t>Порядок денний</w:t>
      </w:r>
    </w:p>
    <w:p w:rsidR="0012396F" w:rsidRDefault="0012396F" w:rsidP="0012396F">
      <w:pPr>
        <w:tabs>
          <w:tab w:val="left" w:pos="1515"/>
        </w:tabs>
        <w:spacing w:after="0"/>
        <w:rPr>
          <w:rFonts w:ascii="Times New Roman" w:hAnsi="Times New Roman"/>
          <w:sz w:val="28"/>
          <w:szCs w:val="24"/>
          <w:lang w:val="uk-UA"/>
        </w:rPr>
      </w:pPr>
    </w:p>
    <w:p w:rsidR="0012396F" w:rsidRPr="00CB78EC" w:rsidRDefault="0012396F" w:rsidP="0012396F">
      <w:pPr>
        <w:tabs>
          <w:tab w:val="left" w:pos="1515"/>
        </w:tabs>
        <w:spacing w:after="0"/>
        <w:rPr>
          <w:rFonts w:ascii="Times New Roman" w:hAnsi="Times New Roman"/>
          <w:sz w:val="28"/>
          <w:szCs w:val="24"/>
          <w:lang w:val="uk-UA"/>
        </w:rPr>
      </w:pPr>
      <w:r>
        <w:rPr>
          <w:rFonts w:ascii="Times New Roman" w:hAnsi="Times New Roman"/>
          <w:sz w:val="28"/>
          <w:szCs w:val="24"/>
          <w:lang w:val="uk-UA"/>
        </w:rPr>
        <w:t>1.</w:t>
      </w:r>
      <w:r w:rsidRPr="00CB78EC">
        <w:rPr>
          <w:rFonts w:ascii="Times New Roman" w:hAnsi="Times New Roman"/>
          <w:sz w:val="28"/>
          <w:szCs w:val="24"/>
          <w:lang w:val="uk-UA"/>
        </w:rPr>
        <w:t xml:space="preserve">Обговорення проєкту </w:t>
      </w:r>
      <w:r>
        <w:rPr>
          <w:rFonts w:ascii="Times New Roman" w:hAnsi="Times New Roman"/>
          <w:sz w:val="28"/>
          <w:szCs w:val="24"/>
          <w:lang w:val="uk-UA"/>
        </w:rPr>
        <w:t>колективного договору між адміністрацією закладу освіти та профспілковим комітетом на 2023- 2026 р.р.</w:t>
      </w:r>
    </w:p>
    <w:p w:rsidR="0012396F" w:rsidRPr="00CB78EC" w:rsidRDefault="0012396F" w:rsidP="0012396F">
      <w:pPr>
        <w:spacing w:after="0"/>
        <w:rPr>
          <w:rFonts w:ascii="Times New Roman" w:hAnsi="Times New Roman"/>
          <w:b/>
          <w:sz w:val="28"/>
          <w:lang w:val="uk-UA"/>
        </w:rPr>
      </w:pPr>
      <w:r w:rsidRPr="00CB78EC">
        <w:rPr>
          <w:rFonts w:ascii="Times New Roman" w:hAnsi="Times New Roman"/>
          <w:b/>
          <w:sz w:val="28"/>
          <w:lang w:val="uk-UA"/>
        </w:rPr>
        <w:t>Виступили:</w:t>
      </w:r>
    </w:p>
    <w:p w:rsidR="0012396F" w:rsidRDefault="0012396F" w:rsidP="0012396F">
      <w:pPr>
        <w:tabs>
          <w:tab w:val="left" w:pos="1515"/>
        </w:tabs>
        <w:spacing w:after="0"/>
        <w:rPr>
          <w:rFonts w:ascii="Times New Roman" w:hAnsi="Times New Roman"/>
          <w:sz w:val="28"/>
          <w:szCs w:val="24"/>
          <w:lang w:val="uk-UA"/>
        </w:rPr>
      </w:pPr>
      <w:r>
        <w:rPr>
          <w:rFonts w:ascii="Times New Roman" w:hAnsi="Times New Roman"/>
          <w:sz w:val="28"/>
          <w:lang w:val="uk-UA"/>
        </w:rPr>
        <w:t xml:space="preserve">Дяченко А. Ю.-голова профспілки, яка ознайомила присутніх із проєктом колективного договору </w:t>
      </w:r>
      <w:r>
        <w:rPr>
          <w:rFonts w:ascii="Times New Roman" w:hAnsi="Times New Roman"/>
          <w:sz w:val="28"/>
          <w:szCs w:val="24"/>
          <w:lang w:val="uk-UA"/>
        </w:rPr>
        <w:t>між адміністрацією закладу освіти та профспілковим комітетом на 2023- 2026 р.р.</w:t>
      </w:r>
    </w:p>
    <w:p w:rsidR="0012396F" w:rsidRDefault="0012396F" w:rsidP="0012396F">
      <w:pPr>
        <w:tabs>
          <w:tab w:val="left" w:pos="1515"/>
        </w:tabs>
        <w:spacing w:after="0"/>
        <w:rPr>
          <w:rFonts w:ascii="Times New Roman" w:hAnsi="Times New Roman"/>
          <w:b/>
          <w:sz w:val="28"/>
          <w:szCs w:val="24"/>
          <w:lang w:val="uk-UA"/>
        </w:rPr>
      </w:pPr>
      <w:r w:rsidRPr="00CB78EC">
        <w:rPr>
          <w:rFonts w:ascii="Times New Roman" w:hAnsi="Times New Roman"/>
          <w:b/>
          <w:sz w:val="28"/>
          <w:szCs w:val="24"/>
          <w:lang w:val="uk-UA"/>
        </w:rPr>
        <w:t>Ухвалили:</w:t>
      </w:r>
    </w:p>
    <w:p w:rsidR="0012396F" w:rsidRDefault="0012396F" w:rsidP="0012396F">
      <w:pPr>
        <w:tabs>
          <w:tab w:val="left" w:pos="1515"/>
        </w:tabs>
        <w:spacing w:after="0"/>
        <w:rPr>
          <w:rFonts w:ascii="Times New Roman" w:hAnsi="Times New Roman"/>
          <w:sz w:val="28"/>
          <w:szCs w:val="24"/>
          <w:lang w:val="uk-UA"/>
        </w:rPr>
      </w:pPr>
      <w:r>
        <w:rPr>
          <w:rFonts w:ascii="Times New Roman" w:hAnsi="Times New Roman"/>
          <w:sz w:val="28"/>
          <w:szCs w:val="24"/>
          <w:lang w:val="uk-UA"/>
        </w:rPr>
        <w:t>1.</w:t>
      </w:r>
      <w:r w:rsidRPr="00CB78EC">
        <w:rPr>
          <w:rFonts w:ascii="Times New Roman" w:hAnsi="Times New Roman"/>
          <w:sz w:val="28"/>
          <w:szCs w:val="24"/>
          <w:lang w:val="uk-UA"/>
        </w:rPr>
        <w:t>Схвалити колективний договір між адміністрацією закладу освіти та профспілковим комітетом на 2023- 2026 р.р.</w:t>
      </w:r>
    </w:p>
    <w:p w:rsidR="0012396F" w:rsidRPr="00CB78EC" w:rsidRDefault="0012396F" w:rsidP="0012396F">
      <w:pPr>
        <w:tabs>
          <w:tab w:val="left" w:pos="1515"/>
        </w:tabs>
        <w:spacing w:after="0"/>
        <w:rPr>
          <w:rFonts w:ascii="Times New Roman" w:hAnsi="Times New Roman"/>
          <w:sz w:val="28"/>
          <w:szCs w:val="24"/>
          <w:lang w:val="uk-UA"/>
        </w:rPr>
      </w:pPr>
      <w:r>
        <w:rPr>
          <w:rFonts w:ascii="Times New Roman" w:hAnsi="Times New Roman"/>
          <w:sz w:val="28"/>
          <w:szCs w:val="24"/>
          <w:lang w:val="uk-UA"/>
        </w:rPr>
        <w:t>2. Доручити від трудового колективу підписати колективний договір голові первинної профспілкової організації Дяченко А. Ю.</w:t>
      </w:r>
    </w:p>
    <w:p w:rsidR="0012396F" w:rsidRPr="00CB78EC" w:rsidRDefault="0012396F" w:rsidP="0012396F">
      <w:pPr>
        <w:tabs>
          <w:tab w:val="left" w:pos="1515"/>
        </w:tabs>
        <w:spacing w:after="0"/>
        <w:rPr>
          <w:rFonts w:ascii="Times New Roman" w:hAnsi="Times New Roman"/>
          <w:sz w:val="28"/>
          <w:szCs w:val="24"/>
          <w:lang w:val="uk-UA"/>
        </w:rPr>
      </w:pPr>
    </w:p>
    <w:p w:rsidR="0012396F" w:rsidRDefault="0012396F" w:rsidP="0012396F">
      <w:pPr>
        <w:spacing w:after="0"/>
        <w:rPr>
          <w:rFonts w:ascii="Times New Roman" w:hAnsi="Times New Roman"/>
          <w:sz w:val="28"/>
          <w:lang w:val="uk-UA"/>
        </w:rPr>
      </w:pPr>
      <w:r>
        <w:rPr>
          <w:rFonts w:ascii="Times New Roman" w:hAnsi="Times New Roman"/>
          <w:sz w:val="28"/>
          <w:lang w:val="uk-UA"/>
        </w:rPr>
        <w:t>Голова зборів  _____________ Антоніна ДЯЧЕНКО</w:t>
      </w:r>
    </w:p>
    <w:p w:rsidR="0012396F" w:rsidRPr="00CB78EC" w:rsidRDefault="0012396F" w:rsidP="0012396F">
      <w:pPr>
        <w:spacing w:after="0"/>
        <w:rPr>
          <w:rFonts w:ascii="Times New Roman" w:hAnsi="Times New Roman"/>
          <w:sz w:val="28"/>
          <w:lang w:val="uk-UA"/>
        </w:rPr>
      </w:pPr>
      <w:r>
        <w:rPr>
          <w:rFonts w:ascii="Times New Roman" w:hAnsi="Times New Roman"/>
          <w:sz w:val="28"/>
          <w:lang w:val="uk-UA"/>
        </w:rPr>
        <w:t>Секретар зборів____________ Вікторія КУМЧЕНКО</w:t>
      </w:r>
    </w:p>
    <w:p w:rsidR="0012396F" w:rsidRPr="00CB78EC" w:rsidRDefault="0012396F" w:rsidP="0012396F">
      <w:pPr>
        <w:spacing w:after="0"/>
        <w:rPr>
          <w:lang w:val="uk-UA"/>
        </w:rPr>
      </w:pPr>
    </w:p>
    <w:p w:rsidR="0012396F" w:rsidRDefault="0012396F" w:rsidP="007F42EF">
      <w:pPr>
        <w:jc w:val="both"/>
        <w:rPr>
          <w:sz w:val="20"/>
          <w:szCs w:val="20"/>
          <w:lang w:val="uk-UA"/>
        </w:rPr>
      </w:pPr>
    </w:p>
    <w:p w:rsidR="007F42EF" w:rsidRDefault="007F42EF"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812729" w:rsidP="00BD1C29">
      <w:pPr>
        <w:tabs>
          <w:tab w:val="center" w:pos="4153"/>
          <w:tab w:val="right" w:pos="8306"/>
        </w:tabs>
        <w:jc w:val="center"/>
        <w:rPr>
          <w:lang w:val="uk-UA"/>
        </w:rPr>
      </w:pPr>
      <w:r>
        <w:rPr>
          <w:noProof/>
        </w:rPr>
        <w:lastRenderedPageBreak/>
        <w:pict>
          <v:shape id="_x0000_s1036" type="#_x0000_t75" style="position:absolute;left:0;text-align:left;margin-left:205.35pt;margin-top:-30.45pt;width:39pt;height:57pt;z-index:251679744;mso-position-horizontal-relative:text;mso-position-vertical-relative:text" o:preferrelative="f" wrapcoords="-415 0 -415 21316 21600 21316 21600 0 -415 0" filled="t">
            <v:fill color2="black" angle="180"/>
            <v:imagedata r:id="rId29" o:title="" gamma="1"/>
            <o:lock v:ext="edit" aspectratio="f"/>
            <w10:wrap type="tight"/>
          </v:shape>
          <o:OLEObject Type="Embed" ProgID="Word.Picture.8" ShapeID="_x0000_s1036" DrawAspect="Content" ObjectID="_1758963549" r:id="rId30"/>
        </w:pict>
      </w:r>
    </w:p>
    <w:p w:rsidR="00BD1C29" w:rsidRDefault="00BD1C29" w:rsidP="00BD1C29">
      <w:pPr>
        <w:tabs>
          <w:tab w:val="center" w:pos="4153"/>
          <w:tab w:val="right" w:pos="8306"/>
        </w:tabs>
        <w:spacing w:after="0" w:line="240" w:lineRule="auto"/>
        <w:jc w:val="center"/>
        <w:rPr>
          <w:b/>
          <w:sz w:val="28"/>
          <w:szCs w:val="28"/>
          <w:lang w:val="uk-UA"/>
        </w:rPr>
      </w:pPr>
    </w:p>
    <w:p w:rsidR="00BD1C29" w:rsidRPr="00BD1C29" w:rsidRDefault="00BD1C29" w:rsidP="00BD1C29">
      <w:pPr>
        <w:tabs>
          <w:tab w:val="center" w:pos="4153"/>
          <w:tab w:val="right" w:pos="8306"/>
        </w:tabs>
        <w:spacing w:after="0" w:line="240" w:lineRule="auto"/>
        <w:jc w:val="center"/>
        <w:rPr>
          <w:b/>
          <w:sz w:val="28"/>
          <w:szCs w:val="28"/>
          <w:lang w:val="uk-UA"/>
        </w:rPr>
      </w:pPr>
      <w:r w:rsidRPr="00BD1C29">
        <w:rPr>
          <w:b/>
          <w:sz w:val="28"/>
          <w:szCs w:val="28"/>
          <w:lang w:val="uk-UA"/>
        </w:rPr>
        <w:t xml:space="preserve"> КОЗЯТИНСЬКА  МІСЬКА  РАДА  ВІННИЦЬКОЇ  ОБЛАСТІ</w:t>
      </w:r>
    </w:p>
    <w:p w:rsidR="00BD1C29" w:rsidRDefault="00BD1C29" w:rsidP="00BD1C29">
      <w:pPr>
        <w:tabs>
          <w:tab w:val="center" w:pos="4153"/>
          <w:tab w:val="right" w:pos="8306"/>
        </w:tabs>
        <w:spacing w:after="0" w:line="240" w:lineRule="auto"/>
        <w:jc w:val="center"/>
        <w:rPr>
          <w:b/>
          <w:sz w:val="28"/>
          <w:szCs w:val="28"/>
          <w:lang w:val="uk-UA"/>
        </w:rPr>
      </w:pPr>
      <w:r w:rsidRPr="00BD1C29">
        <w:rPr>
          <w:b/>
          <w:sz w:val="28"/>
          <w:szCs w:val="28"/>
          <w:lang w:val="uk-UA"/>
        </w:rPr>
        <w:t>УПРАВЛІННЯ СОЦІАЛЬНОЇ ПОЛІТИКИ</w:t>
      </w:r>
    </w:p>
    <w:p w:rsidR="00BD1C29" w:rsidRDefault="00BD1C29" w:rsidP="00BD1C29">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77696"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H4pg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31"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BD1C29" w:rsidRDefault="00BD1C29" w:rsidP="00BD1C29">
      <w:pPr>
        <w:tabs>
          <w:tab w:val="left" w:pos="1440"/>
          <w:tab w:val="left" w:pos="5940"/>
          <w:tab w:val="left" w:pos="6660"/>
        </w:tabs>
        <w:rPr>
          <w:sz w:val="28"/>
          <w:szCs w:val="28"/>
          <w:u w:val="single"/>
          <w:lang w:val="uk-UA"/>
        </w:rPr>
      </w:pPr>
      <w:r>
        <w:rPr>
          <w:sz w:val="28"/>
          <w:szCs w:val="28"/>
          <w:u w:val="single"/>
          <w:lang w:val="uk-UA"/>
        </w:rPr>
        <w:t xml:space="preserve">№   640    </w:t>
      </w:r>
      <w:r w:rsidRPr="005403C0">
        <w:rPr>
          <w:sz w:val="28"/>
          <w:szCs w:val="28"/>
          <w:u w:val="single"/>
          <w:lang w:val="uk-UA"/>
        </w:rPr>
        <w:t xml:space="preserve"> </w:t>
      </w:r>
      <w:r>
        <w:rPr>
          <w:sz w:val="28"/>
          <w:szCs w:val="28"/>
          <w:u w:val="single"/>
          <w:lang w:val="uk-UA"/>
        </w:rPr>
        <w:t xml:space="preserve">      від 24.05.2023 р. </w:t>
      </w:r>
    </w:p>
    <w:p w:rsidR="00BD1C29" w:rsidRPr="00AA21EB" w:rsidRDefault="00BD1C29" w:rsidP="00BD1C29">
      <w:pPr>
        <w:spacing w:after="0" w:line="240" w:lineRule="auto"/>
        <w:jc w:val="center"/>
        <w:rPr>
          <w:b/>
          <w:sz w:val="28"/>
          <w:szCs w:val="28"/>
          <w:lang w:val="uk-UA"/>
        </w:rPr>
      </w:pPr>
      <w:r w:rsidRPr="00AA21EB">
        <w:rPr>
          <w:b/>
          <w:sz w:val="28"/>
          <w:szCs w:val="28"/>
          <w:lang w:val="uk-UA"/>
        </w:rPr>
        <w:t xml:space="preserve">Рекомендації реєструючого органу </w:t>
      </w:r>
    </w:p>
    <w:p w:rsidR="00BD1C29" w:rsidRPr="00AA21EB" w:rsidRDefault="00BD1C29" w:rsidP="00BD1C29">
      <w:pPr>
        <w:spacing w:after="0" w:line="240" w:lineRule="auto"/>
        <w:jc w:val="center"/>
        <w:rPr>
          <w:b/>
          <w:sz w:val="28"/>
          <w:szCs w:val="28"/>
          <w:lang w:val="uk-UA"/>
        </w:rPr>
      </w:pPr>
      <w:r w:rsidRPr="00AA21EB">
        <w:rPr>
          <w:b/>
          <w:sz w:val="28"/>
          <w:szCs w:val="28"/>
          <w:lang w:val="uk-UA"/>
        </w:rPr>
        <w:t>та повідомлення про реєстрацію.</w:t>
      </w:r>
    </w:p>
    <w:p w:rsidR="00BD1C29" w:rsidRPr="00AA21EB" w:rsidRDefault="00BD1C29" w:rsidP="00BD1C29">
      <w:pPr>
        <w:spacing w:after="0" w:line="240" w:lineRule="auto"/>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 Коле</w:t>
      </w:r>
      <w:r>
        <w:rPr>
          <w:sz w:val="28"/>
          <w:szCs w:val="28"/>
          <w:lang w:val="uk-UA"/>
        </w:rPr>
        <w:t>к</w:t>
      </w:r>
      <w:r w:rsidRPr="00AA21EB">
        <w:rPr>
          <w:sz w:val="28"/>
          <w:szCs w:val="28"/>
          <w:lang w:val="uk-UA"/>
        </w:rPr>
        <w:t>тивний договір</w:t>
      </w:r>
      <w:r>
        <w:rPr>
          <w:sz w:val="28"/>
          <w:szCs w:val="28"/>
          <w:lang w:val="uk-UA"/>
        </w:rPr>
        <w:t xml:space="preserve"> Дочірнього підприємства «Козятинський райагроліс» ВОКСЛП «Віноблагроліс» на 2023-2025 роки  зареєстровано 24.05.2023 року №65</w:t>
      </w:r>
      <w:r w:rsidRPr="00AA21EB">
        <w:rPr>
          <w:sz w:val="28"/>
          <w:szCs w:val="28"/>
          <w:lang w:val="uk-UA"/>
        </w:rPr>
        <w:t>/02</w:t>
      </w:r>
      <w:r>
        <w:rPr>
          <w:sz w:val="28"/>
          <w:szCs w:val="28"/>
          <w:lang w:val="uk-UA"/>
        </w:rPr>
        <w:t>3.</w:t>
      </w:r>
    </w:p>
    <w:p w:rsidR="00BD1C29" w:rsidRPr="002501E2" w:rsidRDefault="00BD1C29" w:rsidP="00BD1C29">
      <w:pPr>
        <w:spacing w:after="0" w:line="240" w:lineRule="auto"/>
        <w:jc w:val="both"/>
        <w:rPr>
          <w:sz w:val="28"/>
          <w:szCs w:val="28"/>
          <w:lang w:val="uk-UA"/>
        </w:rPr>
      </w:pPr>
      <w:r>
        <w:rPr>
          <w:b/>
          <w:sz w:val="28"/>
          <w:szCs w:val="28"/>
          <w:lang w:val="uk-UA"/>
        </w:rPr>
        <w:t>Р</w:t>
      </w:r>
      <w:r>
        <w:rPr>
          <w:sz w:val="28"/>
          <w:szCs w:val="28"/>
          <w:lang w:val="uk-UA"/>
        </w:rPr>
        <w:t>екомендації реєструючого органу</w:t>
      </w:r>
      <w:r w:rsidRPr="00BD1C29">
        <w:rPr>
          <w:sz w:val="28"/>
          <w:szCs w:val="28"/>
          <w:lang w:val="uk-UA"/>
        </w:rPr>
        <w:t>:</w:t>
      </w:r>
    </w:p>
    <w:p w:rsidR="00BD1C29" w:rsidRPr="002501E2" w:rsidRDefault="00BD1C29" w:rsidP="00BD1C29">
      <w:pPr>
        <w:spacing w:after="0" w:line="240" w:lineRule="auto"/>
        <w:jc w:val="both"/>
        <w:rPr>
          <w:sz w:val="28"/>
          <w:szCs w:val="28"/>
          <w:lang w:val="uk-UA"/>
        </w:rPr>
      </w:pPr>
      <w:r>
        <w:rPr>
          <w:b/>
          <w:sz w:val="28"/>
          <w:szCs w:val="28"/>
          <w:lang w:val="uk-UA"/>
        </w:rPr>
        <w:t>1</w:t>
      </w:r>
      <w:r>
        <w:rPr>
          <w:sz w:val="28"/>
          <w:szCs w:val="28"/>
          <w:lang w:val="uk-UA"/>
        </w:rPr>
        <w:t>.До п.5.15-додаткові оплачувані відпустки за роботу у важких і шкідливих умовах праці надаються за результатами атестації робочих місць згідно вимог Постанови КМУ 1290-оформити додатком.</w:t>
      </w:r>
    </w:p>
    <w:p w:rsidR="00BD1C29" w:rsidRDefault="00BD1C29" w:rsidP="00BD1C29">
      <w:pPr>
        <w:spacing w:after="0" w:line="240" w:lineRule="auto"/>
        <w:jc w:val="both"/>
        <w:rPr>
          <w:sz w:val="28"/>
          <w:szCs w:val="28"/>
          <w:lang w:val="uk-UA"/>
        </w:rPr>
      </w:pPr>
      <w:r>
        <w:rPr>
          <w:b/>
          <w:sz w:val="28"/>
          <w:szCs w:val="28"/>
          <w:lang w:val="uk-UA"/>
        </w:rPr>
        <w:t>2</w:t>
      </w:r>
      <w:r>
        <w:rPr>
          <w:sz w:val="28"/>
          <w:szCs w:val="28"/>
          <w:lang w:val="uk-UA"/>
        </w:rPr>
        <w:t xml:space="preserve">.До п.6.1-мінімальний прожитковий мінімум працездатної особи з 01.01.2023р. складає 2684 грн. Врахувати при обрахунках посадових окладів,тарифних ставок та ін. </w:t>
      </w:r>
    </w:p>
    <w:p w:rsidR="00BD1C29" w:rsidRDefault="00BD1C29" w:rsidP="00BD1C29">
      <w:pPr>
        <w:spacing w:after="0" w:line="240" w:lineRule="auto"/>
        <w:jc w:val="both"/>
        <w:rPr>
          <w:sz w:val="28"/>
          <w:szCs w:val="28"/>
          <w:lang w:val="uk-UA"/>
        </w:rPr>
      </w:pPr>
      <w:r w:rsidRPr="002E3303">
        <w:rPr>
          <w:sz w:val="28"/>
          <w:szCs w:val="28"/>
          <w:lang w:val="uk-UA"/>
        </w:rPr>
        <w:t>3</w:t>
      </w:r>
      <w:r>
        <w:rPr>
          <w:sz w:val="28"/>
          <w:szCs w:val="28"/>
          <w:lang w:val="uk-UA"/>
        </w:rPr>
        <w:t xml:space="preserve">.П.6.26 відредагувати із врахуванням періоду воєнного стану в Україні.      4.До п.7.10-на теперішній час чинна Постанова КМУ «Про затвердження порядку розслідування та обліку нещасних випадків,професійних захворювань та  </w:t>
      </w:r>
      <w:r w:rsidRPr="00286A42">
        <w:rPr>
          <w:sz w:val="28"/>
          <w:szCs w:val="28"/>
        </w:rPr>
        <w:t xml:space="preserve"> </w:t>
      </w:r>
      <w:r>
        <w:rPr>
          <w:sz w:val="28"/>
          <w:szCs w:val="28"/>
          <w:lang w:val="uk-UA"/>
        </w:rPr>
        <w:t xml:space="preserve"> аварій</w:t>
      </w:r>
      <w:r w:rsidRPr="00286A42">
        <w:rPr>
          <w:sz w:val="28"/>
          <w:szCs w:val="28"/>
        </w:rPr>
        <w:t xml:space="preserve"> </w:t>
      </w:r>
      <w:r>
        <w:rPr>
          <w:sz w:val="28"/>
          <w:szCs w:val="28"/>
          <w:lang w:val="uk-UA"/>
        </w:rPr>
        <w:t>на виробництві».</w:t>
      </w:r>
    </w:p>
    <w:p w:rsidR="00BD1C29" w:rsidRPr="00AA21EB" w:rsidRDefault="00BD1C29" w:rsidP="00BD1C29">
      <w:pPr>
        <w:spacing w:after="0" w:line="240" w:lineRule="auto"/>
        <w:jc w:val="both"/>
        <w:rPr>
          <w:b/>
          <w:sz w:val="28"/>
          <w:szCs w:val="28"/>
          <w:lang w:val="uk-UA"/>
        </w:rPr>
      </w:pPr>
      <w:r>
        <w:rPr>
          <w:sz w:val="28"/>
          <w:szCs w:val="28"/>
          <w:lang w:val="uk-UA"/>
        </w:rPr>
        <w:t>5.У п.7.15 вказати термін чергової атестації робочих місць за умовами праці.</w:t>
      </w:r>
      <w:r w:rsidRPr="00AA21EB">
        <w:rPr>
          <w:b/>
          <w:sz w:val="28"/>
          <w:szCs w:val="28"/>
          <w:lang w:val="uk-UA"/>
        </w:rPr>
        <w:t xml:space="preserve"> </w:t>
      </w:r>
      <w:r>
        <w:rPr>
          <w:b/>
          <w:sz w:val="28"/>
          <w:szCs w:val="28"/>
          <w:lang w:val="uk-UA"/>
        </w:rPr>
        <w:t>6.У п.</w:t>
      </w:r>
      <w:r>
        <w:rPr>
          <w:sz w:val="28"/>
          <w:szCs w:val="28"/>
          <w:lang w:val="uk-UA"/>
        </w:rPr>
        <w:t>8.1.2 та п.8.1.5 відсутній текст.</w:t>
      </w:r>
      <w:r w:rsidRPr="00AA21EB">
        <w:rPr>
          <w:b/>
          <w:sz w:val="28"/>
          <w:szCs w:val="28"/>
          <w:lang w:val="uk-UA"/>
        </w:rPr>
        <w:t xml:space="preserve"> </w:t>
      </w:r>
    </w:p>
    <w:p w:rsidR="00BD1C29" w:rsidRDefault="00BD1C29" w:rsidP="00BD1C29">
      <w:pPr>
        <w:spacing w:after="0" w:line="240" w:lineRule="auto"/>
        <w:jc w:val="both"/>
        <w:rPr>
          <w:sz w:val="20"/>
          <w:szCs w:val="20"/>
          <w:lang w:val="uk-UA"/>
        </w:rPr>
      </w:pPr>
      <w:r>
        <w:rPr>
          <w:b/>
          <w:sz w:val="28"/>
          <w:szCs w:val="28"/>
          <w:lang w:val="uk-UA"/>
        </w:rPr>
        <w:t>7.</w:t>
      </w:r>
      <w:r>
        <w:rPr>
          <w:sz w:val="28"/>
          <w:szCs w:val="28"/>
          <w:lang w:val="uk-UA"/>
        </w:rPr>
        <w:t>У п.8.1.17 та п.8.1.19 вказати розміри відрахувань на культурні та фізкультурні заходи.</w:t>
      </w:r>
    </w:p>
    <w:p w:rsidR="00BD1C29" w:rsidRPr="003C2501" w:rsidRDefault="00BD1C29" w:rsidP="00BD1C29">
      <w:pPr>
        <w:spacing w:after="0" w:line="240" w:lineRule="auto"/>
        <w:jc w:val="both"/>
        <w:rPr>
          <w:sz w:val="28"/>
          <w:szCs w:val="28"/>
          <w:lang w:val="uk-UA"/>
        </w:rPr>
      </w:pPr>
      <w:r>
        <w:rPr>
          <w:sz w:val="28"/>
          <w:szCs w:val="28"/>
          <w:lang w:val="uk-UA"/>
        </w:rPr>
        <w:t>8.У п.10.2 зазначити термін звітування про виконання умов колективного договору.</w:t>
      </w:r>
    </w:p>
    <w:p w:rsidR="00BD1C29" w:rsidRPr="00AB619C" w:rsidRDefault="00BD1C29" w:rsidP="00BD1C29">
      <w:pPr>
        <w:spacing w:after="0" w:line="240" w:lineRule="auto"/>
        <w:jc w:val="both"/>
        <w:rPr>
          <w:sz w:val="28"/>
          <w:szCs w:val="20"/>
          <w:lang w:val="uk-UA"/>
        </w:rPr>
      </w:pPr>
      <w:r>
        <w:rPr>
          <w:sz w:val="28"/>
          <w:szCs w:val="20"/>
          <w:lang w:val="uk-UA"/>
        </w:rPr>
        <w:t>9.Зміст Комплексних заходів у дод.10 не відповідає вимогам Пост.КМУ №994.</w:t>
      </w:r>
    </w:p>
    <w:p w:rsidR="00BD1C29" w:rsidRPr="00AB619C" w:rsidRDefault="00BD1C29" w:rsidP="00BD1C29">
      <w:pPr>
        <w:spacing w:after="0" w:line="240" w:lineRule="auto"/>
        <w:jc w:val="both"/>
        <w:rPr>
          <w:sz w:val="28"/>
          <w:szCs w:val="20"/>
          <w:lang w:val="uk-UA"/>
        </w:rPr>
      </w:pPr>
      <w:r>
        <w:rPr>
          <w:sz w:val="28"/>
          <w:szCs w:val="20"/>
          <w:lang w:val="uk-UA"/>
        </w:rPr>
        <w:t>10.Обрати комісію з трудових спорів згідно вимог ст..223 КЗпПУ.</w:t>
      </w:r>
    </w:p>
    <w:p w:rsidR="00BD1C29" w:rsidRPr="00C669F7" w:rsidRDefault="00BD1C29" w:rsidP="00BD1C29">
      <w:pPr>
        <w:spacing w:after="0" w:line="240" w:lineRule="auto"/>
        <w:jc w:val="both"/>
        <w:rPr>
          <w:sz w:val="28"/>
          <w:szCs w:val="20"/>
          <w:lang w:val="uk-UA"/>
        </w:rPr>
      </w:pPr>
      <w:r>
        <w:rPr>
          <w:sz w:val="28"/>
          <w:szCs w:val="20"/>
          <w:lang w:val="uk-UA"/>
        </w:rPr>
        <w:t>11.У тексті договору врахувати вимоги Закону України «Про організацію трудових відносин в умовах воєнного стану».</w:t>
      </w:r>
    </w:p>
    <w:p w:rsidR="00BD1C29" w:rsidRPr="00C669F7" w:rsidRDefault="00BD1C29" w:rsidP="00BD1C29">
      <w:pPr>
        <w:spacing w:after="0" w:line="240" w:lineRule="auto"/>
        <w:jc w:val="both"/>
        <w:rPr>
          <w:sz w:val="28"/>
          <w:szCs w:val="20"/>
          <w:lang w:val="uk-UA"/>
        </w:rPr>
      </w:pPr>
      <w:r>
        <w:rPr>
          <w:sz w:val="28"/>
          <w:szCs w:val="20"/>
          <w:lang w:val="uk-UA"/>
        </w:rPr>
        <w:t>12.Зробити зміни та доповнення до колективного договору та подати на реєстрацію згідно вимог Пост.КМУ №768 від 21.08.2019р. «Про внесення змін до постанови КМУ від13.02.2013р.№115».</w:t>
      </w:r>
    </w:p>
    <w:p w:rsidR="00BD1C29" w:rsidRDefault="00BD1C29" w:rsidP="00BD1C29">
      <w:pPr>
        <w:spacing w:after="0" w:line="240" w:lineRule="auto"/>
        <w:jc w:val="both"/>
        <w:rPr>
          <w:sz w:val="20"/>
          <w:szCs w:val="20"/>
          <w:lang w:val="uk-UA"/>
        </w:rPr>
      </w:pPr>
    </w:p>
    <w:p w:rsidR="00BD1C29" w:rsidRPr="00EB29C7" w:rsidRDefault="00BD1C29" w:rsidP="00BD1C29">
      <w:pPr>
        <w:spacing w:after="0" w:line="240" w:lineRule="auto"/>
        <w:jc w:val="both"/>
        <w:rPr>
          <w:b/>
          <w:sz w:val="28"/>
          <w:szCs w:val="20"/>
          <w:lang w:val="uk-UA"/>
        </w:rPr>
      </w:pPr>
      <w:r>
        <w:rPr>
          <w:b/>
          <w:sz w:val="28"/>
          <w:szCs w:val="20"/>
          <w:lang w:val="uk-UA"/>
        </w:rPr>
        <w:t>Уповноважена особа                                   Володимир ЛУПОЛ</w:t>
      </w:r>
    </w:p>
    <w:p w:rsidR="00BD1C29" w:rsidRDefault="00BD1C29" w:rsidP="00BD1C29">
      <w:pPr>
        <w:spacing w:after="0" w:line="240" w:lineRule="auto"/>
        <w:jc w:val="both"/>
        <w:rPr>
          <w:sz w:val="20"/>
          <w:szCs w:val="20"/>
          <w:lang w:val="uk-UA"/>
        </w:rPr>
      </w:pPr>
    </w:p>
    <w:p w:rsidR="00BD1C29" w:rsidRDefault="00BD1C29" w:rsidP="00BD1C29">
      <w:pPr>
        <w:spacing w:after="0" w:line="240" w:lineRule="auto"/>
        <w:jc w:val="both"/>
        <w:rPr>
          <w:sz w:val="20"/>
          <w:szCs w:val="20"/>
          <w:lang w:val="uk-UA"/>
        </w:rPr>
      </w:pPr>
    </w:p>
    <w:p w:rsidR="00BD1C29" w:rsidRDefault="00BD1C29" w:rsidP="00BD1C29">
      <w:pPr>
        <w:spacing w:after="0" w:line="240" w:lineRule="auto"/>
        <w:jc w:val="both"/>
        <w:rPr>
          <w:sz w:val="20"/>
          <w:szCs w:val="20"/>
          <w:lang w:val="uk-UA"/>
        </w:rPr>
      </w:pPr>
    </w:p>
    <w:p w:rsidR="00BD1C29" w:rsidRPr="003A629F" w:rsidRDefault="00BD1C29" w:rsidP="00BD1C29">
      <w:pPr>
        <w:jc w:val="both"/>
        <w:rPr>
          <w:sz w:val="20"/>
          <w:szCs w:val="20"/>
          <w:lang w:val="uk-UA"/>
        </w:rPr>
      </w:pPr>
      <w:r w:rsidRPr="003A629F">
        <w:rPr>
          <w:sz w:val="20"/>
          <w:szCs w:val="20"/>
          <w:lang w:val="uk-UA"/>
        </w:rPr>
        <w:t>тел.2-01-43</w:t>
      </w:r>
    </w:p>
    <w:p w:rsidR="003F4DAE" w:rsidRPr="006C639C" w:rsidRDefault="003F4DAE" w:rsidP="003F4DAE">
      <w:pPr>
        <w:rPr>
          <w:sz w:val="24"/>
          <w:szCs w:val="24"/>
        </w:rPr>
      </w:pPr>
      <w:r w:rsidRPr="006C639C">
        <w:rPr>
          <w:sz w:val="24"/>
          <w:szCs w:val="24"/>
        </w:rPr>
        <w:lastRenderedPageBreak/>
        <w:t>Зареєстровано:</w:t>
      </w:r>
    </w:p>
    <w:p w:rsidR="003F4DAE" w:rsidRPr="006C639C" w:rsidRDefault="003F4DAE" w:rsidP="003F4DAE">
      <w:pPr>
        <w:rPr>
          <w:sz w:val="24"/>
          <w:szCs w:val="24"/>
        </w:rPr>
      </w:pPr>
      <w:r w:rsidRPr="006C639C">
        <w:rPr>
          <w:sz w:val="24"/>
          <w:szCs w:val="24"/>
        </w:rPr>
        <w:t>Управління соціальної політики Козятинської міської ради</w:t>
      </w:r>
    </w:p>
    <w:p w:rsidR="003F4DAE" w:rsidRPr="006C639C" w:rsidRDefault="003F4DAE" w:rsidP="003F4DAE">
      <w:pPr>
        <w:rPr>
          <w:sz w:val="24"/>
          <w:szCs w:val="24"/>
        </w:rPr>
      </w:pPr>
      <w:r w:rsidRPr="006C639C">
        <w:rPr>
          <w:sz w:val="24"/>
          <w:szCs w:val="24"/>
        </w:rPr>
        <w:t>Рекомендації реєструючого органу_</w:t>
      </w:r>
      <w:r w:rsidRPr="00077F0E">
        <w:rPr>
          <w:sz w:val="24"/>
          <w:szCs w:val="24"/>
          <w:u w:val="single"/>
        </w:rPr>
        <w:t>640 від 24.05.2023</w:t>
      </w:r>
      <w:r w:rsidRPr="006C639C">
        <w:rPr>
          <w:sz w:val="24"/>
          <w:szCs w:val="24"/>
        </w:rPr>
        <w:t>_________________</w:t>
      </w:r>
    </w:p>
    <w:p w:rsidR="003F4DAE" w:rsidRPr="006C639C" w:rsidRDefault="003F4DAE" w:rsidP="003F4DAE">
      <w:pPr>
        <w:rPr>
          <w:sz w:val="24"/>
          <w:szCs w:val="24"/>
        </w:rPr>
      </w:pPr>
      <w:r w:rsidRPr="006C639C">
        <w:rPr>
          <w:sz w:val="24"/>
          <w:szCs w:val="24"/>
        </w:rPr>
        <w:t xml:space="preserve">Реєстраційний номер </w:t>
      </w:r>
      <w:r>
        <w:rPr>
          <w:sz w:val="24"/>
          <w:szCs w:val="24"/>
        </w:rPr>
        <w:t xml:space="preserve">  </w:t>
      </w:r>
      <w:r w:rsidRPr="00077F0E">
        <w:rPr>
          <w:sz w:val="24"/>
          <w:szCs w:val="24"/>
          <w:u w:val="single"/>
        </w:rPr>
        <w:t>65/023</w:t>
      </w:r>
      <w:r w:rsidRPr="006C639C">
        <w:rPr>
          <w:sz w:val="24"/>
          <w:szCs w:val="24"/>
        </w:rPr>
        <w:t>_____ від___</w:t>
      </w:r>
      <w:r w:rsidRPr="00077F0E">
        <w:rPr>
          <w:sz w:val="24"/>
          <w:szCs w:val="24"/>
          <w:u w:val="single"/>
        </w:rPr>
        <w:t>24.05.2023</w:t>
      </w:r>
      <w:r w:rsidRPr="006C639C">
        <w:rPr>
          <w:sz w:val="24"/>
          <w:szCs w:val="24"/>
        </w:rPr>
        <w:t>__________________</w:t>
      </w:r>
    </w:p>
    <w:p w:rsidR="003F4DAE" w:rsidRPr="006C639C" w:rsidRDefault="003F4DAE" w:rsidP="003F4DAE">
      <w:pPr>
        <w:rPr>
          <w:sz w:val="24"/>
          <w:szCs w:val="24"/>
        </w:rPr>
      </w:pPr>
      <w:r w:rsidRPr="006C639C">
        <w:rPr>
          <w:sz w:val="24"/>
          <w:szCs w:val="24"/>
        </w:rPr>
        <w:t>Уповноваженна особа ________</w:t>
      </w:r>
      <w:r w:rsidRPr="00077F0E">
        <w:rPr>
          <w:sz w:val="24"/>
          <w:szCs w:val="24"/>
          <w:u w:val="single"/>
        </w:rPr>
        <w:t>Лупол В.І.____________________</w:t>
      </w:r>
    </w:p>
    <w:p w:rsidR="003F4DAE" w:rsidRPr="006C639C" w:rsidRDefault="003F4DAE" w:rsidP="003F4DAE">
      <w:pPr>
        <w:rPr>
          <w:b/>
        </w:rPr>
      </w:pPr>
    </w:p>
    <w:p w:rsidR="003F4DAE" w:rsidRDefault="003F4DAE" w:rsidP="003F4DAE">
      <w:pPr>
        <w:rPr>
          <w:b/>
        </w:rPr>
      </w:pPr>
    </w:p>
    <w:p w:rsidR="003F4DAE" w:rsidRDefault="003F4DAE" w:rsidP="003F4DAE">
      <w:pPr>
        <w:rPr>
          <w:b/>
        </w:rPr>
      </w:pPr>
    </w:p>
    <w:p w:rsidR="003F4DAE" w:rsidRDefault="003F4DAE" w:rsidP="003F4DAE">
      <w:pPr>
        <w:rPr>
          <w:b/>
        </w:rPr>
      </w:pPr>
    </w:p>
    <w:p w:rsidR="003F4DAE" w:rsidRDefault="003F4DAE" w:rsidP="003F4DAE">
      <w:pPr>
        <w:rPr>
          <w:b/>
        </w:rPr>
      </w:pPr>
    </w:p>
    <w:p w:rsidR="003F4DAE" w:rsidRDefault="003F4DAE" w:rsidP="003F4DAE">
      <w:pPr>
        <w:rPr>
          <w:b/>
        </w:rPr>
      </w:pPr>
    </w:p>
    <w:p w:rsidR="003F4DAE" w:rsidRPr="00FB2AA0" w:rsidRDefault="003F4DAE" w:rsidP="003F4DAE">
      <w:pPr>
        <w:rPr>
          <w:b/>
        </w:rPr>
      </w:pPr>
    </w:p>
    <w:p w:rsidR="003F4DAE" w:rsidRPr="009254B3" w:rsidRDefault="003F4DAE" w:rsidP="003F4DAE">
      <w:pPr>
        <w:rPr>
          <w:b/>
        </w:rPr>
      </w:pPr>
    </w:p>
    <w:p w:rsidR="003F4DAE" w:rsidRPr="009254B3" w:rsidRDefault="003F4DAE" w:rsidP="003F4DAE">
      <w:pPr>
        <w:rPr>
          <w:b/>
        </w:rPr>
      </w:pPr>
    </w:p>
    <w:p w:rsidR="003F4DAE" w:rsidRPr="009254B3" w:rsidRDefault="003F4DAE" w:rsidP="003F4DAE">
      <w:pPr>
        <w:spacing w:line="360" w:lineRule="auto"/>
      </w:pPr>
    </w:p>
    <w:p w:rsidR="003F4DAE" w:rsidRPr="006C639C" w:rsidRDefault="003F4DAE" w:rsidP="003F4DAE">
      <w:pPr>
        <w:spacing w:line="360" w:lineRule="auto"/>
      </w:pPr>
      <w:r>
        <w:t xml:space="preserve">                                                 </w:t>
      </w:r>
    </w:p>
    <w:p w:rsidR="003F4DAE" w:rsidRPr="009254B3" w:rsidRDefault="003F4DAE" w:rsidP="003F4DAE">
      <w:pPr>
        <w:jc w:val="center"/>
        <w:rPr>
          <w:b/>
          <w:sz w:val="36"/>
          <w:szCs w:val="36"/>
        </w:rPr>
      </w:pPr>
    </w:p>
    <w:p w:rsidR="003F4DAE" w:rsidRPr="009254B3" w:rsidRDefault="003F4DAE" w:rsidP="003F4DAE">
      <w:pPr>
        <w:jc w:val="center"/>
        <w:rPr>
          <w:b/>
          <w:sz w:val="36"/>
          <w:szCs w:val="36"/>
        </w:rPr>
      </w:pPr>
    </w:p>
    <w:p w:rsidR="003F4DAE" w:rsidRPr="00430AD5" w:rsidRDefault="003F4DAE" w:rsidP="003F4DAE">
      <w:pPr>
        <w:jc w:val="center"/>
        <w:rPr>
          <w:b/>
          <w:sz w:val="72"/>
          <w:szCs w:val="72"/>
        </w:rPr>
      </w:pPr>
      <w:r w:rsidRPr="00430AD5">
        <w:rPr>
          <w:b/>
          <w:sz w:val="72"/>
          <w:szCs w:val="72"/>
        </w:rPr>
        <w:t>Колективний договір</w:t>
      </w:r>
      <w:r>
        <w:rPr>
          <w:b/>
          <w:sz w:val="72"/>
          <w:szCs w:val="72"/>
        </w:rPr>
        <w:t xml:space="preserve"> дочірнього підприємства «Козятинський райагроліс»</w:t>
      </w:r>
    </w:p>
    <w:p w:rsidR="003F4DAE" w:rsidRPr="00430AD5" w:rsidRDefault="003F4DAE" w:rsidP="003F4DAE">
      <w:pPr>
        <w:jc w:val="center"/>
        <w:rPr>
          <w:b/>
          <w:sz w:val="72"/>
          <w:szCs w:val="72"/>
        </w:rPr>
      </w:pPr>
      <w:r w:rsidRPr="00430AD5">
        <w:rPr>
          <w:b/>
          <w:sz w:val="72"/>
          <w:szCs w:val="72"/>
        </w:rPr>
        <w:t xml:space="preserve"> ВОКСЛП </w:t>
      </w:r>
      <w:r>
        <w:rPr>
          <w:b/>
          <w:sz w:val="72"/>
          <w:szCs w:val="72"/>
        </w:rPr>
        <w:t>«</w:t>
      </w:r>
      <w:r w:rsidRPr="00430AD5">
        <w:rPr>
          <w:b/>
          <w:sz w:val="72"/>
          <w:szCs w:val="72"/>
        </w:rPr>
        <w:t>Віноблагроліс</w:t>
      </w:r>
      <w:r>
        <w:rPr>
          <w:b/>
          <w:sz w:val="72"/>
          <w:szCs w:val="72"/>
        </w:rPr>
        <w:t>»</w:t>
      </w:r>
      <w:r w:rsidRPr="00430AD5">
        <w:rPr>
          <w:b/>
          <w:sz w:val="72"/>
          <w:szCs w:val="72"/>
        </w:rPr>
        <w:t xml:space="preserve"> </w:t>
      </w:r>
    </w:p>
    <w:p w:rsidR="003F4DAE" w:rsidRPr="00430AD5" w:rsidRDefault="003F4DAE" w:rsidP="003F4DAE">
      <w:pPr>
        <w:jc w:val="center"/>
        <w:rPr>
          <w:b/>
          <w:sz w:val="52"/>
          <w:szCs w:val="52"/>
        </w:rPr>
      </w:pPr>
      <w:r w:rsidRPr="00430AD5">
        <w:rPr>
          <w:b/>
          <w:sz w:val="52"/>
          <w:szCs w:val="52"/>
        </w:rPr>
        <w:lastRenderedPageBreak/>
        <w:t>на 20</w:t>
      </w:r>
      <w:r>
        <w:rPr>
          <w:b/>
          <w:sz w:val="52"/>
          <w:szCs w:val="52"/>
        </w:rPr>
        <w:t>23-2025</w:t>
      </w:r>
      <w:r w:rsidRPr="00430AD5">
        <w:rPr>
          <w:b/>
          <w:sz w:val="52"/>
          <w:szCs w:val="52"/>
        </w:rPr>
        <w:t xml:space="preserve"> рік</w:t>
      </w:r>
    </w:p>
    <w:p w:rsidR="003F4DAE" w:rsidRPr="009254B3" w:rsidRDefault="003F4DAE" w:rsidP="003F4DAE">
      <w:pPr>
        <w:jc w:val="center"/>
        <w:rPr>
          <w:b/>
          <w:sz w:val="36"/>
          <w:szCs w:val="36"/>
        </w:rPr>
      </w:pPr>
    </w:p>
    <w:p w:rsidR="003F4DAE" w:rsidRDefault="003F4DAE" w:rsidP="003F4DAE">
      <w:pPr>
        <w:spacing w:line="360" w:lineRule="auto"/>
        <w:jc w:val="center"/>
        <w:rPr>
          <w:b/>
          <w:sz w:val="36"/>
          <w:szCs w:val="36"/>
        </w:rPr>
      </w:pPr>
    </w:p>
    <w:p w:rsidR="003F4DAE" w:rsidRDefault="003F4DAE" w:rsidP="003F4DAE">
      <w:pPr>
        <w:spacing w:line="360" w:lineRule="auto"/>
        <w:jc w:val="center"/>
        <w:rPr>
          <w:b/>
          <w:sz w:val="36"/>
          <w:szCs w:val="36"/>
        </w:rPr>
      </w:pPr>
    </w:p>
    <w:p w:rsidR="003F4DAE" w:rsidRDefault="003F4DAE" w:rsidP="003F4DAE">
      <w:pPr>
        <w:spacing w:line="360" w:lineRule="auto"/>
        <w:jc w:val="center"/>
        <w:rPr>
          <w:b/>
          <w:sz w:val="36"/>
          <w:szCs w:val="36"/>
        </w:rPr>
      </w:pPr>
    </w:p>
    <w:p w:rsidR="003F4DAE" w:rsidRDefault="003F4DAE" w:rsidP="003F4DAE">
      <w:pPr>
        <w:spacing w:line="360" w:lineRule="auto"/>
        <w:jc w:val="center"/>
        <w:rPr>
          <w:b/>
          <w:sz w:val="36"/>
          <w:szCs w:val="36"/>
        </w:rPr>
      </w:pPr>
    </w:p>
    <w:p w:rsidR="003F4DAE" w:rsidRDefault="003F4DAE" w:rsidP="003F4DAE">
      <w:pPr>
        <w:spacing w:line="360" w:lineRule="auto"/>
        <w:jc w:val="center"/>
        <w:rPr>
          <w:b/>
          <w:sz w:val="24"/>
          <w:szCs w:val="24"/>
        </w:rPr>
      </w:pPr>
      <w:r>
        <w:rPr>
          <w:b/>
          <w:sz w:val="36"/>
          <w:szCs w:val="36"/>
        </w:rPr>
        <w:t xml:space="preserve">                                                                </w:t>
      </w:r>
      <w:r>
        <w:rPr>
          <w:b/>
          <w:sz w:val="24"/>
          <w:szCs w:val="24"/>
        </w:rPr>
        <w:t xml:space="preserve">Прийнято на </w:t>
      </w:r>
    </w:p>
    <w:p w:rsidR="003F4DAE" w:rsidRDefault="003F4DAE" w:rsidP="003F4DAE">
      <w:pPr>
        <w:spacing w:line="360" w:lineRule="auto"/>
        <w:jc w:val="center"/>
        <w:rPr>
          <w:b/>
          <w:sz w:val="24"/>
          <w:szCs w:val="24"/>
        </w:rPr>
      </w:pPr>
      <w:r>
        <w:rPr>
          <w:b/>
          <w:sz w:val="24"/>
          <w:szCs w:val="24"/>
        </w:rPr>
        <w:t xml:space="preserve">                                                                                                           профспілкових  зборах</w:t>
      </w:r>
    </w:p>
    <w:p w:rsidR="003F4DAE" w:rsidRDefault="003F4DAE" w:rsidP="003F4DAE">
      <w:pPr>
        <w:spacing w:line="360" w:lineRule="auto"/>
        <w:jc w:val="center"/>
        <w:rPr>
          <w:b/>
          <w:sz w:val="24"/>
          <w:szCs w:val="24"/>
        </w:rPr>
      </w:pPr>
      <w:r>
        <w:rPr>
          <w:b/>
          <w:sz w:val="24"/>
          <w:szCs w:val="24"/>
        </w:rPr>
        <w:t xml:space="preserve">                                                                                                </w:t>
      </w:r>
      <w:r w:rsidRPr="007774A7">
        <w:rPr>
          <w:b/>
          <w:sz w:val="24"/>
          <w:szCs w:val="24"/>
        </w:rPr>
        <w:t xml:space="preserve">3 </w:t>
      </w:r>
      <w:r w:rsidRPr="006C639C">
        <w:rPr>
          <w:b/>
          <w:sz w:val="24"/>
          <w:szCs w:val="24"/>
        </w:rPr>
        <w:t>травня</w:t>
      </w:r>
      <w:r w:rsidRPr="007774A7">
        <w:rPr>
          <w:b/>
          <w:sz w:val="24"/>
          <w:szCs w:val="24"/>
        </w:rPr>
        <w:t xml:space="preserve"> </w:t>
      </w:r>
      <w:r>
        <w:rPr>
          <w:b/>
          <w:sz w:val="24"/>
          <w:szCs w:val="24"/>
        </w:rPr>
        <w:t xml:space="preserve">2023 р.    </w:t>
      </w:r>
    </w:p>
    <w:p w:rsidR="003F4DAE" w:rsidRPr="00F80202" w:rsidRDefault="003F4DAE" w:rsidP="003F4DAE">
      <w:pPr>
        <w:spacing w:line="360" w:lineRule="auto"/>
        <w:jc w:val="center"/>
        <w:rPr>
          <w:b/>
          <w:sz w:val="24"/>
          <w:szCs w:val="24"/>
        </w:rPr>
      </w:pPr>
      <w:r>
        <w:rPr>
          <w:b/>
          <w:sz w:val="24"/>
          <w:szCs w:val="24"/>
        </w:rPr>
        <w:t xml:space="preserve">                                                                                             Протокол № 1</w:t>
      </w:r>
    </w:p>
    <w:p w:rsidR="003F4DAE" w:rsidRPr="009254B3" w:rsidRDefault="003F4DAE" w:rsidP="003F4DAE">
      <w:pPr>
        <w:spacing w:line="360" w:lineRule="auto"/>
        <w:jc w:val="center"/>
        <w:rPr>
          <w:b/>
          <w:sz w:val="36"/>
          <w:szCs w:val="36"/>
        </w:rPr>
      </w:pPr>
    </w:p>
    <w:p w:rsidR="003F4DAE" w:rsidRPr="006C639C" w:rsidRDefault="003F4DAE" w:rsidP="003F4DAE">
      <w:pPr>
        <w:tabs>
          <w:tab w:val="left" w:pos="1134"/>
          <w:tab w:val="left" w:pos="1276"/>
        </w:tabs>
        <w:ind w:left="1418"/>
        <w:rPr>
          <w:i/>
          <w:sz w:val="32"/>
          <w:szCs w:val="32"/>
        </w:rPr>
      </w:pPr>
      <w:r>
        <w:rPr>
          <w:i/>
          <w:sz w:val="32"/>
          <w:szCs w:val="32"/>
        </w:rPr>
        <w:t xml:space="preserve">                          </w:t>
      </w:r>
    </w:p>
    <w:p w:rsidR="003F4DAE" w:rsidRPr="008F2C72" w:rsidRDefault="003F4DAE" w:rsidP="003F4DAE">
      <w:pPr>
        <w:pageBreakBefore/>
        <w:shd w:val="clear" w:color="auto" w:fill="FFFFFF"/>
        <w:ind w:hanging="181"/>
        <w:jc w:val="center"/>
        <w:rPr>
          <w:b/>
        </w:rPr>
      </w:pPr>
      <w:r w:rsidRPr="008F2C72">
        <w:rPr>
          <w:b/>
          <w:i/>
          <w:iCs/>
          <w:color w:val="000000"/>
          <w:spacing w:val="6"/>
          <w:sz w:val="28"/>
          <w:szCs w:val="28"/>
        </w:rPr>
        <w:lastRenderedPageBreak/>
        <w:t>Розділ 1. Загальні положення</w:t>
      </w:r>
    </w:p>
    <w:p w:rsidR="003F4DAE" w:rsidRDefault="003F4DAE" w:rsidP="00387AB5">
      <w:pPr>
        <w:widowControl w:val="0"/>
        <w:numPr>
          <w:ilvl w:val="0"/>
          <w:numId w:val="67"/>
        </w:numPr>
        <w:shd w:val="clear" w:color="auto" w:fill="FFFFFF"/>
        <w:tabs>
          <w:tab w:val="left" w:pos="648"/>
        </w:tabs>
        <w:autoSpaceDE w:val="0"/>
        <w:autoSpaceDN w:val="0"/>
        <w:adjustRightInd w:val="0"/>
        <w:spacing w:after="0" w:line="240" w:lineRule="auto"/>
        <w:ind w:hanging="180"/>
        <w:jc w:val="both"/>
        <w:rPr>
          <w:color w:val="000000"/>
          <w:spacing w:val="-22"/>
          <w:sz w:val="28"/>
          <w:szCs w:val="28"/>
        </w:rPr>
      </w:pPr>
      <w:r>
        <w:rPr>
          <w:color w:val="000000"/>
          <w:spacing w:val="1"/>
          <w:sz w:val="28"/>
          <w:szCs w:val="28"/>
        </w:rPr>
        <w:t>Колективний Договір (далі Договір) укладено між адміністрацією дочірнього підприємства «Козятинський райагроліс»-</w:t>
      </w:r>
      <w:r>
        <w:rPr>
          <w:color w:val="000000"/>
          <w:spacing w:val="3"/>
          <w:sz w:val="28"/>
          <w:szCs w:val="28"/>
        </w:rPr>
        <w:t>ВОКСЛП «</w:t>
      </w:r>
      <w:r w:rsidRPr="00995CED">
        <w:rPr>
          <w:color w:val="000000"/>
          <w:spacing w:val="3"/>
          <w:sz w:val="28"/>
          <w:szCs w:val="28"/>
        </w:rPr>
        <w:t>Віноблагроліс</w:t>
      </w:r>
      <w:r>
        <w:rPr>
          <w:color w:val="000000"/>
          <w:spacing w:val="3"/>
          <w:sz w:val="28"/>
          <w:szCs w:val="28"/>
        </w:rPr>
        <w:t xml:space="preserve">» в особі </w:t>
      </w:r>
      <w:r>
        <w:rPr>
          <w:spacing w:val="3"/>
          <w:sz w:val="28"/>
          <w:szCs w:val="28"/>
        </w:rPr>
        <w:t>директор</w:t>
      </w:r>
      <w:r w:rsidRPr="00BE5769">
        <w:rPr>
          <w:spacing w:val="3"/>
          <w:sz w:val="28"/>
          <w:szCs w:val="28"/>
        </w:rPr>
        <w:t xml:space="preserve"> </w:t>
      </w:r>
      <w:r w:rsidRPr="00F80202">
        <w:rPr>
          <w:spacing w:val="3"/>
          <w:sz w:val="28"/>
          <w:szCs w:val="28"/>
        </w:rPr>
        <w:t>Семенюка А.А</w:t>
      </w:r>
      <w:r w:rsidRPr="00BE5769">
        <w:rPr>
          <w:spacing w:val="3"/>
          <w:sz w:val="28"/>
          <w:szCs w:val="28"/>
        </w:rPr>
        <w:t>.</w:t>
      </w:r>
      <w:r>
        <w:rPr>
          <w:color w:val="000000"/>
          <w:spacing w:val="3"/>
          <w:sz w:val="28"/>
          <w:szCs w:val="28"/>
        </w:rPr>
        <w:t xml:space="preserve"> та первинною профспілкою організацією</w:t>
      </w:r>
      <w:r w:rsidRPr="00C52298">
        <w:rPr>
          <w:color w:val="000000"/>
          <w:spacing w:val="3"/>
          <w:sz w:val="28"/>
          <w:szCs w:val="28"/>
        </w:rPr>
        <w:t xml:space="preserve"> </w:t>
      </w:r>
      <w:r>
        <w:rPr>
          <w:color w:val="000000"/>
          <w:spacing w:val="3"/>
          <w:sz w:val="28"/>
          <w:szCs w:val="28"/>
        </w:rPr>
        <w:t>дочірнього підприємства «Козятинський райагроліс»-</w:t>
      </w:r>
      <w:r w:rsidRPr="00A66EDB">
        <w:rPr>
          <w:color w:val="000000"/>
          <w:spacing w:val="3"/>
          <w:sz w:val="28"/>
          <w:szCs w:val="28"/>
        </w:rPr>
        <w:t>ВО</w:t>
      </w:r>
      <w:r>
        <w:rPr>
          <w:color w:val="000000"/>
          <w:spacing w:val="3"/>
          <w:sz w:val="28"/>
          <w:szCs w:val="28"/>
        </w:rPr>
        <w:t xml:space="preserve">КСЛП </w:t>
      </w:r>
      <w:r w:rsidRPr="00C208FE">
        <w:rPr>
          <w:color w:val="000000"/>
          <w:spacing w:val="3"/>
          <w:sz w:val="28"/>
          <w:szCs w:val="28"/>
        </w:rPr>
        <w:t>«</w:t>
      </w:r>
      <w:r>
        <w:rPr>
          <w:color w:val="000000"/>
          <w:spacing w:val="3"/>
          <w:sz w:val="28"/>
          <w:szCs w:val="28"/>
        </w:rPr>
        <w:t>Віноблагроліс</w:t>
      </w:r>
      <w:r w:rsidRPr="00C208FE">
        <w:rPr>
          <w:color w:val="000000"/>
          <w:spacing w:val="3"/>
          <w:sz w:val="28"/>
          <w:szCs w:val="28"/>
        </w:rPr>
        <w:t>»</w:t>
      </w:r>
      <w:r>
        <w:rPr>
          <w:color w:val="000000"/>
          <w:spacing w:val="3"/>
          <w:sz w:val="28"/>
          <w:szCs w:val="28"/>
        </w:rPr>
        <w:t xml:space="preserve">, яка </w:t>
      </w:r>
      <w:r>
        <w:rPr>
          <w:color w:val="000000"/>
          <w:spacing w:val="2"/>
          <w:sz w:val="28"/>
          <w:szCs w:val="28"/>
        </w:rPr>
        <w:t>уповноважена трудовим колективом дочірнього підприємства «Козятинський райагроліс»-ВОКСЛП «Віноблагроліс» на укладання Договору з другої сторони (далі Сторони).</w:t>
      </w:r>
    </w:p>
    <w:p w:rsidR="003F4DAE" w:rsidRPr="00CD4839" w:rsidRDefault="003F4DAE" w:rsidP="00387AB5">
      <w:pPr>
        <w:widowControl w:val="0"/>
        <w:numPr>
          <w:ilvl w:val="0"/>
          <w:numId w:val="67"/>
        </w:numPr>
        <w:shd w:val="clear" w:color="auto" w:fill="FFFFFF"/>
        <w:tabs>
          <w:tab w:val="left" w:pos="648"/>
        </w:tabs>
        <w:autoSpaceDE w:val="0"/>
        <w:autoSpaceDN w:val="0"/>
        <w:adjustRightInd w:val="0"/>
        <w:spacing w:after="0" w:line="240" w:lineRule="auto"/>
        <w:ind w:hanging="180"/>
        <w:jc w:val="both"/>
      </w:pPr>
      <w:r w:rsidRPr="00CD4839">
        <w:rPr>
          <w:color w:val="000000"/>
          <w:spacing w:val="2"/>
          <w:sz w:val="28"/>
          <w:szCs w:val="28"/>
        </w:rPr>
        <w:t xml:space="preserve">Договір укладено з метою регулювання соціально-економічних і </w:t>
      </w:r>
      <w:r w:rsidRPr="00CD4839">
        <w:rPr>
          <w:color w:val="000000"/>
          <w:spacing w:val="4"/>
          <w:sz w:val="28"/>
          <w:szCs w:val="28"/>
        </w:rPr>
        <w:t>трудових відносин та узгодження інтересів роботодавця і працівників</w:t>
      </w:r>
      <w:r w:rsidRPr="00CD4839">
        <w:rPr>
          <w:color w:val="000000"/>
          <w:spacing w:val="1"/>
          <w:sz w:val="28"/>
          <w:szCs w:val="28"/>
        </w:rPr>
        <w:t xml:space="preserve"> </w:t>
      </w:r>
      <w:r>
        <w:rPr>
          <w:color w:val="000000"/>
          <w:spacing w:val="1"/>
          <w:sz w:val="28"/>
          <w:szCs w:val="28"/>
        </w:rPr>
        <w:t>дочірнього підприємства «Козятинський райагроліс»-</w:t>
      </w:r>
      <w:r w:rsidRPr="00CD4839">
        <w:rPr>
          <w:color w:val="000000"/>
          <w:spacing w:val="1"/>
          <w:sz w:val="28"/>
          <w:szCs w:val="28"/>
        </w:rPr>
        <w:t>ВОКСЛП «Віноблагроліс»</w:t>
      </w:r>
      <w:r w:rsidRPr="00CD4839">
        <w:rPr>
          <w:color w:val="000000"/>
          <w:sz w:val="28"/>
          <w:szCs w:val="28"/>
        </w:rPr>
        <w:tab/>
      </w:r>
    </w:p>
    <w:p w:rsidR="003F4DAE" w:rsidRDefault="003F4DAE" w:rsidP="00387AB5">
      <w:pPr>
        <w:widowControl w:val="0"/>
        <w:numPr>
          <w:ilvl w:val="0"/>
          <w:numId w:val="68"/>
        </w:numPr>
        <w:shd w:val="clear" w:color="auto" w:fill="FFFFFF"/>
        <w:tabs>
          <w:tab w:val="left" w:pos="709"/>
        </w:tabs>
        <w:autoSpaceDE w:val="0"/>
        <w:autoSpaceDN w:val="0"/>
        <w:adjustRightInd w:val="0"/>
        <w:spacing w:after="0" w:line="240" w:lineRule="auto"/>
        <w:ind w:left="709" w:hanging="180"/>
        <w:jc w:val="both"/>
        <w:rPr>
          <w:color w:val="000000"/>
          <w:spacing w:val="-16"/>
          <w:sz w:val="28"/>
          <w:szCs w:val="28"/>
        </w:rPr>
      </w:pPr>
      <w:r w:rsidRPr="006B1A06">
        <w:rPr>
          <w:sz w:val="28"/>
          <w:szCs w:val="28"/>
        </w:rPr>
        <w:t>Договір укладено на 20</w:t>
      </w:r>
      <w:r>
        <w:rPr>
          <w:sz w:val="28"/>
          <w:szCs w:val="28"/>
        </w:rPr>
        <w:t>23</w:t>
      </w:r>
      <w:r w:rsidRPr="006B1A06">
        <w:rPr>
          <w:sz w:val="28"/>
          <w:szCs w:val="28"/>
        </w:rPr>
        <w:t>-202</w:t>
      </w:r>
      <w:r>
        <w:rPr>
          <w:sz w:val="28"/>
          <w:szCs w:val="28"/>
        </w:rPr>
        <w:t>5</w:t>
      </w:r>
      <w:r w:rsidRPr="006B1A06">
        <w:rPr>
          <w:sz w:val="28"/>
          <w:szCs w:val="28"/>
        </w:rPr>
        <w:t xml:space="preserve"> рр. і діє до укладання нового договору. Договір набуває чинності з дня його прийняття зборами трудового колективу. Договір укладено згідно з чинним законодавством, Генеральною угодою та Галузевою  угодою між Державним агентством лісових ресурсів України і Профспілкою працівників лісового господарства України на 20</w:t>
      </w:r>
      <w:r>
        <w:rPr>
          <w:sz w:val="28"/>
          <w:szCs w:val="28"/>
        </w:rPr>
        <w:t>23</w:t>
      </w:r>
      <w:r w:rsidRPr="006B1A06">
        <w:rPr>
          <w:sz w:val="28"/>
          <w:szCs w:val="28"/>
        </w:rPr>
        <w:t>-202</w:t>
      </w:r>
      <w:r>
        <w:rPr>
          <w:sz w:val="28"/>
          <w:szCs w:val="28"/>
        </w:rPr>
        <w:t>5</w:t>
      </w:r>
      <w:r w:rsidRPr="006B1A06">
        <w:rPr>
          <w:sz w:val="28"/>
          <w:szCs w:val="28"/>
        </w:rPr>
        <w:t xml:space="preserve"> роки.</w:t>
      </w:r>
      <w:r>
        <w:rPr>
          <w:sz w:val="28"/>
          <w:szCs w:val="28"/>
        </w:rPr>
        <w:t xml:space="preserve"> </w:t>
      </w:r>
      <w:r>
        <w:rPr>
          <w:color w:val="000000"/>
          <w:spacing w:val="4"/>
          <w:sz w:val="28"/>
          <w:szCs w:val="28"/>
        </w:rPr>
        <w:t xml:space="preserve">Сторони визначають цей Договір нормативно-правовим актом і </w:t>
      </w:r>
      <w:r>
        <w:rPr>
          <w:color w:val="000000"/>
          <w:spacing w:val="3"/>
          <w:sz w:val="28"/>
          <w:szCs w:val="28"/>
        </w:rPr>
        <w:t xml:space="preserve">зобов'язуються виконувати встановлені в ньому норми, умови і </w:t>
      </w:r>
      <w:r>
        <w:rPr>
          <w:color w:val="000000"/>
          <w:spacing w:val="5"/>
          <w:sz w:val="28"/>
          <w:szCs w:val="28"/>
        </w:rPr>
        <w:t xml:space="preserve">домовленості. Внесення змін чи доповнень до договору обумовлюється </w:t>
      </w:r>
      <w:r>
        <w:rPr>
          <w:color w:val="000000"/>
          <w:spacing w:val="3"/>
          <w:sz w:val="28"/>
          <w:szCs w:val="28"/>
        </w:rPr>
        <w:t xml:space="preserve">зміною чинного законодавства, колективних угод вищого рівня або вони </w:t>
      </w:r>
      <w:r>
        <w:rPr>
          <w:color w:val="000000"/>
          <w:spacing w:val="2"/>
          <w:sz w:val="28"/>
          <w:szCs w:val="28"/>
        </w:rPr>
        <w:t>покращують раніше діючі норми та положення договору.</w:t>
      </w:r>
    </w:p>
    <w:p w:rsidR="003F4DAE" w:rsidRDefault="003F4DAE" w:rsidP="003F4DAE">
      <w:pPr>
        <w:tabs>
          <w:tab w:val="left" w:pos="709"/>
        </w:tabs>
        <w:ind w:left="709" w:hanging="180"/>
        <w:jc w:val="both"/>
        <w:rPr>
          <w:sz w:val="2"/>
          <w:szCs w:val="2"/>
        </w:rPr>
      </w:pPr>
    </w:p>
    <w:p w:rsidR="003F4DAE" w:rsidRDefault="003F4DAE" w:rsidP="00387AB5">
      <w:pPr>
        <w:widowControl w:val="0"/>
        <w:numPr>
          <w:ilvl w:val="0"/>
          <w:numId w:val="69"/>
        </w:numPr>
        <w:shd w:val="clear" w:color="auto" w:fill="FFFFFF"/>
        <w:tabs>
          <w:tab w:val="left" w:pos="709"/>
          <w:tab w:val="left" w:pos="955"/>
        </w:tabs>
        <w:autoSpaceDE w:val="0"/>
        <w:autoSpaceDN w:val="0"/>
        <w:adjustRightInd w:val="0"/>
        <w:spacing w:after="0" w:line="240" w:lineRule="auto"/>
        <w:ind w:left="709" w:hanging="180"/>
        <w:jc w:val="both"/>
        <w:rPr>
          <w:color w:val="000000"/>
          <w:spacing w:val="-13"/>
          <w:sz w:val="28"/>
          <w:szCs w:val="28"/>
        </w:rPr>
      </w:pPr>
      <w:r>
        <w:rPr>
          <w:color w:val="000000"/>
          <w:spacing w:val="1"/>
          <w:sz w:val="28"/>
          <w:szCs w:val="28"/>
        </w:rPr>
        <w:t xml:space="preserve">Рішення про запровадження цих змін чи доповнень приймаються </w:t>
      </w:r>
      <w:r>
        <w:rPr>
          <w:color w:val="000000"/>
          <w:spacing w:val="4"/>
          <w:sz w:val="28"/>
          <w:szCs w:val="28"/>
        </w:rPr>
        <w:t xml:space="preserve">спільним рішенням адміністрації дочірнього підприємства «Козятинський райагроліс»- ВОКСЛП «Віноблагроліс» та профспілковим </w:t>
      </w:r>
      <w:r>
        <w:rPr>
          <w:color w:val="000000"/>
          <w:spacing w:val="-3"/>
          <w:sz w:val="28"/>
          <w:szCs w:val="28"/>
        </w:rPr>
        <w:t>комітетом.</w:t>
      </w:r>
    </w:p>
    <w:p w:rsidR="003F4DAE" w:rsidRDefault="003F4DAE" w:rsidP="00387AB5">
      <w:pPr>
        <w:widowControl w:val="0"/>
        <w:numPr>
          <w:ilvl w:val="0"/>
          <w:numId w:val="69"/>
        </w:numPr>
        <w:shd w:val="clear" w:color="auto" w:fill="FFFFFF"/>
        <w:tabs>
          <w:tab w:val="left" w:pos="709"/>
          <w:tab w:val="left" w:pos="955"/>
        </w:tabs>
        <w:autoSpaceDE w:val="0"/>
        <w:autoSpaceDN w:val="0"/>
        <w:adjustRightInd w:val="0"/>
        <w:spacing w:after="0" w:line="240" w:lineRule="auto"/>
        <w:ind w:left="709" w:hanging="180"/>
        <w:jc w:val="both"/>
        <w:rPr>
          <w:color w:val="000000"/>
          <w:spacing w:val="-10"/>
          <w:sz w:val="28"/>
          <w:szCs w:val="28"/>
        </w:rPr>
      </w:pPr>
      <w:r>
        <w:rPr>
          <w:color w:val="000000"/>
          <w:spacing w:val="5"/>
          <w:sz w:val="28"/>
          <w:szCs w:val="28"/>
        </w:rPr>
        <w:t xml:space="preserve">У всіх інших випадках рішення про внесення змін чи доповнень до </w:t>
      </w:r>
      <w:r>
        <w:rPr>
          <w:color w:val="000000"/>
          <w:spacing w:val="2"/>
          <w:sz w:val="28"/>
          <w:szCs w:val="28"/>
        </w:rPr>
        <w:t xml:space="preserve">договору, після проведення попередніх консультацій і переговорів та </w:t>
      </w:r>
      <w:r>
        <w:rPr>
          <w:color w:val="000000"/>
          <w:spacing w:val="1"/>
          <w:sz w:val="28"/>
          <w:szCs w:val="28"/>
        </w:rPr>
        <w:t>досягнення взаємної згоди про це, схвалюється зборами</w:t>
      </w:r>
      <w:r>
        <w:rPr>
          <w:color w:val="000000"/>
          <w:sz w:val="28"/>
          <w:szCs w:val="28"/>
        </w:rPr>
        <w:t>(конференцією) трудового колективу.</w:t>
      </w:r>
    </w:p>
    <w:p w:rsidR="003F4DAE" w:rsidRDefault="003F4DAE" w:rsidP="003F4DAE">
      <w:pPr>
        <w:tabs>
          <w:tab w:val="left" w:pos="709"/>
        </w:tabs>
        <w:ind w:left="709" w:hanging="180"/>
        <w:jc w:val="both"/>
        <w:rPr>
          <w:sz w:val="2"/>
          <w:szCs w:val="2"/>
        </w:rPr>
      </w:pPr>
    </w:p>
    <w:p w:rsidR="003F4DAE" w:rsidRDefault="003F4DAE" w:rsidP="00387AB5">
      <w:pPr>
        <w:widowControl w:val="0"/>
        <w:numPr>
          <w:ilvl w:val="0"/>
          <w:numId w:val="70"/>
        </w:numPr>
        <w:shd w:val="clear" w:color="auto" w:fill="FFFFFF"/>
        <w:tabs>
          <w:tab w:val="left" w:pos="709"/>
        </w:tabs>
        <w:autoSpaceDE w:val="0"/>
        <w:autoSpaceDN w:val="0"/>
        <w:adjustRightInd w:val="0"/>
        <w:spacing w:after="0" w:line="240" w:lineRule="auto"/>
        <w:ind w:left="709" w:hanging="180"/>
        <w:jc w:val="both"/>
        <w:rPr>
          <w:color w:val="000000"/>
          <w:spacing w:val="-19"/>
          <w:sz w:val="28"/>
          <w:szCs w:val="28"/>
        </w:rPr>
      </w:pPr>
      <w:r>
        <w:rPr>
          <w:color w:val="000000"/>
          <w:spacing w:val="8"/>
          <w:sz w:val="28"/>
          <w:szCs w:val="28"/>
        </w:rPr>
        <w:t xml:space="preserve">Дія Договору поширюється на всіх працівників дочірнього підприємства «Козятинський райагроліс»-ВОКСЛП </w:t>
      </w:r>
      <w:r>
        <w:rPr>
          <w:color w:val="000000"/>
          <w:spacing w:val="1"/>
          <w:sz w:val="28"/>
          <w:szCs w:val="28"/>
        </w:rPr>
        <w:t>«Віноблагроліс», незалежно від членства в профспілках. Окремі положення договору</w:t>
      </w:r>
      <w:r>
        <w:rPr>
          <w:color w:val="000000"/>
          <w:spacing w:val="6"/>
          <w:sz w:val="28"/>
          <w:szCs w:val="28"/>
        </w:rPr>
        <w:t xml:space="preserve"> поширюються на пенсіонерів, інвалідів праці та членів сімей загиблих на</w:t>
      </w:r>
      <w:r>
        <w:rPr>
          <w:color w:val="000000"/>
          <w:sz w:val="28"/>
          <w:szCs w:val="28"/>
        </w:rPr>
        <w:t xml:space="preserve"> виробництві працівників, а також жінок, які перебувають у відпустках по догляду за дитиною.</w:t>
      </w:r>
    </w:p>
    <w:p w:rsidR="003F4DAE" w:rsidRDefault="003F4DAE" w:rsidP="00387AB5">
      <w:pPr>
        <w:widowControl w:val="0"/>
        <w:numPr>
          <w:ilvl w:val="0"/>
          <w:numId w:val="70"/>
        </w:numPr>
        <w:shd w:val="clear" w:color="auto" w:fill="FFFFFF"/>
        <w:tabs>
          <w:tab w:val="left" w:pos="709"/>
        </w:tabs>
        <w:autoSpaceDE w:val="0"/>
        <w:autoSpaceDN w:val="0"/>
        <w:adjustRightInd w:val="0"/>
        <w:spacing w:after="0" w:line="240" w:lineRule="auto"/>
        <w:ind w:left="709" w:hanging="180"/>
        <w:jc w:val="both"/>
        <w:rPr>
          <w:color w:val="000000"/>
          <w:spacing w:val="-13"/>
          <w:sz w:val="28"/>
          <w:szCs w:val="28"/>
        </w:rPr>
      </w:pPr>
      <w:r>
        <w:rPr>
          <w:color w:val="000000"/>
          <w:sz w:val="28"/>
          <w:szCs w:val="28"/>
        </w:rPr>
        <w:t>Після підписання договору (або змін до нього) адміністрація:</w:t>
      </w:r>
    </w:p>
    <w:p w:rsidR="003F4DAE" w:rsidRDefault="003F4DAE" w:rsidP="003F4DAE">
      <w:pPr>
        <w:shd w:val="clear" w:color="auto" w:fill="FFFFFF"/>
        <w:tabs>
          <w:tab w:val="left" w:pos="442"/>
          <w:tab w:val="left" w:pos="709"/>
        </w:tabs>
        <w:ind w:left="709" w:hanging="180"/>
        <w:jc w:val="both"/>
      </w:pPr>
      <w:r>
        <w:rPr>
          <w:color w:val="000000"/>
          <w:sz w:val="28"/>
          <w:szCs w:val="28"/>
        </w:rPr>
        <w:t>-</w:t>
      </w:r>
      <w:r>
        <w:rPr>
          <w:color w:val="000000"/>
          <w:sz w:val="28"/>
          <w:szCs w:val="28"/>
        </w:rPr>
        <w:tab/>
      </w:r>
      <w:r>
        <w:rPr>
          <w:color w:val="000000"/>
          <w:spacing w:val="2"/>
          <w:sz w:val="28"/>
          <w:szCs w:val="28"/>
        </w:rPr>
        <w:t xml:space="preserve">доводить Договір до відома всіх </w:t>
      </w:r>
      <w:r>
        <w:rPr>
          <w:color w:val="000000"/>
          <w:spacing w:val="4"/>
          <w:sz w:val="28"/>
          <w:szCs w:val="28"/>
        </w:rPr>
        <w:t xml:space="preserve">працівників дочірнього підприємства «Козятинський райагроліс»- ВОКСЛП «Віноблагроліс» </w:t>
      </w:r>
      <w:r>
        <w:rPr>
          <w:color w:val="000000"/>
          <w:spacing w:val="2"/>
          <w:sz w:val="28"/>
          <w:szCs w:val="28"/>
        </w:rPr>
        <w:t>та забезпечує</w:t>
      </w:r>
      <w:r>
        <w:t xml:space="preserve"> </w:t>
      </w:r>
      <w:r>
        <w:rPr>
          <w:color w:val="000000"/>
          <w:sz w:val="28"/>
          <w:szCs w:val="28"/>
        </w:rPr>
        <w:t>протягом всього терміну дії Договору ознайомлення з ним щойно прийнятих працівників;</w:t>
      </w:r>
    </w:p>
    <w:p w:rsidR="003F4DAE" w:rsidRDefault="003F4DAE" w:rsidP="003F4DAE">
      <w:pPr>
        <w:shd w:val="clear" w:color="auto" w:fill="FFFFFF"/>
        <w:tabs>
          <w:tab w:val="left" w:pos="442"/>
          <w:tab w:val="left" w:pos="709"/>
        </w:tabs>
        <w:ind w:left="709" w:hanging="180"/>
        <w:jc w:val="both"/>
        <w:rPr>
          <w:color w:val="000000"/>
          <w:spacing w:val="-3"/>
          <w:sz w:val="28"/>
          <w:szCs w:val="28"/>
        </w:rPr>
      </w:pPr>
      <w:r>
        <w:rPr>
          <w:color w:val="000000"/>
          <w:sz w:val="28"/>
          <w:szCs w:val="28"/>
        </w:rPr>
        <w:lastRenderedPageBreak/>
        <w:t>-</w:t>
      </w:r>
      <w:r>
        <w:rPr>
          <w:color w:val="000000"/>
          <w:sz w:val="28"/>
          <w:szCs w:val="28"/>
        </w:rPr>
        <w:tab/>
      </w:r>
      <w:r>
        <w:rPr>
          <w:color w:val="000000"/>
          <w:spacing w:val="2"/>
          <w:sz w:val="28"/>
          <w:szCs w:val="28"/>
        </w:rPr>
        <w:t xml:space="preserve">подає Договір на реєстрацію до місцевого органу державної виконавчої </w:t>
      </w:r>
      <w:r>
        <w:rPr>
          <w:color w:val="000000"/>
          <w:spacing w:val="-3"/>
          <w:sz w:val="28"/>
          <w:szCs w:val="28"/>
        </w:rPr>
        <w:t>влади.</w:t>
      </w:r>
    </w:p>
    <w:p w:rsidR="003F4DAE" w:rsidRDefault="003F4DAE" w:rsidP="003F4DAE">
      <w:pPr>
        <w:shd w:val="clear" w:color="auto" w:fill="FFFFFF"/>
        <w:tabs>
          <w:tab w:val="left" w:pos="442"/>
          <w:tab w:val="left" w:pos="709"/>
        </w:tabs>
        <w:ind w:left="709" w:hanging="180"/>
        <w:jc w:val="both"/>
        <w:rPr>
          <w:color w:val="000000"/>
          <w:spacing w:val="-3"/>
          <w:sz w:val="28"/>
          <w:szCs w:val="28"/>
        </w:rPr>
      </w:pPr>
    </w:p>
    <w:p w:rsidR="003F4DAE" w:rsidRDefault="003F4DAE" w:rsidP="003F4DAE">
      <w:pPr>
        <w:shd w:val="clear" w:color="auto" w:fill="FFFFFF"/>
        <w:tabs>
          <w:tab w:val="left" w:pos="442"/>
          <w:tab w:val="left" w:pos="709"/>
        </w:tabs>
        <w:ind w:left="709" w:hanging="180"/>
        <w:jc w:val="both"/>
        <w:rPr>
          <w:color w:val="000000"/>
          <w:spacing w:val="-3"/>
          <w:sz w:val="28"/>
          <w:szCs w:val="28"/>
        </w:rPr>
      </w:pPr>
    </w:p>
    <w:p w:rsidR="003F4DAE" w:rsidRDefault="003F4DAE" w:rsidP="003F4DAE">
      <w:pPr>
        <w:shd w:val="clear" w:color="auto" w:fill="FFFFFF"/>
        <w:tabs>
          <w:tab w:val="left" w:pos="442"/>
        </w:tabs>
        <w:ind w:hanging="180"/>
        <w:jc w:val="both"/>
      </w:pPr>
    </w:p>
    <w:p w:rsidR="003F4DAE" w:rsidRDefault="003F4DAE" w:rsidP="003F4DAE">
      <w:pPr>
        <w:shd w:val="clear" w:color="auto" w:fill="FFFFFF"/>
        <w:ind w:hanging="180"/>
        <w:jc w:val="center"/>
        <w:rPr>
          <w:b/>
          <w:i/>
          <w:iCs/>
          <w:color w:val="000000"/>
          <w:spacing w:val="7"/>
          <w:sz w:val="28"/>
          <w:szCs w:val="28"/>
        </w:rPr>
      </w:pPr>
      <w:r>
        <w:rPr>
          <w:b/>
          <w:i/>
          <w:iCs/>
          <w:color w:val="000000"/>
          <w:spacing w:val="5"/>
          <w:sz w:val="28"/>
          <w:szCs w:val="28"/>
        </w:rPr>
        <w:t xml:space="preserve">Розділ 2. </w:t>
      </w:r>
      <w:r w:rsidRPr="008F2C72">
        <w:rPr>
          <w:b/>
          <w:i/>
          <w:iCs/>
          <w:color w:val="000000"/>
          <w:spacing w:val="5"/>
          <w:sz w:val="28"/>
          <w:szCs w:val="28"/>
        </w:rPr>
        <w:t>Виробничо-економічна</w:t>
      </w:r>
      <w:r>
        <w:rPr>
          <w:b/>
          <w:i/>
          <w:iCs/>
          <w:color w:val="000000"/>
          <w:spacing w:val="5"/>
          <w:sz w:val="28"/>
          <w:szCs w:val="28"/>
        </w:rPr>
        <w:t xml:space="preserve"> </w:t>
      </w:r>
      <w:r w:rsidRPr="008F2C72">
        <w:rPr>
          <w:b/>
          <w:i/>
          <w:iCs/>
          <w:color w:val="000000"/>
          <w:spacing w:val="5"/>
          <w:sz w:val="28"/>
          <w:szCs w:val="28"/>
        </w:rPr>
        <w:t>діяльність</w:t>
      </w:r>
      <w:r>
        <w:rPr>
          <w:b/>
          <w:i/>
          <w:iCs/>
          <w:color w:val="000000"/>
          <w:spacing w:val="5"/>
          <w:sz w:val="28"/>
          <w:szCs w:val="28"/>
        </w:rPr>
        <w:t xml:space="preserve"> </w:t>
      </w:r>
      <w:r w:rsidRPr="008F2C72">
        <w:rPr>
          <w:b/>
          <w:i/>
          <w:iCs/>
          <w:color w:val="000000"/>
          <w:spacing w:val="5"/>
          <w:sz w:val="28"/>
          <w:szCs w:val="28"/>
        </w:rPr>
        <w:t>та</w:t>
      </w:r>
      <w:r>
        <w:rPr>
          <w:b/>
          <w:i/>
          <w:iCs/>
          <w:color w:val="000000"/>
          <w:spacing w:val="5"/>
          <w:sz w:val="28"/>
          <w:szCs w:val="28"/>
        </w:rPr>
        <w:t xml:space="preserve"> </w:t>
      </w:r>
      <w:r w:rsidRPr="008F2C72">
        <w:rPr>
          <w:b/>
          <w:i/>
          <w:iCs/>
          <w:color w:val="000000"/>
          <w:spacing w:val="5"/>
          <w:sz w:val="28"/>
          <w:szCs w:val="28"/>
        </w:rPr>
        <w:t>розвиток</w:t>
      </w:r>
      <w:r>
        <w:rPr>
          <w:b/>
          <w:i/>
          <w:iCs/>
          <w:color w:val="000000"/>
          <w:spacing w:val="5"/>
          <w:sz w:val="28"/>
          <w:szCs w:val="28"/>
        </w:rPr>
        <w:t xml:space="preserve"> дочірнього підприємства «Козятинський райагроліс»-</w:t>
      </w:r>
      <w:r>
        <w:rPr>
          <w:b/>
          <w:i/>
          <w:iCs/>
          <w:color w:val="000000"/>
          <w:spacing w:val="7"/>
          <w:sz w:val="28"/>
          <w:szCs w:val="28"/>
        </w:rPr>
        <w:t xml:space="preserve"> ВОКСЛП «Віноблагроліс»</w:t>
      </w:r>
    </w:p>
    <w:p w:rsidR="003F4DAE" w:rsidRPr="008F2C72" w:rsidRDefault="003F4DAE" w:rsidP="003F4DAE">
      <w:pPr>
        <w:shd w:val="clear" w:color="auto" w:fill="FFFFFF"/>
        <w:ind w:hanging="180"/>
        <w:jc w:val="center"/>
        <w:rPr>
          <w:b/>
        </w:rPr>
      </w:pPr>
    </w:p>
    <w:p w:rsidR="003F4DAE" w:rsidRPr="008D0B23" w:rsidRDefault="003F4DAE" w:rsidP="003F4DAE">
      <w:pPr>
        <w:shd w:val="clear" w:color="auto" w:fill="FFFFFF"/>
        <w:ind w:hanging="180"/>
        <w:jc w:val="both"/>
        <w:rPr>
          <w:u w:val="single"/>
        </w:rPr>
      </w:pPr>
      <w:r>
        <w:rPr>
          <w:color w:val="000000"/>
          <w:spacing w:val="1"/>
          <w:sz w:val="28"/>
          <w:szCs w:val="28"/>
          <w:u w:val="single"/>
        </w:rPr>
        <w:t>Роботодавець</w:t>
      </w:r>
      <w:r w:rsidRPr="008D0B23">
        <w:rPr>
          <w:color w:val="000000"/>
          <w:spacing w:val="1"/>
          <w:sz w:val="28"/>
          <w:szCs w:val="28"/>
          <w:u w:val="single"/>
        </w:rPr>
        <w:t xml:space="preserve"> зобов'язується:</w:t>
      </w:r>
    </w:p>
    <w:p w:rsidR="003F4DAE" w:rsidRPr="00B065A1" w:rsidRDefault="003F4DAE" w:rsidP="00387AB5">
      <w:pPr>
        <w:widowControl w:val="0"/>
        <w:numPr>
          <w:ilvl w:val="1"/>
          <w:numId w:val="73"/>
        </w:numPr>
        <w:shd w:val="clear" w:color="auto" w:fill="FFFFFF"/>
        <w:tabs>
          <w:tab w:val="left" w:pos="605"/>
        </w:tabs>
        <w:autoSpaceDE w:val="0"/>
        <w:autoSpaceDN w:val="0"/>
        <w:adjustRightInd w:val="0"/>
        <w:spacing w:after="0" w:line="240" w:lineRule="auto"/>
        <w:ind w:left="709"/>
        <w:jc w:val="both"/>
      </w:pPr>
      <w:r>
        <w:rPr>
          <w:color w:val="000000"/>
          <w:spacing w:val="3"/>
          <w:sz w:val="28"/>
          <w:szCs w:val="28"/>
        </w:rPr>
        <w:t xml:space="preserve">Своєчасно забезпечувати трудовий колектив у повному обсязі матеріально-технічними та енергетичними ресурсами, необхідними для </w:t>
      </w:r>
      <w:r>
        <w:rPr>
          <w:color w:val="000000"/>
          <w:sz w:val="28"/>
          <w:szCs w:val="28"/>
        </w:rPr>
        <w:t>виконання виробничих програм, а також створювати належні умови праці.</w:t>
      </w:r>
    </w:p>
    <w:p w:rsidR="003F4DAE" w:rsidRPr="00B065A1" w:rsidRDefault="003F4DAE" w:rsidP="00387AB5">
      <w:pPr>
        <w:widowControl w:val="0"/>
        <w:numPr>
          <w:ilvl w:val="1"/>
          <w:numId w:val="73"/>
        </w:numPr>
        <w:shd w:val="clear" w:color="auto" w:fill="FFFFFF"/>
        <w:tabs>
          <w:tab w:val="left" w:pos="605"/>
        </w:tabs>
        <w:autoSpaceDE w:val="0"/>
        <w:autoSpaceDN w:val="0"/>
        <w:adjustRightInd w:val="0"/>
        <w:spacing w:after="0" w:line="240" w:lineRule="auto"/>
        <w:ind w:left="709"/>
        <w:jc w:val="both"/>
      </w:pPr>
      <w:r w:rsidRPr="00B065A1">
        <w:rPr>
          <w:color w:val="000000"/>
          <w:spacing w:val="7"/>
          <w:sz w:val="28"/>
          <w:szCs w:val="28"/>
        </w:rPr>
        <w:t>Щоквартально інформувати трудовий колектив про фінансово-економічну діяльність підприємства і його найближчі перспективи, а також про прийняті заходи у разі погіршення фінансового стану</w:t>
      </w:r>
      <w:r w:rsidRPr="00B065A1">
        <w:rPr>
          <w:color w:val="000000"/>
          <w:sz w:val="28"/>
          <w:szCs w:val="28"/>
        </w:rPr>
        <w:t>.</w:t>
      </w:r>
    </w:p>
    <w:p w:rsidR="003F4DAE" w:rsidRPr="00FD52F0" w:rsidRDefault="003F4DAE" w:rsidP="003F4DAE">
      <w:pPr>
        <w:shd w:val="clear" w:color="auto" w:fill="FFFFFF"/>
        <w:tabs>
          <w:tab w:val="left" w:pos="605"/>
        </w:tabs>
        <w:jc w:val="both"/>
      </w:pPr>
      <w:r w:rsidRPr="00B065A1">
        <w:rPr>
          <w:color w:val="000000"/>
          <w:spacing w:val="1"/>
          <w:sz w:val="28"/>
          <w:szCs w:val="28"/>
          <w:u w:val="single"/>
        </w:rPr>
        <w:t>Профспілковий комітет зобов'язується:</w:t>
      </w:r>
    </w:p>
    <w:p w:rsidR="003F4DAE" w:rsidRDefault="003F4DAE" w:rsidP="00387AB5">
      <w:pPr>
        <w:widowControl w:val="0"/>
        <w:numPr>
          <w:ilvl w:val="1"/>
          <w:numId w:val="73"/>
        </w:numPr>
        <w:shd w:val="clear" w:color="auto" w:fill="FFFFFF"/>
        <w:tabs>
          <w:tab w:val="left" w:pos="576"/>
        </w:tabs>
        <w:autoSpaceDE w:val="0"/>
        <w:autoSpaceDN w:val="0"/>
        <w:adjustRightInd w:val="0"/>
        <w:spacing w:after="0" w:line="240" w:lineRule="auto"/>
        <w:ind w:left="709"/>
        <w:jc w:val="both"/>
      </w:pPr>
      <w:r>
        <w:rPr>
          <w:color w:val="000000"/>
          <w:spacing w:val="1"/>
          <w:sz w:val="28"/>
          <w:szCs w:val="28"/>
        </w:rPr>
        <w:t xml:space="preserve">Сприяти зміцненню виробничої та трудової дисципліни трудового </w:t>
      </w:r>
      <w:r>
        <w:rPr>
          <w:color w:val="000000"/>
          <w:spacing w:val="2"/>
          <w:sz w:val="28"/>
          <w:szCs w:val="28"/>
        </w:rPr>
        <w:t xml:space="preserve">колективу, поліпшенню умов роботи, соціально-побутового </w:t>
      </w:r>
      <w:r>
        <w:rPr>
          <w:color w:val="000000"/>
          <w:sz w:val="28"/>
          <w:szCs w:val="28"/>
        </w:rPr>
        <w:t>обслуговування і оздоровлення працівників і їх дітей.</w:t>
      </w:r>
    </w:p>
    <w:p w:rsidR="003F4DAE" w:rsidRPr="00B065A1" w:rsidRDefault="003F4DAE" w:rsidP="00387AB5">
      <w:pPr>
        <w:widowControl w:val="0"/>
        <w:numPr>
          <w:ilvl w:val="1"/>
          <w:numId w:val="73"/>
        </w:numPr>
        <w:shd w:val="clear" w:color="auto" w:fill="FFFFFF"/>
        <w:tabs>
          <w:tab w:val="left" w:pos="590"/>
        </w:tabs>
        <w:autoSpaceDE w:val="0"/>
        <w:autoSpaceDN w:val="0"/>
        <w:adjustRightInd w:val="0"/>
        <w:spacing w:after="0" w:line="240" w:lineRule="auto"/>
        <w:ind w:left="709"/>
        <w:jc w:val="both"/>
        <w:rPr>
          <w:color w:val="000000"/>
          <w:spacing w:val="-10"/>
          <w:sz w:val="28"/>
          <w:szCs w:val="28"/>
        </w:rPr>
      </w:pPr>
      <w:r>
        <w:rPr>
          <w:color w:val="000000"/>
          <w:spacing w:val="-1"/>
          <w:sz w:val="28"/>
          <w:szCs w:val="28"/>
        </w:rPr>
        <w:t xml:space="preserve">Організовувати збір та узагальнення пропозицій працівників по </w:t>
      </w:r>
      <w:r>
        <w:rPr>
          <w:color w:val="000000"/>
          <w:sz w:val="28"/>
          <w:szCs w:val="28"/>
        </w:rPr>
        <w:t xml:space="preserve">поліпшенню роботи підприємства, своєчасно доводити їх до адміністрації і </w:t>
      </w:r>
      <w:r>
        <w:rPr>
          <w:color w:val="000000"/>
          <w:spacing w:val="1"/>
          <w:sz w:val="28"/>
          <w:szCs w:val="28"/>
        </w:rPr>
        <w:t>добиватися їх реалізації, інформувати працівників про прийняті заходи.</w:t>
      </w:r>
    </w:p>
    <w:p w:rsidR="003F4DAE" w:rsidRPr="00B065A1" w:rsidRDefault="003F4DAE" w:rsidP="00387AB5">
      <w:pPr>
        <w:widowControl w:val="0"/>
        <w:numPr>
          <w:ilvl w:val="1"/>
          <w:numId w:val="73"/>
        </w:numPr>
        <w:shd w:val="clear" w:color="auto" w:fill="FFFFFF"/>
        <w:tabs>
          <w:tab w:val="left" w:pos="590"/>
        </w:tabs>
        <w:autoSpaceDE w:val="0"/>
        <w:autoSpaceDN w:val="0"/>
        <w:adjustRightInd w:val="0"/>
        <w:spacing w:after="0" w:line="240" w:lineRule="auto"/>
        <w:ind w:left="709"/>
        <w:jc w:val="both"/>
        <w:rPr>
          <w:color w:val="000000"/>
          <w:spacing w:val="-10"/>
          <w:sz w:val="28"/>
          <w:szCs w:val="28"/>
        </w:rPr>
      </w:pPr>
      <w:r w:rsidRPr="00B065A1">
        <w:rPr>
          <w:color w:val="000000"/>
          <w:sz w:val="28"/>
          <w:szCs w:val="28"/>
        </w:rPr>
        <w:t xml:space="preserve">Оперативно вжити заходів щодо усунення передумов виникнення </w:t>
      </w:r>
      <w:r w:rsidRPr="00B065A1">
        <w:rPr>
          <w:color w:val="000000"/>
          <w:spacing w:val="1"/>
          <w:sz w:val="28"/>
          <w:szCs w:val="28"/>
        </w:rPr>
        <w:t xml:space="preserve">колективних трудових спорів (конфліктів), а в разі їх виникнення прагнути </w:t>
      </w:r>
      <w:r w:rsidRPr="00B065A1">
        <w:rPr>
          <w:color w:val="000000"/>
          <w:sz w:val="28"/>
          <w:szCs w:val="28"/>
        </w:rPr>
        <w:t>до врегулювання спорів шляхом примирних процедур у порядку,</w:t>
      </w:r>
      <w:r>
        <w:rPr>
          <w:color w:val="000000"/>
          <w:sz w:val="28"/>
          <w:szCs w:val="28"/>
        </w:rPr>
        <w:t xml:space="preserve"> </w:t>
      </w:r>
      <w:r w:rsidRPr="00B065A1">
        <w:rPr>
          <w:color w:val="000000"/>
          <w:sz w:val="28"/>
          <w:szCs w:val="28"/>
        </w:rPr>
        <w:t>визначеному чинним законодавством.</w:t>
      </w:r>
    </w:p>
    <w:p w:rsidR="003F4DAE" w:rsidRPr="00B065A1" w:rsidRDefault="003F4DAE" w:rsidP="00387AB5">
      <w:pPr>
        <w:widowControl w:val="0"/>
        <w:numPr>
          <w:ilvl w:val="1"/>
          <w:numId w:val="73"/>
        </w:numPr>
        <w:shd w:val="clear" w:color="auto" w:fill="FFFFFF"/>
        <w:tabs>
          <w:tab w:val="left" w:pos="590"/>
        </w:tabs>
        <w:autoSpaceDE w:val="0"/>
        <w:autoSpaceDN w:val="0"/>
        <w:adjustRightInd w:val="0"/>
        <w:spacing w:after="0" w:line="240" w:lineRule="auto"/>
        <w:ind w:left="709"/>
        <w:jc w:val="both"/>
        <w:rPr>
          <w:color w:val="000000"/>
          <w:spacing w:val="-10"/>
          <w:sz w:val="28"/>
          <w:szCs w:val="28"/>
        </w:rPr>
      </w:pPr>
      <w:r w:rsidRPr="00B065A1">
        <w:rPr>
          <w:color w:val="000000"/>
          <w:sz w:val="28"/>
          <w:szCs w:val="28"/>
        </w:rPr>
        <w:t xml:space="preserve">Утримуватись від організації і проведення страйків, інших акцій масового </w:t>
      </w:r>
      <w:r w:rsidRPr="00B065A1">
        <w:rPr>
          <w:color w:val="000000"/>
          <w:spacing w:val="7"/>
          <w:sz w:val="28"/>
          <w:szCs w:val="28"/>
        </w:rPr>
        <w:t xml:space="preserve">протесту за умови виконання адміністрацією зобов'язань та положень </w:t>
      </w:r>
      <w:r w:rsidRPr="00B065A1">
        <w:rPr>
          <w:color w:val="000000"/>
          <w:spacing w:val="-1"/>
          <w:sz w:val="28"/>
          <w:szCs w:val="28"/>
        </w:rPr>
        <w:t>Договору</w:t>
      </w:r>
      <w:r>
        <w:rPr>
          <w:color w:val="000000"/>
          <w:spacing w:val="-1"/>
          <w:sz w:val="28"/>
          <w:szCs w:val="28"/>
        </w:rPr>
        <w:t>, а також під час проведення попередніх переговорів та примирних процедур щодо врегулювання спірних питань</w:t>
      </w:r>
      <w:r w:rsidRPr="00B065A1">
        <w:rPr>
          <w:color w:val="000000"/>
          <w:spacing w:val="-1"/>
          <w:sz w:val="28"/>
          <w:szCs w:val="28"/>
        </w:rPr>
        <w:t>.</w:t>
      </w:r>
    </w:p>
    <w:p w:rsidR="003F4DAE" w:rsidRPr="00BA3D3E" w:rsidRDefault="003F4DAE" w:rsidP="003F4DAE">
      <w:pPr>
        <w:shd w:val="clear" w:color="auto" w:fill="FFFFFF"/>
        <w:tabs>
          <w:tab w:val="left" w:pos="562"/>
        </w:tabs>
        <w:ind w:hanging="180"/>
        <w:jc w:val="both"/>
      </w:pPr>
    </w:p>
    <w:p w:rsidR="003F4DAE" w:rsidRPr="001B08A0" w:rsidRDefault="003F4DAE" w:rsidP="003F4DAE">
      <w:pPr>
        <w:shd w:val="clear" w:color="auto" w:fill="FFFFFF"/>
        <w:tabs>
          <w:tab w:val="left" w:pos="562"/>
        </w:tabs>
        <w:ind w:hanging="180"/>
        <w:jc w:val="center"/>
      </w:pPr>
      <w:r w:rsidRPr="008F2C72">
        <w:rPr>
          <w:b/>
          <w:i/>
          <w:iCs/>
          <w:color w:val="000000"/>
          <w:spacing w:val="-4"/>
          <w:sz w:val="30"/>
          <w:szCs w:val="30"/>
        </w:rPr>
        <w:t xml:space="preserve">Розділ 3. Гарантії </w:t>
      </w:r>
      <w:r>
        <w:rPr>
          <w:b/>
          <w:i/>
          <w:color w:val="000000"/>
          <w:spacing w:val="4"/>
          <w:sz w:val="28"/>
          <w:szCs w:val="28"/>
        </w:rPr>
        <w:t>працівникам дочірнього підприємства «Козятинський райагроліс»-</w:t>
      </w:r>
      <w:r w:rsidRPr="008F2C72">
        <w:rPr>
          <w:b/>
          <w:i/>
          <w:color w:val="000000"/>
          <w:spacing w:val="4"/>
          <w:sz w:val="28"/>
          <w:szCs w:val="28"/>
        </w:rPr>
        <w:t xml:space="preserve"> ВОКСЛП «Віноблагроліс»</w:t>
      </w:r>
      <w:r>
        <w:rPr>
          <w:b/>
          <w:i/>
          <w:color w:val="000000"/>
          <w:spacing w:val="4"/>
          <w:sz w:val="28"/>
          <w:szCs w:val="28"/>
        </w:rPr>
        <w:t xml:space="preserve"> </w:t>
      </w:r>
      <w:r w:rsidRPr="008F2C72">
        <w:rPr>
          <w:b/>
          <w:i/>
          <w:iCs/>
          <w:color w:val="000000"/>
          <w:spacing w:val="-4"/>
          <w:sz w:val="30"/>
          <w:szCs w:val="30"/>
        </w:rPr>
        <w:t xml:space="preserve">у разі зміни </w:t>
      </w:r>
      <w:r w:rsidRPr="008F2C72">
        <w:rPr>
          <w:b/>
          <w:i/>
          <w:iCs/>
          <w:color w:val="000000"/>
          <w:spacing w:val="-3"/>
          <w:sz w:val="30"/>
          <w:szCs w:val="30"/>
        </w:rPr>
        <w:t>організації виробництва і праці, форми власності, банкрутства.</w:t>
      </w:r>
    </w:p>
    <w:p w:rsidR="003F4DAE" w:rsidRPr="00B065A1" w:rsidRDefault="003F4DAE" w:rsidP="003F4DAE">
      <w:pPr>
        <w:shd w:val="clear" w:color="auto" w:fill="FFFFFF"/>
        <w:ind w:hanging="180"/>
        <w:jc w:val="both"/>
        <w:rPr>
          <w:u w:val="single"/>
        </w:rPr>
      </w:pPr>
      <w:r w:rsidRPr="00B065A1">
        <w:rPr>
          <w:color w:val="000000"/>
          <w:spacing w:val="1"/>
          <w:sz w:val="28"/>
          <w:szCs w:val="28"/>
          <w:u w:val="single"/>
        </w:rPr>
        <w:t xml:space="preserve"> Роботодавець зобов'язується:</w:t>
      </w:r>
    </w:p>
    <w:p w:rsidR="003F4DAE" w:rsidRPr="00B065A1" w:rsidRDefault="003F4DAE" w:rsidP="00387AB5">
      <w:pPr>
        <w:widowControl w:val="0"/>
        <w:numPr>
          <w:ilvl w:val="0"/>
          <w:numId w:val="74"/>
        </w:numPr>
        <w:shd w:val="clear" w:color="auto" w:fill="FFFFFF"/>
        <w:tabs>
          <w:tab w:val="left" w:pos="984"/>
        </w:tabs>
        <w:autoSpaceDE w:val="0"/>
        <w:autoSpaceDN w:val="0"/>
        <w:adjustRightInd w:val="0"/>
        <w:spacing w:after="0" w:line="240" w:lineRule="auto"/>
        <w:jc w:val="both"/>
        <w:rPr>
          <w:color w:val="000000"/>
          <w:sz w:val="28"/>
          <w:szCs w:val="28"/>
        </w:rPr>
      </w:pPr>
      <w:r>
        <w:rPr>
          <w:color w:val="000000"/>
          <w:sz w:val="28"/>
          <w:szCs w:val="28"/>
        </w:rPr>
        <w:lastRenderedPageBreak/>
        <w:t>Доводити до профспілкового комітету та трудового колективу своєчасну і повну інформацію щодо проведення реструктуризації, приватизації, загрози банкрутству, ліквідації, що тягнуть за собою звільнення працівників чи погіршення умов їх праці. Проводити попередні консультації з профспілковим комітетом з метою опрацювання заходів щодо пом’якшення наслідків цих процесів.</w:t>
      </w:r>
    </w:p>
    <w:p w:rsidR="003F4DAE" w:rsidRDefault="003F4DAE" w:rsidP="00387AB5">
      <w:pPr>
        <w:widowControl w:val="0"/>
        <w:numPr>
          <w:ilvl w:val="0"/>
          <w:numId w:val="74"/>
        </w:numPr>
        <w:shd w:val="clear" w:color="auto" w:fill="FFFFFF"/>
        <w:tabs>
          <w:tab w:val="left" w:pos="984"/>
        </w:tabs>
        <w:autoSpaceDE w:val="0"/>
        <w:autoSpaceDN w:val="0"/>
        <w:adjustRightInd w:val="0"/>
        <w:spacing w:after="0" w:line="240" w:lineRule="auto"/>
        <w:jc w:val="both"/>
        <w:rPr>
          <w:color w:val="000000"/>
          <w:spacing w:val="-9"/>
          <w:sz w:val="28"/>
          <w:szCs w:val="28"/>
        </w:rPr>
      </w:pPr>
      <w:r>
        <w:rPr>
          <w:color w:val="000000"/>
          <w:sz w:val="28"/>
          <w:szCs w:val="28"/>
        </w:rPr>
        <w:t>Узгоджувати з профспілковим комітетом проекти програм реструктуризації підприємства та переліки майна, яке підлягає списанню, продажу, передачі в оренду, консервації тощо. Передбачити в цих програмах окремі розділи з вирішення соціальних питань, зокрема проблем зайнятості, забезпечення та створення нових робочих місць, працевлаштування працівників, які вивільняються.</w:t>
      </w:r>
    </w:p>
    <w:p w:rsidR="003F4DAE" w:rsidRPr="007C10BE" w:rsidRDefault="003F4DAE" w:rsidP="00387AB5">
      <w:pPr>
        <w:widowControl w:val="0"/>
        <w:numPr>
          <w:ilvl w:val="0"/>
          <w:numId w:val="74"/>
        </w:numPr>
        <w:shd w:val="clear" w:color="auto" w:fill="FFFFFF"/>
        <w:tabs>
          <w:tab w:val="left" w:pos="984"/>
        </w:tabs>
        <w:autoSpaceDE w:val="0"/>
        <w:autoSpaceDN w:val="0"/>
        <w:adjustRightInd w:val="0"/>
        <w:spacing w:after="0" w:line="240" w:lineRule="auto"/>
        <w:jc w:val="both"/>
        <w:rPr>
          <w:color w:val="000000"/>
          <w:spacing w:val="-5"/>
          <w:sz w:val="28"/>
          <w:szCs w:val="28"/>
        </w:rPr>
      </w:pPr>
      <w:r>
        <w:rPr>
          <w:color w:val="000000"/>
          <w:spacing w:val="-1"/>
          <w:sz w:val="28"/>
          <w:szCs w:val="28"/>
        </w:rPr>
        <w:t xml:space="preserve">У разі виникнення ознак погіршення фінансового стану підприємства розробляти і вжити заходів щодо упередження банкрутства.                  </w:t>
      </w:r>
    </w:p>
    <w:p w:rsidR="003F4DAE" w:rsidRDefault="003F4DAE" w:rsidP="00387AB5">
      <w:pPr>
        <w:widowControl w:val="0"/>
        <w:numPr>
          <w:ilvl w:val="0"/>
          <w:numId w:val="74"/>
        </w:numPr>
        <w:shd w:val="clear" w:color="auto" w:fill="FFFFFF"/>
        <w:tabs>
          <w:tab w:val="left" w:pos="984"/>
        </w:tabs>
        <w:autoSpaceDE w:val="0"/>
        <w:autoSpaceDN w:val="0"/>
        <w:adjustRightInd w:val="0"/>
        <w:spacing w:after="0" w:line="240" w:lineRule="auto"/>
        <w:jc w:val="both"/>
        <w:rPr>
          <w:color w:val="000000"/>
          <w:spacing w:val="-5"/>
          <w:sz w:val="28"/>
          <w:szCs w:val="28"/>
        </w:rPr>
      </w:pPr>
      <w:r>
        <w:rPr>
          <w:color w:val="000000"/>
          <w:spacing w:val="-1"/>
          <w:sz w:val="28"/>
          <w:szCs w:val="28"/>
        </w:rPr>
        <w:t xml:space="preserve">У першочерговому порядку запроваджувати заходи виробничого та організаційного характеру і лише у випадку, коли вони не призвели до позитивних змін, </w:t>
      </w:r>
      <w:r>
        <w:rPr>
          <w:color w:val="000000"/>
          <w:spacing w:val="-1"/>
          <w:sz w:val="28"/>
          <w:szCs w:val="28"/>
        </w:rPr>
        <w:softHyphen/>
        <w:t xml:space="preserve"> вживати заходів, що зачіпають соціально-економічні права та інтереси працівників.</w:t>
      </w:r>
    </w:p>
    <w:p w:rsidR="003F4DAE" w:rsidRDefault="003F4DAE" w:rsidP="00387AB5">
      <w:pPr>
        <w:widowControl w:val="0"/>
        <w:numPr>
          <w:ilvl w:val="0"/>
          <w:numId w:val="74"/>
        </w:numPr>
        <w:shd w:val="clear" w:color="auto" w:fill="FFFFFF"/>
        <w:tabs>
          <w:tab w:val="left" w:pos="547"/>
        </w:tabs>
        <w:autoSpaceDE w:val="0"/>
        <w:autoSpaceDN w:val="0"/>
        <w:adjustRightInd w:val="0"/>
        <w:spacing w:after="0" w:line="240" w:lineRule="auto"/>
        <w:jc w:val="both"/>
      </w:pPr>
      <w:r>
        <w:rPr>
          <w:color w:val="000000"/>
          <w:sz w:val="28"/>
          <w:szCs w:val="28"/>
        </w:rPr>
        <w:tab/>
      </w:r>
      <w:r>
        <w:rPr>
          <w:color w:val="000000"/>
          <w:spacing w:val="1"/>
          <w:sz w:val="28"/>
          <w:szCs w:val="28"/>
        </w:rPr>
        <w:t>При укладанні договору купівлі-продажу об'єкту приватизації включати до договору зобов'язання щодо:</w:t>
      </w:r>
    </w:p>
    <w:p w:rsidR="003F4DAE" w:rsidRDefault="003F4DAE" w:rsidP="00387AB5">
      <w:pPr>
        <w:widowControl w:val="0"/>
        <w:numPr>
          <w:ilvl w:val="0"/>
          <w:numId w:val="75"/>
        </w:numPr>
        <w:shd w:val="clear" w:color="auto" w:fill="FFFFFF"/>
        <w:tabs>
          <w:tab w:val="left" w:pos="427"/>
        </w:tabs>
        <w:autoSpaceDE w:val="0"/>
        <w:autoSpaceDN w:val="0"/>
        <w:adjustRightInd w:val="0"/>
        <w:spacing w:after="0" w:line="240" w:lineRule="auto"/>
        <w:jc w:val="both"/>
        <w:rPr>
          <w:color w:val="000000"/>
          <w:sz w:val="28"/>
          <w:szCs w:val="28"/>
        </w:rPr>
      </w:pPr>
      <w:r>
        <w:rPr>
          <w:color w:val="000000"/>
          <w:spacing w:val="2"/>
          <w:sz w:val="28"/>
          <w:szCs w:val="28"/>
        </w:rPr>
        <w:t>збереження та раціонального використання робочих місць;</w:t>
      </w:r>
    </w:p>
    <w:p w:rsidR="003F4DAE" w:rsidRPr="002653B0" w:rsidRDefault="003F4DAE" w:rsidP="00387AB5">
      <w:pPr>
        <w:widowControl w:val="0"/>
        <w:numPr>
          <w:ilvl w:val="0"/>
          <w:numId w:val="75"/>
        </w:numPr>
        <w:shd w:val="clear" w:color="auto" w:fill="FFFFFF"/>
        <w:tabs>
          <w:tab w:val="left" w:pos="427"/>
        </w:tabs>
        <w:autoSpaceDE w:val="0"/>
        <w:autoSpaceDN w:val="0"/>
        <w:adjustRightInd w:val="0"/>
        <w:spacing w:after="0" w:line="240" w:lineRule="auto"/>
        <w:jc w:val="both"/>
        <w:rPr>
          <w:color w:val="000000"/>
          <w:sz w:val="28"/>
          <w:szCs w:val="28"/>
        </w:rPr>
      </w:pPr>
      <w:r w:rsidRPr="002653B0">
        <w:rPr>
          <w:color w:val="000000"/>
          <w:spacing w:val="1"/>
          <w:sz w:val="28"/>
          <w:szCs w:val="28"/>
        </w:rPr>
        <w:t xml:space="preserve">збереження соціально-трудових гарантій </w:t>
      </w:r>
      <w:r>
        <w:rPr>
          <w:color w:val="000000"/>
          <w:spacing w:val="1"/>
          <w:sz w:val="28"/>
          <w:szCs w:val="28"/>
        </w:rPr>
        <w:t xml:space="preserve">та </w:t>
      </w:r>
      <w:r w:rsidRPr="002653B0">
        <w:rPr>
          <w:color w:val="000000"/>
          <w:spacing w:val="1"/>
          <w:sz w:val="28"/>
          <w:szCs w:val="28"/>
        </w:rPr>
        <w:t>об'єктів соціально-побутового</w:t>
      </w:r>
      <w:r>
        <w:rPr>
          <w:color w:val="000000"/>
          <w:spacing w:val="1"/>
          <w:sz w:val="28"/>
          <w:szCs w:val="28"/>
        </w:rPr>
        <w:t xml:space="preserve"> </w:t>
      </w:r>
      <w:r w:rsidRPr="002653B0">
        <w:rPr>
          <w:color w:val="000000"/>
          <w:sz w:val="28"/>
          <w:szCs w:val="28"/>
        </w:rPr>
        <w:t xml:space="preserve">призначення; </w:t>
      </w:r>
    </w:p>
    <w:p w:rsidR="003F4DAE" w:rsidRPr="00C738F9" w:rsidRDefault="003F4DAE" w:rsidP="00387AB5">
      <w:pPr>
        <w:widowControl w:val="0"/>
        <w:numPr>
          <w:ilvl w:val="0"/>
          <w:numId w:val="75"/>
        </w:numPr>
        <w:shd w:val="clear" w:color="auto" w:fill="FFFFFF"/>
        <w:autoSpaceDE w:val="0"/>
        <w:autoSpaceDN w:val="0"/>
        <w:adjustRightInd w:val="0"/>
        <w:spacing w:after="0" w:line="240" w:lineRule="auto"/>
        <w:jc w:val="both"/>
        <w:rPr>
          <w:color w:val="000000"/>
          <w:spacing w:val="-2"/>
          <w:sz w:val="28"/>
          <w:szCs w:val="28"/>
        </w:rPr>
      </w:pPr>
      <w:r>
        <w:rPr>
          <w:color w:val="000000"/>
          <w:spacing w:val="-2"/>
          <w:sz w:val="28"/>
          <w:szCs w:val="28"/>
        </w:rPr>
        <w:t>створення безпечних і нешкідливих умов праці.</w:t>
      </w:r>
    </w:p>
    <w:p w:rsidR="003F4DAE" w:rsidRPr="00424A75" w:rsidRDefault="003F4DAE" w:rsidP="00387AB5">
      <w:pPr>
        <w:widowControl w:val="0"/>
        <w:numPr>
          <w:ilvl w:val="0"/>
          <w:numId w:val="74"/>
        </w:numPr>
        <w:shd w:val="clear" w:color="auto" w:fill="FFFFFF"/>
        <w:tabs>
          <w:tab w:val="left" w:pos="418"/>
        </w:tabs>
        <w:autoSpaceDE w:val="0"/>
        <w:autoSpaceDN w:val="0"/>
        <w:adjustRightInd w:val="0"/>
        <w:spacing w:after="0" w:line="240" w:lineRule="auto"/>
        <w:jc w:val="both"/>
        <w:rPr>
          <w:color w:val="000000"/>
          <w:spacing w:val="-10"/>
          <w:sz w:val="28"/>
          <w:szCs w:val="28"/>
        </w:rPr>
      </w:pPr>
      <w:r w:rsidRPr="00424A75">
        <w:rPr>
          <w:color w:val="000000"/>
          <w:sz w:val="28"/>
          <w:szCs w:val="28"/>
        </w:rPr>
        <w:tab/>
      </w:r>
      <w:r w:rsidRPr="00424A75">
        <w:rPr>
          <w:color w:val="000000"/>
          <w:spacing w:val="1"/>
          <w:sz w:val="28"/>
          <w:szCs w:val="28"/>
        </w:rPr>
        <w:t>Гарантувати додержання прав та інтересів працівників, які вивільняються у зв’язку з реорганізацією, банкрутством підприємства, зокрема щодо порядку звільнення, виплати вихідної допомоги, працевлаштування та пільг, передбачених чинним законодавством</w:t>
      </w:r>
      <w:r>
        <w:rPr>
          <w:color w:val="000000"/>
          <w:spacing w:val="1"/>
          <w:sz w:val="28"/>
          <w:szCs w:val="28"/>
        </w:rPr>
        <w:t>.</w:t>
      </w:r>
    </w:p>
    <w:p w:rsidR="003F4DAE" w:rsidRDefault="003F4DAE" w:rsidP="00387AB5">
      <w:pPr>
        <w:widowControl w:val="0"/>
        <w:numPr>
          <w:ilvl w:val="0"/>
          <w:numId w:val="74"/>
        </w:numPr>
        <w:shd w:val="clear" w:color="auto" w:fill="FFFFFF"/>
        <w:tabs>
          <w:tab w:val="left" w:pos="576"/>
        </w:tabs>
        <w:autoSpaceDE w:val="0"/>
        <w:autoSpaceDN w:val="0"/>
        <w:adjustRightInd w:val="0"/>
        <w:spacing w:after="0" w:line="240" w:lineRule="auto"/>
        <w:jc w:val="both"/>
      </w:pPr>
      <w:r>
        <w:rPr>
          <w:color w:val="000000"/>
          <w:sz w:val="28"/>
          <w:szCs w:val="28"/>
        </w:rPr>
        <w:tab/>
        <w:t>У разі ліквідації</w:t>
      </w:r>
      <w:r>
        <w:rPr>
          <w:color w:val="000000"/>
          <w:spacing w:val="4"/>
          <w:sz w:val="28"/>
          <w:szCs w:val="28"/>
        </w:rPr>
        <w:t xml:space="preserve"> дочірнього підприємства «Козятинський райагроліс» - ВОКСЛП «Віноблагроліс»</w:t>
      </w:r>
      <w:r>
        <w:rPr>
          <w:color w:val="000000"/>
          <w:sz w:val="28"/>
          <w:szCs w:val="28"/>
        </w:rPr>
        <w:t xml:space="preserve"> забезпечити виконання порядку вивільнення працівників, передбаченого ст.. 49-2, 49-4 КЗПП України.</w:t>
      </w:r>
    </w:p>
    <w:p w:rsidR="003F4DAE" w:rsidRDefault="003F4DAE" w:rsidP="00387AB5">
      <w:pPr>
        <w:widowControl w:val="0"/>
        <w:numPr>
          <w:ilvl w:val="0"/>
          <w:numId w:val="74"/>
        </w:numPr>
        <w:shd w:val="clear" w:color="auto" w:fill="FFFFFF"/>
        <w:autoSpaceDE w:val="0"/>
        <w:autoSpaceDN w:val="0"/>
        <w:adjustRightInd w:val="0"/>
        <w:spacing w:after="0" w:line="240" w:lineRule="auto"/>
        <w:jc w:val="both"/>
        <w:rPr>
          <w:color w:val="000000"/>
          <w:sz w:val="28"/>
          <w:szCs w:val="28"/>
        </w:rPr>
      </w:pPr>
      <w:r>
        <w:rPr>
          <w:color w:val="000000"/>
          <w:sz w:val="28"/>
          <w:szCs w:val="28"/>
        </w:rPr>
        <w:tab/>
      </w:r>
      <w:r>
        <w:rPr>
          <w:color w:val="000000"/>
          <w:spacing w:val="1"/>
          <w:sz w:val="28"/>
          <w:szCs w:val="28"/>
        </w:rPr>
        <w:t xml:space="preserve"> Гарантувати виплату вихідної допомоги при вивільненні у разі зміни організації виробництва і праці, форм власності, банкрутства</w:t>
      </w:r>
      <w:r>
        <w:rPr>
          <w:color w:val="000000"/>
          <w:sz w:val="28"/>
          <w:szCs w:val="28"/>
        </w:rPr>
        <w:t>.</w:t>
      </w:r>
    </w:p>
    <w:p w:rsidR="003F4DAE" w:rsidRDefault="003F4DAE" w:rsidP="00387AB5">
      <w:pPr>
        <w:widowControl w:val="0"/>
        <w:numPr>
          <w:ilvl w:val="0"/>
          <w:numId w:val="74"/>
        </w:numPr>
        <w:shd w:val="clear" w:color="auto" w:fill="FFFFFF"/>
        <w:autoSpaceDE w:val="0"/>
        <w:autoSpaceDN w:val="0"/>
        <w:adjustRightInd w:val="0"/>
        <w:spacing w:after="0" w:line="240" w:lineRule="auto"/>
        <w:jc w:val="both"/>
      </w:pPr>
      <w:r>
        <w:rPr>
          <w:color w:val="000000"/>
          <w:sz w:val="28"/>
          <w:szCs w:val="28"/>
        </w:rPr>
        <w:tab/>
        <w:t xml:space="preserve"> У разі зміни форми власності колективний договір зберігає чинність у повному обсязі протягом усього строку, на який він укладений або до укладання нового колективного договору.</w:t>
      </w:r>
    </w:p>
    <w:p w:rsidR="003F4DAE" w:rsidRPr="00FD52F0" w:rsidRDefault="003F4DAE" w:rsidP="003F4DAE">
      <w:pPr>
        <w:shd w:val="clear" w:color="auto" w:fill="FFFFFF"/>
        <w:ind w:left="710"/>
        <w:jc w:val="both"/>
      </w:pPr>
      <w:r w:rsidRPr="00FD52F0">
        <w:rPr>
          <w:color w:val="000000"/>
          <w:sz w:val="28"/>
          <w:szCs w:val="28"/>
          <w:u w:val="single"/>
        </w:rPr>
        <w:t>Профспілковий комітет зобов'язується:</w:t>
      </w:r>
    </w:p>
    <w:p w:rsidR="003F4DAE" w:rsidRDefault="003F4DAE" w:rsidP="00387AB5">
      <w:pPr>
        <w:widowControl w:val="0"/>
        <w:numPr>
          <w:ilvl w:val="0"/>
          <w:numId w:val="74"/>
        </w:numPr>
        <w:shd w:val="clear" w:color="auto" w:fill="FFFFFF"/>
        <w:tabs>
          <w:tab w:val="left" w:pos="710"/>
        </w:tabs>
        <w:autoSpaceDE w:val="0"/>
        <w:autoSpaceDN w:val="0"/>
        <w:adjustRightInd w:val="0"/>
        <w:spacing w:after="0" w:line="240" w:lineRule="auto"/>
        <w:jc w:val="both"/>
        <w:rPr>
          <w:color w:val="000000"/>
          <w:spacing w:val="-5"/>
          <w:sz w:val="28"/>
          <w:szCs w:val="28"/>
        </w:rPr>
      </w:pPr>
      <w:r>
        <w:rPr>
          <w:color w:val="000000"/>
          <w:spacing w:val="3"/>
          <w:sz w:val="28"/>
          <w:szCs w:val="28"/>
        </w:rPr>
        <w:t xml:space="preserve">Представляти права та інтереси працівників у відносинах з роботодавцем </w:t>
      </w:r>
      <w:r>
        <w:rPr>
          <w:color w:val="000000"/>
          <w:spacing w:val="4"/>
          <w:sz w:val="28"/>
          <w:szCs w:val="28"/>
        </w:rPr>
        <w:t xml:space="preserve">щодо управління підприємством, а також у разі реорганізації або зміни </w:t>
      </w:r>
      <w:r>
        <w:rPr>
          <w:color w:val="000000"/>
          <w:spacing w:val="2"/>
          <w:sz w:val="28"/>
          <w:szCs w:val="28"/>
        </w:rPr>
        <w:t>форми власності, банкрутства.</w:t>
      </w:r>
    </w:p>
    <w:p w:rsidR="003F4DAE" w:rsidRDefault="003F4DAE" w:rsidP="00387AB5">
      <w:pPr>
        <w:widowControl w:val="0"/>
        <w:numPr>
          <w:ilvl w:val="0"/>
          <w:numId w:val="74"/>
        </w:numPr>
        <w:shd w:val="clear" w:color="auto" w:fill="FFFFFF"/>
        <w:tabs>
          <w:tab w:val="left" w:pos="710"/>
        </w:tabs>
        <w:autoSpaceDE w:val="0"/>
        <w:autoSpaceDN w:val="0"/>
        <w:adjustRightInd w:val="0"/>
        <w:spacing w:after="0" w:line="240" w:lineRule="auto"/>
        <w:jc w:val="both"/>
        <w:rPr>
          <w:color w:val="000000"/>
          <w:spacing w:val="-7"/>
          <w:sz w:val="28"/>
          <w:szCs w:val="28"/>
        </w:rPr>
      </w:pPr>
      <w:r>
        <w:rPr>
          <w:color w:val="000000"/>
          <w:spacing w:val="8"/>
          <w:sz w:val="28"/>
          <w:szCs w:val="28"/>
        </w:rPr>
        <w:t xml:space="preserve">Брати участь у роботі комісій з перед приватизаційної підготовки </w:t>
      </w:r>
      <w:r>
        <w:rPr>
          <w:color w:val="000000"/>
          <w:spacing w:val="1"/>
          <w:sz w:val="28"/>
          <w:szCs w:val="28"/>
        </w:rPr>
        <w:lastRenderedPageBreak/>
        <w:t>підприємств в разі його приватизації або реорганізації.</w:t>
      </w:r>
    </w:p>
    <w:p w:rsidR="003F4DAE" w:rsidRDefault="003F4DAE" w:rsidP="00387AB5">
      <w:pPr>
        <w:widowControl w:val="0"/>
        <w:numPr>
          <w:ilvl w:val="0"/>
          <w:numId w:val="74"/>
        </w:numPr>
        <w:shd w:val="clear" w:color="auto" w:fill="FFFFFF"/>
        <w:tabs>
          <w:tab w:val="left" w:pos="710"/>
        </w:tabs>
        <w:autoSpaceDE w:val="0"/>
        <w:autoSpaceDN w:val="0"/>
        <w:adjustRightInd w:val="0"/>
        <w:spacing w:after="0" w:line="240" w:lineRule="auto"/>
        <w:jc w:val="both"/>
        <w:rPr>
          <w:color w:val="000000"/>
          <w:spacing w:val="-3"/>
          <w:sz w:val="28"/>
          <w:szCs w:val="28"/>
        </w:rPr>
      </w:pPr>
      <w:r>
        <w:rPr>
          <w:color w:val="000000"/>
          <w:spacing w:val="2"/>
          <w:sz w:val="28"/>
          <w:szCs w:val="28"/>
        </w:rPr>
        <w:t xml:space="preserve">Представляти інтереси працівників підприємства в комітеті кредиторів </w:t>
      </w:r>
      <w:r>
        <w:rPr>
          <w:color w:val="000000"/>
          <w:spacing w:val="9"/>
          <w:sz w:val="28"/>
          <w:szCs w:val="28"/>
        </w:rPr>
        <w:t xml:space="preserve">та у випадку проведення процедур банкрутства з правом дорадчого </w:t>
      </w:r>
      <w:r>
        <w:rPr>
          <w:color w:val="000000"/>
          <w:spacing w:val="-2"/>
          <w:sz w:val="28"/>
          <w:szCs w:val="28"/>
        </w:rPr>
        <w:t>голосу.</w:t>
      </w:r>
    </w:p>
    <w:p w:rsidR="003F4DAE" w:rsidRPr="008F2C72" w:rsidRDefault="003F4DAE" w:rsidP="003F4DAE">
      <w:pPr>
        <w:shd w:val="clear" w:color="auto" w:fill="FFFFFF"/>
        <w:ind w:hanging="180"/>
        <w:jc w:val="center"/>
        <w:rPr>
          <w:b/>
        </w:rPr>
      </w:pPr>
      <w:r>
        <w:rPr>
          <w:b/>
          <w:i/>
          <w:iCs/>
          <w:color w:val="000000"/>
          <w:spacing w:val="-3"/>
          <w:sz w:val="30"/>
          <w:szCs w:val="30"/>
        </w:rPr>
        <w:t>Розділ</w:t>
      </w:r>
      <w:r w:rsidRPr="008F2C72">
        <w:rPr>
          <w:b/>
          <w:i/>
          <w:iCs/>
          <w:color w:val="000000"/>
          <w:spacing w:val="-3"/>
          <w:sz w:val="30"/>
          <w:szCs w:val="30"/>
        </w:rPr>
        <w:t xml:space="preserve"> 4. Забезпечення зайнятості</w:t>
      </w:r>
    </w:p>
    <w:p w:rsidR="003F4DAE" w:rsidRPr="009D43B5" w:rsidRDefault="003F4DAE" w:rsidP="003F4DAE">
      <w:pPr>
        <w:shd w:val="clear" w:color="auto" w:fill="FFFFFF"/>
        <w:ind w:hanging="180"/>
        <w:jc w:val="both"/>
        <w:rPr>
          <w:u w:val="single"/>
        </w:rPr>
      </w:pPr>
      <w:r>
        <w:rPr>
          <w:color w:val="000000"/>
          <w:spacing w:val="1"/>
          <w:sz w:val="28"/>
          <w:szCs w:val="28"/>
        </w:rPr>
        <w:t xml:space="preserve"> </w:t>
      </w:r>
      <w:r w:rsidRPr="009D43B5">
        <w:rPr>
          <w:color w:val="000000"/>
          <w:spacing w:val="1"/>
          <w:sz w:val="28"/>
          <w:szCs w:val="28"/>
          <w:u w:val="single"/>
        </w:rPr>
        <w:t>Роботодавець зобов'язується:</w:t>
      </w:r>
    </w:p>
    <w:p w:rsidR="003F4DAE" w:rsidRPr="009D43B5" w:rsidRDefault="003F4DAE" w:rsidP="00387AB5">
      <w:pPr>
        <w:widowControl w:val="0"/>
        <w:numPr>
          <w:ilvl w:val="0"/>
          <w:numId w:val="76"/>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 xml:space="preserve">Забезпечити виконання заходів </w:t>
      </w:r>
      <w:r>
        <w:rPr>
          <w:color w:val="000000"/>
          <w:spacing w:val="2"/>
          <w:sz w:val="28"/>
          <w:szCs w:val="28"/>
        </w:rPr>
        <w:t>«</w:t>
      </w:r>
      <w:r w:rsidRPr="009D43B5">
        <w:rPr>
          <w:color w:val="000000"/>
          <w:spacing w:val="2"/>
          <w:sz w:val="28"/>
          <w:szCs w:val="28"/>
        </w:rPr>
        <w:t xml:space="preserve">програми соціально-економічного </w:t>
      </w:r>
      <w:r>
        <w:rPr>
          <w:color w:val="000000"/>
          <w:spacing w:val="2"/>
          <w:sz w:val="28"/>
          <w:szCs w:val="28"/>
        </w:rPr>
        <w:t xml:space="preserve">розвитку підприємства», спрямованих на забезпечення продуктивної праці </w:t>
      </w:r>
      <w:r w:rsidRPr="009D43B5">
        <w:rPr>
          <w:color w:val="000000"/>
          <w:spacing w:val="2"/>
          <w:sz w:val="28"/>
          <w:szCs w:val="28"/>
        </w:rPr>
        <w:t>працівників.</w:t>
      </w:r>
    </w:p>
    <w:p w:rsidR="003F4DAE" w:rsidRPr="009D43B5" w:rsidRDefault="003F4DAE" w:rsidP="00387AB5">
      <w:pPr>
        <w:widowControl w:val="0"/>
        <w:numPr>
          <w:ilvl w:val="0"/>
          <w:numId w:val="76"/>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Узгоджувати з профспілковим комітетом рішення про зміни в організації виробництва і праці, в тому числі про реорганізацію</w:t>
      </w:r>
      <w:r>
        <w:rPr>
          <w:color w:val="000000"/>
          <w:spacing w:val="2"/>
          <w:sz w:val="28"/>
          <w:szCs w:val="28"/>
        </w:rPr>
        <w:t xml:space="preserve"> підприємства, скорочення чисельності не пізніше, ніж за 3 місяці </w:t>
      </w:r>
      <w:r w:rsidRPr="009D43B5">
        <w:rPr>
          <w:color w:val="000000"/>
          <w:spacing w:val="2"/>
          <w:sz w:val="28"/>
          <w:szCs w:val="28"/>
        </w:rPr>
        <w:t>до намічених дій, з їх економічним обґрунтуванням.</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Даний період адміністрація і профком використовують для проведення переговорів, обміну інформацією та іншої роботи, що направлена на зменшення кількості звільнень або пом'якшення несприятливих наслідків будь-якого звільнення.</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xml:space="preserve">У разі виникнення загрози масових звільнень працівників у зв’язку із скороченням (15 і більше </w:t>
      </w:r>
      <w:r>
        <w:rPr>
          <w:color w:val="000000"/>
          <w:spacing w:val="2"/>
          <w:sz w:val="28"/>
          <w:szCs w:val="28"/>
        </w:rPr>
        <w:t xml:space="preserve">відсотків </w:t>
      </w:r>
      <w:r w:rsidRPr="009D43B5">
        <w:rPr>
          <w:color w:val="000000"/>
          <w:spacing w:val="2"/>
          <w:sz w:val="28"/>
          <w:szCs w:val="28"/>
        </w:rPr>
        <w:t>від загальної чисельності) вживати заходів для їх запобігання з урахуванням пропозицій профспілкового комітету, зокрема:</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обмежувати або не допускати прийняття на роботу нових працівників;</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обмежити надурочні роботи та роботи у вихідні дні;</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запроваджувати режим неповного робочого часу, але не менше половини від норми робочого часу, на термін, що не перевищує шести місяців;</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застосовувати поступове звільнення у зв’язку із скороченням;</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протягом строку попередження працівника (за 2-а місяці до звільнення) надавати за його бажанням вільний від роботи час для самостійного працевлаштування із збереженням заробітної плати не менше як один робочий день на тиждень.</w:t>
      </w:r>
    </w:p>
    <w:p w:rsidR="003F4DAE" w:rsidRPr="009D43B5" w:rsidRDefault="003F4DAE" w:rsidP="003F4DAE">
      <w:pPr>
        <w:shd w:val="clear" w:color="auto" w:fill="FFFFFF"/>
        <w:tabs>
          <w:tab w:val="left" w:pos="710"/>
        </w:tabs>
        <w:jc w:val="both"/>
        <w:rPr>
          <w:color w:val="000000"/>
          <w:spacing w:val="2"/>
          <w:sz w:val="28"/>
          <w:szCs w:val="28"/>
          <w:u w:val="single"/>
        </w:rPr>
      </w:pPr>
      <w:r w:rsidRPr="009D43B5">
        <w:rPr>
          <w:color w:val="000000"/>
          <w:spacing w:val="2"/>
          <w:sz w:val="28"/>
          <w:szCs w:val="28"/>
        </w:rPr>
        <w:t xml:space="preserve"> </w:t>
      </w:r>
      <w:r w:rsidRPr="009D43B5">
        <w:rPr>
          <w:color w:val="000000"/>
          <w:spacing w:val="2"/>
          <w:sz w:val="28"/>
          <w:szCs w:val="28"/>
          <w:u w:val="single"/>
        </w:rPr>
        <w:t>Профспілковий комітет зобов'язується:</w:t>
      </w:r>
    </w:p>
    <w:p w:rsidR="003F4DAE" w:rsidRDefault="003F4DAE" w:rsidP="00387AB5">
      <w:pPr>
        <w:widowControl w:val="0"/>
        <w:numPr>
          <w:ilvl w:val="0"/>
          <w:numId w:val="76"/>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lastRenderedPageBreak/>
        <w:tab/>
        <w:t>Здійснювати контроль за виконанням законодавчих і нормативних актів з</w:t>
      </w:r>
      <w:r>
        <w:rPr>
          <w:color w:val="000000"/>
          <w:spacing w:val="2"/>
          <w:sz w:val="28"/>
          <w:szCs w:val="28"/>
        </w:rPr>
        <w:t xml:space="preserve"> </w:t>
      </w:r>
      <w:r w:rsidRPr="009D43B5">
        <w:rPr>
          <w:color w:val="000000"/>
          <w:spacing w:val="2"/>
          <w:sz w:val="28"/>
          <w:szCs w:val="28"/>
        </w:rPr>
        <w:t xml:space="preserve">питань праці та зайнятості, використанням і завантаженням робочих місць. При необхідності відстоювати права </w:t>
      </w:r>
      <w:r>
        <w:rPr>
          <w:color w:val="000000"/>
          <w:spacing w:val="2"/>
          <w:sz w:val="28"/>
          <w:szCs w:val="28"/>
        </w:rPr>
        <w:t>працівників</w:t>
      </w:r>
      <w:r w:rsidRPr="009D43B5">
        <w:rPr>
          <w:color w:val="000000"/>
          <w:spacing w:val="2"/>
          <w:sz w:val="28"/>
          <w:szCs w:val="28"/>
        </w:rPr>
        <w:t xml:space="preserve"> у державних органах і судах.</w:t>
      </w:r>
    </w:p>
    <w:p w:rsidR="003F4DAE" w:rsidRPr="009D43B5" w:rsidRDefault="003F4DAE" w:rsidP="003F4DAE">
      <w:pPr>
        <w:shd w:val="clear" w:color="auto" w:fill="FFFFFF"/>
        <w:tabs>
          <w:tab w:val="left" w:pos="710"/>
        </w:tabs>
        <w:ind w:left="1070"/>
        <w:jc w:val="both"/>
        <w:rPr>
          <w:color w:val="000000"/>
          <w:spacing w:val="2"/>
          <w:sz w:val="28"/>
          <w:szCs w:val="28"/>
        </w:rPr>
      </w:pPr>
    </w:p>
    <w:p w:rsidR="003F4DAE" w:rsidRDefault="003F4DAE" w:rsidP="003F4DAE">
      <w:pPr>
        <w:shd w:val="clear" w:color="auto" w:fill="FFFFFF"/>
        <w:ind w:hanging="180"/>
        <w:jc w:val="center"/>
        <w:rPr>
          <w:b/>
          <w:bCs/>
          <w:i/>
          <w:iCs/>
          <w:color w:val="000000"/>
          <w:spacing w:val="1"/>
          <w:sz w:val="28"/>
          <w:szCs w:val="28"/>
        </w:rPr>
      </w:pPr>
      <w:r>
        <w:rPr>
          <w:b/>
          <w:bCs/>
          <w:i/>
          <w:iCs/>
          <w:color w:val="000000"/>
          <w:spacing w:val="1"/>
          <w:sz w:val="28"/>
          <w:szCs w:val="28"/>
        </w:rPr>
        <w:t xml:space="preserve">Розділ </w:t>
      </w:r>
      <w:r>
        <w:rPr>
          <w:b/>
          <w:bCs/>
          <w:color w:val="000000"/>
          <w:spacing w:val="1"/>
          <w:sz w:val="28"/>
          <w:szCs w:val="28"/>
        </w:rPr>
        <w:t xml:space="preserve">5. </w:t>
      </w:r>
      <w:r>
        <w:rPr>
          <w:b/>
          <w:bCs/>
          <w:i/>
          <w:iCs/>
          <w:color w:val="000000"/>
          <w:spacing w:val="1"/>
          <w:sz w:val="28"/>
          <w:szCs w:val="28"/>
        </w:rPr>
        <w:t>Трудові відносини, режим праці та відпочинку</w:t>
      </w:r>
    </w:p>
    <w:p w:rsidR="003F4DAE" w:rsidRDefault="003F4DAE" w:rsidP="003F4DAE">
      <w:pPr>
        <w:shd w:val="clear" w:color="auto" w:fill="FFFFFF"/>
        <w:ind w:hanging="180"/>
        <w:jc w:val="both"/>
      </w:pPr>
    </w:p>
    <w:p w:rsidR="003F4DAE" w:rsidRPr="009D43B5" w:rsidRDefault="003F4DAE" w:rsidP="003F4DAE">
      <w:pPr>
        <w:shd w:val="clear" w:color="auto" w:fill="FFFFFF"/>
        <w:ind w:hanging="180"/>
        <w:jc w:val="both"/>
        <w:rPr>
          <w:u w:val="single"/>
        </w:rPr>
      </w:pPr>
      <w:r w:rsidRPr="009D43B5">
        <w:rPr>
          <w:i/>
          <w:iCs/>
          <w:color w:val="000000"/>
          <w:spacing w:val="-1"/>
          <w:sz w:val="28"/>
          <w:szCs w:val="28"/>
          <w:u w:val="single"/>
        </w:rPr>
        <w:t xml:space="preserve"> Роботодавець зобов'язується:</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Опрацьовувати і затверджувати посадові інструкції (функціональні обов'язки)працівників.</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Знайомити працівників при прийомі на роботу з колективним Договором,</w:t>
      </w:r>
      <w:r>
        <w:rPr>
          <w:color w:val="000000"/>
          <w:spacing w:val="2"/>
          <w:sz w:val="28"/>
          <w:szCs w:val="28"/>
        </w:rPr>
        <w:t xml:space="preserve"> </w:t>
      </w:r>
      <w:r w:rsidRPr="009D43B5">
        <w:rPr>
          <w:color w:val="000000"/>
          <w:spacing w:val="2"/>
          <w:sz w:val="28"/>
          <w:szCs w:val="28"/>
        </w:rPr>
        <w:t>Статутом підприємства, їх функціональними обов'язками, правилами внутрішнього розпорядку, умовами оплати праці, проводити інструктаж з охорони праці.</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На підприємстві трудовий договір укладати на невизначений термін ― безстроковий трудовий договір.</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Зміна безстрокового трудового договору на строковий згідно з чинним законодавством не допускається.</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Скорочений робочий час встановлюється згідно з чинним законодавством для працівників віком від 15 до 18 років, а також є зайнятих на роботах з шкідливими умовами праці та у інших випадках, передбачених чинним законодавством.</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Не вимагати від працівника виконання роботи, яка не обумовлена трудовим договором та посадовою інструкцією. Залучати працівників до виконання такої роботи можливо лише з їх згоди та додаткової оплати праці згідно з чинним законодавством.</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 xml:space="preserve"> Забезпечити дотримання встановленої законодавством тривалості робочого тижня та нормативної тривалості робочого часу - не більше</w:t>
      </w:r>
      <w:r>
        <w:rPr>
          <w:color w:val="000000"/>
          <w:spacing w:val="2"/>
          <w:sz w:val="28"/>
          <w:szCs w:val="28"/>
        </w:rPr>
        <w:t xml:space="preserve"> </w:t>
      </w:r>
      <w:r w:rsidRPr="009D43B5">
        <w:rPr>
          <w:color w:val="000000"/>
          <w:spacing w:val="2"/>
          <w:sz w:val="28"/>
          <w:szCs w:val="28"/>
        </w:rPr>
        <w:t>40 годин на тиждень.</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Установити згідно з Правилами внутрішнього розпорядку п'ятиденний робочий тиждень з тривалістю зміни 8 годин,з вихідними днями  суботою та неділею. Час початку робочого дня встановити з 8</w:t>
      </w:r>
      <w:r>
        <w:rPr>
          <w:color w:val="000000"/>
          <w:spacing w:val="2"/>
          <w:sz w:val="28"/>
          <w:szCs w:val="28"/>
        </w:rPr>
        <w:t>-</w:t>
      </w:r>
      <w:r w:rsidRPr="009D43B5">
        <w:rPr>
          <w:color w:val="000000"/>
          <w:spacing w:val="2"/>
          <w:sz w:val="28"/>
          <w:szCs w:val="28"/>
        </w:rPr>
        <w:t>00 години, закінчення робочого дня о 17</w:t>
      </w:r>
      <w:r>
        <w:rPr>
          <w:color w:val="000000"/>
          <w:spacing w:val="2"/>
          <w:sz w:val="28"/>
          <w:szCs w:val="28"/>
        </w:rPr>
        <w:t>-</w:t>
      </w:r>
      <w:r w:rsidRPr="009D43B5">
        <w:rPr>
          <w:color w:val="000000"/>
          <w:spacing w:val="2"/>
          <w:sz w:val="28"/>
          <w:szCs w:val="28"/>
        </w:rPr>
        <w:t>00 годині. Перервана обід з 12</w:t>
      </w:r>
      <w:r>
        <w:rPr>
          <w:color w:val="000000"/>
          <w:spacing w:val="2"/>
          <w:sz w:val="28"/>
          <w:szCs w:val="28"/>
        </w:rPr>
        <w:t>-00</w:t>
      </w:r>
      <w:r w:rsidRPr="009D43B5">
        <w:rPr>
          <w:color w:val="000000"/>
          <w:spacing w:val="2"/>
          <w:sz w:val="28"/>
          <w:szCs w:val="28"/>
        </w:rPr>
        <w:t xml:space="preserve"> </w:t>
      </w:r>
      <w:r>
        <w:rPr>
          <w:color w:val="000000"/>
          <w:spacing w:val="2"/>
          <w:sz w:val="28"/>
          <w:szCs w:val="28"/>
        </w:rPr>
        <w:t>до 13-00</w:t>
      </w:r>
      <w:r w:rsidRPr="009D43B5">
        <w:rPr>
          <w:color w:val="000000"/>
          <w:spacing w:val="2"/>
          <w:sz w:val="28"/>
          <w:szCs w:val="28"/>
        </w:rPr>
        <w:t xml:space="preserve"> години. Напередодні святкових і вихідних днів тривалість роботи скорочується на одну годину (ст. 53 КЗпП України).</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 xml:space="preserve"> За згодою сторін, згідно із статтею 56 КЗпП України на період тимчасових економічних труднощів запровадити неповний робочий час (день, тиждень) ― з ініціативи роботодавця у зв’язку зі змінами в </w:t>
      </w:r>
      <w:r w:rsidRPr="009D43B5">
        <w:rPr>
          <w:color w:val="000000"/>
          <w:spacing w:val="2"/>
          <w:sz w:val="28"/>
          <w:szCs w:val="28"/>
        </w:rPr>
        <w:lastRenderedPageBreak/>
        <w:t>організації виробництва і праці з попередженням працівників не пізніше, ніж за 2 місяці до впровадження, згідно зі статтею 32 КЗпП України.</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Задовольняти заяви працівників щодо тимчасової роботи за режимом неповного робочого тижня</w:t>
      </w:r>
      <w:r>
        <w:rPr>
          <w:color w:val="000000"/>
          <w:spacing w:val="2"/>
          <w:sz w:val="28"/>
          <w:szCs w:val="28"/>
        </w:rPr>
        <w:t>, дня</w:t>
      </w:r>
      <w:r w:rsidRPr="009D43B5">
        <w:rPr>
          <w:color w:val="000000"/>
          <w:spacing w:val="2"/>
          <w:sz w:val="28"/>
          <w:szCs w:val="28"/>
        </w:rPr>
        <w:t>.</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ab/>
      </w:r>
      <w:r w:rsidRPr="009D43B5">
        <w:rPr>
          <w:color w:val="000000"/>
          <w:spacing w:val="2"/>
          <w:sz w:val="28"/>
          <w:szCs w:val="28"/>
        </w:rPr>
        <w:t xml:space="preserve"> Період роботи за неповним робочим часом зараховувати до стажу роботи, що дає право на основну щорічну відпустку та надавати додаткову відпустку працівникам з ненормованим робочим часом при роботі за режимом неповного робочого тижня.</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ab/>
        <w:t xml:space="preserve">В пожежонебезпечний період адміністрація може організовувати </w:t>
      </w:r>
      <w:r>
        <w:rPr>
          <w:color w:val="000000"/>
          <w:spacing w:val="2"/>
          <w:sz w:val="28"/>
          <w:szCs w:val="28"/>
        </w:rPr>
        <w:t xml:space="preserve">чергування працівників після закінчення робочого дня та в неробочі дні. </w:t>
      </w:r>
      <w:r w:rsidRPr="009D43B5">
        <w:rPr>
          <w:color w:val="000000"/>
          <w:spacing w:val="2"/>
          <w:sz w:val="28"/>
          <w:szCs w:val="28"/>
        </w:rPr>
        <w:t>Графік чергування узгоджується з профспілковим комітетом.</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 xml:space="preserve"> Організувати роботу надурочно або в неробочі дні тільки у виключних випадках за попереднім узгодженням з профспілковим комітетом. Повідомляти працівників про такі роботи не пізніше як за добу до їх початку. Час надурочної роботи не може перевищувати для кожного працівника чотирьох годин протягом двох днів підряд і 120 годин на рік (ст. 65 КЗпП України). Оплата праці роботи в надурочний час здійснюється в подвійному розмірі. (ст.106 </w:t>
      </w:r>
      <w:r>
        <w:rPr>
          <w:color w:val="000000"/>
          <w:spacing w:val="2"/>
          <w:sz w:val="28"/>
          <w:szCs w:val="28"/>
        </w:rPr>
        <w:t>КзпП</w:t>
      </w:r>
      <w:r w:rsidRPr="009D43B5">
        <w:rPr>
          <w:color w:val="000000"/>
          <w:spacing w:val="2"/>
          <w:sz w:val="28"/>
          <w:szCs w:val="28"/>
        </w:rPr>
        <w:t>).</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 xml:space="preserve"> Компенсація за роботу у святкові та неробочі дні та дні чергувань здійснюється відповідно до чинного законодавства;</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Запровадити підсумований облік робочого часу для таких категорій(професій) працівників:</w:t>
      </w:r>
    </w:p>
    <w:p w:rsidR="003F4DAE"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сторож – за </w:t>
      </w:r>
      <w:r w:rsidRPr="002E0A00">
        <w:rPr>
          <w:color w:val="000000"/>
          <w:spacing w:val="2"/>
          <w:sz w:val="28"/>
          <w:szCs w:val="28"/>
        </w:rPr>
        <w:t>рік</w:t>
      </w:r>
      <w:r>
        <w:rPr>
          <w:color w:val="000000"/>
          <w:spacing w:val="2"/>
          <w:sz w:val="28"/>
          <w:szCs w:val="28"/>
        </w:rPr>
        <w:t>;</w:t>
      </w:r>
    </w:p>
    <w:p w:rsidR="003F4DAE" w:rsidRPr="009D43B5"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оператори водогрійних котлів на твердому паливі.</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t>При цьому тривалість робочої зміни не повинн</w:t>
      </w:r>
      <w:r>
        <w:rPr>
          <w:color w:val="000000"/>
          <w:spacing w:val="2"/>
          <w:sz w:val="28"/>
          <w:szCs w:val="28"/>
        </w:rPr>
        <w:t>а</w:t>
      </w:r>
      <w:r w:rsidRPr="009D43B5">
        <w:rPr>
          <w:color w:val="000000"/>
          <w:spacing w:val="2"/>
          <w:sz w:val="28"/>
          <w:szCs w:val="28"/>
        </w:rPr>
        <w:t xml:space="preserve"> перевищувати 12 годин. Робота понад нормальну тривалість робочого часу в певні періоди може компенсуватись меншою тривалістю робочого часу в інші періоди. Графіки виходу на роботу за підсумованим обліком робочого часу затверджується не менше як на місяць і доводяться до працівників не пізніше як за тиждень до початку місяця, а понад два місяц</w:t>
      </w:r>
      <w:r>
        <w:rPr>
          <w:color w:val="000000"/>
          <w:spacing w:val="2"/>
          <w:sz w:val="28"/>
          <w:szCs w:val="28"/>
        </w:rPr>
        <w:t>і</w:t>
      </w:r>
      <w:r w:rsidRPr="009D43B5">
        <w:rPr>
          <w:color w:val="000000"/>
          <w:spacing w:val="2"/>
          <w:sz w:val="28"/>
          <w:szCs w:val="28"/>
        </w:rPr>
        <w:t xml:space="preserve"> ― за 2 тижні до їх запровадження.</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Укладання трудових договорів з сезонними працівниками проводити </w:t>
      </w:r>
      <w:r w:rsidRPr="009D43B5">
        <w:rPr>
          <w:color w:val="000000"/>
          <w:spacing w:val="2"/>
          <w:sz w:val="28"/>
          <w:szCs w:val="28"/>
        </w:rPr>
        <w:t>згідно чинного законодавства.</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 xml:space="preserve"> У разі, коли робота виконується в дві, три зміни, працівники, які об’єднані у змінах, чергуються у змінах рівномірно в порядку, згідно з графіком змінності, що затверджується на строк не менший за один місяць і доводиться до відома працівників не пізніше як за тиждень до початку місяця.</w:t>
      </w:r>
    </w:p>
    <w:p w:rsidR="003F4DAE" w:rsidRPr="009D43B5" w:rsidRDefault="003F4DAE" w:rsidP="003F4DAE">
      <w:pPr>
        <w:shd w:val="clear" w:color="auto" w:fill="FFFFFF"/>
        <w:tabs>
          <w:tab w:val="left" w:pos="710"/>
        </w:tabs>
        <w:ind w:left="1070"/>
        <w:jc w:val="both"/>
        <w:rPr>
          <w:color w:val="000000"/>
          <w:spacing w:val="2"/>
          <w:sz w:val="28"/>
          <w:szCs w:val="28"/>
        </w:rPr>
      </w:pPr>
      <w:r w:rsidRPr="009D43B5">
        <w:rPr>
          <w:color w:val="000000"/>
          <w:spacing w:val="2"/>
          <w:sz w:val="28"/>
          <w:szCs w:val="28"/>
        </w:rPr>
        <w:lastRenderedPageBreak/>
        <w:t>Залучення працівників на роботу протягом двох змін підряд забороняється чинним законодавством.</w:t>
      </w:r>
    </w:p>
    <w:p w:rsidR="003F4DAE" w:rsidRPr="006A729C" w:rsidRDefault="003F4DAE" w:rsidP="003F4DAE">
      <w:pPr>
        <w:shd w:val="clear" w:color="auto" w:fill="FFFFFF"/>
        <w:tabs>
          <w:tab w:val="left" w:pos="710"/>
        </w:tabs>
        <w:ind w:left="1070"/>
        <w:jc w:val="both"/>
        <w:rPr>
          <w:b/>
          <w:color w:val="000000"/>
          <w:spacing w:val="2"/>
          <w:sz w:val="28"/>
          <w:szCs w:val="28"/>
          <w:u w:val="single"/>
        </w:rPr>
      </w:pPr>
      <w:r w:rsidRPr="006A729C">
        <w:rPr>
          <w:b/>
          <w:color w:val="000000"/>
          <w:spacing w:val="2"/>
          <w:sz w:val="28"/>
          <w:szCs w:val="28"/>
          <w:u w:val="single"/>
        </w:rPr>
        <w:t xml:space="preserve"> Відпустки</w:t>
      </w:r>
    </w:p>
    <w:p w:rsidR="003F4DAE" w:rsidRPr="009D43B5"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Надавати щорічні відпустки працівникам, згідно з графіком, який погоджується з профспілковим комітетом. Графік відпусток довести до відома всіх працівників.</w:t>
      </w:r>
    </w:p>
    <w:p w:rsidR="003F4DAE" w:rsidRPr="00E55BFF"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Встановити щорічну основну відпустку; тривалістю 28 календарних днів за списком робіт, професій і посад затвердженим Кабінетом Міністрів України від 9 червня 1997 року №570. Всім іншим працівникам - 24 календарних дні ст.6 ЗУ „</w:t>
      </w:r>
      <w:r>
        <w:rPr>
          <w:color w:val="000000"/>
          <w:sz w:val="28"/>
          <w:szCs w:val="28"/>
        </w:rPr>
        <w:t xml:space="preserve"> </w:t>
      </w:r>
      <w:r w:rsidRPr="00E55BFF">
        <w:rPr>
          <w:color w:val="000000"/>
          <w:sz w:val="28"/>
          <w:szCs w:val="28"/>
        </w:rPr>
        <w:t xml:space="preserve">Про відпустки". Надавати додаткові відпустки працівникам, зайнятим на роботах і з шкідливими і важкими умовами праці, з ненормованим робочим днем згідно чинного законодавства (додаток №1). </w:t>
      </w:r>
    </w:p>
    <w:p w:rsidR="003F4DAE" w:rsidRPr="00E55BFF" w:rsidRDefault="003F4DAE" w:rsidP="003F4DAE">
      <w:pPr>
        <w:shd w:val="clear" w:color="auto" w:fill="FFFFFF"/>
        <w:tabs>
          <w:tab w:val="left" w:pos="710"/>
        </w:tabs>
        <w:ind w:left="1070"/>
        <w:jc w:val="both"/>
        <w:rPr>
          <w:color w:val="000000"/>
          <w:sz w:val="28"/>
          <w:szCs w:val="28"/>
        </w:rPr>
      </w:pPr>
      <w:r w:rsidRPr="00E55BFF">
        <w:rPr>
          <w:color w:val="000000"/>
          <w:sz w:val="28"/>
          <w:szCs w:val="28"/>
        </w:rPr>
        <w:t>Сезонним працівникам відпустка надається пропорційно до відпрацьованого ним часу. Список сезонних робіт і сезонних галузей затверджено постановою Кабінету Міністрів України від 28 березня 1997р. №278.</w:t>
      </w:r>
    </w:p>
    <w:p w:rsidR="003F4DAE" w:rsidRPr="00E55BFF"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 xml:space="preserve"> Надавати додаткові оплачувані відпустки за рахунок прибутку підприємства (з оплатою у розмірі середнього заробітку працівника) згідно зі статтею 19 Закону України «Про відпустки» у таких випадках:</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шлюбу працівника або його дітей - 3</w:t>
      </w:r>
      <w:r w:rsidRPr="00751CC4">
        <w:rPr>
          <w:color w:val="000000"/>
          <w:sz w:val="28"/>
          <w:szCs w:val="28"/>
        </w:rPr>
        <w:t xml:space="preserve"> </w:t>
      </w:r>
      <w:r w:rsidRPr="00E55BFF">
        <w:rPr>
          <w:color w:val="000000"/>
          <w:sz w:val="28"/>
          <w:szCs w:val="28"/>
        </w:rPr>
        <w:t xml:space="preserve">дні; </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 xml:space="preserve">працівникам у разі смерті рідних по крові або по шлюбу: чоловіка(дружини), </w:t>
      </w:r>
      <w:r>
        <w:rPr>
          <w:color w:val="000000"/>
          <w:sz w:val="28"/>
          <w:szCs w:val="28"/>
        </w:rPr>
        <w:t>батьків, дітей, братів сестер -3 дні</w:t>
      </w:r>
      <w:r w:rsidRPr="00E55BFF">
        <w:rPr>
          <w:color w:val="000000"/>
          <w:sz w:val="28"/>
          <w:szCs w:val="28"/>
        </w:rPr>
        <w:t>;</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проводів дітей на військову службу — 2 дні;</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Pr>
          <w:color w:val="000000"/>
          <w:sz w:val="28"/>
          <w:szCs w:val="28"/>
        </w:rPr>
        <w:t xml:space="preserve">дні народження та </w:t>
      </w:r>
      <w:r w:rsidRPr="00E55BFF">
        <w:rPr>
          <w:color w:val="000000"/>
          <w:sz w:val="28"/>
          <w:szCs w:val="28"/>
        </w:rPr>
        <w:t>ювілейних дат (</w:t>
      </w:r>
      <w:r>
        <w:rPr>
          <w:color w:val="000000"/>
          <w:sz w:val="28"/>
          <w:szCs w:val="28"/>
        </w:rPr>
        <w:t>25,30,35,40,45;</w:t>
      </w:r>
      <w:r w:rsidRPr="00E55BFF">
        <w:rPr>
          <w:color w:val="000000"/>
          <w:sz w:val="28"/>
          <w:szCs w:val="28"/>
        </w:rPr>
        <w:t>50; 55; 60</w:t>
      </w:r>
      <w:r>
        <w:rPr>
          <w:color w:val="000000"/>
          <w:sz w:val="28"/>
          <w:szCs w:val="28"/>
        </w:rPr>
        <w:t>;65</w:t>
      </w:r>
      <w:r w:rsidRPr="00E55BFF">
        <w:rPr>
          <w:color w:val="000000"/>
          <w:sz w:val="28"/>
          <w:szCs w:val="28"/>
        </w:rPr>
        <w:t>) – 1 день;</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народження дитини батьку – 1 день;</w:t>
      </w:r>
    </w:p>
    <w:p w:rsidR="003F4DAE" w:rsidRPr="00E55BFF"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жі</w:t>
      </w:r>
      <w:r>
        <w:rPr>
          <w:color w:val="000000"/>
          <w:sz w:val="28"/>
          <w:szCs w:val="28"/>
        </w:rPr>
        <w:t>нкам, діти яких навчаються у 1-4</w:t>
      </w:r>
      <w:r w:rsidRPr="00E55BFF">
        <w:rPr>
          <w:color w:val="000000"/>
          <w:sz w:val="28"/>
          <w:szCs w:val="28"/>
        </w:rPr>
        <w:t xml:space="preserve"> класах - 1 вересня. (Указ Президента України №1116/95 від 21,12.1995р.)</w:t>
      </w:r>
    </w:p>
    <w:p w:rsidR="003F4DAE" w:rsidRPr="00E55BFF"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Жінці, яка працює і має двох або більше дітей віком до 15 років, або дитину-інваліда</w:t>
      </w:r>
      <w:r>
        <w:rPr>
          <w:color w:val="000000"/>
          <w:sz w:val="28"/>
          <w:szCs w:val="28"/>
        </w:rPr>
        <w:t xml:space="preserve"> до 18 років</w:t>
      </w:r>
      <w:r w:rsidRPr="00E55BFF">
        <w:rPr>
          <w:color w:val="000000"/>
          <w:sz w:val="28"/>
          <w:szCs w:val="28"/>
        </w:rPr>
        <w:t>, або яка усиновила дитину, одинокій матері, батьку, який виховує дитину без матері (у тому числі й у разі тривалого перебування матері в лікувальному закладі), а також особі, яка взяла дитину  під  опіку,  чи   одному  із  прийомних  батьків  надається  щорічно  додаткова оплачувана відпустка тривалістю   10  календарних  днів  без  урахування  святкових  і неробочих днів. За наявності декількох підстав для надання цієї відпустки її загальна тривалість не може перевищувати 17 календарних днів.( у редакції ЗУ від19.05.09 р. №</w:t>
      </w:r>
      <w:r>
        <w:rPr>
          <w:color w:val="000000"/>
          <w:sz w:val="28"/>
          <w:szCs w:val="28"/>
        </w:rPr>
        <w:t>1343-УІ. (чинна з 01.01.2010 р.</w:t>
      </w:r>
      <w:r w:rsidRPr="00E55BFF">
        <w:rPr>
          <w:color w:val="000000"/>
          <w:sz w:val="28"/>
          <w:szCs w:val="28"/>
        </w:rPr>
        <w:t>);</w:t>
      </w:r>
    </w:p>
    <w:p w:rsidR="003F4DAE"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 xml:space="preserve">Забороняється ненадання щорічної основної і додаткових відпусток </w:t>
      </w:r>
      <w:r w:rsidRPr="00E55BFF">
        <w:rPr>
          <w:color w:val="000000"/>
          <w:sz w:val="28"/>
          <w:szCs w:val="28"/>
        </w:rPr>
        <w:lastRenderedPageBreak/>
        <w:t>повної тривалості протягом 2 років підряд, а також ненадання їх протягом робочого року працівникам віком до 18 років.</w:t>
      </w:r>
    </w:p>
    <w:p w:rsidR="003F4DAE" w:rsidRPr="00E55BFF" w:rsidRDefault="003F4DAE" w:rsidP="003F4DAE">
      <w:pPr>
        <w:shd w:val="clear" w:color="auto" w:fill="FFFFFF"/>
        <w:tabs>
          <w:tab w:val="left" w:pos="710"/>
        </w:tabs>
        <w:jc w:val="both"/>
        <w:rPr>
          <w:color w:val="000000"/>
          <w:sz w:val="28"/>
          <w:szCs w:val="28"/>
        </w:rPr>
      </w:pPr>
    </w:p>
    <w:p w:rsidR="003F4DAE" w:rsidRPr="00E55BFF"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z w:val="28"/>
          <w:szCs w:val="28"/>
        </w:rPr>
      </w:pPr>
      <w:r w:rsidRPr="00E55BFF">
        <w:rPr>
          <w:color w:val="000000"/>
          <w:sz w:val="28"/>
          <w:szCs w:val="28"/>
        </w:rPr>
        <w:t>Надавати без зволікань за заявою працівника відпустку без збереження заробітної плати, згідно ст. 25 Закону України „Про відпустки".</w:t>
      </w:r>
    </w:p>
    <w:p w:rsidR="003F4DAE" w:rsidRDefault="003F4DAE" w:rsidP="003F4DAE">
      <w:pPr>
        <w:shd w:val="clear" w:color="auto" w:fill="FFFFFF"/>
        <w:tabs>
          <w:tab w:val="left" w:pos="710"/>
        </w:tabs>
        <w:ind w:left="710"/>
        <w:jc w:val="both"/>
        <w:rPr>
          <w:color w:val="000000"/>
          <w:sz w:val="28"/>
          <w:szCs w:val="28"/>
          <w:u w:val="single"/>
        </w:rPr>
      </w:pPr>
      <w:r w:rsidRPr="00E55BFF">
        <w:rPr>
          <w:color w:val="000000"/>
          <w:sz w:val="28"/>
          <w:szCs w:val="28"/>
          <w:u w:val="single"/>
        </w:rPr>
        <w:t>Профспілковий комітет зобов'язується:</w:t>
      </w:r>
    </w:p>
    <w:p w:rsidR="003F4DAE" w:rsidRPr="00E55BFF" w:rsidRDefault="003F4DAE" w:rsidP="003F4DAE">
      <w:pPr>
        <w:shd w:val="clear" w:color="auto" w:fill="FFFFFF"/>
        <w:tabs>
          <w:tab w:val="left" w:pos="710"/>
        </w:tabs>
        <w:ind w:left="710"/>
        <w:jc w:val="both"/>
        <w:rPr>
          <w:color w:val="000000"/>
          <w:sz w:val="28"/>
          <w:szCs w:val="28"/>
          <w:u w:val="single"/>
        </w:rPr>
      </w:pPr>
    </w:p>
    <w:p w:rsidR="003F4DAE" w:rsidRPr="00D66907"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6"/>
          <w:sz w:val="28"/>
          <w:szCs w:val="28"/>
        </w:rPr>
      </w:pPr>
      <w:r w:rsidRPr="00D66907">
        <w:rPr>
          <w:color w:val="000000"/>
          <w:spacing w:val="-6"/>
          <w:sz w:val="28"/>
          <w:szCs w:val="28"/>
        </w:rPr>
        <w:t>Здійснювати контроль за дотриманням чинного трудового законодавства, своєчасністю внесення записів до трудових книжок,виданням наказів про прийом, звільнення, переводи на іншу роботу,змінами режиму праці і відпочинку та ознайомлення з ними працівників.</w:t>
      </w:r>
    </w:p>
    <w:p w:rsidR="003F4DAE" w:rsidRDefault="003F4DAE" w:rsidP="00387AB5">
      <w:pPr>
        <w:widowControl w:val="0"/>
        <w:numPr>
          <w:ilvl w:val="0"/>
          <w:numId w:val="77"/>
        </w:numPr>
        <w:shd w:val="clear" w:color="auto" w:fill="FFFFFF"/>
        <w:tabs>
          <w:tab w:val="left" w:pos="710"/>
        </w:tabs>
        <w:autoSpaceDE w:val="0"/>
        <w:autoSpaceDN w:val="0"/>
        <w:adjustRightInd w:val="0"/>
        <w:spacing w:after="0" w:line="240" w:lineRule="auto"/>
        <w:jc w:val="both"/>
        <w:rPr>
          <w:color w:val="000000"/>
          <w:spacing w:val="2"/>
          <w:sz w:val="28"/>
          <w:szCs w:val="28"/>
        </w:rPr>
      </w:pPr>
      <w:r w:rsidRPr="009D43B5">
        <w:rPr>
          <w:color w:val="000000"/>
          <w:spacing w:val="2"/>
          <w:sz w:val="28"/>
          <w:szCs w:val="28"/>
        </w:rPr>
        <w:t>Вести роз'яснювальну роботу серед працівників з правових питань надавати безкоштовно консультації.</w:t>
      </w:r>
    </w:p>
    <w:p w:rsidR="003F4DAE" w:rsidRPr="009D43B5" w:rsidRDefault="003F4DAE" w:rsidP="003F4DAE">
      <w:pPr>
        <w:shd w:val="clear" w:color="auto" w:fill="FFFFFF"/>
        <w:tabs>
          <w:tab w:val="left" w:pos="710"/>
        </w:tabs>
        <w:ind w:left="1070"/>
        <w:jc w:val="both"/>
        <w:rPr>
          <w:color w:val="000000"/>
          <w:spacing w:val="2"/>
          <w:sz w:val="28"/>
          <w:szCs w:val="28"/>
        </w:rPr>
      </w:pPr>
    </w:p>
    <w:p w:rsidR="003F4DAE" w:rsidRPr="007A0AFC" w:rsidRDefault="003F4DAE" w:rsidP="003F4DAE">
      <w:pPr>
        <w:shd w:val="clear" w:color="auto" w:fill="FFFFFF"/>
        <w:ind w:hanging="180"/>
        <w:jc w:val="center"/>
        <w:rPr>
          <w:b/>
          <w:i/>
          <w:iCs/>
          <w:color w:val="000000"/>
          <w:spacing w:val="-10"/>
          <w:sz w:val="28"/>
          <w:szCs w:val="28"/>
        </w:rPr>
      </w:pPr>
      <w:r w:rsidRPr="008F2C72">
        <w:rPr>
          <w:b/>
          <w:i/>
          <w:iCs/>
          <w:color w:val="000000"/>
          <w:spacing w:val="-10"/>
          <w:sz w:val="28"/>
          <w:szCs w:val="28"/>
        </w:rPr>
        <w:t>Розділ 6. Оплата праці</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 xml:space="preserve"> Оплата праці працівникам </w:t>
      </w:r>
      <w:r>
        <w:rPr>
          <w:color w:val="000000"/>
          <w:spacing w:val="2"/>
          <w:sz w:val="28"/>
          <w:szCs w:val="28"/>
        </w:rPr>
        <w:t>підприємства</w:t>
      </w:r>
      <w:r w:rsidRPr="007439D5">
        <w:rPr>
          <w:color w:val="000000"/>
          <w:spacing w:val="2"/>
          <w:sz w:val="28"/>
          <w:szCs w:val="28"/>
        </w:rPr>
        <w:t xml:space="preserve"> здійснюється у відповідності із Законом України „Про оплату праці", Кодексом законів про працю України, іншими законодавчими та нормативними актами, Генеральною і Галузевою угода</w:t>
      </w:r>
      <w:r>
        <w:rPr>
          <w:color w:val="000000"/>
          <w:spacing w:val="2"/>
          <w:sz w:val="28"/>
          <w:szCs w:val="28"/>
        </w:rPr>
        <w:t>ми та цим колективним договором.</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Сторони домовились:</w:t>
      </w:r>
    </w:p>
    <w:p w:rsidR="003F4DAE" w:rsidRPr="002C4364"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Установити на підприємстві </w:t>
      </w:r>
      <w:r w:rsidRPr="00032CB8">
        <w:rPr>
          <w:color w:val="000000"/>
          <w:spacing w:val="2"/>
          <w:sz w:val="28"/>
          <w:szCs w:val="28"/>
        </w:rPr>
        <w:t>м</w:t>
      </w:r>
      <w:r>
        <w:rPr>
          <w:color w:val="000000"/>
          <w:spacing w:val="2"/>
          <w:sz w:val="28"/>
          <w:szCs w:val="28"/>
        </w:rPr>
        <w:t xml:space="preserve">інімальний розмір тарифної ставки робітника першого розряду на лісокультурних лісогосподарських роботах(ручні та кінно-ручні роботи) як базовий для формування тарифної сітки у розмірі не нижче 110% розміру прожиткового мінімуму,а саме 6700 грн.,також затвердити коефіцієнт співвідношення посадових окладів головному бухгалтеру-3,02, лісничому -2,68, бухгалтеру ІІ категорії-2,12,економісту ІІ категорії-2,12,інспектору з кадрів -2,12,інженеру з охорони праці-1,71,майстру лісу - 1,71,ліснику -1,56, та іншим працівникам підприємства до місячної тарифної  ставки згідно додатку №3,4,6 Галузевої Угоди між Державним агентством лісових ресурсів України і Профспілкою працівників лісового господарства України. </w:t>
      </w:r>
    </w:p>
    <w:p w:rsidR="003F4DAE" w:rsidRPr="00D11114" w:rsidRDefault="003F4DAE" w:rsidP="003F4DAE">
      <w:pPr>
        <w:pStyle w:val="aff0"/>
        <w:ind w:left="644"/>
        <w:jc w:val="both"/>
        <w:rPr>
          <w:sz w:val="28"/>
          <w:szCs w:val="28"/>
        </w:rPr>
      </w:pPr>
      <w:r>
        <w:rPr>
          <w:color w:val="000000"/>
          <w:spacing w:val="2"/>
          <w:sz w:val="28"/>
          <w:szCs w:val="28"/>
        </w:rPr>
        <w:t xml:space="preserve"> </w:t>
      </w:r>
      <w:r w:rsidRPr="00D11114">
        <w:rPr>
          <w:color w:val="000000"/>
          <w:spacing w:val="2"/>
          <w:sz w:val="28"/>
          <w:szCs w:val="28"/>
        </w:rPr>
        <w:t>6.1.1</w:t>
      </w:r>
      <w:r w:rsidRPr="00D11114">
        <w:rPr>
          <w:sz w:val="28"/>
          <w:szCs w:val="28"/>
        </w:rPr>
        <w:t xml:space="preserve"> </w:t>
      </w:r>
      <w:r w:rsidRPr="00903AEB">
        <w:rPr>
          <w:sz w:val="28"/>
          <w:szCs w:val="28"/>
        </w:rPr>
        <w:t xml:space="preserve">При формуванні посадових окладів максимальні коефіцієнти співвідношень затверджуються наказом по підприємству та не повинні </w:t>
      </w:r>
      <w:r w:rsidRPr="00903AEB">
        <w:rPr>
          <w:sz w:val="28"/>
          <w:szCs w:val="28"/>
        </w:rPr>
        <w:lastRenderedPageBreak/>
        <w:t>перевищувати мінімальні ,установлені Галузевою угодою ,більше ні</w:t>
      </w:r>
      <w:r>
        <w:rPr>
          <w:sz w:val="28"/>
          <w:szCs w:val="28"/>
        </w:rPr>
        <w:t xml:space="preserve">ж на 15 відсотків . </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7439D5">
        <w:rPr>
          <w:color w:val="000000"/>
          <w:spacing w:val="2"/>
          <w:sz w:val="28"/>
          <w:szCs w:val="28"/>
        </w:rPr>
        <w:t>Винагорода за виконану роботу працівниками</w:t>
      </w:r>
      <w:r>
        <w:rPr>
          <w:color w:val="000000"/>
          <w:spacing w:val="2"/>
          <w:sz w:val="28"/>
          <w:szCs w:val="28"/>
        </w:rPr>
        <w:t xml:space="preserve"> дочірнього підприємства «Козятинський райагроліс» -</w:t>
      </w:r>
      <w:r w:rsidRPr="007439D5">
        <w:rPr>
          <w:color w:val="000000"/>
          <w:spacing w:val="2"/>
          <w:sz w:val="28"/>
          <w:szCs w:val="28"/>
        </w:rPr>
        <w:t xml:space="preserve"> ВОКСЛП «Віноблагроліс» здійснюється за такими формами і системами оплати праці:</w:t>
      </w:r>
      <w:r>
        <w:rPr>
          <w:color w:val="000000"/>
          <w:spacing w:val="2"/>
          <w:sz w:val="28"/>
          <w:szCs w:val="28"/>
        </w:rPr>
        <w:t xml:space="preserve"> </w:t>
      </w:r>
    </w:p>
    <w:p w:rsidR="003F4DAE" w:rsidRPr="007439D5"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відрядна; відрядно-преміальна; почасова;</w:t>
      </w:r>
    </w:p>
    <w:p w:rsidR="003F4DAE" w:rsidRPr="007439D5"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почасово-преміальна; акордна.</w:t>
      </w:r>
    </w:p>
    <w:p w:rsidR="003F4DAE"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 xml:space="preserve">Зміна форм і систем оплати праці </w:t>
      </w:r>
      <w:r>
        <w:rPr>
          <w:color w:val="000000"/>
          <w:spacing w:val="2"/>
          <w:sz w:val="28"/>
          <w:szCs w:val="28"/>
        </w:rPr>
        <w:t xml:space="preserve">в сторону зменшення </w:t>
      </w:r>
      <w:r w:rsidRPr="007439D5">
        <w:rPr>
          <w:color w:val="000000"/>
          <w:spacing w:val="2"/>
          <w:sz w:val="28"/>
          <w:szCs w:val="28"/>
        </w:rPr>
        <w:t>здійснюються адміністрацією за узгодженням з профспілковим комітетом і доводит</w:t>
      </w:r>
      <w:r>
        <w:rPr>
          <w:color w:val="000000"/>
          <w:spacing w:val="2"/>
          <w:sz w:val="28"/>
          <w:szCs w:val="28"/>
        </w:rPr>
        <w:t>ь</w:t>
      </w:r>
      <w:r w:rsidRPr="007439D5">
        <w:rPr>
          <w:color w:val="000000"/>
          <w:spacing w:val="2"/>
          <w:sz w:val="28"/>
          <w:szCs w:val="28"/>
        </w:rPr>
        <w:t xml:space="preserve">ся до відома працівників не пізніше як за 2 місяці до їх запровадження. При застосуванні відрядної форми оплати праці відрядна розцінка визначається шляхом ділення денної тарифної ставки відповідного тарифного розряду на денну норму виробітку. </w:t>
      </w:r>
      <w:r>
        <w:rPr>
          <w:color w:val="000000"/>
          <w:spacing w:val="2"/>
          <w:sz w:val="28"/>
          <w:szCs w:val="28"/>
        </w:rPr>
        <w:t xml:space="preserve">                 </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Розцінка може визначатись шляхом множення денної тарифної ставки відповідного тарифного розряду на встановлену норму часу.</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Фонд оплати праці в лісо госпрозрахунковому виробництві формується,</w:t>
      </w:r>
      <w:r>
        <w:rPr>
          <w:color w:val="000000"/>
          <w:spacing w:val="2"/>
          <w:sz w:val="28"/>
          <w:szCs w:val="28"/>
        </w:rPr>
        <w:t xml:space="preserve"> </w:t>
      </w:r>
      <w:r w:rsidRPr="007439D5">
        <w:rPr>
          <w:color w:val="000000"/>
          <w:spacing w:val="2"/>
          <w:sz w:val="28"/>
          <w:szCs w:val="28"/>
        </w:rPr>
        <w:t>виходячи із затвердженого кошторису витрат</w:t>
      </w:r>
      <w:r>
        <w:rPr>
          <w:color w:val="000000"/>
          <w:spacing w:val="2"/>
          <w:sz w:val="28"/>
          <w:szCs w:val="28"/>
        </w:rPr>
        <w:t>.</w:t>
      </w:r>
      <w:r w:rsidRPr="007439D5">
        <w:rPr>
          <w:color w:val="000000"/>
          <w:spacing w:val="2"/>
          <w:sz w:val="28"/>
          <w:szCs w:val="28"/>
        </w:rPr>
        <w:t xml:space="preserve"> </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Відповідно до Закону У</w:t>
      </w:r>
      <w:r>
        <w:rPr>
          <w:color w:val="000000"/>
          <w:spacing w:val="2"/>
          <w:sz w:val="28"/>
          <w:szCs w:val="28"/>
        </w:rPr>
        <w:t xml:space="preserve">країни «Про Державний бюджет на </w:t>
      </w:r>
      <w:r w:rsidRPr="007439D5">
        <w:rPr>
          <w:color w:val="000000"/>
          <w:spacing w:val="2"/>
          <w:sz w:val="28"/>
          <w:szCs w:val="28"/>
        </w:rPr>
        <w:t>20</w:t>
      </w:r>
      <w:r>
        <w:rPr>
          <w:color w:val="000000"/>
          <w:spacing w:val="2"/>
          <w:sz w:val="28"/>
          <w:szCs w:val="28"/>
        </w:rPr>
        <w:t>23</w:t>
      </w:r>
      <w:r w:rsidRPr="007439D5">
        <w:rPr>
          <w:color w:val="000000"/>
          <w:spacing w:val="2"/>
          <w:sz w:val="28"/>
          <w:szCs w:val="28"/>
        </w:rPr>
        <w:t xml:space="preserve"> рік», розмір мінімальної</w:t>
      </w:r>
      <w:r>
        <w:rPr>
          <w:color w:val="000000"/>
          <w:spacing w:val="2"/>
          <w:sz w:val="28"/>
          <w:szCs w:val="28"/>
        </w:rPr>
        <w:t xml:space="preserve"> заробітної плати складає: з 01 січня 2023р.   6700 г</w:t>
      </w:r>
      <w:r w:rsidRPr="00B27BE6">
        <w:rPr>
          <w:color w:val="000000"/>
          <w:spacing w:val="2"/>
          <w:sz w:val="28"/>
          <w:szCs w:val="28"/>
        </w:rPr>
        <w:t>рн</w:t>
      </w:r>
      <w:r>
        <w:rPr>
          <w:color w:val="000000"/>
          <w:spacing w:val="2"/>
          <w:sz w:val="28"/>
          <w:szCs w:val="28"/>
        </w:rPr>
        <w:t>.</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Мінімальна місячна тарифна ставка буде періодично переглядатись в сторону підвищення у зв'язку з інфляцією або поліпшенням фінансового стану підприємства.</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Розміри годинних тарифних ставок робітників</w:t>
      </w:r>
      <w:r>
        <w:rPr>
          <w:color w:val="000000"/>
          <w:spacing w:val="2"/>
          <w:sz w:val="28"/>
          <w:szCs w:val="28"/>
        </w:rPr>
        <w:t xml:space="preserve"> приведені</w:t>
      </w:r>
      <w:r w:rsidRPr="007439D5">
        <w:rPr>
          <w:color w:val="000000"/>
          <w:spacing w:val="2"/>
          <w:sz w:val="28"/>
          <w:szCs w:val="28"/>
        </w:rPr>
        <w:t xml:space="preserve"> в додатк</w:t>
      </w:r>
      <w:r>
        <w:rPr>
          <w:color w:val="000000"/>
          <w:spacing w:val="2"/>
          <w:sz w:val="28"/>
          <w:szCs w:val="28"/>
        </w:rPr>
        <w:t>у</w:t>
      </w:r>
      <w:r w:rsidRPr="007439D5">
        <w:rPr>
          <w:color w:val="000000"/>
          <w:spacing w:val="2"/>
          <w:sz w:val="28"/>
          <w:szCs w:val="28"/>
        </w:rPr>
        <w:t xml:space="preserve"> № 2</w:t>
      </w:r>
      <w:r>
        <w:rPr>
          <w:color w:val="000000"/>
          <w:spacing w:val="2"/>
          <w:sz w:val="28"/>
          <w:szCs w:val="28"/>
        </w:rPr>
        <w:t xml:space="preserve"> </w:t>
      </w:r>
      <w:r w:rsidRPr="007439D5">
        <w:rPr>
          <w:color w:val="000000"/>
          <w:spacing w:val="2"/>
          <w:sz w:val="28"/>
          <w:szCs w:val="28"/>
        </w:rPr>
        <w:t>до договору.</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Коригування заробітної плати та інших виплат проводити з урахуванням фінансових можливостей, відповідно до пункту 10 Постанови</w:t>
      </w:r>
      <w:r>
        <w:rPr>
          <w:color w:val="000000"/>
          <w:spacing w:val="2"/>
          <w:sz w:val="28"/>
          <w:szCs w:val="28"/>
        </w:rPr>
        <w:t xml:space="preserve"> Кабінету Міністрів України від 8 лютого 1995 року №100 „Про </w:t>
      </w:r>
      <w:r w:rsidRPr="007439D5">
        <w:rPr>
          <w:color w:val="000000"/>
          <w:spacing w:val="2"/>
          <w:sz w:val="28"/>
          <w:szCs w:val="28"/>
        </w:rPr>
        <w:t>Затвердження Порядку обчислення середньої заробітної плати"</w:t>
      </w:r>
      <w:r>
        <w:rPr>
          <w:color w:val="000000"/>
          <w:spacing w:val="2"/>
          <w:sz w:val="28"/>
          <w:szCs w:val="28"/>
        </w:rPr>
        <w:t xml:space="preserve"> </w:t>
      </w:r>
      <w:r w:rsidRPr="007439D5">
        <w:rPr>
          <w:color w:val="000000"/>
          <w:spacing w:val="2"/>
          <w:sz w:val="28"/>
          <w:szCs w:val="28"/>
        </w:rPr>
        <w:t>(з урахуванням змін) у випадках підвищення тарифних ставок і посадових окладів згідно із законодавчими актами або рішенням</w:t>
      </w:r>
      <w:r>
        <w:rPr>
          <w:color w:val="000000"/>
          <w:spacing w:val="2"/>
          <w:sz w:val="28"/>
          <w:szCs w:val="28"/>
        </w:rPr>
        <w:t>,</w:t>
      </w:r>
      <w:r w:rsidRPr="007439D5">
        <w:rPr>
          <w:color w:val="000000"/>
          <w:spacing w:val="2"/>
          <w:sz w:val="28"/>
          <w:szCs w:val="28"/>
        </w:rPr>
        <w:t xml:space="preserve"> передбаченим колективним договором. Коригування заробітної плати та інших виплат запроваджувати при наявності фінансових можливостей, тобто відсутності заборгованості по заробітній платі, платежах до бюджету, Пенсійного фонду, недоїмок.</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z w:val="28"/>
          <w:szCs w:val="28"/>
        </w:rPr>
        <w:t xml:space="preserve">  </w:t>
      </w:r>
      <w:r w:rsidRPr="007439D5">
        <w:rPr>
          <w:color w:val="000000"/>
          <w:spacing w:val="2"/>
          <w:sz w:val="28"/>
          <w:szCs w:val="28"/>
        </w:rPr>
        <w:t xml:space="preserve">Установити Перелік розмірів доплат і надбавок до тарифних ставок і посадових окладів згідно з додатком № </w:t>
      </w:r>
      <w:r>
        <w:rPr>
          <w:color w:val="000000"/>
          <w:spacing w:val="2"/>
          <w:sz w:val="28"/>
          <w:szCs w:val="28"/>
        </w:rPr>
        <w:t>3</w:t>
      </w:r>
      <w:r w:rsidRPr="007439D5">
        <w:rPr>
          <w:color w:val="000000"/>
          <w:spacing w:val="2"/>
          <w:sz w:val="28"/>
          <w:szCs w:val="28"/>
        </w:rPr>
        <w:t xml:space="preserve"> до договору. </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7439D5">
        <w:rPr>
          <w:color w:val="000000"/>
          <w:spacing w:val="2"/>
          <w:sz w:val="28"/>
          <w:szCs w:val="28"/>
        </w:rPr>
        <w:t>Класифікація робіт за відповідними тарифними розрядами, віднесення робітників до певних кваліфікаційних розрядів</w:t>
      </w:r>
      <w:r>
        <w:rPr>
          <w:color w:val="000000"/>
          <w:spacing w:val="2"/>
          <w:sz w:val="28"/>
          <w:szCs w:val="28"/>
        </w:rPr>
        <w:t>, а</w:t>
      </w:r>
      <w:r w:rsidRPr="007439D5">
        <w:rPr>
          <w:color w:val="000000"/>
          <w:spacing w:val="2"/>
          <w:sz w:val="28"/>
          <w:szCs w:val="28"/>
        </w:rPr>
        <w:t xml:space="preserve"> керівників, професіоналів і фахівців ― до тарифних кваліфікаційних категорій в </w:t>
      </w:r>
      <w:r w:rsidRPr="007439D5">
        <w:rPr>
          <w:color w:val="000000"/>
          <w:spacing w:val="2"/>
          <w:sz w:val="28"/>
          <w:szCs w:val="28"/>
        </w:rPr>
        <w:lastRenderedPageBreak/>
        <w:t>обов’язковому порядку здійснюється роботодавцями згідно з Довідниками кваліфікаційних характер</w:t>
      </w:r>
      <w:r>
        <w:rPr>
          <w:color w:val="000000"/>
          <w:spacing w:val="2"/>
          <w:sz w:val="28"/>
          <w:szCs w:val="28"/>
        </w:rPr>
        <w:t>истик</w:t>
      </w:r>
      <w:r w:rsidRPr="007439D5">
        <w:rPr>
          <w:color w:val="000000"/>
          <w:spacing w:val="2"/>
          <w:sz w:val="28"/>
          <w:szCs w:val="28"/>
        </w:rPr>
        <w:t xml:space="preserve"> професій працівників і узгоджується з відповідними виборними органами профспілки.</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Присвоєння, підвищення та перегляд кваліфікаційних розрядів робітникам та кваліфікаційних категорій професіоналам і фахівцям проводиться згідно з чинним законодавством та Положенням, затвердженим по підприємству у встановленому порядку.</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При застосуванні неповного робочого часу за ініціативи працівника за угодою між працівником і роботодавцем, оплата праці проводиться пропорційно відпрацьованому часу або залежно від виробітку. Робота на умовах неповного робочого часу не обмежує будь-яких соціально-трудових прав і пільг, встановлених в колективному договорі</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При застосуванні режиму неповного робочого часу роботодавець повинен забезпечити відрахування страхових внесків до Державного Пенсійного фонду у розмірі, не меншому за необхідний для зарахування страхового пенсійного стажу працівників.</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Час простою з причин не залежних від роботодавця і працівника </w:t>
      </w:r>
      <w:r>
        <w:rPr>
          <w:color w:val="000000"/>
          <w:spacing w:val="2"/>
          <w:sz w:val="28"/>
          <w:szCs w:val="28"/>
        </w:rPr>
        <w:softHyphen/>
        <w:t xml:space="preserve"> у розмірі не меншому за дві третини тарифної ставки (окладу), посадового окладу, розрахованих пропорційно до тривалості простою.</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Установити, що:</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а)</w:t>
      </w:r>
      <w:r w:rsidRPr="007439D5">
        <w:rPr>
          <w:color w:val="000000"/>
          <w:spacing w:val="2"/>
          <w:sz w:val="28"/>
          <w:szCs w:val="28"/>
        </w:rPr>
        <w:tab/>
        <w:t>за роботу в надурочний час, святкові, неробочі дні оплачувати</w:t>
      </w:r>
      <w:r>
        <w:rPr>
          <w:color w:val="000000"/>
          <w:spacing w:val="2"/>
          <w:sz w:val="28"/>
          <w:szCs w:val="28"/>
        </w:rPr>
        <w:t xml:space="preserve"> згідно відповідних статей 106,</w:t>
      </w:r>
      <w:r w:rsidRPr="007439D5">
        <w:rPr>
          <w:color w:val="000000"/>
          <w:spacing w:val="2"/>
          <w:sz w:val="28"/>
          <w:szCs w:val="28"/>
        </w:rPr>
        <w:t>107 КЗпП України.</w:t>
      </w:r>
    </w:p>
    <w:p w:rsidR="003F4DAE"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б)</w:t>
      </w:r>
      <w:r w:rsidRPr="007439D5">
        <w:rPr>
          <w:color w:val="000000"/>
          <w:spacing w:val="2"/>
          <w:sz w:val="28"/>
          <w:szCs w:val="28"/>
        </w:rPr>
        <w:tab/>
        <w:t xml:space="preserve">Час простою не з вини працівника оплачується з розрахунку не </w:t>
      </w:r>
      <w:r>
        <w:rPr>
          <w:color w:val="000000"/>
          <w:spacing w:val="2"/>
          <w:sz w:val="28"/>
          <w:szCs w:val="28"/>
        </w:rPr>
        <w:t>меншому за дві третини середньої заробітної плати працівника, розрахованих пропорційно до тривалості простою</w:t>
      </w:r>
    </w:p>
    <w:p w:rsidR="003F4DAE" w:rsidRPr="007439D5" w:rsidRDefault="003F4DAE" w:rsidP="003F4DAE">
      <w:pPr>
        <w:shd w:val="clear" w:color="auto" w:fill="FFFFFF"/>
        <w:tabs>
          <w:tab w:val="left" w:pos="725"/>
        </w:tabs>
        <w:ind w:left="1070"/>
        <w:jc w:val="both"/>
        <w:rPr>
          <w:color w:val="000000"/>
          <w:spacing w:val="2"/>
          <w:sz w:val="28"/>
          <w:szCs w:val="28"/>
        </w:rPr>
      </w:pPr>
      <w:r>
        <w:rPr>
          <w:color w:val="000000"/>
          <w:spacing w:val="2"/>
          <w:sz w:val="28"/>
          <w:szCs w:val="28"/>
        </w:rPr>
        <w:t>в</w:t>
      </w:r>
      <w:r w:rsidRPr="007439D5">
        <w:rPr>
          <w:color w:val="000000"/>
          <w:spacing w:val="2"/>
          <w:sz w:val="28"/>
          <w:szCs w:val="28"/>
        </w:rPr>
        <w:t>)</w:t>
      </w:r>
      <w:r w:rsidRPr="007439D5">
        <w:rPr>
          <w:color w:val="000000"/>
          <w:spacing w:val="2"/>
          <w:sz w:val="28"/>
          <w:szCs w:val="28"/>
        </w:rPr>
        <w:tab/>
      </w:r>
      <w:r>
        <w:rPr>
          <w:color w:val="000000"/>
          <w:spacing w:val="2"/>
          <w:sz w:val="28"/>
          <w:szCs w:val="28"/>
        </w:rPr>
        <w:t>Час простою з вини працівника не оплачується.</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У разі виконання працівниками робіт різної кваліфікації оплата здійснюється за тарифною ставкою (окладом), посадовим окладом вищої кваліфікації.</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При звільненні у зв'язку із виходом на пенсію працівникам, які відпрацювали на підприємстві понад 3 роки, виплачувати </w:t>
      </w:r>
      <w:r>
        <w:rPr>
          <w:color w:val="000000"/>
          <w:spacing w:val="2"/>
          <w:sz w:val="28"/>
          <w:szCs w:val="28"/>
        </w:rPr>
        <w:t>вихідну</w:t>
      </w:r>
      <w:r w:rsidRPr="007439D5">
        <w:rPr>
          <w:color w:val="000000"/>
          <w:spacing w:val="2"/>
          <w:sz w:val="28"/>
          <w:szCs w:val="28"/>
        </w:rPr>
        <w:t xml:space="preserve"> допомогу у розмірі </w:t>
      </w:r>
      <w:r>
        <w:rPr>
          <w:color w:val="000000"/>
          <w:spacing w:val="2"/>
          <w:sz w:val="28"/>
          <w:szCs w:val="28"/>
        </w:rPr>
        <w:t>двохмісячної середньої заробітної плати</w:t>
      </w:r>
      <w:r w:rsidRPr="007439D5">
        <w:rPr>
          <w:color w:val="000000"/>
          <w:spacing w:val="2"/>
          <w:sz w:val="28"/>
          <w:szCs w:val="28"/>
        </w:rPr>
        <w:t>.</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У разі несвоєчасної або неповної виплати зарплати керівник несе відповідальність відповідно до ст.36 ЗаконуУкраїни«Про оплату праці».</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 3 метою посилення матеріальної зацікавленості працівників підприємства щодо підвищення ефективності виробництва та якості робіт на підприємстві застосовувати системи преміювання.</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 Матеріальне стимулювання передбачає наявність відповідних базових показників та критеріїв для визначення розміру премій.</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lastRenderedPageBreak/>
        <w:t xml:space="preserve">- Конкретні умови, розміри і порядок нарахування премій встановлені у відповідних положеннях (додаток № </w:t>
      </w:r>
      <w:r>
        <w:rPr>
          <w:color w:val="000000"/>
          <w:spacing w:val="2"/>
          <w:sz w:val="28"/>
          <w:szCs w:val="28"/>
        </w:rPr>
        <w:t>5</w:t>
      </w:r>
      <w:r w:rsidRPr="007439D5">
        <w:rPr>
          <w:color w:val="000000"/>
          <w:spacing w:val="2"/>
          <w:sz w:val="28"/>
          <w:szCs w:val="28"/>
        </w:rPr>
        <w:t>).</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 xml:space="preserve">- Виплачувати винагороду за вислугу років згідно з положенням (додаток № </w:t>
      </w:r>
      <w:r>
        <w:rPr>
          <w:color w:val="000000"/>
          <w:spacing w:val="2"/>
          <w:sz w:val="28"/>
          <w:szCs w:val="28"/>
        </w:rPr>
        <w:t>6</w:t>
      </w:r>
      <w:r w:rsidRPr="007439D5">
        <w:rPr>
          <w:color w:val="000000"/>
          <w:spacing w:val="2"/>
          <w:sz w:val="28"/>
          <w:szCs w:val="28"/>
        </w:rPr>
        <w:t>).</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Щомісячно здійснювати аналіз рівня і структури заробітної плати за категоріями працівників та видами виробництв і при наявності значних необґрунтованих співвідношень приймати своєчасні заходи щодо виправлення ситуації.</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Виплату премії, винагороди за вислугу років, інші доплати і надбавки(крім основної зарплати і посадових окладів) виплачувати за рахунок власних коштів</w:t>
      </w:r>
      <w:r>
        <w:rPr>
          <w:color w:val="000000"/>
          <w:spacing w:val="2"/>
          <w:sz w:val="28"/>
          <w:szCs w:val="28"/>
        </w:rPr>
        <w:t xml:space="preserve"> у межах фонду оплати праці та при наявності фінансових можливостей підприємства.</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Продаж продукції, товарів, чи надання послуг в рахунок заробітної плати за заявою працівника, здійснювати за мінімальними діючими цінами на підприємстві.</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При звільненні працівника всі належні до виплати суми  виплачуються йому в день звільнення. Одночасно виплачується компенсація за всі дні невикористаної основної і додаткових відпусток за весь період роботи на підприємстві.</w:t>
      </w:r>
    </w:p>
    <w:p w:rsidR="003F4DAE"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За заявою працівника здійснювати безготівкові платежі в рахунок </w:t>
      </w:r>
      <w:r>
        <w:rPr>
          <w:color w:val="000000"/>
          <w:spacing w:val="2"/>
          <w:sz w:val="28"/>
          <w:szCs w:val="28"/>
        </w:rPr>
        <w:t xml:space="preserve">зарплати на оплату комунальних послуг, навчання, лікування, тощо. </w:t>
      </w:r>
    </w:p>
    <w:p w:rsidR="003F4DAE" w:rsidRPr="006274B3"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6274B3">
        <w:rPr>
          <w:color w:val="000000"/>
          <w:spacing w:val="2"/>
          <w:sz w:val="28"/>
          <w:szCs w:val="28"/>
        </w:rPr>
        <w:t>Виплата зарплати здійснюється два рази в місяць, остаточна виплата 7</w:t>
      </w:r>
      <w:r>
        <w:rPr>
          <w:color w:val="000000"/>
          <w:spacing w:val="2"/>
          <w:sz w:val="28"/>
          <w:szCs w:val="28"/>
        </w:rPr>
        <w:t xml:space="preserve"> </w:t>
      </w:r>
      <w:r w:rsidRPr="006274B3">
        <w:rPr>
          <w:color w:val="000000"/>
          <w:spacing w:val="2"/>
          <w:sz w:val="28"/>
          <w:szCs w:val="28"/>
        </w:rPr>
        <w:t>числа наступного місяця, аванс - 2</w:t>
      </w:r>
      <w:r>
        <w:rPr>
          <w:color w:val="000000"/>
          <w:spacing w:val="2"/>
          <w:sz w:val="28"/>
          <w:szCs w:val="28"/>
        </w:rPr>
        <w:t>3</w:t>
      </w:r>
      <w:r w:rsidRPr="006274B3">
        <w:rPr>
          <w:color w:val="000000"/>
          <w:spacing w:val="2"/>
          <w:sz w:val="28"/>
          <w:szCs w:val="28"/>
        </w:rPr>
        <w:t xml:space="preserve"> числа поточного місяця.</w:t>
      </w:r>
    </w:p>
    <w:p w:rsidR="003F4DAE" w:rsidRPr="007439D5" w:rsidRDefault="003F4DAE" w:rsidP="003F4DAE">
      <w:pPr>
        <w:shd w:val="clear" w:color="auto" w:fill="FFFFFF"/>
        <w:tabs>
          <w:tab w:val="left" w:pos="710"/>
        </w:tabs>
        <w:ind w:left="1070"/>
        <w:jc w:val="both"/>
        <w:rPr>
          <w:color w:val="000000"/>
          <w:spacing w:val="2"/>
          <w:sz w:val="28"/>
          <w:szCs w:val="28"/>
        </w:rPr>
      </w:pPr>
      <w:r w:rsidRPr="007439D5">
        <w:rPr>
          <w:color w:val="000000"/>
          <w:spacing w:val="2"/>
          <w:sz w:val="28"/>
          <w:szCs w:val="28"/>
        </w:rPr>
        <w:t>Виплата заробітної плати та відпускних працівникам, що йдуть у відпустку не пізніше ніж за 3 робочих дні до її початку.</w:t>
      </w:r>
    </w:p>
    <w:p w:rsidR="003F4DAE" w:rsidRPr="006274B3" w:rsidRDefault="003F4DAE" w:rsidP="003F4DAE">
      <w:pPr>
        <w:shd w:val="clear" w:color="auto" w:fill="FFFFFF"/>
        <w:tabs>
          <w:tab w:val="left" w:pos="710"/>
        </w:tabs>
        <w:ind w:left="1070"/>
        <w:jc w:val="both"/>
        <w:rPr>
          <w:color w:val="000000"/>
          <w:spacing w:val="2"/>
          <w:sz w:val="28"/>
          <w:szCs w:val="28"/>
          <w:u w:val="single"/>
        </w:rPr>
      </w:pPr>
      <w:r w:rsidRPr="006274B3">
        <w:rPr>
          <w:color w:val="000000"/>
          <w:spacing w:val="2"/>
          <w:sz w:val="28"/>
          <w:szCs w:val="28"/>
          <w:u w:val="single"/>
        </w:rPr>
        <w:t>Роботодавець зобов'язується:</w:t>
      </w:r>
    </w:p>
    <w:p w:rsidR="003F4DAE" w:rsidRPr="006D2EE7"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Проводити компенсацію у зв'язку з порушенням строків виплати зарплати відповідно до Закону України від 19.10.2000 р. №2050 </w:t>
      </w:r>
      <w:r>
        <w:rPr>
          <w:color w:val="000000"/>
          <w:spacing w:val="2"/>
          <w:sz w:val="28"/>
          <w:szCs w:val="28"/>
        </w:rPr>
        <w:t>–</w:t>
      </w:r>
      <w:r w:rsidRPr="007439D5">
        <w:rPr>
          <w:color w:val="000000"/>
          <w:spacing w:val="2"/>
          <w:sz w:val="28"/>
          <w:szCs w:val="28"/>
        </w:rPr>
        <w:t xml:space="preserve"> </w:t>
      </w:r>
      <w:r>
        <w:rPr>
          <w:color w:val="000000"/>
          <w:spacing w:val="2"/>
          <w:sz w:val="28"/>
          <w:szCs w:val="28"/>
        </w:rPr>
        <w:t xml:space="preserve">ІІІ </w:t>
      </w:r>
      <w:r w:rsidRPr="007439D5">
        <w:rPr>
          <w:color w:val="000000"/>
          <w:spacing w:val="2"/>
          <w:sz w:val="28"/>
          <w:szCs w:val="28"/>
        </w:rPr>
        <w:t>та індексацію зарплати у зв'язку з ростом індексу споживчих цін у відповідності з Законом України „Про індекса</w:t>
      </w:r>
      <w:r>
        <w:rPr>
          <w:color w:val="000000"/>
          <w:spacing w:val="2"/>
          <w:sz w:val="28"/>
          <w:szCs w:val="28"/>
        </w:rPr>
        <w:t>цію грошових доходів населення"</w:t>
      </w:r>
    </w:p>
    <w:p w:rsidR="003F4DAE" w:rsidRPr="0028060D" w:rsidRDefault="003F4DAE" w:rsidP="00387AB5">
      <w:pPr>
        <w:pStyle w:val="aff0"/>
        <w:widowControl w:val="0"/>
        <w:numPr>
          <w:ilvl w:val="0"/>
          <w:numId w:val="78"/>
        </w:numPr>
        <w:autoSpaceDE w:val="0"/>
        <w:autoSpaceDN w:val="0"/>
        <w:adjustRightInd w:val="0"/>
        <w:spacing w:after="0" w:line="240" w:lineRule="auto"/>
        <w:contextualSpacing w:val="0"/>
        <w:rPr>
          <w:sz w:val="28"/>
          <w:szCs w:val="28"/>
        </w:rPr>
      </w:pPr>
      <w:r>
        <w:rPr>
          <w:sz w:val="28"/>
          <w:szCs w:val="28"/>
        </w:rPr>
        <w:t>Працівникам</w:t>
      </w:r>
      <w:r w:rsidRPr="00903AEB">
        <w:rPr>
          <w:sz w:val="28"/>
          <w:szCs w:val="28"/>
        </w:rPr>
        <w:t>,</w:t>
      </w:r>
      <w:r w:rsidRPr="00100A6F">
        <w:rPr>
          <w:sz w:val="28"/>
          <w:szCs w:val="28"/>
        </w:rPr>
        <w:t>які беруть участь у забезпеченні проведення</w:t>
      </w:r>
      <w:r w:rsidRPr="00903AEB">
        <w:rPr>
          <w:sz w:val="28"/>
          <w:szCs w:val="28"/>
        </w:rPr>
        <w:t xml:space="preserve"> антитерористичної операції  безпосер</w:t>
      </w:r>
      <w:r>
        <w:rPr>
          <w:sz w:val="28"/>
          <w:szCs w:val="28"/>
        </w:rPr>
        <w:t xml:space="preserve">едньо в районах  її проведення </w:t>
      </w:r>
      <w:r w:rsidRPr="00903AEB">
        <w:rPr>
          <w:sz w:val="28"/>
          <w:szCs w:val="28"/>
        </w:rPr>
        <w:t>нарахування заробітної плати проводити в підвищеному розмірі на 50% за фактичний час перебування (при наявно</w:t>
      </w:r>
      <w:r>
        <w:rPr>
          <w:sz w:val="28"/>
          <w:szCs w:val="28"/>
        </w:rPr>
        <w:t>сті підтверджуючих документів). (Підстава–</w:t>
      </w:r>
      <w:r w:rsidRPr="00903AEB">
        <w:rPr>
          <w:sz w:val="28"/>
          <w:szCs w:val="28"/>
        </w:rPr>
        <w:t>Пост</w:t>
      </w:r>
      <w:r>
        <w:rPr>
          <w:sz w:val="28"/>
          <w:szCs w:val="28"/>
        </w:rPr>
        <w:t>анова КМУ№ 708від 05.09.2018р.</w:t>
      </w:r>
      <w:r w:rsidRPr="00903AEB">
        <w:rPr>
          <w:sz w:val="28"/>
          <w:szCs w:val="28"/>
        </w:rPr>
        <w:t>)                                           «Про особливості оплати праці працівників ,які беруть участь у забезпеченні проведення антитерористичної операції.</w:t>
      </w:r>
    </w:p>
    <w:p w:rsidR="003F4DAE" w:rsidRPr="006274B3" w:rsidRDefault="003F4DAE" w:rsidP="003F4DAE">
      <w:pPr>
        <w:shd w:val="clear" w:color="auto" w:fill="FFFFFF"/>
        <w:tabs>
          <w:tab w:val="left" w:pos="710"/>
        </w:tabs>
        <w:ind w:left="1070"/>
        <w:jc w:val="both"/>
        <w:rPr>
          <w:color w:val="000000"/>
          <w:spacing w:val="2"/>
          <w:sz w:val="28"/>
          <w:szCs w:val="28"/>
          <w:u w:val="single"/>
        </w:rPr>
      </w:pPr>
      <w:r w:rsidRPr="006274B3">
        <w:rPr>
          <w:color w:val="000000"/>
          <w:spacing w:val="2"/>
          <w:sz w:val="28"/>
          <w:szCs w:val="28"/>
          <w:u w:val="single"/>
        </w:rPr>
        <w:t>Профспілковий комітет зобов'язується:</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lastRenderedPageBreak/>
        <w:t>Представляти і захищати на всіх рівнях управління інтереси працівників</w:t>
      </w:r>
      <w:r>
        <w:rPr>
          <w:color w:val="000000"/>
          <w:spacing w:val="2"/>
          <w:sz w:val="28"/>
          <w:szCs w:val="28"/>
        </w:rPr>
        <w:t xml:space="preserve"> дочірнього підприємства «Козятинський райагроліс»-</w:t>
      </w:r>
      <w:r w:rsidRPr="007439D5">
        <w:rPr>
          <w:color w:val="000000"/>
          <w:spacing w:val="2"/>
          <w:sz w:val="28"/>
          <w:szCs w:val="28"/>
        </w:rPr>
        <w:t xml:space="preserve"> ВОКСЛП «Віноблагроліс» у сфері оплати праці.</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Регулярно контролювати розподіл та використання коштів фонду оплати праці, вносити пропозиції і вживати заходів щодо найбільш </w:t>
      </w:r>
      <w:r>
        <w:rPr>
          <w:color w:val="000000"/>
          <w:spacing w:val="2"/>
          <w:sz w:val="28"/>
          <w:szCs w:val="28"/>
        </w:rPr>
        <w:t>раціонального використання його для потреб колективу.</w:t>
      </w:r>
    </w:p>
    <w:p w:rsidR="003F4DAE" w:rsidRPr="007439D5"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Аналізувати рівень середньої заробітної плати в підприємстві, готувати пропозиції щодо удосконалення оплати праці.</w:t>
      </w:r>
    </w:p>
    <w:p w:rsidR="003F4DAE" w:rsidRPr="007A0AFC" w:rsidRDefault="003F4DAE" w:rsidP="00387AB5">
      <w:pPr>
        <w:widowControl w:val="0"/>
        <w:numPr>
          <w:ilvl w:val="0"/>
          <w:numId w:val="78"/>
        </w:numPr>
        <w:shd w:val="clear" w:color="auto" w:fill="FFFFFF"/>
        <w:tabs>
          <w:tab w:val="left" w:pos="710"/>
        </w:tabs>
        <w:autoSpaceDE w:val="0"/>
        <w:autoSpaceDN w:val="0"/>
        <w:adjustRightInd w:val="0"/>
        <w:spacing w:after="0" w:line="240" w:lineRule="auto"/>
        <w:jc w:val="both"/>
        <w:rPr>
          <w:color w:val="000000"/>
          <w:spacing w:val="2"/>
          <w:sz w:val="28"/>
          <w:szCs w:val="28"/>
        </w:rPr>
      </w:pPr>
      <w:r w:rsidRPr="007439D5">
        <w:rPr>
          <w:color w:val="000000"/>
          <w:spacing w:val="2"/>
          <w:sz w:val="28"/>
          <w:szCs w:val="28"/>
        </w:rPr>
        <w:t xml:space="preserve">Контролювати виконання графіку погашення заборгованості із заробітної плати, використання коштів, які надійшли на рахунок структурних підрозділів підприємства, </w:t>
      </w:r>
      <w:r>
        <w:rPr>
          <w:color w:val="000000"/>
          <w:spacing w:val="2"/>
          <w:sz w:val="28"/>
          <w:szCs w:val="28"/>
        </w:rPr>
        <w:t xml:space="preserve">вносити свої пропозиції адміністрації та інформувати про це </w:t>
      </w:r>
      <w:r w:rsidRPr="007439D5">
        <w:rPr>
          <w:color w:val="000000"/>
          <w:spacing w:val="2"/>
          <w:sz w:val="28"/>
          <w:szCs w:val="28"/>
        </w:rPr>
        <w:t>працівників.</w:t>
      </w:r>
    </w:p>
    <w:p w:rsidR="003F4DAE" w:rsidRPr="007439D5" w:rsidRDefault="003F4DAE" w:rsidP="003F4DAE">
      <w:pPr>
        <w:shd w:val="clear" w:color="auto" w:fill="FFFFFF"/>
        <w:tabs>
          <w:tab w:val="left" w:pos="710"/>
        </w:tabs>
        <w:ind w:left="1070"/>
        <w:jc w:val="both"/>
        <w:rPr>
          <w:color w:val="000000"/>
          <w:spacing w:val="2"/>
          <w:sz w:val="28"/>
          <w:szCs w:val="28"/>
        </w:rPr>
      </w:pPr>
    </w:p>
    <w:p w:rsidR="003F4DAE" w:rsidRPr="00FD52F0" w:rsidRDefault="003F4DAE" w:rsidP="003F4DAE">
      <w:pPr>
        <w:shd w:val="clear" w:color="auto" w:fill="FFFFFF"/>
        <w:ind w:hanging="180"/>
        <w:jc w:val="center"/>
        <w:rPr>
          <w:b/>
        </w:rPr>
      </w:pPr>
      <w:r w:rsidRPr="00FD52F0">
        <w:rPr>
          <w:b/>
          <w:color w:val="000000"/>
          <w:spacing w:val="-5"/>
          <w:sz w:val="30"/>
          <w:szCs w:val="30"/>
        </w:rPr>
        <w:t xml:space="preserve">7. </w:t>
      </w:r>
      <w:r w:rsidRPr="00FD52F0">
        <w:rPr>
          <w:b/>
          <w:i/>
          <w:iCs/>
          <w:color w:val="000000"/>
          <w:spacing w:val="-5"/>
          <w:sz w:val="30"/>
          <w:szCs w:val="30"/>
        </w:rPr>
        <w:t>Умови та охорона праці</w:t>
      </w:r>
    </w:p>
    <w:p w:rsidR="003F4DAE" w:rsidRDefault="003F4DAE" w:rsidP="003F4DAE">
      <w:pPr>
        <w:shd w:val="clear" w:color="auto" w:fill="FFFFFF"/>
        <w:ind w:hanging="180"/>
        <w:jc w:val="both"/>
      </w:pPr>
      <w:r w:rsidRPr="00752E79">
        <w:rPr>
          <w:color w:val="000000"/>
          <w:spacing w:val="-1"/>
          <w:sz w:val="28"/>
          <w:szCs w:val="28"/>
          <w:u w:val="single"/>
        </w:rPr>
        <w:t>Сторони домовилися</w:t>
      </w:r>
      <w:r>
        <w:rPr>
          <w:color w:val="000000"/>
          <w:spacing w:val="-1"/>
          <w:sz w:val="28"/>
          <w:szCs w:val="28"/>
        </w:rPr>
        <w:t>:</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3 метою поліпшення умов праці та зменшення ризиків виробничого </w:t>
      </w:r>
      <w:r w:rsidRPr="00C33EA7">
        <w:rPr>
          <w:color w:val="000000"/>
          <w:spacing w:val="2"/>
          <w:sz w:val="28"/>
          <w:szCs w:val="28"/>
        </w:rPr>
        <w:t xml:space="preserve">травматизму і професійних захворювань, підвищення рівня соціального захисту потерпілих на виробництві в основу роботи покласти неухильне виконання Законів України „Про охорону праці" та „Про загальнообов'язкове державне соціальне страхування від нещасних </w:t>
      </w:r>
      <w:r>
        <w:rPr>
          <w:color w:val="000000"/>
          <w:spacing w:val="2"/>
          <w:sz w:val="28"/>
          <w:szCs w:val="28"/>
        </w:rPr>
        <w:t>випадків на виробництві та професійного захворювання".</w:t>
      </w:r>
    </w:p>
    <w:p w:rsidR="003F4DAE" w:rsidRPr="00752E79" w:rsidRDefault="003F4DAE" w:rsidP="003F4DAE">
      <w:pPr>
        <w:shd w:val="clear" w:color="auto" w:fill="FFFFFF"/>
        <w:tabs>
          <w:tab w:val="left" w:pos="710"/>
        </w:tabs>
        <w:jc w:val="both"/>
        <w:rPr>
          <w:color w:val="000000"/>
          <w:spacing w:val="2"/>
          <w:sz w:val="28"/>
          <w:szCs w:val="28"/>
          <w:u w:val="single"/>
        </w:rPr>
      </w:pPr>
      <w:r w:rsidRPr="00752E79">
        <w:rPr>
          <w:color w:val="000000"/>
          <w:spacing w:val="2"/>
          <w:sz w:val="28"/>
          <w:szCs w:val="28"/>
          <w:u w:val="single"/>
        </w:rPr>
        <w:t>Роботодавець зобов'язується:</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Відповідно до ст. 17 Закону України „Про охорону праці" забезпечити фінансування та організувати проведення попереднього (під час прийняття на роботу) і періодичних (протягом трудової діяльності) медичних оглядів працівників, зайнятих на роботах</w:t>
      </w:r>
      <w:r>
        <w:rPr>
          <w:color w:val="000000"/>
          <w:spacing w:val="2"/>
          <w:sz w:val="28"/>
          <w:szCs w:val="28"/>
        </w:rPr>
        <w:t xml:space="preserve"> підвищеної небезпеки</w:t>
      </w:r>
      <w:r w:rsidRPr="00C33EA7">
        <w:rPr>
          <w:color w:val="000000"/>
          <w:spacing w:val="2"/>
          <w:sz w:val="28"/>
          <w:szCs w:val="28"/>
        </w:rPr>
        <w:t>, щорічного обов'язкового медичного огляду осіб віком до 21 року.</w:t>
      </w:r>
    </w:p>
    <w:p w:rsidR="003F4DAE"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B3419">
        <w:rPr>
          <w:color w:val="000000"/>
          <w:spacing w:val="2"/>
          <w:sz w:val="28"/>
          <w:szCs w:val="28"/>
        </w:rPr>
        <w:t xml:space="preserve"> Забезпечити працюючих спецодягом, спецвзуттям та іншими засобами індивідуального захисту, згідно діючих норм і строків носки. </w:t>
      </w:r>
      <w:r>
        <w:rPr>
          <w:color w:val="000000"/>
          <w:spacing w:val="2"/>
          <w:sz w:val="28"/>
          <w:szCs w:val="28"/>
        </w:rPr>
        <w:t>(додаток 6)</w:t>
      </w:r>
    </w:p>
    <w:p w:rsidR="003F4DAE" w:rsidRDefault="003F4DAE" w:rsidP="003F4DAE">
      <w:pPr>
        <w:shd w:val="clear" w:color="auto" w:fill="FFFFFF"/>
        <w:tabs>
          <w:tab w:val="left" w:pos="710"/>
        </w:tabs>
        <w:jc w:val="both"/>
        <w:rPr>
          <w:color w:val="000000"/>
          <w:spacing w:val="2"/>
          <w:sz w:val="28"/>
          <w:szCs w:val="28"/>
        </w:rPr>
      </w:pPr>
    </w:p>
    <w:p w:rsidR="003F4DAE" w:rsidRPr="00CB3419"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B3419">
        <w:rPr>
          <w:color w:val="000000"/>
          <w:spacing w:val="2"/>
          <w:sz w:val="28"/>
          <w:szCs w:val="28"/>
        </w:rPr>
        <w:t>Фінансування профілактичної роботи, всіх заходів з охорони праці здійснювати за рахунок наступних джерел:</w:t>
      </w:r>
    </w:p>
    <w:p w:rsidR="003F4DAE" w:rsidRPr="00C33EA7" w:rsidRDefault="003F4DAE" w:rsidP="00387AB5">
      <w:pPr>
        <w:widowControl w:val="0"/>
        <w:numPr>
          <w:ilvl w:val="0"/>
          <w:numId w:val="75"/>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не менше 0,2</w:t>
      </w:r>
      <w:r w:rsidRPr="00C33EA7">
        <w:rPr>
          <w:color w:val="000000"/>
          <w:spacing w:val="2"/>
          <w:sz w:val="28"/>
          <w:szCs w:val="28"/>
        </w:rPr>
        <w:t xml:space="preserve">% від </w:t>
      </w:r>
      <w:r>
        <w:rPr>
          <w:color w:val="000000"/>
          <w:spacing w:val="2"/>
          <w:sz w:val="28"/>
          <w:szCs w:val="28"/>
        </w:rPr>
        <w:t>фонду заробітної плати за попередній рік;</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33EA7">
        <w:rPr>
          <w:color w:val="000000"/>
          <w:spacing w:val="2"/>
          <w:sz w:val="28"/>
          <w:szCs w:val="28"/>
        </w:rPr>
        <w:t>Організ</w:t>
      </w:r>
      <w:r>
        <w:rPr>
          <w:color w:val="000000"/>
          <w:spacing w:val="2"/>
          <w:sz w:val="28"/>
          <w:szCs w:val="28"/>
        </w:rPr>
        <w:t>ов</w:t>
      </w:r>
      <w:r w:rsidRPr="00C33EA7">
        <w:rPr>
          <w:color w:val="000000"/>
          <w:spacing w:val="2"/>
          <w:sz w:val="28"/>
          <w:szCs w:val="28"/>
        </w:rPr>
        <w:t xml:space="preserve">увати роботу кабінету з охорони праці згідно з Типовим положенням про кабінет охорони праці. Проводити інструктажі, навчання </w:t>
      </w:r>
      <w:r>
        <w:rPr>
          <w:color w:val="000000"/>
          <w:spacing w:val="2"/>
          <w:sz w:val="28"/>
          <w:szCs w:val="28"/>
        </w:rPr>
        <w:t xml:space="preserve">і перевірку знань працівників </w:t>
      </w:r>
      <w:r w:rsidRPr="00C33EA7">
        <w:rPr>
          <w:color w:val="000000"/>
          <w:spacing w:val="2"/>
          <w:sz w:val="28"/>
          <w:szCs w:val="28"/>
        </w:rPr>
        <w:t xml:space="preserve">з питань охорони праці у відповідності з Типовим положенням про навчання і перевірку знань з </w:t>
      </w:r>
      <w:r w:rsidRPr="00C33EA7">
        <w:rPr>
          <w:color w:val="000000"/>
          <w:spacing w:val="2"/>
          <w:sz w:val="28"/>
          <w:szCs w:val="28"/>
        </w:rPr>
        <w:lastRenderedPageBreak/>
        <w:t>питань охорони праці.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33EA7">
        <w:rPr>
          <w:color w:val="000000"/>
          <w:spacing w:val="2"/>
          <w:sz w:val="28"/>
          <w:szCs w:val="28"/>
        </w:rPr>
        <w:t>Проводити під час прийняття на роботу і в процесі роботи за свій рахунок інструктажі, навчання з питань охорони праці, з надання першої медичної допомоги потерпілим від нещасних випадків і правил поведінки в разі виникнення аварій.</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33EA7">
        <w:rPr>
          <w:color w:val="000000"/>
          <w:spacing w:val="2"/>
          <w:sz w:val="28"/>
          <w:szCs w:val="28"/>
        </w:rPr>
        <w:t>Вносити зміни до складу постійно-діюч</w:t>
      </w:r>
      <w:r>
        <w:rPr>
          <w:color w:val="000000"/>
          <w:spacing w:val="2"/>
          <w:sz w:val="28"/>
          <w:szCs w:val="28"/>
        </w:rPr>
        <w:t xml:space="preserve">ої </w:t>
      </w:r>
      <w:r w:rsidRPr="00C33EA7">
        <w:rPr>
          <w:color w:val="000000"/>
          <w:spacing w:val="2"/>
          <w:sz w:val="28"/>
          <w:szCs w:val="28"/>
        </w:rPr>
        <w:t>комісі</w:t>
      </w:r>
      <w:r>
        <w:rPr>
          <w:color w:val="000000"/>
          <w:spacing w:val="2"/>
          <w:sz w:val="28"/>
          <w:szCs w:val="28"/>
        </w:rPr>
        <w:t>ї</w:t>
      </w:r>
      <w:r w:rsidRPr="00C33EA7">
        <w:rPr>
          <w:color w:val="000000"/>
          <w:spacing w:val="2"/>
          <w:sz w:val="28"/>
          <w:szCs w:val="28"/>
        </w:rPr>
        <w:t xml:space="preserve"> по навчанню і </w:t>
      </w:r>
      <w:r>
        <w:rPr>
          <w:color w:val="000000"/>
          <w:spacing w:val="2"/>
          <w:sz w:val="28"/>
          <w:szCs w:val="28"/>
        </w:rPr>
        <w:t>перевірці знань працівників з питань охорони праці.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33EA7">
        <w:rPr>
          <w:color w:val="000000"/>
          <w:spacing w:val="2"/>
          <w:sz w:val="28"/>
          <w:szCs w:val="28"/>
        </w:rPr>
        <w:t>Розробляти і затверджувати положення, інструкції, інші акти з охорони праці, що діють у межах підприємства та встановлюють правила виконання робіт і поведінки на територі</w:t>
      </w:r>
      <w:r>
        <w:rPr>
          <w:color w:val="000000"/>
          <w:spacing w:val="2"/>
          <w:sz w:val="28"/>
          <w:szCs w:val="28"/>
        </w:rPr>
        <w:t>ї,</w:t>
      </w:r>
      <w:r w:rsidRPr="00C33EA7">
        <w:rPr>
          <w:color w:val="000000"/>
          <w:spacing w:val="2"/>
          <w:sz w:val="28"/>
          <w:szCs w:val="28"/>
        </w:rPr>
        <w:t xml:space="preserve"> виробничих приміщеннях,  відповідно до нормативно-правових актів з охорони праці.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C33EA7">
        <w:rPr>
          <w:color w:val="000000"/>
          <w:spacing w:val="2"/>
          <w:sz w:val="28"/>
          <w:szCs w:val="28"/>
        </w:rPr>
        <w:t xml:space="preserve">Проводити під час прийняття на роботу і в процесі трудової діяльності за рахунок структурних підрозділах, підприємства інструктажі, навчання для працівників, спеціального навчання і перевірки знань на роботах з підвищеною небезпекою кожний рік, і не рідше одного разу на три роки навчання та </w:t>
      </w:r>
      <w:r>
        <w:rPr>
          <w:color w:val="000000"/>
          <w:spacing w:val="2"/>
          <w:sz w:val="28"/>
          <w:szCs w:val="28"/>
        </w:rPr>
        <w:t>перевірку знань для посадових осіб і спеціалістів.</w:t>
      </w:r>
    </w:p>
    <w:p w:rsidR="003F4DAE"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EB443F">
        <w:rPr>
          <w:color w:val="000000"/>
          <w:spacing w:val="2"/>
          <w:sz w:val="28"/>
          <w:szCs w:val="28"/>
        </w:rPr>
        <w:t>Регулярно вносити на розгляд зборів трудового колективу питання стану та покращення умов праці, заслуховувати на них керівників відповідних служб. Відповідно до Порядку розслідування та ведення обліку нещасних випадків, професійних захворювань і аварій на виробництві, згідно з постановою Кабінету Міністрів України від 30 листопада 2011 року №1232, забезпечити повне, якісне і об'єктивне розслідування нещасних випадків на виробництві, установлення істинних технічних та організаційних причин нещасних випадків. Забезпечити без відкладну передач до ФСС НВВ необхідних матеріалів щодо нещасних випадків і профзахворювань для здійснення своєчасних страхових виплат.</w:t>
      </w:r>
    </w:p>
    <w:p w:rsidR="003F4DAE"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Запровадити стимулювання охорони праці на підприємстві, заохочувати працівників, що відзначились у здійсненні заходів з підвищення безпеки та поліпшення умов праці шляхом преміювання за підсумками року, до Дня охорони праці в Україні.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Забезпечити за рахунок коштів підприємства своєчасну заміну або ремонт спецодягу та спецвзуття, що стали непридатними до закінчення встановленого терміну їх носіння з незалежних від працівника причин;</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Організовувати за рахунок коштів підприємства на прохання працівника або за своєю ініціативою позачерговий медичний огляд, якщо працівник вважає, що погіршення стану його здоров'я пов'язане з умовами праці. Не допускати до роботи працівників, які без поважних причин ухиляються від проходження обов'язкового медогляду;</w:t>
      </w:r>
    </w:p>
    <w:p w:rsidR="003F4DAE" w:rsidRPr="007F0AF4"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 xml:space="preserve">Забезпечити всі </w:t>
      </w:r>
      <w:r>
        <w:rPr>
          <w:color w:val="000000"/>
          <w:spacing w:val="2"/>
          <w:sz w:val="28"/>
          <w:szCs w:val="28"/>
        </w:rPr>
        <w:t>відділи підприємства</w:t>
      </w:r>
      <w:r w:rsidRPr="00C33EA7">
        <w:rPr>
          <w:color w:val="000000"/>
          <w:spacing w:val="2"/>
          <w:sz w:val="28"/>
          <w:szCs w:val="28"/>
        </w:rPr>
        <w:t xml:space="preserve"> медичними засобами для надання першої медичної допомоги (аптечками), а також належне їх поповнення та зберігання, методичними рекомендаціями при наданні </w:t>
      </w:r>
      <w:r w:rsidRPr="00C33EA7">
        <w:rPr>
          <w:color w:val="000000"/>
          <w:spacing w:val="2"/>
          <w:sz w:val="28"/>
          <w:szCs w:val="28"/>
        </w:rPr>
        <w:lastRenderedPageBreak/>
        <w:t>першочергової медичної допомоги</w:t>
      </w:r>
    </w:p>
    <w:p w:rsidR="003F4DAE"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Провести </w:t>
      </w:r>
      <w:r w:rsidRPr="007F0AF4">
        <w:rPr>
          <w:color w:val="000000"/>
          <w:spacing w:val="2"/>
          <w:sz w:val="28"/>
          <w:szCs w:val="28"/>
        </w:rPr>
        <w:t>атестацію</w:t>
      </w:r>
      <w:r>
        <w:rPr>
          <w:color w:val="000000"/>
          <w:spacing w:val="2"/>
          <w:sz w:val="28"/>
          <w:szCs w:val="28"/>
        </w:rPr>
        <w:t xml:space="preserve"> </w:t>
      </w:r>
      <w:r w:rsidRPr="007F0AF4">
        <w:rPr>
          <w:color w:val="000000"/>
          <w:spacing w:val="2"/>
          <w:sz w:val="28"/>
          <w:szCs w:val="28"/>
        </w:rPr>
        <w:t>робочих</w:t>
      </w:r>
      <w:r>
        <w:rPr>
          <w:color w:val="000000"/>
          <w:spacing w:val="2"/>
          <w:sz w:val="28"/>
          <w:szCs w:val="28"/>
        </w:rPr>
        <w:t xml:space="preserve"> </w:t>
      </w:r>
      <w:r w:rsidRPr="007F0AF4">
        <w:rPr>
          <w:color w:val="000000"/>
          <w:spacing w:val="2"/>
          <w:sz w:val="28"/>
          <w:szCs w:val="28"/>
        </w:rPr>
        <w:t>місць</w:t>
      </w:r>
      <w:r>
        <w:rPr>
          <w:color w:val="000000"/>
          <w:spacing w:val="2"/>
          <w:sz w:val="28"/>
          <w:szCs w:val="28"/>
        </w:rPr>
        <w:t xml:space="preserve"> за умовами праці у І-ІІ кварталі.</w:t>
      </w:r>
    </w:p>
    <w:p w:rsidR="003F4DAE" w:rsidRPr="0088319D"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Виконувати комплексні заходи</w:t>
      </w:r>
      <w:r w:rsidRPr="007F0AF4">
        <w:rPr>
          <w:color w:val="000000"/>
          <w:spacing w:val="2"/>
          <w:sz w:val="28"/>
          <w:szCs w:val="28"/>
        </w:rPr>
        <w:t xml:space="preserve">  щодо досягнення встановлених нормативів безпеки гігієни праці</w:t>
      </w:r>
      <w:r>
        <w:rPr>
          <w:color w:val="000000"/>
          <w:spacing w:val="2"/>
          <w:sz w:val="28"/>
          <w:szCs w:val="28"/>
        </w:rPr>
        <w:t xml:space="preserve"> та виробничого середовища,підвищення рівня охорони праці, запобігання випадкам виробничого середовища,підвищення наявного рівня охорони праці, запобігання випадкам виробничого травматизму, професійних захворювань і аварій.</w:t>
      </w:r>
    </w:p>
    <w:p w:rsidR="003F4DAE" w:rsidRPr="00752E79" w:rsidRDefault="003F4DAE" w:rsidP="003F4DAE">
      <w:pPr>
        <w:shd w:val="clear" w:color="auto" w:fill="FFFFFF"/>
        <w:tabs>
          <w:tab w:val="left" w:pos="710"/>
        </w:tabs>
        <w:jc w:val="both"/>
        <w:rPr>
          <w:color w:val="000000"/>
          <w:spacing w:val="2"/>
          <w:sz w:val="28"/>
          <w:szCs w:val="28"/>
          <w:u w:val="single"/>
        </w:rPr>
      </w:pPr>
      <w:r w:rsidRPr="00752E79">
        <w:rPr>
          <w:color w:val="000000"/>
          <w:spacing w:val="2"/>
          <w:sz w:val="28"/>
          <w:szCs w:val="28"/>
          <w:u w:val="single"/>
        </w:rPr>
        <w:t>Профспілковий комітет зобов'язується:</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 xml:space="preserve">Відповідно до ст. 41 Закону України „Про охорону праці" та ст.30 Закону України „Про професійні спілки, їх права та гарантії діяльності" здійснювати громадський контроль за додержанням роботодавцем законодавства та інших нормативно-правових актів з охорони праці, </w:t>
      </w:r>
      <w:r>
        <w:rPr>
          <w:color w:val="000000"/>
          <w:spacing w:val="2"/>
          <w:sz w:val="28"/>
          <w:szCs w:val="28"/>
        </w:rPr>
        <w:t xml:space="preserve">створення безпечних ї нешкідливих умов праці, належного виробничого </w:t>
      </w:r>
      <w:r w:rsidRPr="00C33EA7">
        <w:rPr>
          <w:color w:val="000000"/>
          <w:spacing w:val="2"/>
          <w:sz w:val="28"/>
          <w:szCs w:val="28"/>
        </w:rPr>
        <w:t xml:space="preserve">побуту для працівників та забезпечення їх засобами колективного та індивідуального захисту. У разі загрози життю або здоров'я працівників, </w:t>
      </w:r>
      <w:r>
        <w:rPr>
          <w:color w:val="000000"/>
          <w:spacing w:val="2"/>
          <w:sz w:val="28"/>
          <w:szCs w:val="28"/>
        </w:rPr>
        <w:t xml:space="preserve">вимагати негайного припинення робіт на місцях, дільницях, де виникає </w:t>
      </w:r>
      <w:r w:rsidRPr="00C33EA7">
        <w:rPr>
          <w:color w:val="000000"/>
          <w:spacing w:val="2"/>
          <w:sz w:val="28"/>
          <w:szCs w:val="28"/>
        </w:rPr>
        <w:t>загроза життю або здоров'я працівника.</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Щорічно аналізувати причини виробничого травматизму, готувати пропозиції щодо вжиття ефективних заходів підвищення рівня безпеки праці.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Здійснювати громадський контроль за своєчасністю і об'єктивністю розслідування нещасних випадків, їх документальним оформленням (п.37</w:t>
      </w:r>
      <w:r>
        <w:rPr>
          <w:color w:val="000000"/>
          <w:spacing w:val="2"/>
          <w:sz w:val="28"/>
          <w:szCs w:val="28"/>
        </w:rPr>
        <w:t xml:space="preserve"> Порядку розслідування та обліку нещасних випадків, професійних </w:t>
      </w:r>
      <w:r w:rsidRPr="00C33EA7">
        <w:rPr>
          <w:color w:val="000000"/>
          <w:spacing w:val="2"/>
          <w:sz w:val="28"/>
          <w:szCs w:val="28"/>
        </w:rPr>
        <w:t>захворювань та аварій на виробництві).</w:t>
      </w:r>
    </w:p>
    <w:p w:rsidR="003F4DAE" w:rsidRPr="00C33EA7"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 xml:space="preserve">Брати участь у роботі комісій з розслідування нещасних випадків на виробництві. В разі необхідності вимагати від роботодавця проведення повторного (додаткового) розслідування, визнання нещасних випадків пов'язаними з виробництвом, не допускати безпідставного звинувачення потерпілих, зменшення їм виплат одноразової допомоги, якщо нещасний </w:t>
      </w:r>
      <w:r>
        <w:rPr>
          <w:color w:val="000000"/>
          <w:spacing w:val="2"/>
          <w:sz w:val="28"/>
          <w:szCs w:val="28"/>
        </w:rPr>
        <w:t>випадок трапився внаслідок невиконання потерпілим вимог нормативно-</w:t>
      </w:r>
      <w:r w:rsidRPr="00C33EA7">
        <w:rPr>
          <w:color w:val="000000"/>
          <w:spacing w:val="2"/>
          <w:sz w:val="28"/>
          <w:szCs w:val="28"/>
        </w:rPr>
        <w:t>правових актів з охорони праці.</w:t>
      </w:r>
    </w:p>
    <w:p w:rsidR="003F4DAE"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EB443F">
        <w:rPr>
          <w:color w:val="000000"/>
          <w:spacing w:val="2"/>
          <w:sz w:val="28"/>
          <w:szCs w:val="28"/>
        </w:rPr>
        <w:t>Контролювати своєчасність і повноту відшкодування шкоди, заподіяної застрахованому ушкодженням його здоров'я, Фондом соціального страхування від нещасних випадків на виробництві та професійних захворювань.</w:t>
      </w:r>
      <w:r>
        <w:rPr>
          <w:color w:val="000000"/>
          <w:spacing w:val="2"/>
          <w:sz w:val="28"/>
          <w:szCs w:val="28"/>
        </w:rPr>
        <w:t xml:space="preserve"> </w:t>
      </w:r>
      <w:r w:rsidRPr="00EB443F">
        <w:rPr>
          <w:color w:val="000000"/>
          <w:spacing w:val="2"/>
          <w:sz w:val="28"/>
          <w:szCs w:val="28"/>
        </w:rPr>
        <w:t>Надавати працівникам правову допомогу з питань законодавства з охорони праці, соціального страхування від нещасних випадків на виробництві, відшкодування шкоди, заподіяної застрахованому. Представляти та відстоювати інтереси працівників при вирішенні спірних питань з охорони праці в судових та інших державних органах.</w:t>
      </w:r>
    </w:p>
    <w:p w:rsidR="003F4DAE" w:rsidRPr="00EB443F" w:rsidRDefault="003F4DAE" w:rsidP="003F4DAE">
      <w:pPr>
        <w:shd w:val="clear" w:color="auto" w:fill="FFFFFF"/>
        <w:tabs>
          <w:tab w:val="left" w:pos="710"/>
        </w:tabs>
        <w:jc w:val="both"/>
        <w:rPr>
          <w:color w:val="000000"/>
          <w:spacing w:val="2"/>
          <w:sz w:val="28"/>
          <w:szCs w:val="28"/>
        </w:rPr>
      </w:pPr>
    </w:p>
    <w:p w:rsidR="003F4DAE" w:rsidRPr="007A0AFC" w:rsidRDefault="003F4DAE" w:rsidP="00387AB5">
      <w:pPr>
        <w:widowControl w:val="0"/>
        <w:numPr>
          <w:ilvl w:val="0"/>
          <w:numId w:val="84"/>
        </w:numPr>
        <w:shd w:val="clear" w:color="auto" w:fill="FFFFFF"/>
        <w:tabs>
          <w:tab w:val="left" w:pos="710"/>
        </w:tabs>
        <w:autoSpaceDE w:val="0"/>
        <w:autoSpaceDN w:val="0"/>
        <w:adjustRightInd w:val="0"/>
        <w:spacing w:after="0" w:line="240" w:lineRule="auto"/>
        <w:jc w:val="both"/>
        <w:rPr>
          <w:color w:val="000000"/>
          <w:spacing w:val="2"/>
          <w:sz w:val="28"/>
          <w:szCs w:val="28"/>
        </w:rPr>
      </w:pPr>
      <w:r w:rsidRPr="00C33EA7">
        <w:rPr>
          <w:color w:val="000000"/>
          <w:spacing w:val="2"/>
          <w:sz w:val="28"/>
          <w:szCs w:val="28"/>
        </w:rPr>
        <w:t>3 метою підвищення ефективності дій щодо захисту прав та інтересів потерпілих на виробництві постійно вести роботу щодо легалізації прихованого виробничого травматизму, ініціювати проведення розслідування та оформлення в установленому порядку актів форми Н-1</w:t>
      </w:r>
      <w:r>
        <w:rPr>
          <w:color w:val="000000"/>
          <w:spacing w:val="2"/>
          <w:sz w:val="28"/>
          <w:szCs w:val="28"/>
        </w:rPr>
        <w:t xml:space="preserve"> і Н-5</w:t>
      </w:r>
      <w:r w:rsidRPr="00C33EA7">
        <w:rPr>
          <w:color w:val="000000"/>
          <w:spacing w:val="2"/>
          <w:sz w:val="28"/>
          <w:szCs w:val="28"/>
        </w:rPr>
        <w:t>,</w:t>
      </w:r>
      <w:r>
        <w:rPr>
          <w:color w:val="000000"/>
          <w:spacing w:val="2"/>
          <w:sz w:val="28"/>
          <w:szCs w:val="28"/>
        </w:rPr>
        <w:t xml:space="preserve"> </w:t>
      </w:r>
      <w:r w:rsidRPr="00C33EA7">
        <w:rPr>
          <w:color w:val="000000"/>
          <w:spacing w:val="2"/>
          <w:sz w:val="28"/>
          <w:szCs w:val="28"/>
        </w:rPr>
        <w:t>взяття ї</w:t>
      </w:r>
      <w:r>
        <w:rPr>
          <w:color w:val="000000"/>
          <w:spacing w:val="2"/>
          <w:sz w:val="28"/>
          <w:szCs w:val="28"/>
        </w:rPr>
        <w:t>х</w:t>
      </w:r>
      <w:r w:rsidRPr="00C33EA7">
        <w:rPr>
          <w:color w:val="000000"/>
          <w:spacing w:val="2"/>
          <w:sz w:val="28"/>
          <w:szCs w:val="28"/>
        </w:rPr>
        <w:t xml:space="preserve"> на облік. </w:t>
      </w:r>
    </w:p>
    <w:p w:rsidR="003F4DAE" w:rsidRPr="005434EB" w:rsidRDefault="003F4DAE" w:rsidP="003F4DAE">
      <w:pPr>
        <w:shd w:val="clear" w:color="auto" w:fill="FFFFFF"/>
        <w:tabs>
          <w:tab w:val="left" w:pos="566"/>
          <w:tab w:val="left" w:pos="6509"/>
        </w:tabs>
        <w:ind w:hanging="180"/>
        <w:jc w:val="both"/>
        <w:rPr>
          <w:color w:val="000000"/>
          <w:spacing w:val="-6"/>
          <w:sz w:val="28"/>
          <w:szCs w:val="28"/>
        </w:rPr>
      </w:pPr>
    </w:p>
    <w:p w:rsidR="003F4DAE" w:rsidRPr="00257B5E" w:rsidRDefault="003F4DAE" w:rsidP="003F4DAE">
      <w:pPr>
        <w:shd w:val="clear" w:color="auto" w:fill="FFFFFF"/>
        <w:tabs>
          <w:tab w:val="left" w:pos="566"/>
          <w:tab w:val="left" w:pos="6509"/>
        </w:tabs>
        <w:ind w:hanging="180"/>
        <w:jc w:val="center"/>
      </w:pPr>
      <w:r>
        <w:rPr>
          <w:b/>
          <w:i/>
          <w:iCs/>
          <w:color w:val="000000"/>
          <w:spacing w:val="17"/>
          <w:sz w:val="28"/>
          <w:szCs w:val="28"/>
        </w:rPr>
        <w:t xml:space="preserve">Розділ 8. </w:t>
      </w:r>
      <w:r w:rsidRPr="00257B5E">
        <w:rPr>
          <w:b/>
          <w:i/>
          <w:iCs/>
          <w:color w:val="000000"/>
          <w:spacing w:val="5"/>
          <w:sz w:val="28"/>
          <w:szCs w:val="28"/>
        </w:rPr>
        <w:t>Збереження та розвиток соціальної сфери підприємства,</w:t>
      </w:r>
    </w:p>
    <w:p w:rsidR="003F4DAE" w:rsidRDefault="003F4DAE" w:rsidP="003F4DAE">
      <w:pPr>
        <w:shd w:val="clear" w:color="auto" w:fill="FFFFFF"/>
        <w:ind w:hanging="180"/>
        <w:jc w:val="center"/>
        <w:rPr>
          <w:b/>
          <w:i/>
          <w:iCs/>
          <w:color w:val="000000"/>
          <w:spacing w:val="6"/>
          <w:sz w:val="28"/>
          <w:szCs w:val="28"/>
        </w:rPr>
      </w:pPr>
      <w:r w:rsidRPr="00257B5E">
        <w:rPr>
          <w:b/>
          <w:i/>
          <w:iCs/>
          <w:color w:val="000000"/>
          <w:spacing w:val="6"/>
          <w:sz w:val="28"/>
          <w:szCs w:val="28"/>
        </w:rPr>
        <w:t>соціальні пільги та гарантій</w:t>
      </w:r>
    </w:p>
    <w:p w:rsidR="003F4DAE" w:rsidRDefault="003F4DAE" w:rsidP="003F4DAE">
      <w:pPr>
        <w:shd w:val="clear" w:color="auto" w:fill="FFFFFF"/>
        <w:jc w:val="both"/>
      </w:pPr>
      <w:r>
        <w:rPr>
          <w:color w:val="000000"/>
          <w:spacing w:val="-1"/>
          <w:sz w:val="28"/>
          <w:szCs w:val="28"/>
        </w:rPr>
        <w:t>Сторони домовились:</w:t>
      </w:r>
    </w:p>
    <w:p w:rsidR="003F4DAE" w:rsidRPr="0011160A" w:rsidRDefault="003F4DAE" w:rsidP="00387AB5">
      <w:pPr>
        <w:widowControl w:val="0"/>
        <w:numPr>
          <w:ilvl w:val="0"/>
          <w:numId w:val="79"/>
        </w:numPr>
        <w:shd w:val="clear" w:color="auto" w:fill="FFFFFF"/>
        <w:tabs>
          <w:tab w:val="left" w:pos="710"/>
        </w:tabs>
        <w:autoSpaceDE w:val="0"/>
        <w:autoSpaceDN w:val="0"/>
        <w:adjustRightInd w:val="0"/>
        <w:spacing w:after="0" w:line="240" w:lineRule="auto"/>
        <w:jc w:val="both"/>
        <w:rPr>
          <w:color w:val="000000"/>
          <w:spacing w:val="2"/>
          <w:sz w:val="28"/>
          <w:szCs w:val="28"/>
        </w:rPr>
      </w:pPr>
      <w:r w:rsidRPr="0011160A">
        <w:rPr>
          <w:color w:val="000000"/>
          <w:spacing w:val="2"/>
          <w:sz w:val="28"/>
          <w:szCs w:val="28"/>
        </w:rPr>
        <w:t xml:space="preserve"> Спільно формувати, розподіляти кошти на соціально-трудові пільги і культурно-оздоровчі заходи та використовувати їх виходячи з пріоритетів і реальних фінансових можливостей</w:t>
      </w:r>
      <w:r>
        <w:rPr>
          <w:color w:val="000000"/>
          <w:spacing w:val="2"/>
          <w:sz w:val="28"/>
          <w:szCs w:val="28"/>
        </w:rPr>
        <w:t xml:space="preserve"> підприємства</w:t>
      </w:r>
      <w:r w:rsidRPr="0011160A">
        <w:rPr>
          <w:color w:val="000000"/>
          <w:spacing w:val="2"/>
          <w:sz w:val="28"/>
          <w:szCs w:val="28"/>
        </w:rPr>
        <w:t>.</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11160A">
        <w:rPr>
          <w:color w:val="000000"/>
          <w:spacing w:val="2"/>
          <w:sz w:val="28"/>
          <w:szCs w:val="28"/>
        </w:rPr>
        <w:t>Виплачувати працівникам у зв'язку з тривалою хворобою та важким матеріальним становищем матеріальну допомогу</w:t>
      </w:r>
      <w:r>
        <w:rPr>
          <w:color w:val="000000"/>
          <w:spacing w:val="2"/>
          <w:sz w:val="28"/>
          <w:szCs w:val="28"/>
        </w:rPr>
        <w:t xml:space="preserve"> в розмірі</w:t>
      </w:r>
      <w:r w:rsidRPr="0011160A">
        <w:rPr>
          <w:color w:val="000000"/>
          <w:spacing w:val="2"/>
          <w:sz w:val="28"/>
          <w:szCs w:val="28"/>
        </w:rPr>
        <w:t xml:space="preserve"> не більше двох місячних посадових окладів або тарифних ставок. В особливих випадках матеріальна допомога може бути надана і в другий раз</w:t>
      </w:r>
      <w:r>
        <w:rPr>
          <w:color w:val="000000"/>
          <w:spacing w:val="2"/>
          <w:sz w:val="28"/>
          <w:szCs w:val="28"/>
        </w:rPr>
        <w:t>.</w:t>
      </w:r>
    </w:p>
    <w:p w:rsidR="003F4DAE" w:rsidRPr="004E2C28"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5106E5">
        <w:rPr>
          <w:color w:val="000000"/>
          <w:spacing w:val="2"/>
          <w:sz w:val="28"/>
          <w:szCs w:val="28"/>
        </w:rPr>
        <w:t>Виплачувати матеріальну допомогу при:</w:t>
      </w:r>
    </w:p>
    <w:p w:rsidR="003F4DAE" w:rsidRPr="0011160A" w:rsidRDefault="003F4DAE" w:rsidP="00387AB5">
      <w:pPr>
        <w:widowControl w:val="0"/>
        <w:numPr>
          <w:ilvl w:val="0"/>
          <w:numId w:val="71"/>
        </w:numPr>
        <w:shd w:val="clear" w:color="auto" w:fill="FFFFFF"/>
        <w:tabs>
          <w:tab w:val="left" w:pos="1134"/>
        </w:tabs>
        <w:autoSpaceDE w:val="0"/>
        <w:autoSpaceDN w:val="0"/>
        <w:adjustRightInd w:val="0"/>
        <w:spacing w:after="0" w:line="240" w:lineRule="auto"/>
        <w:ind w:hanging="11"/>
        <w:rPr>
          <w:color w:val="000000"/>
          <w:spacing w:val="2"/>
          <w:sz w:val="28"/>
          <w:szCs w:val="28"/>
        </w:rPr>
      </w:pPr>
      <w:r>
        <w:rPr>
          <w:color w:val="000000"/>
          <w:spacing w:val="2"/>
          <w:sz w:val="28"/>
          <w:szCs w:val="28"/>
        </w:rPr>
        <w:t xml:space="preserve">народженні дитини в розмірі - 5000 грн.; </w:t>
      </w:r>
    </w:p>
    <w:p w:rsidR="003F4DAE" w:rsidRPr="0011160A" w:rsidRDefault="003F4DAE" w:rsidP="00387AB5">
      <w:pPr>
        <w:widowControl w:val="0"/>
        <w:numPr>
          <w:ilvl w:val="0"/>
          <w:numId w:val="71"/>
        </w:numPr>
        <w:shd w:val="clear" w:color="auto" w:fill="FFFFFF"/>
        <w:tabs>
          <w:tab w:val="left" w:pos="1134"/>
        </w:tabs>
        <w:autoSpaceDE w:val="0"/>
        <w:autoSpaceDN w:val="0"/>
        <w:adjustRightInd w:val="0"/>
        <w:spacing w:after="0" w:line="240" w:lineRule="auto"/>
        <w:ind w:hanging="11"/>
        <w:rPr>
          <w:color w:val="000000"/>
          <w:spacing w:val="2"/>
          <w:sz w:val="28"/>
          <w:szCs w:val="28"/>
        </w:rPr>
      </w:pPr>
      <w:r>
        <w:rPr>
          <w:color w:val="000000"/>
          <w:spacing w:val="2"/>
          <w:sz w:val="28"/>
          <w:szCs w:val="28"/>
        </w:rPr>
        <w:t>з нагоди одруження в розмірі - 5</w:t>
      </w:r>
      <w:r w:rsidRPr="0011160A">
        <w:rPr>
          <w:color w:val="000000"/>
          <w:spacing w:val="2"/>
          <w:sz w:val="28"/>
          <w:szCs w:val="28"/>
        </w:rPr>
        <w:t xml:space="preserve">000 грн.; </w:t>
      </w:r>
    </w:p>
    <w:p w:rsidR="003F4DAE" w:rsidRDefault="003F4DAE" w:rsidP="00387AB5">
      <w:pPr>
        <w:widowControl w:val="0"/>
        <w:numPr>
          <w:ilvl w:val="0"/>
          <w:numId w:val="71"/>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11160A">
        <w:rPr>
          <w:color w:val="000000"/>
          <w:spacing w:val="2"/>
          <w:sz w:val="28"/>
          <w:szCs w:val="28"/>
        </w:rPr>
        <w:t>на поховання працівників та рідних по крові в роз</w:t>
      </w:r>
      <w:r>
        <w:rPr>
          <w:color w:val="000000"/>
          <w:spacing w:val="2"/>
          <w:sz w:val="28"/>
          <w:szCs w:val="28"/>
        </w:rPr>
        <w:t>мірі 5</w:t>
      </w:r>
      <w:r w:rsidRPr="0011160A">
        <w:rPr>
          <w:color w:val="000000"/>
          <w:spacing w:val="2"/>
          <w:sz w:val="28"/>
          <w:szCs w:val="28"/>
        </w:rPr>
        <w:t>000 грн.;</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5106E5">
        <w:rPr>
          <w:color w:val="000000"/>
          <w:spacing w:val="2"/>
          <w:sz w:val="28"/>
          <w:szCs w:val="28"/>
        </w:rPr>
        <w:t xml:space="preserve"> Працівникам, при наявності посвідчення учасника бойових дій на</w:t>
      </w:r>
      <w:r>
        <w:rPr>
          <w:color w:val="000000"/>
          <w:spacing w:val="2"/>
          <w:sz w:val="28"/>
          <w:szCs w:val="28"/>
        </w:rPr>
        <w:t xml:space="preserve"> </w:t>
      </w:r>
      <w:r w:rsidRPr="005106E5">
        <w:rPr>
          <w:color w:val="000000"/>
          <w:spacing w:val="2"/>
          <w:sz w:val="28"/>
          <w:szCs w:val="28"/>
        </w:rPr>
        <w:t xml:space="preserve">території інших держав, встановити щомісячну доплату в розмірі 25% від посадового окладу. </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5106E5">
        <w:rPr>
          <w:color w:val="000000"/>
          <w:spacing w:val="2"/>
          <w:sz w:val="28"/>
          <w:szCs w:val="28"/>
        </w:rPr>
        <w:t>За погодженням з профспілковим комітетом надавати одноразове заохочення працівникам, які мають стаж р</w:t>
      </w:r>
      <w:r>
        <w:rPr>
          <w:color w:val="000000"/>
          <w:spacing w:val="2"/>
          <w:sz w:val="28"/>
          <w:szCs w:val="28"/>
        </w:rPr>
        <w:t xml:space="preserve">оботи на підприємстві не менше </w:t>
      </w:r>
      <w:r w:rsidRPr="007875A3">
        <w:rPr>
          <w:color w:val="000000"/>
          <w:spacing w:val="2"/>
          <w:sz w:val="28"/>
          <w:szCs w:val="28"/>
        </w:rPr>
        <w:t>1-го</w:t>
      </w:r>
      <w:r w:rsidRPr="005106E5">
        <w:rPr>
          <w:color w:val="000000"/>
          <w:spacing w:val="2"/>
          <w:sz w:val="28"/>
          <w:szCs w:val="28"/>
        </w:rPr>
        <w:t xml:space="preserve"> рок</w:t>
      </w:r>
      <w:r w:rsidRPr="007875A3">
        <w:rPr>
          <w:color w:val="000000"/>
          <w:spacing w:val="2"/>
          <w:sz w:val="28"/>
          <w:szCs w:val="28"/>
        </w:rPr>
        <w:t>у</w:t>
      </w:r>
      <w:r w:rsidRPr="005106E5">
        <w:rPr>
          <w:color w:val="000000"/>
          <w:spacing w:val="2"/>
          <w:sz w:val="28"/>
          <w:szCs w:val="28"/>
        </w:rPr>
        <w:t>, у зв'язку з ювілейними датами (</w:t>
      </w:r>
      <w:r>
        <w:rPr>
          <w:color w:val="000000"/>
          <w:spacing w:val="2"/>
          <w:sz w:val="28"/>
          <w:szCs w:val="28"/>
        </w:rPr>
        <w:t>30,35,40,45,</w:t>
      </w:r>
      <w:r w:rsidRPr="005106E5">
        <w:rPr>
          <w:color w:val="000000"/>
          <w:spacing w:val="2"/>
          <w:sz w:val="28"/>
          <w:szCs w:val="28"/>
        </w:rPr>
        <w:t>50,55,60</w:t>
      </w:r>
      <w:r w:rsidRPr="00A82131">
        <w:rPr>
          <w:color w:val="000000"/>
          <w:spacing w:val="2"/>
          <w:sz w:val="28"/>
          <w:szCs w:val="28"/>
        </w:rPr>
        <w:t>,65</w:t>
      </w:r>
      <w:r w:rsidRPr="005106E5">
        <w:rPr>
          <w:color w:val="000000"/>
          <w:spacing w:val="2"/>
          <w:sz w:val="28"/>
          <w:szCs w:val="28"/>
        </w:rPr>
        <w:t xml:space="preserve"> років з дня народження), в розмірі місячного посадового окладу або місячної тарифної ставки.</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 xml:space="preserve">Виділяти постійним працівникам, які будуються вперше, та при наявності довідки забудовника, </w:t>
      </w:r>
      <w:r>
        <w:rPr>
          <w:color w:val="000000"/>
          <w:spacing w:val="2"/>
          <w:sz w:val="28"/>
          <w:szCs w:val="28"/>
        </w:rPr>
        <w:t xml:space="preserve">лісоматеріали круглі </w:t>
      </w:r>
      <w:r w:rsidRPr="006C4E19">
        <w:rPr>
          <w:color w:val="000000"/>
          <w:spacing w:val="2"/>
          <w:sz w:val="28"/>
          <w:szCs w:val="28"/>
        </w:rPr>
        <w:t xml:space="preserve"> в розмірі 50% діючих цін на франко-верхньому складі.</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 xml:space="preserve">Виділяти всім постійним працівникам </w:t>
      </w:r>
      <w:r>
        <w:rPr>
          <w:color w:val="000000"/>
          <w:spacing w:val="2"/>
          <w:sz w:val="28"/>
          <w:szCs w:val="28"/>
        </w:rPr>
        <w:t>( які пропрацювали не менше 1-го року)</w:t>
      </w:r>
      <w:r w:rsidRPr="006C4E19">
        <w:rPr>
          <w:color w:val="000000"/>
          <w:spacing w:val="2"/>
          <w:sz w:val="28"/>
          <w:szCs w:val="28"/>
        </w:rPr>
        <w:t xml:space="preserve">- </w:t>
      </w:r>
      <w:r>
        <w:rPr>
          <w:color w:val="000000"/>
          <w:spacing w:val="2"/>
          <w:sz w:val="28"/>
          <w:szCs w:val="28"/>
        </w:rPr>
        <w:t xml:space="preserve">6 </w:t>
      </w:r>
      <w:r w:rsidRPr="006C4E19">
        <w:rPr>
          <w:color w:val="000000"/>
          <w:spacing w:val="2"/>
          <w:sz w:val="28"/>
          <w:szCs w:val="28"/>
        </w:rPr>
        <w:t>м</w:t>
      </w:r>
      <w:r>
        <w:rPr>
          <w:color w:val="000000"/>
          <w:spacing w:val="2"/>
          <w:sz w:val="28"/>
          <w:szCs w:val="28"/>
        </w:rPr>
        <w:t>3</w:t>
      </w:r>
      <w:r w:rsidRPr="006C4E19">
        <w:rPr>
          <w:color w:val="000000"/>
          <w:spacing w:val="2"/>
          <w:sz w:val="28"/>
          <w:szCs w:val="28"/>
        </w:rPr>
        <w:t xml:space="preserve">. </w:t>
      </w:r>
      <w:r w:rsidRPr="00B80BEE">
        <w:rPr>
          <w:color w:val="000000"/>
          <w:spacing w:val="2"/>
          <w:sz w:val="28"/>
          <w:szCs w:val="28"/>
        </w:rPr>
        <w:t>Дров</w:t>
      </w:r>
      <w:r w:rsidRPr="005106E5">
        <w:rPr>
          <w:color w:val="000000"/>
          <w:spacing w:val="2"/>
          <w:sz w:val="28"/>
          <w:szCs w:val="28"/>
        </w:rPr>
        <w:t>’</w:t>
      </w:r>
      <w:r w:rsidRPr="00B80BEE">
        <w:rPr>
          <w:color w:val="000000"/>
          <w:spacing w:val="2"/>
          <w:sz w:val="28"/>
          <w:szCs w:val="28"/>
        </w:rPr>
        <w:t>яної</w:t>
      </w:r>
      <w:r>
        <w:rPr>
          <w:color w:val="000000"/>
          <w:spacing w:val="2"/>
          <w:sz w:val="28"/>
          <w:szCs w:val="28"/>
        </w:rPr>
        <w:t xml:space="preserve">  деревини НП-1–ої групи(твердолистяної породи)</w:t>
      </w:r>
      <w:r w:rsidRPr="006C4E19">
        <w:rPr>
          <w:color w:val="000000"/>
          <w:spacing w:val="2"/>
          <w:sz w:val="28"/>
          <w:szCs w:val="28"/>
        </w:rPr>
        <w:t xml:space="preserve"> по ціні для населення згідно прейскуранту, як піл</w:t>
      </w:r>
      <w:r>
        <w:rPr>
          <w:color w:val="000000"/>
          <w:spacing w:val="2"/>
          <w:sz w:val="28"/>
          <w:szCs w:val="28"/>
        </w:rPr>
        <w:t>ьга для працюючих – безкоштовно,( зі сплатою ПДВ)</w:t>
      </w:r>
      <w:r w:rsidRPr="006C4E19">
        <w:rPr>
          <w:color w:val="000000"/>
          <w:spacing w:val="2"/>
          <w:sz w:val="28"/>
          <w:szCs w:val="28"/>
        </w:rPr>
        <w:t xml:space="preserve"> Виділяти пенсіонерам, які </w:t>
      </w:r>
      <w:r w:rsidRPr="006C4E19">
        <w:rPr>
          <w:color w:val="000000"/>
          <w:spacing w:val="2"/>
          <w:sz w:val="28"/>
          <w:szCs w:val="28"/>
        </w:rPr>
        <w:lastRenderedPageBreak/>
        <w:t>вийшли на пенсію із системи "К</w:t>
      </w:r>
      <w:r>
        <w:rPr>
          <w:color w:val="000000"/>
          <w:spacing w:val="2"/>
          <w:sz w:val="28"/>
          <w:szCs w:val="28"/>
        </w:rPr>
        <w:t>озятинський райагроліс</w:t>
      </w:r>
      <w:r w:rsidRPr="006C4E19">
        <w:rPr>
          <w:color w:val="000000"/>
          <w:spacing w:val="2"/>
          <w:sz w:val="28"/>
          <w:szCs w:val="28"/>
        </w:rPr>
        <w:t xml:space="preserve">" пропрацювавши не менше 3-х років чи по переводу з колишніх підприємств в 2000-2001 роках </w:t>
      </w:r>
      <w:r>
        <w:rPr>
          <w:color w:val="000000"/>
          <w:spacing w:val="2"/>
          <w:sz w:val="28"/>
          <w:szCs w:val="28"/>
        </w:rPr>
        <w:t xml:space="preserve">- 5 </w:t>
      </w:r>
      <w:r w:rsidRPr="006C4E19">
        <w:rPr>
          <w:color w:val="000000"/>
          <w:spacing w:val="2"/>
          <w:sz w:val="28"/>
          <w:szCs w:val="28"/>
        </w:rPr>
        <w:t>м</w:t>
      </w:r>
      <w:r>
        <w:rPr>
          <w:color w:val="000000"/>
          <w:spacing w:val="2"/>
          <w:sz w:val="28"/>
          <w:szCs w:val="28"/>
        </w:rPr>
        <w:t>3</w:t>
      </w:r>
      <w:r w:rsidRPr="006C4E19">
        <w:rPr>
          <w:color w:val="000000"/>
          <w:spacing w:val="2"/>
          <w:sz w:val="28"/>
          <w:szCs w:val="28"/>
        </w:rPr>
        <w:t xml:space="preserve"> </w:t>
      </w:r>
      <w:r>
        <w:rPr>
          <w:color w:val="000000"/>
          <w:spacing w:val="2"/>
          <w:sz w:val="28"/>
          <w:szCs w:val="28"/>
        </w:rPr>
        <w:t>д</w:t>
      </w:r>
      <w:r w:rsidRPr="00B80BEE">
        <w:rPr>
          <w:color w:val="000000"/>
          <w:spacing w:val="2"/>
          <w:sz w:val="28"/>
          <w:szCs w:val="28"/>
        </w:rPr>
        <w:t>ров</w:t>
      </w:r>
      <w:r w:rsidRPr="005106E5">
        <w:rPr>
          <w:color w:val="000000"/>
          <w:spacing w:val="2"/>
          <w:sz w:val="28"/>
          <w:szCs w:val="28"/>
        </w:rPr>
        <w:t>’</w:t>
      </w:r>
      <w:r w:rsidRPr="00B80BEE">
        <w:rPr>
          <w:color w:val="000000"/>
          <w:spacing w:val="2"/>
          <w:sz w:val="28"/>
          <w:szCs w:val="28"/>
        </w:rPr>
        <w:t>яної</w:t>
      </w:r>
      <w:r>
        <w:rPr>
          <w:color w:val="000000"/>
          <w:spacing w:val="2"/>
          <w:sz w:val="28"/>
          <w:szCs w:val="28"/>
        </w:rPr>
        <w:t xml:space="preserve">  деревини НП-1–ої групи(твердолистяної породи)</w:t>
      </w:r>
      <w:r w:rsidRPr="006C4E19">
        <w:rPr>
          <w:color w:val="000000"/>
          <w:spacing w:val="2"/>
          <w:sz w:val="28"/>
          <w:szCs w:val="28"/>
        </w:rPr>
        <w:t xml:space="preserve"> по ціні для населення згідно прейскуранту безкоштовно </w:t>
      </w:r>
      <w:r>
        <w:rPr>
          <w:color w:val="000000"/>
          <w:spacing w:val="2"/>
          <w:sz w:val="28"/>
          <w:szCs w:val="28"/>
        </w:rPr>
        <w:t>,( зі сплатою ПДВ)</w:t>
      </w:r>
      <w:r w:rsidRPr="006C4E19">
        <w:rPr>
          <w:color w:val="000000"/>
          <w:spacing w:val="2"/>
          <w:sz w:val="28"/>
          <w:szCs w:val="28"/>
        </w:rPr>
        <w:t xml:space="preserve"> по письмовій заяві. </w:t>
      </w:r>
    </w:p>
    <w:p w:rsidR="003F4DAE" w:rsidRPr="00BB7C41"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Наряд на виписку паливної норми дійсний до 31 грудня поточного року, з випискою від рубок догляду за лісом.</w:t>
      </w:r>
    </w:p>
    <w:p w:rsidR="003F4DAE" w:rsidRDefault="003F4DAE" w:rsidP="003F4DAE">
      <w:pPr>
        <w:shd w:val="clear" w:color="auto" w:fill="FFFFFF"/>
        <w:tabs>
          <w:tab w:val="left" w:pos="1134"/>
        </w:tabs>
        <w:ind w:left="720"/>
        <w:rPr>
          <w:color w:val="000000"/>
          <w:spacing w:val="2"/>
          <w:sz w:val="28"/>
          <w:szCs w:val="28"/>
        </w:rPr>
      </w:pPr>
      <w:r w:rsidRPr="00311A2E">
        <w:rPr>
          <w:color w:val="000000"/>
          <w:spacing w:val="2"/>
          <w:sz w:val="28"/>
          <w:szCs w:val="28"/>
        </w:rPr>
        <w:t>Проводити оплату новорічних подарунків для дітей штатних працівників.</w:t>
      </w:r>
    </w:p>
    <w:p w:rsidR="003F4DAE" w:rsidRPr="00BB7C41" w:rsidRDefault="003F4DAE" w:rsidP="003F4DAE">
      <w:pPr>
        <w:shd w:val="clear" w:color="auto" w:fill="FFFFFF"/>
        <w:tabs>
          <w:tab w:val="left" w:pos="1134"/>
        </w:tabs>
        <w:ind w:left="720"/>
        <w:rPr>
          <w:color w:val="000000"/>
          <w:spacing w:val="2"/>
          <w:sz w:val="28"/>
          <w:szCs w:val="28"/>
        </w:rPr>
      </w:pP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 xml:space="preserve">Здійснювати виплату одноразового заохочення </w:t>
      </w:r>
      <w:r>
        <w:rPr>
          <w:color w:val="000000"/>
          <w:spacing w:val="2"/>
          <w:sz w:val="28"/>
          <w:szCs w:val="28"/>
        </w:rPr>
        <w:t xml:space="preserve">тільки працюючим працівникам дочірнього підприємства « Козятинський  райагроліс»- </w:t>
      </w:r>
      <w:r w:rsidRPr="006C4E19">
        <w:rPr>
          <w:color w:val="000000"/>
          <w:spacing w:val="2"/>
          <w:sz w:val="28"/>
          <w:szCs w:val="28"/>
        </w:rPr>
        <w:t>ВОКСЛП «Віноблагроліс» з приводу де</w:t>
      </w:r>
      <w:r>
        <w:rPr>
          <w:color w:val="000000"/>
          <w:spacing w:val="2"/>
          <w:sz w:val="28"/>
          <w:szCs w:val="28"/>
        </w:rPr>
        <w:t xml:space="preserve">ржавних  професійних,релігійних та інших свят в розмірі погодженим з профспілковим </w:t>
      </w:r>
      <w:r w:rsidRPr="006C4E19">
        <w:rPr>
          <w:color w:val="000000"/>
          <w:spacing w:val="2"/>
          <w:sz w:val="28"/>
          <w:szCs w:val="28"/>
        </w:rPr>
        <w:t>комітетом.</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Виплачувати одноразову матеріальну допомогу в період відпустки на оздоровлення постійним працівникам, які працювали на підприємстві не менше одного року на день виплати допомоги</w:t>
      </w:r>
      <w:r>
        <w:rPr>
          <w:color w:val="000000"/>
          <w:spacing w:val="2"/>
          <w:sz w:val="28"/>
          <w:szCs w:val="28"/>
        </w:rPr>
        <w:t xml:space="preserve"> в розмірі 0,5 ставки від посадового окладу,та 0,5 від годинної тарифної ставки робітників лісогосподарського підприємства І-го розряду на ручних та кіно-ручних роботах.</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 xml:space="preserve">Для працівників та ветеранів </w:t>
      </w:r>
      <w:r>
        <w:rPr>
          <w:color w:val="000000"/>
          <w:spacing w:val="2"/>
          <w:sz w:val="28"/>
          <w:szCs w:val="28"/>
        </w:rPr>
        <w:t>дочірнього підприємства «Козятинський райагроліс»-</w:t>
      </w:r>
      <w:r w:rsidRPr="006C4E19">
        <w:rPr>
          <w:color w:val="000000"/>
          <w:spacing w:val="2"/>
          <w:sz w:val="28"/>
          <w:szCs w:val="28"/>
        </w:rPr>
        <w:t>ВОКСЛП "Віноблагроліс" реаліз</w:t>
      </w:r>
      <w:r>
        <w:rPr>
          <w:color w:val="000000"/>
          <w:spacing w:val="2"/>
          <w:sz w:val="28"/>
          <w:szCs w:val="28"/>
        </w:rPr>
        <w:t xml:space="preserve">ацію </w:t>
      </w:r>
      <w:r w:rsidRPr="006C4E19">
        <w:rPr>
          <w:color w:val="000000"/>
          <w:spacing w:val="2"/>
          <w:sz w:val="28"/>
          <w:szCs w:val="28"/>
        </w:rPr>
        <w:t xml:space="preserve"> продукції власного виробництва проводити по вартості, нижчий за ринкову.</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t xml:space="preserve"> </w:t>
      </w:r>
      <w:r w:rsidRPr="006C4E19">
        <w:rPr>
          <w:color w:val="000000"/>
          <w:spacing w:val="2"/>
          <w:sz w:val="28"/>
          <w:szCs w:val="28"/>
        </w:rPr>
        <w:t>Запровадити урочисті дні:</w:t>
      </w:r>
    </w:p>
    <w:p w:rsidR="003F4DAE" w:rsidRDefault="003F4DAE" w:rsidP="003F4DAE">
      <w:pPr>
        <w:shd w:val="clear" w:color="auto" w:fill="FFFFFF"/>
        <w:tabs>
          <w:tab w:val="left" w:pos="1134"/>
        </w:tabs>
        <w:ind w:left="720" w:hanging="11"/>
        <w:jc w:val="both"/>
        <w:rPr>
          <w:color w:val="000000"/>
          <w:spacing w:val="2"/>
          <w:sz w:val="28"/>
          <w:szCs w:val="28"/>
        </w:rPr>
      </w:pPr>
      <w:r w:rsidRPr="00081051">
        <w:rPr>
          <w:color w:val="000000"/>
          <w:spacing w:val="2"/>
          <w:sz w:val="28"/>
          <w:szCs w:val="28"/>
        </w:rPr>
        <w:t xml:space="preserve"> Професійне свято «День працівника лісу». За поданням керівників структурних підрозділів до Дня працівників лісу преміювати кращих працівників </w:t>
      </w:r>
      <w:r>
        <w:rPr>
          <w:color w:val="000000"/>
          <w:spacing w:val="2"/>
          <w:sz w:val="28"/>
          <w:szCs w:val="28"/>
        </w:rPr>
        <w:t>дочірнього підприємства «Козятинський райагроліс»</w:t>
      </w:r>
      <w:r w:rsidRPr="00081051">
        <w:rPr>
          <w:color w:val="000000"/>
          <w:spacing w:val="2"/>
          <w:sz w:val="28"/>
          <w:szCs w:val="28"/>
        </w:rPr>
        <w:t>ВОКСЛП "Віноблагроліс".</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rPr>
          <w:color w:val="000000"/>
          <w:spacing w:val="2"/>
          <w:sz w:val="28"/>
          <w:szCs w:val="28"/>
        </w:rPr>
      </w:pPr>
      <w:r w:rsidRPr="006C4E19">
        <w:rPr>
          <w:color w:val="000000"/>
          <w:spacing w:val="2"/>
          <w:sz w:val="28"/>
          <w:szCs w:val="28"/>
        </w:rPr>
        <w:t>Надавати безвідсоткову позику працівникам за умови їх строкового повернення на будівництво чи придбання житла, навчання працівника або його дитини у вищих та середніх спеціальних закладах і на інші потреби.</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t>Працівникам підприємства о</w:t>
      </w:r>
      <w:r w:rsidRPr="00B2260F">
        <w:rPr>
          <w:color w:val="000000"/>
          <w:spacing w:val="2"/>
          <w:sz w:val="28"/>
          <w:szCs w:val="28"/>
        </w:rPr>
        <w:t>плату вартості послуг автотранспорту і тракторів, послуг по розпилюванню лісу проводити по собівартості один раз на рік.</w:t>
      </w:r>
    </w:p>
    <w:p w:rsidR="003F4DAE" w:rsidRPr="00081051" w:rsidRDefault="003F4DAE" w:rsidP="003F4DAE">
      <w:pPr>
        <w:shd w:val="clear" w:color="auto" w:fill="FFFFFF"/>
        <w:tabs>
          <w:tab w:val="left" w:pos="1134"/>
        </w:tabs>
        <w:ind w:left="720" w:hanging="11"/>
        <w:jc w:val="both"/>
        <w:rPr>
          <w:color w:val="000000"/>
          <w:spacing w:val="2"/>
          <w:sz w:val="28"/>
          <w:szCs w:val="28"/>
          <w:u w:val="single"/>
        </w:rPr>
      </w:pPr>
      <w:r w:rsidRPr="00081051">
        <w:rPr>
          <w:color w:val="000000"/>
          <w:spacing w:val="2"/>
          <w:sz w:val="28"/>
          <w:szCs w:val="28"/>
          <w:u w:val="single"/>
        </w:rPr>
        <w:t>Профспілковий комітет зобов’язаний:</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t xml:space="preserve"> Сприяти проведенню оздоровлення, сімейного відпочинку та лікування працівників, організовувати разом з роботодавцем оздоровлення дітей працівників.</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lastRenderedPageBreak/>
        <w:t xml:space="preserve"> Контролювати цільове використання коштів на виплату соціальних пільг та проведення культурно-оздоровчих заходів.</w:t>
      </w:r>
    </w:p>
    <w:p w:rsidR="003F4DAE"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t xml:space="preserve"> Постійно вивчати потреби працівників у соціальному захисті, надавати консультативну і методичну допомогу з цих питань.</w:t>
      </w:r>
    </w:p>
    <w:p w:rsidR="003F4DAE" w:rsidRPr="00BB7C41" w:rsidRDefault="003F4DAE" w:rsidP="00387AB5">
      <w:pPr>
        <w:widowControl w:val="0"/>
        <w:numPr>
          <w:ilvl w:val="2"/>
          <w:numId w:val="80"/>
        </w:numPr>
        <w:shd w:val="clear" w:color="auto" w:fill="FFFFFF"/>
        <w:tabs>
          <w:tab w:val="left" w:pos="1134"/>
        </w:tabs>
        <w:autoSpaceDE w:val="0"/>
        <w:autoSpaceDN w:val="0"/>
        <w:adjustRightInd w:val="0"/>
        <w:spacing w:after="0" w:line="240" w:lineRule="auto"/>
        <w:ind w:hanging="11"/>
        <w:jc w:val="both"/>
        <w:rPr>
          <w:color w:val="000000"/>
          <w:spacing w:val="2"/>
          <w:sz w:val="28"/>
          <w:szCs w:val="28"/>
        </w:rPr>
      </w:pPr>
      <w:r>
        <w:rPr>
          <w:color w:val="000000"/>
          <w:spacing w:val="2"/>
          <w:sz w:val="28"/>
          <w:szCs w:val="28"/>
        </w:rPr>
        <w:t xml:space="preserve"> Організовувати проведення культурно-масових та фізкультурних заходів для працівників та членів їх сімей.</w:t>
      </w:r>
    </w:p>
    <w:p w:rsidR="003F4DAE" w:rsidRDefault="003F4DAE" w:rsidP="003F4DAE">
      <w:pPr>
        <w:shd w:val="clear" w:color="auto" w:fill="FFFFFF"/>
        <w:tabs>
          <w:tab w:val="left" w:pos="1134"/>
        </w:tabs>
        <w:jc w:val="both"/>
        <w:rPr>
          <w:color w:val="000000"/>
          <w:spacing w:val="2"/>
          <w:sz w:val="28"/>
          <w:szCs w:val="28"/>
        </w:rPr>
      </w:pPr>
    </w:p>
    <w:p w:rsidR="003F4DAE" w:rsidRDefault="003F4DAE" w:rsidP="003F4DAE">
      <w:pPr>
        <w:shd w:val="clear" w:color="auto" w:fill="FFFFFF"/>
        <w:tabs>
          <w:tab w:val="left" w:pos="1134"/>
        </w:tabs>
        <w:jc w:val="both"/>
        <w:rPr>
          <w:color w:val="000000"/>
          <w:spacing w:val="2"/>
          <w:sz w:val="28"/>
          <w:szCs w:val="28"/>
        </w:rPr>
      </w:pPr>
    </w:p>
    <w:p w:rsidR="003F4DAE" w:rsidRDefault="003F4DAE" w:rsidP="003F4DAE">
      <w:pPr>
        <w:shd w:val="clear" w:color="auto" w:fill="FFFFFF"/>
        <w:tabs>
          <w:tab w:val="left" w:pos="1134"/>
        </w:tabs>
        <w:jc w:val="both"/>
        <w:rPr>
          <w:color w:val="000000"/>
          <w:spacing w:val="2"/>
          <w:sz w:val="28"/>
          <w:szCs w:val="28"/>
        </w:rPr>
      </w:pPr>
    </w:p>
    <w:p w:rsidR="003F4DAE" w:rsidRDefault="003F4DAE" w:rsidP="003F4DAE">
      <w:pPr>
        <w:shd w:val="clear" w:color="auto" w:fill="FFFFFF"/>
        <w:tabs>
          <w:tab w:val="left" w:pos="1134"/>
        </w:tabs>
        <w:jc w:val="both"/>
        <w:rPr>
          <w:color w:val="000000"/>
          <w:spacing w:val="2"/>
          <w:sz w:val="28"/>
          <w:szCs w:val="28"/>
        </w:rPr>
      </w:pPr>
    </w:p>
    <w:p w:rsidR="003F4DAE" w:rsidRDefault="003F4DAE" w:rsidP="003F4DAE">
      <w:pPr>
        <w:shd w:val="clear" w:color="auto" w:fill="FFFFFF"/>
        <w:tabs>
          <w:tab w:val="left" w:pos="1134"/>
        </w:tabs>
        <w:jc w:val="both"/>
        <w:rPr>
          <w:color w:val="000000"/>
          <w:spacing w:val="2"/>
          <w:sz w:val="28"/>
          <w:szCs w:val="28"/>
        </w:rPr>
      </w:pPr>
    </w:p>
    <w:p w:rsidR="003F4DAE" w:rsidRPr="00B2260F" w:rsidRDefault="003F4DAE" w:rsidP="003F4DAE">
      <w:pPr>
        <w:shd w:val="clear" w:color="auto" w:fill="FFFFFF"/>
        <w:tabs>
          <w:tab w:val="left" w:pos="1134"/>
        </w:tabs>
        <w:jc w:val="both"/>
        <w:rPr>
          <w:color w:val="000000"/>
          <w:spacing w:val="2"/>
          <w:sz w:val="28"/>
          <w:szCs w:val="28"/>
        </w:rPr>
      </w:pPr>
    </w:p>
    <w:p w:rsidR="003F4DAE" w:rsidRPr="0011160A" w:rsidRDefault="003F4DAE" w:rsidP="003F4DAE">
      <w:pPr>
        <w:shd w:val="clear" w:color="auto" w:fill="FFFFFF"/>
        <w:tabs>
          <w:tab w:val="left" w:pos="710"/>
        </w:tabs>
        <w:ind w:left="375"/>
        <w:jc w:val="both"/>
        <w:rPr>
          <w:color w:val="000000"/>
          <w:spacing w:val="2"/>
          <w:sz w:val="28"/>
          <w:szCs w:val="28"/>
        </w:rPr>
      </w:pPr>
    </w:p>
    <w:p w:rsidR="003F4DAE" w:rsidRDefault="003F4DAE" w:rsidP="003F4DAE">
      <w:pPr>
        <w:shd w:val="clear" w:color="auto" w:fill="FFFFFF"/>
        <w:tabs>
          <w:tab w:val="left" w:pos="586"/>
        </w:tabs>
        <w:ind w:hanging="180"/>
        <w:jc w:val="center"/>
        <w:rPr>
          <w:b/>
          <w:i/>
          <w:iCs/>
          <w:color w:val="000000"/>
          <w:spacing w:val="4"/>
          <w:sz w:val="28"/>
          <w:szCs w:val="28"/>
        </w:rPr>
      </w:pPr>
      <w:r w:rsidRPr="0073390C">
        <w:rPr>
          <w:b/>
          <w:i/>
          <w:iCs/>
          <w:color w:val="000000"/>
          <w:spacing w:val="4"/>
          <w:sz w:val="28"/>
          <w:szCs w:val="28"/>
        </w:rPr>
        <w:t xml:space="preserve">Розділ </w:t>
      </w:r>
      <w:r>
        <w:rPr>
          <w:b/>
          <w:i/>
          <w:iCs/>
          <w:color w:val="000000"/>
          <w:spacing w:val="4"/>
          <w:sz w:val="28"/>
          <w:szCs w:val="28"/>
        </w:rPr>
        <w:t>9</w:t>
      </w:r>
      <w:r w:rsidRPr="0073390C">
        <w:rPr>
          <w:b/>
          <w:i/>
          <w:iCs/>
          <w:color w:val="000000"/>
          <w:spacing w:val="4"/>
          <w:sz w:val="28"/>
          <w:szCs w:val="28"/>
        </w:rPr>
        <w:t>. Гарантії діяльності профспілкової організації.</w:t>
      </w:r>
    </w:p>
    <w:p w:rsidR="003F4DAE" w:rsidRPr="0034637F" w:rsidRDefault="003F4DAE" w:rsidP="003F4DAE">
      <w:pPr>
        <w:shd w:val="clear" w:color="auto" w:fill="FFFFFF"/>
        <w:tabs>
          <w:tab w:val="left" w:pos="586"/>
        </w:tabs>
        <w:ind w:hanging="180"/>
        <w:jc w:val="both"/>
      </w:pPr>
    </w:p>
    <w:p w:rsidR="003F4DAE" w:rsidRDefault="003F4DAE" w:rsidP="003F4DAE">
      <w:pPr>
        <w:shd w:val="clear" w:color="auto" w:fill="FFFFFF"/>
        <w:ind w:hanging="180"/>
        <w:jc w:val="both"/>
      </w:pPr>
      <w:r w:rsidRPr="00BA3D3E">
        <w:rPr>
          <w:color w:val="000000"/>
          <w:spacing w:val="2"/>
          <w:sz w:val="28"/>
          <w:szCs w:val="28"/>
        </w:rPr>
        <w:t xml:space="preserve"> </w:t>
      </w:r>
      <w:r>
        <w:rPr>
          <w:color w:val="000000"/>
          <w:spacing w:val="2"/>
          <w:sz w:val="28"/>
          <w:szCs w:val="28"/>
        </w:rPr>
        <w:t xml:space="preserve">       </w:t>
      </w:r>
      <w:r>
        <w:rPr>
          <w:color w:val="000000"/>
          <w:spacing w:val="2"/>
          <w:sz w:val="28"/>
          <w:szCs w:val="28"/>
          <w:u w:val="single"/>
        </w:rPr>
        <w:t>Адміністр</w:t>
      </w:r>
      <w:r w:rsidRPr="0073390C">
        <w:rPr>
          <w:color w:val="000000"/>
          <w:spacing w:val="2"/>
          <w:sz w:val="28"/>
          <w:szCs w:val="28"/>
          <w:u w:val="single"/>
        </w:rPr>
        <w:t>ація</w:t>
      </w:r>
      <w:r>
        <w:rPr>
          <w:color w:val="000000"/>
          <w:spacing w:val="2"/>
          <w:sz w:val="28"/>
          <w:szCs w:val="28"/>
          <w:u w:val="single"/>
        </w:rPr>
        <w:t xml:space="preserve"> зобов'язується:</w:t>
      </w:r>
    </w:p>
    <w:p w:rsidR="003F4DAE" w:rsidRPr="00081051" w:rsidRDefault="003F4DAE" w:rsidP="00387AB5">
      <w:pPr>
        <w:widowControl w:val="0"/>
        <w:numPr>
          <w:ilvl w:val="0"/>
          <w:numId w:val="81"/>
        </w:numPr>
        <w:shd w:val="clear" w:color="auto" w:fill="FFFFFF"/>
        <w:tabs>
          <w:tab w:val="left" w:pos="734"/>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081051">
        <w:rPr>
          <w:color w:val="000000"/>
          <w:spacing w:val="2"/>
          <w:sz w:val="28"/>
          <w:szCs w:val="28"/>
        </w:rPr>
        <w:t>За заявами членів профспілки проводити безготівкову оплату членських внесків та перераховувати їх профкому в день заробітної плати.</w:t>
      </w:r>
    </w:p>
    <w:p w:rsidR="003F4DAE" w:rsidRPr="00081051" w:rsidRDefault="003F4DAE" w:rsidP="00387AB5">
      <w:pPr>
        <w:widowControl w:val="0"/>
        <w:numPr>
          <w:ilvl w:val="0"/>
          <w:numId w:val="81"/>
        </w:numPr>
        <w:shd w:val="clear" w:color="auto" w:fill="FFFFFF"/>
        <w:tabs>
          <w:tab w:val="left" w:pos="734"/>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081051">
        <w:rPr>
          <w:color w:val="000000"/>
          <w:spacing w:val="2"/>
          <w:sz w:val="28"/>
          <w:szCs w:val="28"/>
        </w:rPr>
        <w:t>Надавати проф</w:t>
      </w:r>
      <w:r>
        <w:rPr>
          <w:color w:val="000000"/>
          <w:spacing w:val="2"/>
          <w:sz w:val="28"/>
          <w:szCs w:val="28"/>
        </w:rPr>
        <w:t>спілковому комітету</w:t>
      </w:r>
      <w:r w:rsidRPr="00081051">
        <w:rPr>
          <w:color w:val="000000"/>
          <w:spacing w:val="2"/>
          <w:sz w:val="28"/>
          <w:szCs w:val="28"/>
        </w:rPr>
        <w:t xml:space="preserve"> всю необхідну інформацію, що є предметом цього колективного договору.</w:t>
      </w:r>
    </w:p>
    <w:p w:rsidR="003F4DAE" w:rsidRPr="00081051" w:rsidRDefault="003F4DAE" w:rsidP="00387AB5">
      <w:pPr>
        <w:widowControl w:val="0"/>
        <w:numPr>
          <w:ilvl w:val="0"/>
          <w:numId w:val="81"/>
        </w:numPr>
        <w:shd w:val="clear" w:color="auto" w:fill="FFFFFF"/>
        <w:tabs>
          <w:tab w:val="left" w:pos="734"/>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081051">
        <w:rPr>
          <w:color w:val="000000"/>
          <w:spacing w:val="2"/>
          <w:sz w:val="28"/>
          <w:szCs w:val="28"/>
        </w:rPr>
        <w:t xml:space="preserve"> </w:t>
      </w:r>
    </w:p>
    <w:p w:rsidR="003F4DAE" w:rsidRPr="00081051" w:rsidRDefault="003F4DAE" w:rsidP="00387AB5">
      <w:pPr>
        <w:widowControl w:val="0"/>
        <w:numPr>
          <w:ilvl w:val="0"/>
          <w:numId w:val="81"/>
        </w:numPr>
        <w:shd w:val="clear" w:color="auto" w:fill="FFFFFF"/>
        <w:tabs>
          <w:tab w:val="left" w:pos="734"/>
        </w:tabs>
        <w:autoSpaceDE w:val="0"/>
        <w:autoSpaceDN w:val="0"/>
        <w:adjustRightInd w:val="0"/>
        <w:spacing w:after="0" w:line="240" w:lineRule="auto"/>
        <w:jc w:val="both"/>
        <w:rPr>
          <w:color w:val="000000"/>
          <w:spacing w:val="2"/>
          <w:sz w:val="28"/>
          <w:szCs w:val="28"/>
        </w:rPr>
      </w:pPr>
      <w:r>
        <w:rPr>
          <w:color w:val="000000"/>
          <w:spacing w:val="2"/>
          <w:sz w:val="28"/>
          <w:szCs w:val="28"/>
        </w:rPr>
        <w:t xml:space="preserve"> </w:t>
      </w:r>
      <w:r w:rsidRPr="00081051">
        <w:rPr>
          <w:color w:val="000000"/>
          <w:spacing w:val="2"/>
          <w:sz w:val="28"/>
          <w:szCs w:val="28"/>
        </w:rPr>
        <w:t xml:space="preserve">Для забезпечення роботи </w:t>
      </w:r>
      <w:r>
        <w:rPr>
          <w:color w:val="000000"/>
          <w:spacing w:val="2"/>
          <w:sz w:val="28"/>
          <w:szCs w:val="28"/>
        </w:rPr>
        <w:t xml:space="preserve">профспілкової організації </w:t>
      </w:r>
      <w:r w:rsidRPr="00081051">
        <w:rPr>
          <w:color w:val="000000"/>
          <w:spacing w:val="2"/>
          <w:sz w:val="28"/>
          <w:szCs w:val="28"/>
        </w:rPr>
        <w:t>і проведення зборів працівників</w:t>
      </w:r>
      <w:r>
        <w:rPr>
          <w:color w:val="000000"/>
          <w:spacing w:val="2"/>
          <w:sz w:val="28"/>
          <w:szCs w:val="28"/>
        </w:rPr>
        <w:t xml:space="preserve"> дочірнього підприємства «Козятинський райагроліс»- </w:t>
      </w:r>
      <w:r w:rsidRPr="0073390C">
        <w:rPr>
          <w:color w:val="000000"/>
          <w:spacing w:val="2"/>
          <w:sz w:val="28"/>
          <w:szCs w:val="28"/>
        </w:rPr>
        <w:t>ВОКСЛП «В</w:t>
      </w:r>
      <w:r>
        <w:rPr>
          <w:color w:val="000000"/>
          <w:spacing w:val="2"/>
          <w:sz w:val="28"/>
          <w:szCs w:val="28"/>
        </w:rPr>
        <w:t>іноблагроліс</w:t>
      </w:r>
      <w:r w:rsidRPr="0073390C">
        <w:rPr>
          <w:color w:val="000000"/>
          <w:spacing w:val="2"/>
          <w:sz w:val="28"/>
          <w:szCs w:val="28"/>
        </w:rPr>
        <w:t>»</w:t>
      </w:r>
      <w:r>
        <w:rPr>
          <w:color w:val="000000"/>
          <w:spacing w:val="2"/>
          <w:sz w:val="28"/>
          <w:szCs w:val="28"/>
        </w:rPr>
        <w:t xml:space="preserve"> надавати безкоштовно приміщення з необхідним</w:t>
      </w:r>
      <w:r w:rsidRPr="0034637F">
        <w:rPr>
          <w:color w:val="000000"/>
          <w:spacing w:val="2"/>
          <w:sz w:val="28"/>
          <w:szCs w:val="28"/>
        </w:rPr>
        <w:t xml:space="preserve"> </w:t>
      </w:r>
      <w:r w:rsidRPr="00081051">
        <w:rPr>
          <w:color w:val="000000"/>
          <w:spacing w:val="2"/>
          <w:sz w:val="28"/>
          <w:szCs w:val="28"/>
        </w:rPr>
        <w:t>обладнанням, опаленням, освітленням, прибиранням, охороною.</w:t>
      </w:r>
    </w:p>
    <w:p w:rsidR="003F4DAE" w:rsidRDefault="003F4DAE" w:rsidP="00387AB5">
      <w:pPr>
        <w:widowControl w:val="0"/>
        <w:numPr>
          <w:ilvl w:val="0"/>
          <w:numId w:val="81"/>
        </w:numPr>
        <w:shd w:val="clear" w:color="auto" w:fill="FFFFFF"/>
        <w:tabs>
          <w:tab w:val="left" w:pos="710"/>
        </w:tabs>
        <w:autoSpaceDE w:val="0"/>
        <w:autoSpaceDN w:val="0"/>
        <w:adjustRightInd w:val="0"/>
        <w:spacing w:after="0" w:line="240" w:lineRule="auto"/>
        <w:jc w:val="both"/>
        <w:rPr>
          <w:color w:val="000000"/>
          <w:spacing w:val="2"/>
          <w:sz w:val="28"/>
          <w:szCs w:val="28"/>
        </w:rPr>
      </w:pPr>
      <w:r w:rsidRPr="00081051">
        <w:rPr>
          <w:color w:val="000000"/>
          <w:spacing w:val="2"/>
          <w:sz w:val="28"/>
          <w:szCs w:val="28"/>
        </w:rPr>
        <w:t xml:space="preserve"> На принципах соціального партнерства проводити зустрічі, консультації, інформувати профком про плани і напрямки розвитку системи «</w:t>
      </w:r>
      <w:r>
        <w:rPr>
          <w:color w:val="000000"/>
          <w:spacing w:val="2"/>
          <w:sz w:val="28"/>
          <w:szCs w:val="28"/>
        </w:rPr>
        <w:t>Козятинський райагроліс</w:t>
      </w:r>
      <w:r w:rsidRPr="00081051">
        <w:rPr>
          <w:color w:val="000000"/>
          <w:spacing w:val="2"/>
          <w:sz w:val="28"/>
          <w:szCs w:val="28"/>
        </w:rPr>
        <w:t xml:space="preserve">», забезпечувати участь представників профкому у нарадах, </w:t>
      </w:r>
      <w:r>
        <w:rPr>
          <w:color w:val="000000"/>
          <w:spacing w:val="2"/>
          <w:sz w:val="28"/>
          <w:szCs w:val="28"/>
        </w:rPr>
        <w:t>засіданнях органів управління підприємства.</w:t>
      </w:r>
    </w:p>
    <w:p w:rsidR="003F4DAE" w:rsidRPr="00081051" w:rsidRDefault="003F4DAE" w:rsidP="003F4DAE">
      <w:pPr>
        <w:shd w:val="clear" w:color="auto" w:fill="FFFFFF"/>
        <w:tabs>
          <w:tab w:val="left" w:pos="710"/>
        </w:tabs>
        <w:ind w:left="1070"/>
        <w:jc w:val="both"/>
        <w:rPr>
          <w:color w:val="000000"/>
          <w:spacing w:val="2"/>
          <w:sz w:val="28"/>
          <w:szCs w:val="28"/>
        </w:rPr>
      </w:pPr>
    </w:p>
    <w:p w:rsidR="003F4DAE" w:rsidRPr="0073390C" w:rsidRDefault="003F4DAE" w:rsidP="003F4DAE">
      <w:pPr>
        <w:shd w:val="clear" w:color="auto" w:fill="FFFFFF"/>
        <w:ind w:hanging="180"/>
        <w:jc w:val="center"/>
        <w:rPr>
          <w:b/>
        </w:rPr>
      </w:pPr>
      <w:r w:rsidRPr="0073390C">
        <w:rPr>
          <w:b/>
          <w:i/>
          <w:iCs/>
          <w:color w:val="000000"/>
          <w:spacing w:val="-4"/>
          <w:sz w:val="30"/>
          <w:szCs w:val="30"/>
        </w:rPr>
        <w:t>Розділ 1</w:t>
      </w:r>
      <w:r>
        <w:rPr>
          <w:b/>
          <w:i/>
          <w:iCs/>
          <w:color w:val="000000"/>
          <w:spacing w:val="-4"/>
          <w:sz w:val="30"/>
          <w:szCs w:val="30"/>
        </w:rPr>
        <w:t>0</w:t>
      </w:r>
      <w:r w:rsidRPr="0073390C">
        <w:rPr>
          <w:b/>
          <w:i/>
          <w:iCs/>
          <w:color w:val="000000"/>
          <w:spacing w:val="-4"/>
          <w:sz w:val="30"/>
          <w:szCs w:val="30"/>
        </w:rPr>
        <w:t>. Контроль за виконанням колективного договору.</w:t>
      </w:r>
    </w:p>
    <w:p w:rsidR="003F4DAE" w:rsidRDefault="003F4DAE" w:rsidP="003F4DAE">
      <w:pPr>
        <w:shd w:val="clear" w:color="auto" w:fill="FFFFFF"/>
        <w:ind w:hanging="180"/>
        <w:jc w:val="both"/>
      </w:pPr>
      <w:r>
        <w:rPr>
          <w:color w:val="000000"/>
          <w:spacing w:val="1"/>
          <w:sz w:val="28"/>
          <w:szCs w:val="28"/>
        </w:rPr>
        <w:lastRenderedPageBreak/>
        <w:t xml:space="preserve"> </w:t>
      </w:r>
      <w:r>
        <w:rPr>
          <w:color w:val="000000"/>
          <w:spacing w:val="1"/>
          <w:sz w:val="28"/>
          <w:szCs w:val="28"/>
          <w:u w:val="single"/>
        </w:rPr>
        <w:t>Сторони зобов'язуються:</w:t>
      </w:r>
    </w:p>
    <w:p w:rsidR="003F4DAE" w:rsidRPr="002E7B7B" w:rsidRDefault="003F4DAE" w:rsidP="00387AB5">
      <w:pPr>
        <w:widowControl w:val="0"/>
        <w:numPr>
          <w:ilvl w:val="0"/>
          <w:numId w:val="82"/>
        </w:numPr>
        <w:shd w:val="clear" w:color="auto" w:fill="FFFFFF"/>
        <w:tabs>
          <w:tab w:val="left" w:pos="691"/>
        </w:tabs>
        <w:autoSpaceDE w:val="0"/>
        <w:autoSpaceDN w:val="0"/>
        <w:adjustRightInd w:val="0"/>
        <w:spacing w:after="0" w:line="240" w:lineRule="auto"/>
        <w:jc w:val="both"/>
        <w:rPr>
          <w:color w:val="000000"/>
          <w:spacing w:val="2"/>
          <w:sz w:val="28"/>
          <w:szCs w:val="28"/>
        </w:rPr>
      </w:pPr>
      <w:r w:rsidRPr="002E7B7B">
        <w:rPr>
          <w:color w:val="000000"/>
          <w:spacing w:val="2"/>
          <w:sz w:val="28"/>
          <w:szCs w:val="28"/>
        </w:rPr>
        <w:t xml:space="preserve">Періодично проводити зустрічі адміністрації та профкому з працівниками </w:t>
      </w:r>
      <w:r>
        <w:rPr>
          <w:color w:val="000000"/>
          <w:spacing w:val="2"/>
          <w:sz w:val="28"/>
          <w:szCs w:val="28"/>
        </w:rPr>
        <w:t>дочірнього підприємства «Козятинський райагроліс»</w:t>
      </w:r>
      <w:r w:rsidRPr="002E7B7B">
        <w:rPr>
          <w:color w:val="000000"/>
          <w:spacing w:val="2"/>
          <w:sz w:val="28"/>
          <w:szCs w:val="28"/>
        </w:rPr>
        <w:t xml:space="preserve"> ВОКСЛП «Віноблагроліс», на яких надавати інформацію про хід виконання колективного договору.</w:t>
      </w:r>
    </w:p>
    <w:p w:rsidR="003F4DAE" w:rsidRPr="002E7B7B" w:rsidRDefault="003F4DAE" w:rsidP="00387AB5">
      <w:pPr>
        <w:widowControl w:val="0"/>
        <w:numPr>
          <w:ilvl w:val="0"/>
          <w:numId w:val="82"/>
        </w:numPr>
        <w:shd w:val="clear" w:color="auto" w:fill="FFFFFF"/>
        <w:tabs>
          <w:tab w:val="left" w:pos="691"/>
        </w:tabs>
        <w:autoSpaceDE w:val="0"/>
        <w:autoSpaceDN w:val="0"/>
        <w:adjustRightInd w:val="0"/>
        <w:spacing w:after="0" w:line="240" w:lineRule="auto"/>
        <w:jc w:val="both"/>
        <w:rPr>
          <w:color w:val="000000"/>
          <w:spacing w:val="2"/>
          <w:sz w:val="28"/>
          <w:szCs w:val="28"/>
        </w:rPr>
      </w:pPr>
      <w:r w:rsidRPr="002E7B7B">
        <w:rPr>
          <w:color w:val="000000"/>
          <w:spacing w:val="2"/>
          <w:sz w:val="28"/>
          <w:szCs w:val="28"/>
        </w:rPr>
        <w:t>Один раз на рік спільно аналізувати стан виконання колективного договору, заслуховувати звіти сторін про реалізацію взятих зобов'язань на загальних зборах трудового колективу.</w:t>
      </w:r>
    </w:p>
    <w:p w:rsidR="003F4DAE" w:rsidRPr="002E7B7B" w:rsidRDefault="003F4DAE" w:rsidP="00387AB5">
      <w:pPr>
        <w:widowControl w:val="0"/>
        <w:numPr>
          <w:ilvl w:val="0"/>
          <w:numId w:val="82"/>
        </w:numPr>
        <w:shd w:val="clear" w:color="auto" w:fill="FFFFFF"/>
        <w:tabs>
          <w:tab w:val="left" w:pos="691"/>
        </w:tabs>
        <w:autoSpaceDE w:val="0"/>
        <w:autoSpaceDN w:val="0"/>
        <w:adjustRightInd w:val="0"/>
        <w:spacing w:after="0" w:line="240" w:lineRule="auto"/>
        <w:jc w:val="both"/>
        <w:rPr>
          <w:color w:val="000000"/>
          <w:spacing w:val="2"/>
          <w:sz w:val="28"/>
          <w:szCs w:val="28"/>
        </w:rPr>
      </w:pPr>
      <w:r w:rsidRPr="002E7B7B">
        <w:rPr>
          <w:color w:val="000000"/>
          <w:spacing w:val="2"/>
          <w:sz w:val="28"/>
          <w:szCs w:val="28"/>
        </w:rPr>
        <w:t>У разі несвоєчасного виконання зобов'язань аналізувати причини та вживати термінові заходи щодо забезпечення їх реалізації.</w:t>
      </w:r>
    </w:p>
    <w:p w:rsidR="003F4DAE" w:rsidRPr="002E7B7B" w:rsidRDefault="003F4DAE" w:rsidP="00387AB5">
      <w:pPr>
        <w:widowControl w:val="0"/>
        <w:numPr>
          <w:ilvl w:val="0"/>
          <w:numId w:val="82"/>
        </w:numPr>
        <w:shd w:val="clear" w:color="auto" w:fill="FFFFFF"/>
        <w:tabs>
          <w:tab w:val="left" w:pos="710"/>
        </w:tabs>
        <w:autoSpaceDE w:val="0"/>
        <w:autoSpaceDN w:val="0"/>
        <w:adjustRightInd w:val="0"/>
        <w:spacing w:after="0" w:line="240" w:lineRule="auto"/>
        <w:jc w:val="both"/>
        <w:rPr>
          <w:color w:val="000000"/>
          <w:spacing w:val="2"/>
          <w:sz w:val="28"/>
          <w:szCs w:val="28"/>
        </w:rPr>
      </w:pPr>
      <w:r w:rsidRPr="002E7B7B">
        <w:rPr>
          <w:color w:val="000000"/>
          <w:spacing w:val="2"/>
          <w:sz w:val="28"/>
          <w:szCs w:val="28"/>
        </w:rPr>
        <w:t>Осіб, винних у невиконанні положень колективного договору</w:t>
      </w:r>
      <w:r>
        <w:rPr>
          <w:color w:val="000000"/>
          <w:spacing w:val="2"/>
          <w:sz w:val="28"/>
          <w:szCs w:val="28"/>
        </w:rPr>
        <w:t>,</w:t>
      </w:r>
      <w:r w:rsidRPr="002E7B7B">
        <w:rPr>
          <w:color w:val="000000"/>
          <w:spacing w:val="2"/>
          <w:sz w:val="28"/>
          <w:szCs w:val="28"/>
        </w:rPr>
        <w:t xml:space="preserve"> притягувати до відповідальності згідно з чинним законодавством і цим колективним договором.</w:t>
      </w:r>
    </w:p>
    <w:p w:rsidR="003F4DAE" w:rsidRPr="002E7B7B" w:rsidRDefault="003F4DAE" w:rsidP="00387AB5">
      <w:pPr>
        <w:widowControl w:val="0"/>
        <w:numPr>
          <w:ilvl w:val="0"/>
          <w:numId w:val="82"/>
        </w:numPr>
        <w:shd w:val="clear" w:color="auto" w:fill="FFFFFF"/>
        <w:tabs>
          <w:tab w:val="left" w:pos="710"/>
        </w:tabs>
        <w:autoSpaceDE w:val="0"/>
        <w:autoSpaceDN w:val="0"/>
        <w:adjustRightInd w:val="0"/>
        <w:spacing w:after="0" w:line="240" w:lineRule="auto"/>
        <w:jc w:val="both"/>
        <w:rPr>
          <w:color w:val="000000"/>
          <w:spacing w:val="2"/>
          <w:sz w:val="28"/>
          <w:szCs w:val="28"/>
        </w:rPr>
      </w:pPr>
      <w:r w:rsidRPr="002E7B7B">
        <w:rPr>
          <w:color w:val="000000"/>
          <w:spacing w:val="2"/>
          <w:sz w:val="28"/>
          <w:szCs w:val="28"/>
        </w:rPr>
        <w:t>В разі невиконання положень колективного договору з об'єктивних причин, погіршення фінансового стану, своєчасно вносити до колективного договору відповідні зміни і доповнення у порядку встановленому в колективному договорі ВОКСЛП «Віноблагроліс».</w:t>
      </w:r>
    </w:p>
    <w:p w:rsidR="003F4DAE" w:rsidRDefault="003F4DAE" w:rsidP="003F4DAE">
      <w:pPr>
        <w:tabs>
          <w:tab w:val="left" w:pos="6315"/>
        </w:tabs>
      </w:pPr>
      <w:r>
        <w:tab/>
      </w:r>
    </w:p>
    <w:p w:rsidR="003F4DAE" w:rsidRDefault="003F4DAE" w:rsidP="003F4DAE"/>
    <w:p w:rsidR="003F4DAE" w:rsidRDefault="003F4DAE" w:rsidP="003F4DAE">
      <w:pPr>
        <w:rPr>
          <w:b/>
          <w:sz w:val="28"/>
          <w:szCs w:val="28"/>
        </w:rPr>
      </w:pPr>
      <w:r>
        <w:rPr>
          <w:b/>
          <w:sz w:val="28"/>
          <w:szCs w:val="28"/>
        </w:rPr>
        <w:t xml:space="preserve">Голова первинної профспілкової                      </w:t>
      </w:r>
      <w:r w:rsidRPr="00D45839">
        <w:rPr>
          <w:b/>
          <w:color w:val="FFFFFF"/>
          <w:sz w:val="28"/>
          <w:szCs w:val="28"/>
        </w:rPr>
        <w:t>В.</w:t>
      </w:r>
      <w:r>
        <w:rPr>
          <w:b/>
          <w:sz w:val="28"/>
          <w:szCs w:val="28"/>
        </w:rPr>
        <w:t xml:space="preserve"> Директор дочірнього організації                                                            підприємства</w:t>
      </w:r>
    </w:p>
    <w:p w:rsidR="003F4DAE" w:rsidRDefault="003F4DAE" w:rsidP="003F4DAE">
      <w:pPr>
        <w:tabs>
          <w:tab w:val="left" w:pos="5535"/>
        </w:tabs>
        <w:rPr>
          <w:b/>
          <w:sz w:val="28"/>
          <w:szCs w:val="28"/>
        </w:rPr>
      </w:pPr>
      <w:r>
        <w:rPr>
          <w:b/>
          <w:sz w:val="28"/>
          <w:szCs w:val="28"/>
        </w:rPr>
        <w:t>ДП «Козятинський                                           «Козятинський райагроліс»</w:t>
      </w:r>
    </w:p>
    <w:p w:rsidR="003F4DAE" w:rsidRDefault="003F4DAE" w:rsidP="003F4DAE">
      <w:pPr>
        <w:tabs>
          <w:tab w:val="left" w:pos="5535"/>
        </w:tabs>
        <w:rPr>
          <w:b/>
          <w:sz w:val="28"/>
          <w:szCs w:val="28"/>
        </w:rPr>
      </w:pPr>
      <w:r>
        <w:rPr>
          <w:b/>
          <w:sz w:val="28"/>
          <w:szCs w:val="28"/>
        </w:rPr>
        <w:t>райагроліс»</w:t>
      </w:r>
      <w:r>
        <w:rPr>
          <w:b/>
          <w:sz w:val="28"/>
          <w:szCs w:val="28"/>
        </w:rPr>
        <w:tab/>
        <w:t>ВОКСЛП «Віноблагроліс»</w:t>
      </w:r>
    </w:p>
    <w:p w:rsidR="003F4DAE" w:rsidRDefault="003F4DAE" w:rsidP="003F4DAE">
      <w:pPr>
        <w:rPr>
          <w:b/>
          <w:sz w:val="28"/>
          <w:szCs w:val="28"/>
        </w:rPr>
      </w:pPr>
      <w:r>
        <w:rPr>
          <w:b/>
          <w:sz w:val="28"/>
          <w:szCs w:val="28"/>
        </w:rPr>
        <w:t>Колесник М.С.                                                    Семенюк А.А.</w:t>
      </w:r>
    </w:p>
    <w:p w:rsidR="003F4DAE" w:rsidRPr="004B64A4" w:rsidRDefault="003F4DAE" w:rsidP="003F4DAE">
      <w:pPr>
        <w:rPr>
          <w:b/>
          <w:sz w:val="28"/>
          <w:szCs w:val="28"/>
        </w:rPr>
        <w:sectPr w:rsidR="003F4DAE" w:rsidRPr="004B64A4" w:rsidSect="00833FDB">
          <w:footerReference w:type="even" r:id="rId32"/>
          <w:footerReference w:type="default" r:id="rId33"/>
          <w:pgSz w:w="11909" w:h="16834"/>
          <w:pgMar w:top="1134" w:right="852" w:bottom="1134" w:left="1134" w:header="708" w:footer="708" w:gutter="0"/>
          <w:cols w:space="60"/>
          <w:noEndnote/>
          <w:docGrid w:linePitch="272"/>
        </w:sectPr>
      </w:pPr>
      <w:r>
        <w:rPr>
          <w:b/>
          <w:sz w:val="28"/>
          <w:szCs w:val="28"/>
        </w:rPr>
        <w:t xml:space="preserve">                                                            </w:t>
      </w:r>
    </w:p>
    <w:p w:rsidR="003F4DAE" w:rsidRDefault="003F4DAE" w:rsidP="003F4DAE">
      <w:pPr>
        <w:shd w:val="clear" w:color="auto" w:fill="FFFFFF"/>
        <w:ind w:hanging="180"/>
        <w:jc w:val="right"/>
        <w:rPr>
          <w:i/>
          <w:iCs/>
          <w:color w:val="000000"/>
          <w:spacing w:val="5"/>
          <w:sz w:val="24"/>
          <w:szCs w:val="24"/>
        </w:rPr>
      </w:pPr>
      <w:r>
        <w:rPr>
          <w:iCs/>
          <w:color w:val="000000"/>
          <w:spacing w:val="5"/>
          <w:sz w:val="24"/>
          <w:szCs w:val="24"/>
        </w:rPr>
        <w:lastRenderedPageBreak/>
        <w:t xml:space="preserve">                                                                                                                                 </w:t>
      </w:r>
      <w:r>
        <w:rPr>
          <w:i/>
          <w:iCs/>
          <w:color w:val="000000"/>
          <w:spacing w:val="5"/>
          <w:sz w:val="24"/>
          <w:szCs w:val="24"/>
        </w:rPr>
        <w:t>Додаток №1</w:t>
      </w:r>
    </w:p>
    <w:p w:rsidR="003F4DAE" w:rsidRPr="002C74B5" w:rsidRDefault="003F4DAE" w:rsidP="003F4DAE">
      <w:pPr>
        <w:shd w:val="clear" w:color="auto" w:fill="FFFFFF"/>
        <w:ind w:hanging="180"/>
        <w:rPr>
          <w:iCs/>
          <w:color w:val="000000"/>
          <w:spacing w:val="5"/>
          <w:sz w:val="24"/>
          <w:szCs w:val="24"/>
        </w:rPr>
      </w:pPr>
      <w:r>
        <w:rPr>
          <w:i/>
          <w:iCs/>
          <w:color w:val="000000"/>
          <w:spacing w:val="5"/>
          <w:sz w:val="24"/>
          <w:szCs w:val="24"/>
        </w:rPr>
        <w:t xml:space="preserve">                                                                                                                                До колдоговору</w:t>
      </w:r>
    </w:p>
    <w:p w:rsidR="003F4DAE" w:rsidRDefault="003F4DAE" w:rsidP="003F4DAE">
      <w:pPr>
        <w:shd w:val="clear" w:color="auto" w:fill="FFFFFF"/>
        <w:ind w:hanging="180"/>
        <w:jc w:val="right"/>
        <w:rPr>
          <w:i/>
          <w:iCs/>
          <w:color w:val="000000"/>
          <w:spacing w:val="5"/>
          <w:sz w:val="24"/>
          <w:szCs w:val="24"/>
        </w:rPr>
      </w:pPr>
    </w:p>
    <w:p w:rsidR="003F4DAE" w:rsidRDefault="003F4DAE" w:rsidP="003F4DAE">
      <w:pPr>
        <w:shd w:val="clear" w:color="auto" w:fill="FFFFFF"/>
        <w:ind w:hanging="180"/>
        <w:jc w:val="right"/>
        <w:rPr>
          <w:i/>
          <w:iCs/>
          <w:color w:val="000000"/>
          <w:spacing w:val="5"/>
          <w:sz w:val="24"/>
          <w:szCs w:val="24"/>
        </w:rPr>
      </w:pPr>
    </w:p>
    <w:p w:rsidR="003F4DAE" w:rsidRPr="002D4A04" w:rsidRDefault="003F4DAE" w:rsidP="003F4DAE">
      <w:pPr>
        <w:shd w:val="clear" w:color="auto" w:fill="FFFFFF"/>
        <w:ind w:hanging="180"/>
        <w:rPr>
          <w:iCs/>
          <w:color w:val="000000"/>
          <w:spacing w:val="5"/>
          <w:sz w:val="28"/>
          <w:szCs w:val="28"/>
        </w:rPr>
      </w:pPr>
      <w:r w:rsidRPr="002D4A04">
        <w:rPr>
          <w:iCs/>
          <w:color w:val="000000"/>
          <w:spacing w:val="5"/>
          <w:sz w:val="28"/>
          <w:szCs w:val="28"/>
        </w:rPr>
        <w:t>Від адміністрації                                                   Від профспілкового комітету</w:t>
      </w:r>
    </w:p>
    <w:p w:rsidR="003F4DAE" w:rsidRDefault="003F4DAE" w:rsidP="003F4DAE">
      <w:pPr>
        <w:shd w:val="clear" w:color="auto" w:fill="FFFFFF"/>
        <w:ind w:hanging="180"/>
        <w:rPr>
          <w:iCs/>
          <w:color w:val="000000"/>
          <w:spacing w:val="5"/>
          <w:sz w:val="24"/>
          <w:szCs w:val="24"/>
        </w:rPr>
      </w:pPr>
    </w:p>
    <w:p w:rsidR="003F4DAE" w:rsidRDefault="003F4DAE" w:rsidP="003F4DAE">
      <w:pPr>
        <w:shd w:val="clear" w:color="auto" w:fill="FFFFFF"/>
        <w:ind w:hanging="180"/>
        <w:rPr>
          <w:iCs/>
          <w:color w:val="000000"/>
          <w:spacing w:val="5"/>
          <w:sz w:val="24"/>
          <w:szCs w:val="24"/>
        </w:rPr>
      </w:pPr>
      <w:r>
        <w:rPr>
          <w:iCs/>
          <w:color w:val="000000"/>
          <w:spacing w:val="5"/>
          <w:sz w:val="24"/>
          <w:szCs w:val="24"/>
        </w:rPr>
        <w:t>______________________                                                                  ________________________</w:t>
      </w:r>
    </w:p>
    <w:p w:rsidR="003F4DAE" w:rsidRDefault="003F4DAE" w:rsidP="003F4DAE">
      <w:pPr>
        <w:shd w:val="clear" w:color="auto" w:fill="FFFFFF"/>
        <w:ind w:hanging="180"/>
        <w:rPr>
          <w:i/>
          <w:iCs/>
          <w:color w:val="000000"/>
          <w:spacing w:val="5"/>
          <w:sz w:val="24"/>
          <w:szCs w:val="24"/>
        </w:rPr>
      </w:pPr>
      <w:r>
        <w:rPr>
          <w:iCs/>
          <w:color w:val="000000"/>
          <w:spacing w:val="5"/>
          <w:sz w:val="24"/>
          <w:szCs w:val="24"/>
        </w:rPr>
        <w:t xml:space="preserve">                                                                                                                            </w:t>
      </w:r>
      <w:r>
        <w:rPr>
          <w:i/>
          <w:iCs/>
          <w:color w:val="000000"/>
          <w:spacing w:val="5"/>
          <w:sz w:val="24"/>
          <w:szCs w:val="24"/>
        </w:rPr>
        <w:t xml:space="preserve">  </w:t>
      </w:r>
    </w:p>
    <w:p w:rsidR="003F4DAE" w:rsidRDefault="003F4DAE" w:rsidP="003F4DAE">
      <w:pPr>
        <w:shd w:val="clear" w:color="auto" w:fill="FFFFFF"/>
        <w:ind w:hanging="180"/>
        <w:jc w:val="right"/>
        <w:rPr>
          <w:i/>
          <w:iCs/>
          <w:color w:val="000000"/>
          <w:spacing w:val="5"/>
          <w:sz w:val="24"/>
          <w:szCs w:val="24"/>
        </w:rPr>
      </w:pPr>
    </w:p>
    <w:p w:rsidR="003F4DAE" w:rsidRDefault="003F4DAE" w:rsidP="003F4DAE">
      <w:pPr>
        <w:shd w:val="clear" w:color="auto" w:fill="FFFFFF"/>
        <w:ind w:hanging="180"/>
        <w:jc w:val="right"/>
        <w:rPr>
          <w:i/>
          <w:iCs/>
          <w:color w:val="000000"/>
          <w:spacing w:val="5"/>
          <w:sz w:val="24"/>
          <w:szCs w:val="24"/>
        </w:rPr>
      </w:pPr>
    </w:p>
    <w:p w:rsidR="003F4DAE" w:rsidRDefault="003F4DAE" w:rsidP="003F4DAE">
      <w:pPr>
        <w:shd w:val="clear" w:color="auto" w:fill="FFFFFF"/>
        <w:ind w:hanging="180"/>
        <w:jc w:val="right"/>
        <w:rPr>
          <w:i/>
          <w:iCs/>
          <w:color w:val="000000"/>
          <w:spacing w:val="5"/>
          <w:sz w:val="24"/>
          <w:szCs w:val="24"/>
        </w:rPr>
      </w:pPr>
    </w:p>
    <w:p w:rsidR="003F4DAE" w:rsidRDefault="003F4DAE" w:rsidP="003F4DAE">
      <w:pPr>
        <w:shd w:val="clear" w:color="auto" w:fill="FFFFFF"/>
        <w:ind w:hanging="180"/>
        <w:jc w:val="right"/>
        <w:rPr>
          <w:i/>
          <w:iCs/>
          <w:color w:val="000000"/>
          <w:spacing w:val="5"/>
          <w:sz w:val="24"/>
          <w:szCs w:val="24"/>
        </w:rPr>
      </w:pPr>
    </w:p>
    <w:p w:rsidR="003F4DAE" w:rsidRDefault="003F4DAE" w:rsidP="003F4DAE">
      <w:pPr>
        <w:shd w:val="clear" w:color="auto" w:fill="FFFFFF"/>
        <w:ind w:hanging="180"/>
        <w:jc w:val="right"/>
      </w:pPr>
    </w:p>
    <w:p w:rsidR="003F4DAE" w:rsidRDefault="003F4DAE" w:rsidP="003F4DAE">
      <w:pPr>
        <w:shd w:val="clear" w:color="auto" w:fill="FFFFFF"/>
        <w:jc w:val="center"/>
        <w:rPr>
          <w:b/>
          <w:color w:val="000000"/>
          <w:spacing w:val="5"/>
          <w:sz w:val="28"/>
          <w:szCs w:val="28"/>
          <w:u w:val="single"/>
        </w:rPr>
      </w:pPr>
      <w:r w:rsidRPr="0034637F">
        <w:rPr>
          <w:b/>
          <w:color w:val="000000"/>
          <w:spacing w:val="5"/>
          <w:sz w:val="28"/>
          <w:szCs w:val="28"/>
          <w:u w:val="single"/>
        </w:rPr>
        <w:t>Тривалість</w:t>
      </w:r>
    </w:p>
    <w:p w:rsidR="003F4DAE" w:rsidRPr="0034637F" w:rsidRDefault="003F4DAE" w:rsidP="003F4DAE">
      <w:pPr>
        <w:shd w:val="clear" w:color="auto" w:fill="FFFFFF"/>
        <w:jc w:val="center"/>
        <w:rPr>
          <w:b/>
          <w:sz w:val="28"/>
          <w:szCs w:val="28"/>
        </w:rPr>
      </w:pPr>
    </w:p>
    <w:p w:rsidR="003F4DAE" w:rsidRPr="00EA56B6" w:rsidRDefault="003F4DAE" w:rsidP="003F4DAE">
      <w:pPr>
        <w:shd w:val="clear" w:color="auto" w:fill="FFFFFF"/>
        <w:jc w:val="center"/>
        <w:rPr>
          <w:b/>
          <w:color w:val="000000"/>
          <w:sz w:val="28"/>
          <w:szCs w:val="28"/>
          <w:u w:val="single"/>
        </w:rPr>
      </w:pPr>
      <w:r w:rsidRPr="00EA56B6">
        <w:rPr>
          <w:b/>
          <w:color w:val="000000"/>
          <w:sz w:val="28"/>
          <w:szCs w:val="28"/>
          <w:u w:val="single"/>
        </w:rPr>
        <w:t>о</w:t>
      </w:r>
      <w:r w:rsidRPr="0034637F">
        <w:rPr>
          <w:b/>
          <w:color w:val="000000"/>
          <w:sz w:val="28"/>
          <w:szCs w:val="28"/>
          <w:u w:val="single"/>
        </w:rPr>
        <w:t>сновних і додаткових відпусток, які надаються працівникам, згідно із Законом України „Про відпустки"</w:t>
      </w:r>
    </w:p>
    <w:p w:rsidR="003F4DAE" w:rsidRPr="0034637F" w:rsidRDefault="003F4DAE" w:rsidP="003F4DAE">
      <w:pPr>
        <w:jc w:val="both"/>
        <w:rPr>
          <w:sz w:val="28"/>
          <w:szCs w:val="28"/>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4954"/>
        <w:gridCol w:w="1419"/>
        <w:gridCol w:w="1129"/>
        <w:gridCol w:w="600"/>
        <w:gridCol w:w="817"/>
      </w:tblGrid>
      <w:tr w:rsidR="003F4DAE" w:rsidRPr="00A06D7A" w:rsidTr="00833FDB">
        <w:trPr>
          <w:trHeight w:hRule="exact" w:val="309"/>
        </w:trPr>
        <w:tc>
          <w:tcPr>
            <w:tcW w:w="720" w:type="dxa"/>
            <w:vMerge w:val="restart"/>
            <w:shd w:val="clear" w:color="auto" w:fill="FFFFFF"/>
            <w:vAlign w:val="center"/>
          </w:tcPr>
          <w:p w:rsidR="003F4DAE" w:rsidRPr="00A06D7A" w:rsidRDefault="003F4DAE" w:rsidP="00833FDB">
            <w:pPr>
              <w:shd w:val="clear" w:color="auto" w:fill="FFFFFF"/>
              <w:ind w:hanging="180"/>
              <w:jc w:val="center"/>
            </w:pPr>
            <w:r>
              <w:rPr>
                <w:i/>
                <w:iCs/>
                <w:color w:val="000000"/>
              </w:rPr>
              <w:t xml:space="preserve">№ </w:t>
            </w:r>
            <w:r>
              <w:rPr>
                <w:i/>
                <w:iCs/>
                <w:color w:val="000000"/>
                <w:spacing w:val="13"/>
              </w:rPr>
              <w:t>п\п</w:t>
            </w:r>
          </w:p>
          <w:p w:rsidR="003F4DAE" w:rsidRPr="00A06D7A" w:rsidRDefault="003F4DAE" w:rsidP="00833FDB">
            <w:pPr>
              <w:ind w:hanging="180"/>
              <w:jc w:val="center"/>
            </w:pPr>
          </w:p>
          <w:p w:rsidR="003F4DAE" w:rsidRPr="00A06D7A" w:rsidRDefault="003F4DAE" w:rsidP="00833FDB">
            <w:pPr>
              <w:ind w:hanging="180"/>
              <w:jc w:val="center"/>
            </w:pPr>
          </w:p>
        </w:tc>
        <w:tc>
          <w:tcPr>
            <w:tcW w:w="4954" w:type="dxa"/>
            <w:vMerge w:val="restart"/>
            <w:shd w:val="clear" w:color="auto" w:fill="FFFFFF"/>
            <w:vAlign w:val="center"/>
          </w:tcPr>
          <w:p w:rsidR="003F4DAE" w:rsidRPr="00A06D7A" w:rsidRDefault="003F4DAE" w:rsidP="00833FDB">
            <w:pPr>
              <w:shd w:val="clear" w:color="auto" w:fill="FFFFFF"/>
              <w:ind w:hanging="180"/>
              <w:jc w:val="center"/>
            </w:pPr>
            <w:r>
              <w:rPr>
                <w:i/>
                <w:iCs/>
                <w:color w:val="000000"/>
                <w:spacing w:val="1"/>
                <w:sz w:val="24"/>
                <w:szCs w:val="24"/>
              </w:rPr>
              <w:t>Назва професій та посад</w:t>
            </w:r>
          </w:p>
          <w:p w:rsidR="003F4DAE" w:rsidRPr="00A06D7A" w:rsidRDefault="003F4DAE" w:rsidP="00833FDB">
            <w:pPr>
              <w:ind w:hanging="180"/>
              <w:jc w:val="center"/>
            </w:pPr>
          </w:p>
          <w:p w:rsidR="003F4DAE" w:rsidRPr="00A06D7A" w:rsidRDefault="003F4DAE" w:rsidP="00833FDB">
            <w:pPr>
              <w:ind w:hanging="180"/>
              <w:jc w:val="center"/>
            </w:pPr>
          </w:p>
        </w:tc>
        <w:tc>
          <w:tcPr>
            <w:tcW w:w="1419" w:type="dxa"/>
            <w:shd w:val="clear" w:color="auto" w:fill="FFFFFF"/>
          </w:tcPr>
          <w:p w:rsidR="003F4DAE" w:rsidRPr="00A06D7A" w:rsidRDefault="003F4DAE" w:rsidP="00833FDB">
            <w:pPr>
              <w:shd w:val="clear" w:color="auto" w:fill="FFFFFF"/>
              <w:ind w:hanging="180"/>
              <w:jc w:val="center"/>
            </w:pPr>
            <w:r>
              <w:rPr>
                <w:i/>
                <w:iCs/>
                <w:color w:val="000000"/>
                <w:spacing w:val="6"/>
                <w:sz w:val="24"/>
                <w:szCs w:val="24"/>
              </w:rPr>
              <w:t>Щорічна</w:t>
            </w:r>
          </w:p>
        </w:tc>
        <w:tc>
          <w:tcPr>
            <w:tcW w:w="2546" w:type="dxa"/>
            <w:gridSpan w:val="3"/>
            <w:shd w:val="clear" w:color="auto" w:fill="FFFFFF"/>
          </w:tcPr>
          <w:p w:rsidR="003F4DAE" w:rsidRPr="00A06D7A" w:rsidRDefault="003F4DAE" w:rsidP="00833FDB">
            <w:pPr>
              <w:shd w:val="clear" w:color="auto" w:fill="FFFFFF"/>
              <w:ind w:hanging="180"/>
              <w:jc w:val="center"/>
            </w:pPr>
            <w:r>
              <w:rPr>
                <w:i/>
                <w:iCs/>
                <w:color w:val="000000"/>
                <w:spacing w:val="4"/>
                <w:sz w:val="24"/>
                <w:szCs w:val="24"/>
              </w:rPr>
              <w:t>Додаткові відпустки</w:t>
            </w:r>
          </w:p>
        </w:tc>
      </w:tr>
      <w:tr w:rsidR="003F4DAE" w:rsidRPr="00A06D7A" w:rsidTr="00833FDB">
        <w:trPr>
          <w:trHeight w:hRule="exact" w:val="1683"/>
        </w:trPr>
        <w:tc>
          <w:tcPr>
            <w:tcW w:w="720" w:type="dxa"/>
            <w:vMerge/>
            <w:shd w:val="clear" w:color="auto" w:fill="FFFFFF"/>
          </w:tcPr>
          <w:p w:rsidR="003F4DAE" w:rsidRPr="00A06D7A" w:rsidRDefault="003F4DAE" w:rsidP="00833FDB">
            <w:pPr>
              <w:ind w:hanging="180"/>
              <w:jc w:val="center"/>
            </w:pPr>
          </w:p>
        </w:tc>
        <w:tc>
          <w:tcPr>
            <w:tcW w:w="4954" w:type="dxa"/>
            <w:vMerge/>
            <w:shd w:val="clear" w:color="auto" w:fill="FFFFFF"/>
          </w:tcPr>
          <w:p w:rsidR="003F4DAE" w:rsidRPr="00A06D7A" w:rsidRDefault="003F4DAE" w:rsidP="00833FDB">
            <w:pPr>
              <w:ind w:hanging="180"/>
              <w:jc w:val="center"/>
            </w:pPr>
          </w:p>
        </w:tc>
        <w:tc>
          <w:tcPr>
            <w:tcW w:w="1419" w:type="dxa"/>
            <w:shd w:val="clear" w:color="auto" w:fill="FFFFFF"/>
          </w:tcPr>
          <w:p w:rsidR="003F4DAE" w:rsidRPr="00A06D7A" w:rsidRDefault="003F4DAE" w:rsidP="00833FDB">
            <w:pPr>
              <w:shd w:val="clear" w:color="auto" w:fill="FFFFFF"/>
              <w:jc w:val="center"/>
            </w:pPr>
            <w:r>
              <w:rPr>
                <w:i/>
                <w:iCs/>
                <w:color w:val="000000"/>
                <w:spacing w:val="2"/>
                <w:sz w:val="24"/>
                <w:szCs w:val="24"/>
              </w:rPr>
              <w:t xml:space="preserve">Основна </w:t>
            </w:r>
            <w:r>
              <w:rPr>
                <w:i/>
                <w:iCs/>
                <w:color w:val="000000"/>
                <w:spacing w:val="1"/>
                <w:sz w:val="24"/>
                <w:szCs w:val="24"/>
              </w:rPr>
              <w:t>відпустка</w:t>
            </w:r>
          </w:p>
        </w:tc>
        <w:tc>
          <w:tcPr>
            <w:tcW w:w="1129" w:type="dxa"/>
            <w:shd w:val="clear" w:color="auto" w:fill="FFFFFF"/>
          </w:tcPr>
          <w:p w:rsidR="003F4DAE" w:rsidRPr="00A06D7A" w:rsidRDefault="003F4DAE" w:rsidP="00833FDB">
            <w:pPr>
              <w:shd w:val="clear" w:color="auto" w:fill="FFFFFF"/>
              <w:jc w:val="center"/>
            </w:pPr>
            <w:r>
              <w:rPr>
                <w:i/>
                <w:iCs/>
                <w:color w:val="000000"/>
                <w:spacing w:val="3"/>
                <w:sz w:val="24"/>
                <w:szCs w:val="24"/>
              </w:rPr>
              <w:t xml:space="preserve">За роботу з </w:t>
            </w:r>
            <w:r>
              <w:rPr>
                <w:i/>
                <w:iCs/>
                <w:color w:val="000000"/>
                <w:spacing w:val="8"/>
                <w:sz w:val="24"/>
                <w:szCs w:val="24"/>
              </w:rPr>
              <w:t xml:space="preserve">важкими і </w:t>
            </w:r>
            <w:r>
              <w:rPr>
                <w:i/>
                <w:iCs/>
                <w:color w:val="000000"/>
                <w:spacing w:val="10"/>
                <w:sz w:val="24"/>
                <w:szCs w:val="24"/>
              </w:rPr>
              <w:t xml:space="preserve">шкідливими </w:t>
            </w:r>
            <w:r>
              <w:rPr>
                <w:i/>
                <w:iCs/>
                <w:color w:val="000000"/>
                <w:spacing w:val="7"/>
                <w:sz w:val="24"/>
                <w:szCs w:val="24"/>
              </w:rPr>
              <w:t>умовами праці</w:t>
            </w:r>
          </w:p>
        </w:tc>
        <w:tc>
          <w:tcPr>
            <w:tcW w:w="1417" w:type="dxa"/>
            <w:gridSpan w:val="2"/>
            <w:shd w:val="clear" w:color="auto" w:fill="FFFFFF"/>
          </w:tcPr>
          <w:p w:rsidR="003F4DAE" w:rsidRPr="00A06D7A" w:rsidRDefault="003F4DAE" w:rsidP="00833FDB">
            <w:pPr>
              <w:shd w:val="clear" w:color="auto" w:fill="FFFFFF"/>
              <w:jc w:val="center"/>
            </w:pPr>
            <w:r>
              <w:rPr>
                <w:i/>
                <w:iCs/>
                <w:color w:val="000000"/>
                <w:spacing w:val="6"/>
                <w:sz w:val="24"/>
                <w:szCs w:val="24"/>
              </w:rPr>
              <w:t xml:space="preserve">Працівника з </w:t>
            </w:r>
            <w:r>
              <w:rPr>
                <w:i/>
                <w:iCs/>
                <w:color w:val="000000"/>
                <w:spacing w:val="5"/>
                <w:sz w:val="24"/>
                <w:szCs w:val="24"/>
              </w:rPr>
              <w:t xml:space="preserve">ненормованим </w:t>
            </w:r>
            <w:r>
              <w:rPr>
                <w:i/>
                <w:iCs/>
                <w:color w:val="000000"/>
                <w:spacing w:val="3"/>
                <w:sz w:val="24"/>
                <w:szCs w:val="24"/>
              </w:rPr>
              <w:t>робочим днем</w:t>
            </w:r>
          </w:p>
          <w:p w:rsidR="003F4DAE" w:rsidRPr="00A06D7A" w:rsidRDefault="003F4DAE" w:rsidP="00833FDB">
            <w:pPr>
              <w:shd w:val="clear" w:color="auto" w:fill="FFFFFF"/>
              <w:jc w:val="center"/>
            </w:pPr>
            <w:r>
              <w:rPr>
                <w:color w:val="000000"/>
                <w:w w:val="64"/>
                <w:sz w:val="10"/>
                <w:szCs w:val="10"/>
              </w:rPr>
              <w:t>і</w:t>
            </w:r>
          </w:p>
        </w:tc>
      </w:tr>
      <w:tr w:rsidR="003F4DAE" w:rsidRPr="00A06D7A" w:rsidTr="00833FDB">
        <w:trPr>
          <w:trHeight w:hRule="exact" w:val="30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1</w:t>
            </w:r>
          </w:p>
        </w:tc>
        <w:tc>
          <w:tcPr>
            <w:tcW w:w="4954" w:type="dxa"/>
            <w:shd w:val="clear" w:color="auto" w:fill="FFFFFF"/>
          </w:tcPr>
          <w:p w:rsidR="003F4DAE" w:rsidRPr="00A06D7A" w:rsidRDefault="003F4DAE" w:rsidP="00833FDB">
            <w:pPr>
              <w:shd w:val="clear" w:color="auto" w:fill="FFFFFF"/>
              <w:ind w:hanging="180"/>
              <w:jc w:val="center"/>
            </w:pPr>
            <w:r>
              <w:rPr>
                <w:color w:val="000000"/>
                <w:spacing w:val="-2"/>
                <w:sz w:val="24"/>
                <w:szCs w:val="24"/>
              </w:rPr>
              <w:t>Директор</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30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2</w:t>
            </w:r>
          </w:p>
        </w:tc>
        <w:tc>
          <w:tcPr>
            <w:tcW w:w="4954" w:type="dxa"/>
            <w:shd w:val="clear" w:color="auto" w:fill="FFFFFF"/>
          </w:tcPr>
          <w:p w:rsidR="003F4DAE" w:rsidRPr="00A06D7A" w:rsidRDefault="003F4DAE" w:rsidP="00833FDB">
            <w:pPr>
              <w:shd w:val="clear" w:color="auto" w:fill="FFFFFF"/>
              <w:ind w:hanging="180"/>
              <w:jc w:val="center"/>
            </w:pPr>
            <w:r>
              <w:rPr>
                <w:color w:val="000000"/>
                <w:spacing w:val="-2"/>
                <w:sz w:val="24"/>
                <w:szCs w:val="24"/>
              </w:rPr>
              <w:t>Лісничий</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88"/>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3</w:t>
            </w:r>
          </w:p>
        </w:tc>
        <w:tc>
          <w:tcPr>
            <w:tcW w:w="4954" w:type="dxa"/>
            <w:shd w:val="clear" w:color="auto" w:fill="FFFFFF"/>
          </w:tcPr>
          <w:p w:rsidR="003F4DAE" w:rsidRPr="00A06D7A" w:rsidRDefault="003F4DAE" w:rsidP="00833FDB">
            <w:pPr>
              <w:shd w:val="clear" w:color="auto" w:fill="FFFFFF"/>
              <w:ind w:hanging="180"/>
              <w:jc w:val="center"/>
            </w:pPr>
            <w:r>
              <w:rPr>
                <w:color w:val="000000"/>
                <w:spacing w:val="-2"/>
                <w:sz w:val="24"/>
                <w:szCs w:val="24"/>
              </w:rPr>
              <w:t xml:space="preserve">Інженер по охороні праці </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527"/>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4</w:t>
            </w:r>
          </w:p>
        </w:tc>
        <w:tc>
          <w:tcPr>
            <w:tcW w:w="4954" w:type="dxa"/>
            <w:shd w:val="clear" w:color="auto" w:fill="FFFFFF"/>
            <w:vAlign w:val="center"/>
          </w:tcPr>
          <w:p w:rsidR="003F4DAE" w:rsidRPr="00FE5765" w:rsidRDefault="003F4DAE" w:rsidP="00833FDB">
            <w:pPr>
              <w:shd w:val="clear" w:color="auto" w:fill="FFFFFF"/>
              <w:ind w:hanging="180"/>
              <w:jc w:val="center"/>
              <w:rPr>
                <w:sz w:val="24"/>
                <w:szCs w:val="24"/>
              </w:rPr>
            </w:pPr>
            <w:r w:rsidRPr="00FE5765">
              <w:rPr>
                <w:color w:val="000000"/>
                <w:spacing w:val="-1"/>
                <w:sz w:val="24"/>
                <w:szCs w:val="24"/>
              </w:rPr>
              <w:t>Головний бухгалтер</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9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5</w:t>
            </w:r>
          </w:p>
        </w:tc>
        <w:tc>
          <w:tcPr>
            <w:tcW w:w="4954" w:type="dxa"/>
            <w:shd w:val="clear" w:color="auto" w:fill="FFFFFF"/>
            <w:vAlign w:val="center"/>
          </w:tcPr>
          <w:p w:rsidR="003F4DAE" w:rsidRPr="00EF6D64" w:rsidRDefault="003F4DAE" w:rsidP="00833FDB">
            <w:pPr>
              <w:shd w:val="clear" w:color="auto" w:fill="FFFFFF"/>
              <w:ind w:hanging="180"/>
              <w:jc w:val="center"/>
            </w:pPr>
            <w:r>
              <w:rPr>
                <w:color w:val="000000"/>
                <w:spacing w:val="-1"/>
              </w:rPr>
              <w:t>Бухгалтер</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9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6</w:t>
            </w:r>
          </w:p>
        </w:tc>
        <w:tc>
          <w:tcPr>
            <w:tcW w:w="4954" w:type="dxa"/>
            <w:shd w:val="clear" w:color="auto" w:fill="FFFFFF"/>
          </w:tcPr>
          <w:p w:rsidR="003F4DAE" w:rsidRPr="00A06D7A" w:rsidRDefault="003F4DAE" w:rsidP="00833FDB">
            <w:pPr>
              <w:shd w:val="clear" w:color="auto" w:fill="FFFFFF"/>
              <w:ind w:hanging="180"/>
              <w:jc w:val="center"/>
            </w:pPr>
            <w:r>
              <w:rPr>
                <w:color w:val="000000"/>
                <w:spacing w:val="-1"/>
                <w:sz w:val="24"/>
                <w:szCs w:val="24"/>
              </w:rPr>
              <w:t>Економіст</w:t>
            </w:r>
          </w:p>
        </w:tc>
        <w:tc>
          <w:tcPr>
            <w:tcW w:w="1419" w:type="dxa"/>
            <w:shd w:val="clear" w:color="auto" w:fill="FFFFFF"/>
          </w:tcPr>
          <w:p w:rsidR="003F4DAE" w:rsidRPr="00A06D7A" w:rsidRDefault="003F4DAE" w:rsidP="00833FDB">
            <w:pPr>
              <w:shd w:val="clear" w:color="auto" w:fill="FFFFFF"/>
              <w:ind w:hanging="180"/>
              <w:jc w:val="center"/>
            </w:pPr>
            <w:r>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7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7</w:t>
            </w:r>
          </w:p>
        </w:tc>
        <w:tc>
          <w:tcPr>
            <w:tcW w:w="4954" w:type="dxa"/>
            <w:shd w:val="clear" w:color="auto" w:fill="FFFFFF"/>
          </w:tcPr>
          <w:p w:rsidR="003F4DAE" w:rsidRPr="00A06D7A" w:rsidRDefault="003F4DAE" w:rsidP="00833FDB">
            <w:pPr>
              <w:shd w:val="clear" w:color="auto" w:fill="FFFFFF"/>
              <w:ind w:hanging="180"/>
              <w:jc w:val="center"/>
            </w:pPr>
            <w:r>
              <w:rPr>
                <w:color w:val="000000"/>
                <w:spacing w:val="-3"/>
                <w:sz w:val="24"/>
                <w:szCs w:val="24"/>
              </w:rPr>
              <w:t>Інспектор по кадровій роботі</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w:t>
            </w:r>
            <w:r>
              <w:rPr>
                <w:color w:val="000000"/>
                <w:sz w:val="24"/>
                <w:szCs w:val="24"/>
              </w:rPr>
              <w:t>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79"/>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t>8</w:t>
            </w:r>
          </w:p>
        </w:tc>
        <w:tc>
          <w:tcPr>
            <w:tcW w:w="4954" w:type="dxa"/>
            <w:shd w:val="clear" w:color="auto" w:fill="FFFFFF"/>
          </w:tcPr>
          <w:p w:rsidR="003F4DAE" w:rsidRPr="00A06D7A" w:rsidRDefault="003F4DAE" w:rsidP="00833FDB">
            <w:pPr>
              <w:shd w:val="clear" w:color="auto" w:fill="FFFFFF"/>
              <w:ind w:hanging="180"/>
              <w:jc w:val="center"/>
            </w:pPr>
            <w:r>
              <w:rPr>
                <w:color w:val="000000"/>
                <w:spacing w:val="-2"/>
                <w:sz w:val="24"/>
                <w:szCs w:val="24"/>
              </w:rPr>
              <w:t>Майстер лісу</w:t>
            </w:r>
          </w:p>
        </w:tc>
        <w:tc>
          <w:tcPr>
            <w:tcW w:w="1419" w:type="dxa"/>
            <w:shd w:val="clear" w:color="auto" w:fill="FFFFFF"/>
          </w:tcPr>
          <w:p w:rsidR="003F4DAE" w:rsidRPr="00A06D7A" w:rsidRDefault="003F4DAE" w:rsidP="00833FDB">
            <w:pPr>
              <w:shd w:val="clear" w:color="auto" w:fill="FFFFFF"/>
              <w:ind w:hanging="180"/>
              <w:jc w:val="center"/>
            </w:pPr>
            <w:r w:rsidRPr="00A06D7A">
              <w:rPr>
                <w:color w:val="000000"/>
                <w:sz w:val="24"/>
                <w:szCs w:val="24"/>
              </w:rPr>
              <w:t>28</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88"/>
        </w:trPr>
        <w:tc>
          <w:tcPr>
            <w:tcW w:w="720" w:type="dxa"/>
            <w:shd w:val="clear" w:color="auto" w:fill="FFFFFF"/>
          </w:tcPr>
          <w:p w:rsidR="003F4DAE" w:rsidRPr="00512D3F" w:rsidRDefault="003F4DAE" w:rsidP="00833FDB">
            <w:pPr>
              <w:shd w:val="clear" w:color="auto" w:fill="FFFFFF"/>
              <w:ind w:hanging="180"/>
              <w:jc w:val="center"/>
              <w:rPr>
                <w:spacing w:val="-10"/>
                <w:sz w:val="24"/>
                <w:szCs w:val="24"/>
              </w:rPr>
            </w:pPr>
            <w:r>
              <w:rPr>
                <w:spacing w:val="-10"/>
                <w:sz w:val="24"/>
                <w:szCs w:val="24"/>
              </w:rPr>
              <w:lastRenderedPageBreak/>
              <w:t>9</w:t>
            </w:r>
          </w:p>
        </w:tc>
        <w:tc>
          <w:tcPr>
            <w:tcW w:w="4954" w:type="dxa"/>
            <w:shd w:val="clear" w:color="auto" w:fill="FFFFFF"/>
          </w:tcPr>
          <w:p w:rsidR="003F4DAE" w:rsidRPr="00A06D7A" w:rsidRDefault="003F4DAE" w:rsidP="00833FDB">
            <w:pPr>
              <w:shd w:val="clear" w:color="auto" w:fill="FFFFFF"/>
              <w:ind w:hanging="180"/>
              <w:jc w:val="center"/>
            </w:pPr>
            <w:r>
              <w:rPr>
                <w:color w:val="000000"/>
                <w:spacing w:val="-1"/>
                <w:sz w:val="24"/>
                <w:szCs w:val="24"/>
              </w:rPr>
              <w:t>Лісник</w:t>
            </w:r>
          </w:p>
        </w:tc>
        <w:tc>
          <w:tcPr>
            <w:tcW w:w="1419" w:type="dxa"/>
            <w:shd w:val="clear" w:color="auto" w:fill="FFFFFF"/>
          </w:tcPr>
          <w:p w:rsidR="003F4DAE" w:rsidRPr="000130C6" w:rsidRDefault="003F4DAE" w:rsidP="00833FDB">
            <w:pPr>
              <w:shd w:val="clear" w:color="auto" w:fill="FFFFFF"/>
              <w:ind w:hanging="180"/>
              <w:jc w:val="center"/>
            </w:pPr>
            <w:r w:rsidRPr="000130C6">
              <w:rPr>
                <w:sz w:val="24"/>
                <w:szCs w:val="24"/>
              </w:rPr>
              <w:t>24</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88"/>
        </w:trPr>
        <w:tc>
          <w:tcPr>
            <w:tcW w:w="720" w:type="dxa"/>
            <w:shd w:val="clear" w:color="auto" w:fill="FFFFFF"/>
          </w:tcPr>
          <w:p w:rsidR="003F4DAE" w:rsidRPr="00672B0F" w:rsidRDefault="003F4DAE" w:rsidP="00833FDB">
            <w:pPr>
              <w:shd w:val="clear" w:color="auto" w:fill="FFFFFF"/>
              <w:ind w:hanging="180"/>
              <w:jc w:val="center"/>
              <w:rPr>
                <w:spacing w:val="-10"/>
                <w:sz w:val="24"/>
                <w:szCs w:val="24"/>
              </w:rPr>
            </w:pPr>
            <w:r>
              <w:rPr>
                <w:spacing w:val="-10"/>
                <w:sz w:val="24"/>
                <w:szCs w:val="24"/>
              </w:rPr>
              <w:t>10</w:t>
            </w:r>
          </w:p>
        </w:tc>
        <w:tc>
          <w:tcPr>
            <w:tcW w:w="4954" w:type="dxa"/>
            <w:shd w:val="clear" w:color="auto" w:fill="FFFFFF"/>
          </w:tcPr>
          <w:p w:rsidR="003F4DAE" w:rsidRPr="00672B0F" w:rsidRDefault="003F4DAE" w:rsidP="00833FDB">
            <w:pPr>
              <w:shd w:val="clear" w:color="auto" w:fill="FFFFFF"/>
              <w:ind w:hanging="180"/>
              <w:jc w:val="center"/>
              <w:rPr>
                <w:color w:val="000000"/>
                <w:spacing w:val="-1"/>
                <w:sz w:val="24"/>
                <w:szCs w:val="24"/>
              </w:rPr>
            </w:pPr>
            <w:r w:rsidRPr="00EF33AF">
              <w:rPr>
                <w:color w:val="000000"/>
                <w:spacing w:val="-1"/>
                <w:sz w:val="24"/>
                <w:szCs w:val="24"/>
              </w:rPr>
              <w:t>Водій</w:t>
            </w:r>
            <w:r>
              <w:rPr>
                <w:color w:val="000000"/>
                <w:spacing w:val="-1"/>
                <w:sz w:val="24"/>
                <w:szCs w:val="24"/>
              </w:rPr>
              <w:t xml:space="preserve"> </w:t>
            </w:r>
            <w:r w:rsidRPr="00EF33AF">
              <w:rPr>
                <w:color w:val="000000"/>
                <w:spacing w:val="-1"/>
                <w:sz w:val="24"/>
                <w:szCs w:val="24"/>
              </w:rPr>
              <w:t>вантажного</w:t>
            </w:r>
            <w:r>
              <w:rPr>
                <w:color w:val="000000"/>
                <w:spacing w:val="-1"/>
                <w:sz w:val="24"/>
                <w:szCs w:val="24"/>
              </w:rPr>
              <w:t xml:space="preserve"> </w:t>
            </w:r>
            <w:r w:rsidRPr="00EF33AF">
              <w:rPr>
                <w:color w:val="000000"/>
                <w:spacing w:val="-1"/>
                <w:sz w:val="24"/>
                <w:szCs w:val="24"/>
              </w:rPr>
              <w:t>автомобіля</w:t>
            </w:r>
          </w:p>
        </w:tc>
        <w:tc>
          <w:tcPr>
            <w:tcW w:w="1419" w:type="dxa"/>
            <w:shd w:val="clear" w:color="auto" w:fill="FFFFFF"/>
          </w:tcPr>
          <w:p w:rsidR="003F4DAE" w:rsidRPr="000130C6" w:rsidRDefault="003F4DAE" w:rsidP="00833FDB">
            <w:pPr>
              <w:shd w:val="clear" w:color="auto" w:fill="FFFFFF"/>
              <w:ind w:hanging="180"/>
              <w:jc w:val="center"/>
            </w:pPr>
            <w:r w:rsidRPr="000130C6">
              <w:rPr>
                <w:sz w:val="24"/>
                <w:szCs w:val="24"/>
              </w:rPr>
              <w:t>24</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Pr="00512D3F"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88"/>
        </w:trPr>
        <w:tc>
          <w:tcPr>
            <w:tcW w:w="720" w:type="dxa"/>
            <w:shd w:val="clear" w:color="auto" w:fill="FFFFFF"/>
          </w:tcPr>
          <w:p w:rsidR="003F4DAE" w:rsidRPr="00672B0F" w:rsidRDefault="003F4DAE" w:rsidP="00833FDB">
            <w:pPr>
              <w:shd w:val="clear" w:color="auto" w:fill="FFFFFF"/>
              <w:ind w:hanging="180"/>
              <w:jc w:val="center"/>
              <w:rPr>
                <w:spacing w:val="-10"/>
                <w:sz w:val="24"/>
                <w:szCs w:val="24"/>
              </w:rPr>
            </w:pPr>
            <w:r>
              <w:rPr>
                <w:spacing w:val="-10"/>
                <w:sz w:val="24"/>
                <w:szCs w:val="24"/>
              </w:rPr>
              <w:t>11</w:t>
            </w:r>
          </w:p>
        </w:tc>
        <w:tc>
          <w:tcPr>
            <w:tcW w:w="4954" w:type="dxa"/>
            <w:shd w:val="clear" w:color="auto" w:fill="FFFFFF"/>
          </w:tcPr>
          <w:p w:rsidR="003F4DAE" w:rsidRDefault="003F4DAE" w:rsidP="00833FDB">
            <w:pPr>
              <w:shd w:val="clear" w:color="auto" w:fill="FFFFFF"/>
              <w:ind w:hanging="180"/>
              <w:jc w:val="center"/>
              <w:rPr>
                <w:color w:val="000000"/>
                <w:spacing w:val="-1"/>
                <w:sz w:val="24"/>
                <w:szCs w:val="24"/>
              </w:rPr>
            </w:pPr>
            <w:r>
              <w:rPr>
                <w:color w:val="000000"/>
                <w:spacing w:val="-1"/>
                <w:sz w:val="24"/>
                <w:szCs w:val="24"/>
              </w:rPr>
              <w:t>Тракторист</w:t>
            </w:r>
          </w:p>
        </w:tc>
        <w:tc>
          <w:tcPr>
            <w:tcW w:w="1419" w:type="dxa"/>
            <w:shd w:val="clear" w:color="auto" w:fill="FFFFFF"/>
          </w:tcPr>
          <w:p w:rsidR="003F4DAE" w:rsidRPr="000130C6" w:rsidRDefault="003F4DAE" w:rsidP="00833FDB">
            <w:pPr>
              <w:shd w:val="clear" w:color="auto" w:fill="FFFFFF"/>
              <w:ind w:hanging="180"/>
              <w:jc w:val="center"/>
              <w:rPr>
                <w:sz w:val="24"/>
                <w:szCs w:val="24"/>
              </w:rPr>
            </w:pPr>
            <w:r>
              <w:rPr>
                <w:sz w:val="24"/>
                <w:szCs w:val="24"/>
              </w:rPr>
              <w:t>24</w:t>
            </w:r>
          </w:p>
        </w:tc>
        <w:tc>
          <w:tcPr>
            <w:tcW w:w="1129" w:type="dxa"/>
            <w:shd w:val="clear" w:color="auto" w:fill="FFFFFF"/>
          </w:tcPr>
          <w:p w:rsidR="003F4DAE" w:rsidRPr="00A06D7A" w:rsidRDefault="003F4DAE" w:rsidP="00833FDB">
            <w:pPr>
              <w:shd w:val="clear" w:color="auto" w:fill="FFFFFF"/>
              <w:ind w:hanging="180"/>
              <w:jc w:val="center"/>
            </w:pPr>
          </w:p>
        </w:tc>
        <w:tc>
          <w:tcPr>
            <w:tcW w:w="1417" w:type="dxa"/>
            <w:gridSpan w:val="2"/>
            <w:shd w:val="clear" w:color="auto" w:fill="FFFFFF"/>
          </w:tcPr>
          <w:p w:rsidR="003F4DAE" w:rsidRDefault="003F4DAE" w:rsidP="00833FDB">
            <w:pPr>
              <w:shd w:val="clear" w:color="auto" w:fill="FFFFFF"/>
              <w:ind w:hanging="180"/>
              <w:jc w:val="center"/>
              <w:rPr>
                <w:sz w:val="24"/>
                <w:szCs w:val="24"/>
              </w:rPr>
            </w:pPr>
            <w:r>
              <w:rPr>
                <w:sz w:val="24"/>
                <w:szCs w:val="24"/>
              </w:rPr>
              <w:t>7</w:t>
            </w:r>
          </w:p>
        </w:tc>
      </w:tr>
      <w:tr w:rsidR="003F4DAE" w:rsidRPr="00A06D7A" w:rsidTr="00833FDB">
        <w:trPr>
          <w:trHeight w:hRule="exact" w:val="288"/>
        </w:trPr>
        <w:tc>
          <w:tcPr>
            <w:tcW w:w="720" w:type="dxa"/>
            <w:tcBorders>
              <w:bottom w:val="single" w:sz="4" w:space="0" w:color="auto"/>
            </w:tcBorders>
            <w:shd w:val="clear" w:color="auto" w:fill="FFFFFF"/>
          </w:tcPr>
          <w:p w:rsidR="003F4DAE" w:rsidRPr="00672B0F" w:rsidRDefault="003F4DAE" w:rsidP="00833FDB">
            <w:pPr>
              <w:shd w:val="clear" w:color="auto" w:fill="FFFFFF"/>
              <w:ind w:hanging="180"/>
              <w:jc w:val="center"/>
              <w:rPr>
                <w:spacing w:val="-10"/>
                <w:sz w:val="24"/>
                <w:szCs w:val="24"/>
              </w:rPr>
            </w:pPr>
            <w:r>
              <w:rPr>
                <w:spacing w:val="-10"/>
                <w:sz w:val="24"/>
                <w:szCs w:val="24"/>
              </w:rPr>
              <w:t>12</w:t>
            </w:r>
          </w:p>
        </w:tc>
        <w:tc>
          <w:tcPr>
            <w:tcW w:w="4954" w:type="dxa"/>
            <w:tcBorders>
              <w:bottom w:val="single" w:sz="4" w:space="0" w:color="auto"/>
            </w:tcBorders>
            <w:shd w:val="clear" w:color="auto" w:fill="FFFFFF"/>
          </w:tcPr>
          <w:p w:rsidR="003F4DAE" w:rsidRPr="00AE72F1" w:rsidRDefault="003F4DAE" w:rsidP="00833FDB">
            <w:pPr>
              <w:shd w:val="clear" w:color="auto" w:fill="FFFFFF"/>
              <w:ind w:hanging="180"/>
              <w:jc w:val="center"/>
              <w:rPr>
                <w:color w:val="000000"/>
                <w:spacing w:val="-1"/>
                <w:sz w:val="24"/>
                <w:szCs w:val="24"/>
              </w:rPr>
            </w:pPr>
            <w:r>
              <w:rPr>
                <w:color w:val="000000"/>
                <w:spacing w:val="-1"/>
                <w:sz w:val="24"/>
                <w:szCs w:val="24"/>
              </w:rPr>
              <w:t>сторож</w:t>
            </w:r>
          </w:p>
        </w:tc>
        <w:tc>
          <w:tcPr>
            <w:tcW w:w="1419" w:type="dxa"/>
            <w:tcBorders>
              <w:bottom w:val="single" w:sz="4" w:space="0" w:color="auto"/>
            </w:tcBorders>
            <w:shd w:val="clear" w:color="auto" w:fill="FFFFFF"/>
          </w:tcPr>
          <w:p w:rsidR="003F4DAE" w:rsidRPr="000130C6" w:rsidRDefault="003F4DAE" w:rsidP="00833FDB">
            <w:pPr>
              <w:shd w:val="clear" w:color="auto" w:fill="FFFFFF"/>
              <w:ind w:hanging="180"/>
              <w:jc w:val="center"/>
              <w:rPr>
                <w:sz w:val="24"/>
                <w:szCs w:val="24"/>
              </w:rPr>
            </w:pPr>
            <w:r>
              <w:rPr>
                <w:sz w:val="24"/>
                <w:szCs w:val="24"/>
              </w:rPr>
              <w:t>24</w:t>
            </w:r>
          </w:p>
        </w:tc>
        <w:tc>
          <w:tcPr>
            <w:tcW w:w="1129" w:type="dxa"/>
            <w:tcBorders>
              <w:bottom w:val="single" w:sz="4" w:space="0" w:color="auto"/>
            </w:tcBorders>
            <w:shd w:val="clear" w:color="auto" w:fill="FFFFFF"/>
          </w:tcPr>
          <w:p w:rsidR="003F4DAE" w:rsidRPr="00A06D7A" w:rsidRDefault="003F4DAE" w:rsidP="00833FDB">
            <w:pPr>
              <w:shd w:val="clear" w:color="auto" w:fill="FFFFFF"/>
              <w:ind w:hanging="180"/>
              <w:jc w:val="center"/>
            </w:pPr>
          </w:p>
        </w:tc>
        <w:tc>
          <w:tcPr>
            <w:tcW w:w="1417" w:type="dxa"/>
            <w:gridSpan w:val="2"/>
            <w:tcBorders>
              <w:bottom w:val="single" w:sz="4" w:space="0" w:color="auto"/>
            </w:tcBorders>
            <w:shd w:val="clear" w:color="auto" w:fill="FFFFFF"/>
          </w:tcPr>
          <w:p w:rsidR="003F4DAE" w:rsidRDefault="003F4DAE" w:rsidP="00833FDB">
            <w:pPr>
              <w:shd w:val="clear" w:color="auto" w:fill="FFFFFF"/>
              <w:ind w:hanging="180"/>
              <w:jc w:val="center"/>
              <w:rPr>
                <w:sz w:val="24"/>
                <w:szCs w:val="24"/>
              </w:rPr>
            </w:pPr>
          </w:p>
        </w:tc>
      </w:tr>
      <w:tr w:rsidR="003F4DAE" w:rsidTr="00833FDB">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817" w:type="dxa"/>
          <w:trHeight w:val="100"/>
        </w:trPr>
        <w:tc>
          <w:tcPr>
            <w:tcW w:w="8822" w:type="dxa"/>
            <w:gridSpan w:val="5"/>
          </w:tcPr>
          <w:p w:rsidR="003F4DAE" w:rsidRDefault="003F4DAE" w:rsidP="00833FDB">
            <w:pPr>
              <w:jc w:val="both"/>
            </w:pPr>
          </w:p>
        </w:tc>
      </w:tr>
    </w:tbl>
    <w:p w:rsidR="003F4DAE" w:rsidRDefault="003F4DAE" w:rsidP="003F4DAE">
      <w:pPr>
        <w:ind w:hanging="180"/>
        <w:jc w:val="both"/>
        <w:sectPr w:rsidR="003F4DAE" w:rsidSect="00833FDB">
          <w:pgSz w:w="11909" w:h="16834"/>
          <w:pgMar w:top="1134" w:right="852" w:bottom="1134" w:left="1134" w:header="708" w:footer="708" w:gutter="0"/>
          <w:cols w:space="60"/>
          <w:noEndnote/>
          <w:docGrid w:linePitch="272"/>
        </w:sectPr>
      </w:pPr>
    </w:p>
    <w:p w:rsidR="003F4DAE" w:rsidRDefault="003F4DAE" w:rsidP="003F4DAE">
      <w:pPr>
        <w:tabs>
          <w:tab w:val="left" w:pos="5189"/>
          <w:tab w:val="left" w:pos="7797"/>
          <w:tab w:val="left" w:pos="8789"/>
        </w:tabs>
        <w:jc w:val="center"/>
        <w:rPr>
          <w:b/>
          <w:sz w:val="32"/>
          <w:szCs w:val="32"/>
        </w:rPr>
      </w:pPr>
      <w:r>
        <w:rPr>
          <w:b/>
          <w:sz w:val="32"/>
          <w:szCs w:val="32"/>
        </w:rPr>
        <w:lastRenderedPageBreak/>
        <w:t>Г</w:t>
      </w:r>
      <w:r w:rsidRPr="00C7519E">
        <w:rPr>
          <w:b/>
          <w:sz w:val="32"/>
          <w:szCs w:val="32"/>
        </w:rPr>
        <w:t>о</w:t>
      </w:r>
      <w:r>
        <w:rPr>
          <w:b/>
          <w:sz w:val="32"/>
          <w:szCs w:val="32"/>
        </w:rPr>
        <w:t>динні тарифні ставки робітників лісогосподарського підприємства з 2 січня 2023року</w:t>
      </w:r>
    </w:p>
    <w:p w:rsidR="003F4DAE" w:rsidRPr="00C7519E" w:rsidRDefault="003F4DAE" w:rsidP="003F4DAE">
      <w:pPr>
        <w:tabs>
          <w:tab w:val="left" w:pos="5189"/>
          <w:tab w:val="left" w:pos="9120"/>
        </w:tabs>
        <w:rPr>
          <w:b/>
          <w:sz w:val="32"/>
          <w:szCs w:val="32"/>
        </w:rPr>
      </w:pPr>
      <w:r>
        <w:rPr>
          <w:b/>
          <w:sz w:val="32"/>
          <w:szCs w:val="32"/>
        </w:rPr>
        <w:tab/>
        <w:t xml:space="preserve">                               (6700 грн)</w:t>
      </w:r>
    </w:p>
    <w:p w:rsidR="003F4DAE" w:rsidRPr="00C7519E" w:rsidRDefault="003F4DAE" w:rsidP="003F4DAE">
      <w:pPr>
        <w:tabs>
          <w:tab w:val="left" w:pos="3228"/>
          <w:tab w:val="left" w:pos="7797"/>
          <w:tab w:val="left" w:pos="8789"/>
        </w:tabs>
        <w:rPr>
          <w:sz w:val="32"/>
          <w:szCs w:val="32"/>
        </w:rPr>
      </w:pPr>
      <w:r>
        <w:rPr>
          <w:sz w:val="32"/>
          <w:szCs w:val="32"/>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134"/>
        <w:gridCol w:w="992"/>
        <w:gridCol w:w="1152"/>
        <w:gridCol w:w="1200"/>
        <w:gridCol w:w="1068"/>
        <w:gridCol w:w="1115"/>
      </w:tblGrid>
      <w:tr w:rsidR="003F4DAE" w:rsidRPr="00E134FF" w:rsidTr="00833FDB">
        <w:tc>
          <w:tcPr>
            <w:tcW w:w="7763" w:type="dxa"/>
            <w:vAlign w:val="center"/>
          </w:tcPr>
          <w:p w:rsidR="003F4DAE" w:rsidRPr="00E134FF" w:rsidRDefault="003F4DAE" w:rsidP="00833FDB">
            <w:pPr>
              <w:tabs>
                <w:tab w:val="left" w:pos="3228"/>
                <w:tab w:val="left" w:pos="7797"/>
                <w:tab w:val="left" w:pos="8789"/>
              </w:tabs>
              <w:jc w:val="center"/>
              <w:rPr>
                <w:sz w:val="32"/>
                <w:szCs w:val="32"/>
              </w:rPr>
            </w:pPr>
          </w:p>
        </w:tc>
        <w:tc>
          <w:tcPr>
            <w:tcW w:w="6661" w:type="dxa"/>
            <w:gridSpan w:val="6"/>
            <w:vAlign w:val="center"/>
          </w:tcPr>
          <w:p w:rsidR="003F4DAE" w:rsidRPr="00E134FF" w:rsidRDefault="003F4DAE" w:rsidP="00833FDB">
            <w:pPr>
              <w:tabs>
                <w:tab w:val="left" w:pos="3228"/>
                <w:tab w:val="left" w:pos="7797"/>
                <w:tab w:val="left" w:pos="8789"/>
              </w:tabs>
              <w:jc w:val="center"/>
              <w:rPr>
                <w:sz w:val="32"/>
                <w:szCs w:val="32"/>
              </w:rPr>
            </w:pPr>
            <w:r w:rsidRPr="00E134FF">
              <w:rPr>
                <w:sz w:val="32"/>
                <w:szCs w:val="32"/>
              </w:rPr>
              <w:t>Розряди</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center"/>
              <w:rPr>
                <w:sz w:val="32"/>
                <w:szCs w:val="32"/>
              </w:rPr>
            </w:pPr>
          </w:p>
        </w:tc>
        <w:tc>
          <w:tcPr>
            <w:tcW w:w="1134"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I</w:t>
            </w:r>
          </w:p>
        </w:tc>
        <w:tc>
          <w:tcPr>
            <w:tcW w:w="992"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II</w:t>
            </w:r>
          </w:p>
        </w:tc>
        <w:tc>
          <w:tcPr>
            <w:tcW w:w="1152"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III</w:t>
            </w:r>
          </w:p>
        </w:tc>
        <w:tc>
          <w:tcPr>
            <w:tcW w:w="1200"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IV</w:t>
            </w:r>
          </w:p>
        </w:tc>
        <w:tc>
          <w:tcPr>
            <w:tcW w:w="1068"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V</w:t>
            </w:r>
          </w:p>
        </w:tc>
        <w:tc>
          <w:tcPr>
            <w:tcW w:w="1115" w:type="dxa"/>
            <w:vAlign w:val="center"/>
          </w:tcPr>
          <w:p w:rsidR="003F4DAE" w:rsidRPr="00385D3A" w:rsidRDefault="003F4DAE" w:rsidP="00833FDB">
            <w:pPr>
              <w:tabs>
                <w:tab w:val="left" w:pos="3228"/>
                <w:tab w:val="left" w:pos="7797"/>
                <w:tab w:val="left" w:pos="8789"/>
              </w:tabs>
              <w:jc w:val="center"/>
              <w:rPr>
                <w:sz w:val="32"/>
                <w:szCs w:val="32"/>
              </w:rPr>
            </w:pPr>
            <w:r w:rsidRPr="00E134FF">
              <w:rPr>
                <w:sz w:val="32"/>
                <w:szCs w:val="32"/>
                <w:lang w:val="en-US"/>
              </w:rPr>
              <w:t>VI</w:t>
            </w:r>
          </w:p>
        </w:tc>
      </w:tr>
      <w:tr w:rsidR="003F4DAE" w:rsidRPr="00E134FF" w:rsidTr="00833FDB">
        <w:tc>
          <w:tcPr>
            <w:tcW w:w="7763"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1</w:t>
            </w:r>
          </w:p>
        </w:tc>
        <w:tc>
          <w:tcPr>
            <w:tcW w:w="1134"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2</w:t>
            </w:r>
          </w:p>
        </w:tc>
        <w:tc>
          <w:tcPr>
            <w:tcW w:w="992"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3</w:t>
            </w:r>
          </w:p>
        </w:tc>
        <w:tc>
          <w:tcPr>
            <w:tcW w:w="1152"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4</w:t>
            </w:r>
          </w:p>
        </w:tc>
        <w:tc>
          <w:tcPr>
            <w:tcW w:w="1200"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5</w:t>
            </w:r>
          </w:p>
        </w:tc>
        <w:tc>
          <w:tcPr>
            <w:tcW w:w="1068"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6</w:t>
            </w:r>
          </w:p>
        </w:tc>
        <w:tc>
          <w:tcPr>
            <w:tcW w:w="1115" w:type="dxa"/>
            <w:vAlign w:val="center"/>
          </w:tcPr>
          <w:p w:rsidR="003F4DAE" w:rsidRPr="00385D3A" w:rsidRDefault="003F4DAE" w:rsidP="00833FDB">
            <w:pPr>
              <w:tabs>
                <w:tab w:val="left" w:pos="3228"/>
                <w:tab w:val="left" w:pos="7797"/>
                <w:tab w:val="left" w:pos="8789"/>
              </w:tabs>
              <w:jc w:val="center"/>
              <w:rPr>
                <w:sz w:val="32"/>
                <w:szCs w:val="32"/>
              </w:rPr>
            </w:pPr>
            <w:r w:rsidRPr="00385D3A">
              <w:rPr>
                <w:sz w:val="32"/>
                <w:szCs w:val="32"/>
              </w:rPr>
              <w:t>7</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251CA8">
              <w:t>1. Лісосічні роботи на рубках головного  користування та рубках догляду за лісом</w:t>
            </w:r>
            <w:r w:rsidRPr="00E134FF">
              <w:t>, заготівля деревної зелені, вивезення деревини тракторами, ремонт та техобслуговування машин, обладнання безпосередньо на лісосіках та верхніх складах.</w:t>
            </w:r>
          </w:p>
        </w:tc>
        <w:tc>
          <w:tcPr>
            <w:tcW w:w="1134" w:type="dxa"/>
            <w:vAlign w:val="center"/>
          </w:tcPr>
          <w:p w:rsidR="003F4DAE" w:rsidRDefault="003F4DAE" w:rsidP="00833FDB">
            <w:pPr>
              <w:jc w:val="center"/>
            </w:pPr>
            <w:r>
              <w:t>52,82</w:t>
            </w:r>
          </w:p>
        </w:tc>
        <w:tc>
          <w:tcPr>
            <w:tcW w:w="992" w:type="dxa"/>
            <w:vAlign w:val="center"/>
          </w:tcPr>
          <w:p w:rsidR="003F4DAE" w:rsidRDefault="003F4DAE" w:rsidP="00833FDB">
            <w:pPr>
              <w:jc w:val="center"/>
            </w:pPr>
            <w:r>
              <w:t>57,05</w:t>
            </w:r>
          </w:p>
        </w:tc>
        <w:tc>
          <w:tcPr>
            <w:tcW w:w="1152" w:type="dxa"/>
            <w:vAlign w:val="center"/>
          </w:tcPr>
          <w:p w:rsidR="003F4DAE" w:rsidRDefault="003F4DAE" w:rsidP="00833FDB">
            <w:pPr>
              <w:jc w:val="center"/>
            </w:pPr>
            <w:r>
              <w:t>63,38</w:t>
            </w:r>
          </w:p>
        </w:tc>
        <w:tc>
          <w:tcPr>
            <w:tcW w:w="1200" w:type="dxa"/>
            <w:vAlign w:val="center"/>
          </w:tcPr>
          <w:p w:rsidR="003F4DAE" w:rsidRDefault="003F4DAE" w:rsidP="00833FDB">
            <w:pPr>
              <w:jc w:val="center"/>
            </w:pPr>
            <w:r>
              <w:t>71,30</w:t>
            </w:r>
          </w:p>
        </w:tc>
        <w:tc>
          <w:tcPr>
            <w:tcW w:w="1068" w:type="dxa"/>
            <w:vAlign w:val="center"/>
          </w:tcPr>
          <w:p w:rsidR="003F4DAE" w:rsidRDefault="003F4DAE" w:rsidP="00833FDB">
            <w:pPr>
              <w:jc w:val="center"/>
            </w:pPr>
            <w:r>
              <w:t>81,34</w:t>
            </w:r>
          </w:p>
        </w:tc>
        <w:tc>
          <w:tcPr>
            <w:tcW w:w="1115" w:type="dxa"/>
            <w:vAlign w:val="center"/>
          </w:tcPr>
          <w:p w:rsidR="003F4DAE" w:rsidRDefault="003F4DAE" w:rsidP="00833FDB">
            <w:pPr>
              <w:jc w:val="center"/>
            </w:pPr>
            <w:r>
              <w:t>95,08</w:t>
            </w:r>
          </w:p>
        </w:tc>
      </w:tr>
      <w:tr w:rsidR="003F4DAE" w:rsidRPr="00E134FF" w:rsidTr="00833FDB">
        <w:trPr>
          <w:trHeight w:val="1292"/>
        </w:trPr>
        <w:tc>
          <w:tcPr>
            <w:tcW w:w="7763" w:type="dxa"/>
            <w:vAlign w:val="center"/>
          </w:tcPr>
          <w:p w:rsidR="003F4DAE" w:rsidRPr="00E134FF" w:rsidRDefault="003F4DAE" w:rsidP="00833FDB">
            <w:pPr>
              <w:tabs>
                <w:tab w:val="left" w:pos="3228"/>
                <w:tab w:val="left" w:pos="7797"/>
                <w:tab w:val="left" w:pos="8789"/>
              </w:tabs>
              <w:jc w:val="both"/>
            </w:pPr>
            <w:r w:rsidRPr="00E134FF">
              <w:t>2. Нижньоскладські лісозаготівельні роботи: розвантаження, обрубування (обрізання) сучків, розкряжування хлистів, сортування, штабелювання деревини, навантаження її на автомобільний транспорт, розколювання дров.</w:t>
            </w:r>
          </w:p>
        </w:tc>
        <w:tc>
          <w:tcPr>
            <w:tcW w:w="1134" w:type="dxa"/>
            <w:vAlign w:val="center"/>
          </w:tcPr>
          <w:p w:rsidR="003F4DAE" w:rsidRDefault="003F4DAE" w:rsidP="00833FDB">
            <w:pPr>
              <w:jc w:val="center"/>
            </w:pPr>
            <w:r>
              <w:t>48,38</w:t>
            </w:r>
          </w:p>
        </w:tc>
        <w:tc>
          <w:tcPr>
            <w:tcW w:w="992" w:type="dxa"/>
            <w:vAlign w:val="center"/>
          </w:tcPr>
          <w:p w:rsidR="003F4DAE" w:rsidRDefault="003F4DAE" w:rsidP="00833FDB">
            <w:pPr>
              <w:jc w:val="center"/>
            </w:pPr>
            <w:r>
              <w:t>52,26</w:t>
            </w:r>
          </w:p>
        </w:tc>
        <w:tc>
          <w:tcPr>
            <w:tcW w:w="1152" w:type="dxa"/>
            <w:vAlign w:val="center"/>
          </w:tcPr>
          <w:p w:rsidR="003F4DAE" w:rsidRDefault="003F4DAE" w:rsidP="00833FDB">
            <w:pPr>
              <w:jc w:val="center"/>
            </w:pPr>
            <w:r>
              <w:t>58,06</w:t>
            </w:r>
          </w:p>
        </w:tc>
        <w:tc>
          <w:tcPr>
            <w:tcW w:w="1200" w:type="dxa"/>
            <w:vAlign w:val="center"/>
          </w:tcPr>
          <w:p w:rsidR="003F4DAE" w:rsidRDefault="003F4DAE" w:rsidP="00833FDB">
            <w:pPr>
              <w:jc w:val="center"/>
            </w:pPr>
            <w:r>
              <w:t>65,32</w:t>
            </w:r>
          </w:p>
        </w:tc>
        <w:tc>
          <w:tcPr>
            <w:tcW w:w="1068" w:type="dxa"/>
            <w:vAlign w:val="center"/>
          </w:tcPr>
          <w:p w:rsidR="003F4DAE" w:rsidRDefault="003F4DAE" w:rsidP="00833FDB">
            <w:pPr>
              <w:jc w:val="center"/>
            </w:pPr>
            <w:r>
              <w:t>74,51</w:t>
            </w:r>
          </w:p>
        </w:tc>
        <w:tc>
          <w:tcPr>
            <w:tcW w:w="1115" w:type="dxa"/>
            <w:vAlign w:val="center"/>
          </w:tcPr>
          <w:p w:rsidR="003F4DAE" w:rsidRDefault="003F4DAE" w:rsidP="00833FDB">
            <w:pPr>
              <w:jc w:val="center"/>
            </w:pPr>
            <w:r>
              <w:t>87,10</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3. Інші лісозаготівельні роботи</w:t>
            </w:r>
          </w:p>
        </w:tc>
        <w:tc>
          <w:tcPr>
            <w:tcW w:w="1134" w:type="dxa"/>
            <w:vAlign w:val="bottom"/>
          </w:tcPr>
          <w:p w:rsidR="003F4DAE" w:rsidRDefault="003F4DAE" w:rsidP="00833FDB">
            <w:pPr>
              <w:jc w:val="center"/>
            </w:pPr>
            <w:r>
              <w:t>42,34</w:t>
            </w:r>
          </w:p>
        </w:tc>
        <w:tc>
          <w:tcPr>
            <w:tcW w:w="992" w:type="dxa"/>
            <w:vAlign w:val="bottom"/>
          </w:tcPr>
          <w:p w:rsidR="003F4DAE" w:rsidRDefault="003F4DAE" w:rsidP="00833FDB">
            <w:pPr>
              <w:jc w:val="center"/>
            </w:pPr>
            <w:r>
              <w:t>45,72</w:t>
            </w:r>
          </w:p>
        </w:tc>
        <w:tc>
          <w:tcPr>
            <w:tcW w:w="1152" w:type="dxa"/>
            <w:vAlign w:val="bottom"/>
          </w:tcPr>
          <w:p w:rsidR="003F4DAE" w:rsidRDefault="003F4DAE" w:rsidP="00833FDB">
            <w:pPr>
              <w:jc w:val="center"/>
            </w:pPr>
            <w:r>
              <w:t>50,80</w:t>
            </w:r>
          </w:p>
        </w:tc>
        <w:tc>
          <w:tcPr>
            <w:tcW w:w="1200" w:type="dxa"/>
            <w:vAlign w:val="bottom"/>
          </w:tcPr>
          <w:p w:rsidR="003F4DAE" w:rsidRDefault="003F4DAE" w:rsidP="00833FDB">
            <w:pPr>
              <w:jc w:val="center"/>
            </w:pPr>
            <w:r>
              <w:t>57,15</w:t>
            </w:r>
          </w:p>
        </w:tc>
        <w:tc>
          <w:tcPr>
            <w:tcW w:w="1068" w:type="dxa"/>
            <w:vAlign w:val="bottom"/>
          </w:tcPr>
          <w:p w:rsidR="003F4DAE" w:rsidRDefault="003F4DAE" w:rsidP="00833FDB">
            <w:pPr>
              <w:jc w:val="center"/>
            </w:pPr>
            <w:r>
              <w:t>65,20</w:t>
            </w:r>
          </w:p>
        </w:tc>
        <w:tc>
          <w:tcPr>
            <w:tcW w:w="1115" w:type="dxa"/>
            <w:vAlign w:val="bottom"/>
          </w:tcPr>
          <w:p w:rsidR="003F4DAE" w:rsidRDefault="003F4DAE" w:rsidP="00833FDB">
            <w:pPr>
              <w:jc w:val="center"/>
            </w:pPr>
            <w:r>
              <w:t>76,20</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4. Лісогосподарські роботи (крім рубок догляду за лісом):</w:t>
            </w:r>
          </w:p>
        </w:tc>
        <w:tc>
          <w:tcPr>
            <w:tcW w:w="1134" w:type="dxa"/>
          </w:tcPr>
          <w:p w:rsidR="003F4DAE" w:rsidRPr="000729C7" w:rsidRDefault="003F4DAE" w:rsidP="00833FDB">
            <w:pPr>
              <w:jc w:val="center"/>
              <w:rPr>
                <w:color w:val="000000"/>
              </w:rPr>
            </w:pPr>
          </w:p>
        </w:tc>
        <w:tc>
          <w:tcPr>
            <w:tcW w:w="992" w:type="dxa"/>
          </w:tcPr>
          <w:p w:rsidR="003F4DAE" w:rsidRPr="000729C7" w:rsidRDefault="003F4DAE" w:rsidP="00833FDB">
            <w:pPr>
              <w:jc w:val="center"/>
              <w:rPr>
                <w:color w:val="000000"/>
              </w:rPr>
            </w:pPr>
          </w:p>
        </w:tc>
        <w:tc>
          <w:tcPr>
            <w:tcW w:w="1152" w:type="dxa"/>
          </w:tcPr>
          <w:p w:rsidR="003F4DAE" w:rsidRPr="000729C7" w:rsidRDefault="003F4DAE" w:rsidP="00833FDB">
            <w:pPr>
              <w:jc w:val="center"/>
              <w:rPr>
                <w:color w:val="000000"/>
              </w:rPr>
            </w:pPr>
          </w:p>
        </w:tc>
        <w:tc>
          <w:tcPr>
            <w:tcW w:w="1200" w:type="dxa"/>
          </w:tcPr>
          <w:p w:rsidR="003F4DAE" w:rsidRPr="000729C7" w:rsidRDefault="003F4DAE" w:rsidP="00833FDB">
            <w:pPr>
              <w:jc w:val="center"/>
              <w:rPr>
                <w:color w:val="000000"/>
              </w:rPr>
            </w:pPr>
          </w:p>
        </w:tc>
        <w:tc>
          <w:tcPr>
            <w:tcW w:w="1068" w:type="dxa"/>
          </w:tcPr>
          <w:p w:rsidR="003F4DAE" w:rsidRPr="000729C7" w:rsidRDefault="003F4DAE" w:rsidP="00833FDB">
            <w:pPr>
              <w:jc w:val="center"/>
              <w:rPr>
                <w:color w:val="000000"/>
              </w:rPr>
            </w:pPr>
          </w:p>
        </w:tc>
        <w:tc>
          <w:tcPr>
            <w:tcW w:w="1115" w:type="dxa"/>
          </w:tcPr>
          <w:p w:rsidR="003F4DAE" w:rsidRPr="000729C7" w:rsidRDefault="003F4DAE" w:rsidP="00833FDB">
            <w:pPr>
              <w:jc w:val="center"/>
              <w:rPr>
                <w:color w:val="000000"/>
              </w:rPr>
            </w:pP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а) для трактористів - машиністів</w:t>
            </w:r>
          </w:p>
        </w:tc>
        <w:tc>
          <w:tcPr>
            <w:tcW w:w="1134" w:type="dxa"/>
            <w:vAlign w:val="bottom"/>
          </w:tcPr>
          <w:p w:rsidR="003F4DAE" w:rsidRDefault="003F4DAE" w:rsidP="00833FDB">
            <w:pPr>
              <w:jc w:val="center"/>
            </w:pPr>
            <w:r>
              <w:t>52,82</w:t>
            </w:r>
          </w:p>
        </w:tc>
        <w:tc>
          <w:tcPr>
            <w:tcW w:w="992" w:type="dxa"/>
            <w:vAlign w:val="bottom"/>
          </w:tcPr>
          <w:p w:rsidR="003F4DAE" w:rsidRDefault="003F4DAE" w:rsidP="00833FDB">
            <w:pPr>
              <w:jc w:val="center"/>
            </w:pPr>
            <w:r>
              <w:t>57,05</w:t>
            </w:r>
          </w:p>
        </w:tc>
        <w:tc>
          <w:tcPr>
            <w:tcW w:w="1152" w:type="dxa"/>
            <w:vAlign w:val="bottom"/>
          </w:tcPr>
          <w:p w:rsidR="003F4DAE" w:rsidRDefault="003F4DAE" w:rsidP="00833FDB">
            <w:pPr>
              <w:jc w:val="center"/>
            </w:pPr>
            <w:r>
              <w:t>63,38</w:t>
            </w:r>
          </w:p>
        </w:tc>
        <w:tc>
          <w:tcPr>
            <w:tcW w:w="1200" w:type="dxa"/>
            <w:vAlign w:val="bottom"/>
          </w:tcPr>
          <w:p w:rsidR="003F4DAE" w:rsidRDefault="003F4DAE" w:rsidP="00833FDB">
            <w:pPr>
              <w:jc w:val="center"/>
            </w:pPr>
            <w:r>
              <w:t>71,30</w:t>
            </w:r>
          </w:p>
        </w:tc>
        <w:tc>
          <w:tcPr>
            <w:tcW w:w="1068" w:type="dxa"/>
            <w:vAlign w:val="bottom"/>
          </w:tcPr>
          <w:p w:rsidR="003F4DAE" w:rsidRDefault="003F4DAE" w:rsidP="00833FDB">
            <w:pPr>
              <w:jc w:val="center"/>
            </w:pPr>
            <w:r>
              <w:t>81,34</w:t>
            </w:r>
          </w:p>
        </w:tc>
        <w:tc>
          <w:tcPr>
            <w:tcW w:w="1115" w:type="dxa"/>
            <w:vAlign w:val="bottom"/>
          </w:tcPr>
          <w:p w:rsidR="003F4DAE" w:rsidRDefault="003F4DAE" w:rsidP="00833FDB">
            <w:pPr>
              <w:jc w:val="center"/>
            </w:pPr>
            <w:r>
              <w:t>95,08</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б) ручні та кінно-ручні роботи</w:t>
            </w:r>
          </w:p>
        </w:tc>
        <w:tc>
          <w:tcPr>
            <w:tcW w:w="1134" w:type="dxa"/>
            <w:vAlign w:val="bottom"/>
          </w:tcPr>
          <w:p w:rsidR="003F4DAE" w:rsidRDefault="003F4DAE" w:rsidP="00833FDB">
            <w:pPr>
              <w:jc w:val="center"/>
              <w:rPr>
                <w:b/>
                <w:bCs/>
              </w:rPr>
            </w:pPr>
            <w:r>
              <w:rPr>
                <w:b/>
                <w:bCs/>
              </w:rPr>
              <w:t>40,32</w:t>
            </w:r>
          </w:p>
        </w:tc>
        <w:tc>
          <w:tcPr>
            <w:tcW w:w="992" w:type="dxa"/>
            <w:vAlign w:val="bottom"/>
          </w:tcPr>
          <w:p w:rsidR="003F4DAE" w:rsidRDefault="003F4DAE" w:rsidP="00833FDB">
            <w:pPr>
              <w:jc w:val="center"/>
              <w:rPr>
                <w:b/>
                <w:bCs/>
              </w:rPr>
            </w:pPr>
            <w:r>
              <w:rPr>
                <w:b/>
                <w:bCs/>
              </w:rPr>
              <w:t>43,55</w:t>
            </w:r>
          </w:p>
        </w:tc>
        <w:tc>
          <w:tcPr>
            <w:tcW w:w="1152" w:type="dxa"/>
            <w:vAlign w:val="bottom"/>
          </w:tcPr>
          <w:p w:rsidR="003F4DAE" w:rsidRDefault="003F4DAE" w:rsidP="00833FDB">
            <w:pPr>
              <w:jc w:val="center"/>
              <w:rPr>
                <w:b/>
                <w:bCs/>
              </w:rPr>
            </w:pPr>
            <w:r>
              <w:rPr>
                <w:b/>
                <w:bCs/>
              </w:rPr>
              <w:t>48,38</w:t>
            </w:r>
          </w:p>
        </w:tc>
        <w:tc>
          <w:tcPr>
            <w:tcW w:w="1200" w:type="dxa"/>
            <w:vAlign w:val="bottom"/>
          </w:tcPr>
          <w:p w:rsidR="003F4DAE" w:rsidRDefault="003F4DAE" w:rsidP="00833FDB">
            <w:pPr>
              <w:jc w:val="center"/>
              <w:rPr>
                <w:b/>
                <w:bCs/>
              </w:rPr>
            </w:pPr>
            <w:r>
              <w:rPr>
                <w:b/>
                <w:bCs/>
              </w:rPr>
              <w:t>54,43</w:t>
            </w:r>
          </w:p>
        </w:tc>
        <w:tc>
          <w:tcPr>
            <w:tcW w:w="1068" w:type="dxa"/>
            <w:vAlign w:val="bottom"/>
          </w:tcPr>
          <w:p w:rsidR="003F4DAE" w:rsidRDefault="003F4DAE" w:rsidP="00833FDB">
            <w:pPr>
              <w:jc w:val="center"/>
              <w:rPr>
                <w:b/>
                <w:bCs/>
              </w:rPr>
            </w:pPr>
            <w:r>
              <w:rPr>
                <w:b/>
                <w:bCs/>
              </w:rPr>
              <w:t>62,09</w:t>
            </w:r>
          </w:p>
        </w:tc>
        <w:tc>
          <w:tcPr>
            <w:tcW w:w="1115" w:type="dxa"/>
            <w:vAlign w:val="bottom"/>
          </w:tcPr>
          <w:p w:rsidR="003F4DAE" w:rsidRDefault="003F4DAE" w:rsidP="00833FDB">
            <w:pPr>
              <w:jc w:val="center"/>
              <w:rPr>
                <w:b/>
                <w:bCs/>
              </w:rPr>
            </w:pPr>
            <w:r>
              <w:rPr>
                <w:b/>
                <w:bCs/>
              </w:rPr>
              <w:t>72,58</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5. Деревообробна промисловість</w:t>
            </w:r>
          </w:p>
        </w:tc>
        <w:tc>
          <w:tcPr>
            <w:tcW w:w="1134" w:type="dxa"/>
            <w:vAlign w:val="bottom"/>
          </w:tcPr>
          <w:p w:rsidR="003F4DAE" w:rsidRDefault="003F4DAE" w:rsidP="00833FDB">
            <w:pPr>
              <w:jc w:val="center"/>
            </w:pPr>
            <w:r>
              <w:t>42,34</w:t>
            </w:r>
          </w:p>
        </w:tc>
        <w:tc>
          <w:tcPr>
            <w:tcW w:w="992" w:type="dxa"/>
            <w:vAlign w:val="bottom"/>
          </w:tcPr>
          <w:p w:rsidR="003F4DAE" w:rsidRDefault="003F4DAE" w:rsidP="00833FDB">
            <w:pPr>
              <w:jc w:val="center"/>
            </w:pPr>
            <w:r>
              <w:t>45,72</w:t>
            </w:r>
          </w:p>
        </w:tc>
        <w:tc>
          <w:tcPr>
            <w:tcW w:w="1152" w:type="dxa"/>
            <w:vAlign w:val="bottom"/>
          </w:tcPr>
          <w:p w:rsidR="003F4DAE" w:rsidRDefault="003F4DAE" w:rsidP="00833FDB">
            <w:pPr>
              <w:jc w:val="center"/>
            </w:pPr>
            <w:r>
              <w:t>50,80</w:t>
            </w:r>
          </w:p>
        </w:tc>
        <w:tc>
          <w:tcPr>
            <w:tcW w:w="1200" w:type="dxa"/>
            <w:vAlign w:val="bottom"/>
          </w:tcPr>
          <w:p w:rsidR="003F4DAE" w:rsidRDefault="003F4DAE" w:rsidP="00833FDB">
            <w:pPr>
              <w:jc w:val="center"/>
            </w:pPr>
            <w:r>
              <w:t>57,15</w:t>
            </w:r>
          </w:p>
        </w:tc>
        <w:tc>
          <w:tcPr>
            <w:tcW w:w="1068" w:type="dxa"/>
            <w:vAlign w:val="bottom"/>
          </w:tcPr>
          <w:p w:rsidR="003F4DAE" w:rsidRDefault="003F4DAE" w:rsidP="00833FDB">
            <w:pPr>
              <w:jc w:val="center"/>
            </w:pPr>
            <w:r>
              <w:t>65,20</w:t>
            </w:r>
          </w:p>
        </w:tc>
        <w:tc>
          <w:tcPr>
            <w:tcW w:w="1115" w:type="dxa"/>
            <w:vAlign w:val="bottom"/>
          </w:tcPr>
          <w:p w:rsidR="003F4DAE" w:rsidRDefault="003F4DAE" w:rsidP="00833FDB">
            <w:pPr>
              <w:jc w:val="center"/>
            </w:pPr>
            <w:r>
              <w:t>76,20</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lastRenderedPageBreak/>
              <w:t>6. Робітники, зайняті на ремонті устаткування (рухомого складу автомобілів), верстатних роботах і на роботах в спеціалізованих цехах (енергетичних, паросилового господарства, ковальських та інших трактористів на транспортних роботах) з нормальними умовами праці.</w:t>
            </w:r>
          </w:p>
        </w:tc>
        <w:tc>
          <w:tcPr>
            <w:tcW w:w="1134" w:type="dxa"/>
            <w:vAlign w:val="center"/>
          </w:tcPr>
          <w:p w:rsidR="003F4DAE" w:rsidRDefault="003F4DAE" w:rsidP="00833FDB">
            <w:pPr>
              <w:jc w:val="center"/>
            </w:pPr>
            <w:r>
              <w:t>43,95</w:t>
            </w:r>
          </w:p>
        </w:tc>
        <w:tc>
          <w:tcPr>
            <w:tcW w:w="992" w:type="dxa"/>
            <w:vAlign w:val="center"/>
          </w:tcPr>
          <w:p w:rsidR="003F4DAE" w:rsidRDefault="003F4DAE" w:rsidP="00833FDB">
            <w:pPr>
              <w:jc w:val="center"/>
            </w:pPr>
            <w:r>
              <w:t>47,47</w:t>
            </w:r>
          </w:p>
        </w:tc>
        <w:tc>
          <w:tcPr>
            <w:tcW w:w="1152" w:type="dxa"/>
            <w:vAlign w:val="center"/>
          </w:tcPr>
          <w:p w:rsidR="003F4DAE" w:rsidRDefault="003F4DAE" w:rsidP="00833FDB">
            <w:pPr>
              <w:jc w:val="center"/>
            </w:pPr>
            <w:r>
              <w:t>52,73</w:t>
            </w:r>
          </w:p>
        </w:tc>
        <w:tc>
          <w:tcPr>
            <w:tcW w:w="1200" w:type="dxa"/>
            <w:vAlign w:val="center"/>
          </w:tcPr>
          <w:p w:rsidR="003F4DAE" w:rsidRDefault="003F4DAE" w:rsidP="00833FDB">
            <w:pPr>
              <w:jc w:val="center"/>
            </w:pPr>
            <w:r>
              <w:t>59,33</w:t>
            </w:r>
          </w:p>
        </w:tc>
        <w:tc>
          <w:tcPr>
            <w:tcW w:w="1068" w:type="dxa"/>
            <w:vAlign w:val="center"/>
          </w:tcPr>
          <w:p w:rsidR="003F4DAE" w:rsidRDefault="003F4DAE" w:rsidP="00833FDB">
            <w:pPr>
              <w:jc w:val="center"/>
            </w:pPr>
            <w:r>
              <w:t>67,68</w:t>
            </w:r>
          </w:p>
        </w:tc>
        <w:tc>
          <w:tcPr>
            <w:tcW w:w="1115" w:type="dxa"/>
            <w:vAlign w:val="center"/>
          </w:tcPr>
          <w:p w:rsidR="003F4DAE" w:rsidRDefault="003F4DAE" w:rsidP="00833FDB">
            <w:pPr>
              <w:jc w:val="center"/>
            </w:pPr>
            <w:r>
              <w:t>79,11</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7. Сільськогосподарські роботи та роботи в побічному користуванні:</w:t>
            </w:r>
          </w:p>
        </w:tc>
        <w:tc>
          <w:tcPr>
            <w:tcW w:w="1134" w:type="dxa"/>
          </w:tcPr>
          <w:p w:rsidR="003F4DAE" w:rsidRPr="000729C7" w:rsidRDefault="003F4DAE" w:rsidP="00833FDB">
            <w:pPr>
              <w:jc w:val="center"/>
              <w:rPr>
                <w:color w:val="000000"/>
              </w:rPr>
            </w:pPr>
          </w:p>
        </w:tc>
        <w:tc>
          <w:tcPr>
            <w:tcW w:w="992" w:type="dxa"/>
          </w:tcPr>
          <w:p w:rsidR="003F4DAE" w:rsidRPr="000729C7" w:rsidRDefault="003F4DAE" w:rsidP="00833FDB">
            <w:pPr>
              <w:jc w:val="center"/>
              <w:rPr>
                <w:color w:val="000000"/>
              </w:rPr>
            </w:pPr>
          </w:p>
        </w:tc>
        <w:tc>
          <w:tcPr>
            <w:tcW w:w="1152" w:type="dxa"/>
          </w:tcPr>
          <w:p w:rsidR="003F4DAE" w:rsidRPr="000729C7" w:rsidRDefault="003F4DAE" w:rsidP="00833FDB">
            <w:pPr>
              <w:jc w:val="center"/>
              <w:rPr>
                <w:color w:val="000000"/>
              </w:rPr>
            </w:pPr>
          </w:p>
        </w:tc>
        <w:tc>
          <w:tcPr>
            <w:tcW w:w="1200" w:type="dxa"/>
          </w:tcPr>
          <w:p w:rsidR="003F4DAE" w:rsidRPr="000729C7" w:rsidRDefault="003F4DAE" w:rsidP="00833FDB">
            <w:pPr>
              <w:jc w:val="center"/>
              <w:rPr>
                <w:color w:val="000000"/>
              </w:rPr>
            </w:pPr>
          </w:p>
        </w:tc>
        <w:tc>
          <w:tcPr>
            <w:tcW w:w="1068" w:type="dxa"/>
          </w:tcPr>
          <w:p w:rsidR="003F4DAE" w:rsidRPr="000729C7" w:rsidRDefault="003F4DAE" w:rsidP="00833FDB">
            <w:pPr>
              <w:jc w:val="center"/>
              <w:rPr>
                <w:color w:val="000000"/>
              </w:rPr>
            </w:pPr>
          </w:p>
        </w:tc>
        <w:tc>
          <w:tcPr>
            <w:tcW w:w="1115" w:type="dxa"/>
          </w:tcPr>
          <w:p w:rsidR="003F4DAE" w:rsidRPr="000729C7" w:rsidRDefault="003F4DAE" w:rsidP="00833FDB">
            <w:pPr>
              <w:jc w:val="center"/>
              <w:rPr>
                <w:color w:val="000000"/>
              </w:rPr>
            </w:pP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а) для трактористів - машиністів</w:t>
            </w:r>
          </w:p>
        </w:tc>
        <w:tc>
          <w:tcPr>
            <w:tcW w:w="1134" w:type="dxa"/>
            <w:vAlign w:val="bottom"/>
          </w:tcPr>
          <w:p w:rsidR="003F4DAE" w:rsidRDefault="003F4DAE" w:rsidP="00833FDB">
            <w:pPr>
              <w:jc w:val="center"/>
            </w:pPr>
            <w:r>
              <w:t>52,82</w:t>
            </w:r>
          </w:p>
        </w:tc>
        <w:tc>
          <w:tcPr>
            <w:tcW w:w="992" w:type="dxa"/>
            <w:vAlign w:val="bottom"/>
          </w:tcPr>
          <w:p w:rsidR="003F4DAE" w:rsidRDefault="003F4DAE" w:rsidP="00833FDB">
            <w:pPr>
              <w:jc w:val="center"/>
            </w:pPr>
            <w:r>
              <w:t>57,05</w:t>
            </w:r>
          </w:p>
        </w:tc>
        <w:tc>
          <w:tcPr>
            <w:tcW w:w="1152" w:type="dxa"/>
            <w:vAlign w:val="bottom"/>
          </w:tcPr>
          <w:p w:rsidR="003F4DAE" w:rsidRDefault="003F4DAE" w:rsidP="00833FDB">
            <w:pPr>
              <w:jc w:val="center"/>
            </w:pPr>
            <w:r>
              <w:t>63,38</w:t>
            </w:r>
          </w:p>
        </w:tc>
        <w:tc>
          <w:tcPr>
            <w:tcW w:w="1200" w:type="dxa"/>
            <w:vAlign w:val="bottom"/>
          </w:tcPr>
          <w:p w:rsidR="003F4DAE" w:rsidRDefault="003F4DAE" w:rsidP="00833FDB">
            <w:pPr>
              <w:jc w:val="center"/>
            </w:pPr>
            <w:r>
              <w:t>71,30</w:t>
            </w:r>
          </w:p>
        </w:tc>
        <w:tc>
          <w:tcPr>
            <w:tcW w:w="1068" w:type="dxa"/>
            <w:vAlign w:val="bottom"/>
          </w:tcPr>
          <w:p w:rsidR="003F4DAE" w:rsidRDefault="003F4DAE" w:rsidP="00833FDB">
            <w:pPr>
              <w:jc w:val="center"/>
            </w:pPr>
            <w:r>
              <w:t>81,34</w:t>
            </w:r>
          </w:p>
        </w:tc>
        <w:tc>
          <w:tcPr>
            <w:tcW w:w="1115" w:type="dxa"/>
            <w:vAlign w:val="bottom"/>
          </w:tcPr>
          <w:p w:rsidR="003F4DAE" w:rsidRDefault="003F4DAE" w:rsidP="00833FDB">
            <w:pPr>
              <w:jc w:val="center"/>
            </w:pPr>
            <w:r>
              <w:t>95,08</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б) ручні та кінно-ручні роботи</w:t>
            </w:r>
          </w:p>
        </w:tc>
        <w:tc>
          <w:tcPr>
            <w:tcW w:w="1134" w:type="dxa"/>
            <w:vAlign w:val="bottom"/>
          </w:tcPr>
          <w:p w:rsidR="003F4DAE" w:rsidRPr="00273EEE" w:rsidRDefault="003F4DAE" w:rsidP="00833FDB">
            <w:pPr>
              <w:jc w:val="center"/>
              <w:rPr>
                <w:bCs/>
              </w:rPr>
            </w:pPr>
            <w:r w:rsidRPr="00273EEE">
              <w:rPr>
                <w:bCs/>
              </w:rPr>
              <w:t>40,32</w:t>
            </w:r>
          </w:p>
        </w:tc>
        <w:tc>
          <w:tcPr>
            <w:tcW w:w="992" w:type="dxa"/>
            <w:vAlign w:val="bottom"/>
          </w:tcPr>
          <w:p w:rsidR="003F4DAE" w:rsidRPr="00273EEE" w:rsidRDefault="003F4DAE" w:rsidP="00833FDB">
            <w:pPr>
              <w:jc w:val="center"/>
              <w:rPr>
                <w:bCs/>
              </w:rPr>
            </w:pPr>
            <w:r w:rsidRPr="00273EEE">
              <w:rPr>
                <w:bCs/>
              </w:rPr>
              <w:t>43,55</w:t>
            </w:r>
          </w:p>
        </w:tc>
        <w:tc>
          <w:tcPr>
            <w:tcW w:w="1152" w:type="dxa"/>
            <w:vAlign w:val="bottom"/>
          </w:tcPr>
          <w:p w:rsidR="003F4DAE" w:rsidRPr="00273EEE" w:rsidRDefault="003F4DAE" w:rsidP="00833FDB">
            <w:pPr>
              <w:jc w:val="center"/>
              <w:rPr>
                <w:bCs/>
              </w:rPr>
            </w:pPr>
            <w:r w:rsidRPr="00273EEE">
              <w:rPr>
                <w:bCs/>
              </w:rPr>
              <w:t>48,38</w:t>
            </w:r>
          </w:p>
        </w:tc>
        <w:tc>
          <w:tcPr>
            <w:tcW w:w="1200" w:type="dxa"/>
            <w:vAlign w:val="bottom"/>
          </w:tcPr>
          <w:p w:rsidR="003F4DAE" w:rsidRPr="00273EEE" w:rsidRDefault="003F4DAE" w:rsidP="00833FDB">
            <w:pPr>
              <w:jc w:val="center"/>
              <w:rPr>
                <w:bCs/>
              </w:rPr>
            </w:pPr>
            <w:r w:rsidRPr="00273EEE">
              <w:rPr>
                <w:bCs/>
              </w:rPr>
              <w:t>54,43</w:t>
            </w:r>
          </w:p>
        </w:tc>
        <w:tc>
          <w:tcPr>
            <w:tcW w:w="1068" w:type="dxa"/>
            <w:vAlign w:val="bottom"/>
          </w:tcPr>
          <w:p w:rsidR="003F4DAE" w:rsidRPr="00273EEE" w:rsidRDefault="003F4DAE" w:rsidP="00833FDB">
            <w:pPr>
              <w:jc w:val="center"/>
              <w:rPr>
                <w:bCs/>
              </w:rPr>
            </w:pPr>
            <w:r w:rsidRPr="00273EEE">
              <w:rPr>
                <w:bCs/>
              </w:rPr>
              <w:t>62,09</w:t>
            </w:r>
          </w:p>
        </w:tc>
        <w:tc>
          <w:tcPr>
            <w:tcW w:w="1115" w:type="dxa"/>
            <w:vAlign w:val="bottom"/>
          </w:tcPr>
          <w:p w:rsidR="003F4DAE" w:rsidRPr="00273EEE" w:rsidRDefault="003F4DAE" w:rsidP="00833FDB">
            <w:pPr>
              <w:jc w:val="center"/>
              <w:rPr>
                <w:bCs/>
              </w:rPr>
            </w:pPr>
            <w:r w:rsidRPr="00273EEE">
              <w:rPr>
                <w:bCs/>
              </w:rPr>
              <w:t>72,58</w:t>
            </w:r>
          </w:p>
        </w:tc>
      </w:tr>
      <w:tr w:rsidR="003F4DAE" w:rsidRPr="00E134FF" w:rsidTr="00833FDB">
        <w:tc>
          <w:tcPr>
            <w:tcW w:w="7763" w:type="dxa"/>
            <w:vAlign w:val="center"/>
          </w:tcPr>
          <w:p w:rsidR="003F4DAE" w:rsidRPr="00E134FF" w:rsidRDefault="003F4DAE" w:rsidP="00833FDB">
            <w:pPr>
              <w:tabs>
                <w:tab w:val="left" w:pos="3228"/>
                <w:tab w:val="left" w:pos="7797"/>
                <w:tab w:val="left" w:pos="8789"/>
              </w:tabs>
              <w:jc w:val="both"/>
            </w:pPr>
            <w:r w:rsidRPr="00E134FF">
              <w:t>8. На будівництві і ремонтно-будівельних роботах</w:t>
            </w:r>
          </w:p>
        </w:tc>
        <w:tc>
          <w:tcPr>
            <w:tcW w:w="1134" w:type="dxa"/>
            <w:vAlign w:val="center"/>
          </w:tcPr>
          <w:p w:rsidR="003F4DAE" w:rsidRDefault="003F4DAE" w:rsidP="00833FDB">
            <w:pPr>
              <w:jc w:val="center"/>
            </w:pPr>
            <w:r>
              <w:t>48,38</w:t>
            </w:r>
          </w:p>
        </w:tc>
        <w:tc>
          <w:tcPr>
            <w:tcW w:w="992" w:type="dxa"/>
            <w:vAlign w:val="center"/>
          </w:tcPr>
          <w:p w:rsidR="003F4DAE" w:rsidRDefault="003F4DAE" w:rsidP="00833FDB">
            <w:pPr>
              <w:jc w:val="center"/>
            </w:pPr>
            <w:r>
              <w:t>52,26</w:t>
            </w:r>
          </w:p>
        </w:tc>
        <w:tc>
          <w:tcPr>
            <w:tcW w:w="1152" w:type="dxa"/>
            <w:vAlign w:val="center"/>
          </w:tcPr>
          <w:p w:rsidR="003F4DAE" w:rsidRDefault="003F4DAE" w:rsidP="00833FDB">
            <w:pPr>
              <w:jc w:val="center"/>
            </w:pPr>
            <w:r>
              <w:t>58,06</w:t>
            </w:r>
          </w:p>
        </w:tc>
        <w:tc>
          <w:tcPr>
            <w:tcW w:w="1200" w:type="dxa"/>
            <w:vAlign w:val="center"/>
          </w:tcPr>
          <w:p w:rsidR="003F4DAE" w:rsidRDefault="003F4DAE" w:rsidP="00833FDB">
            <w:pPr>
              <w:jc w:val="center"/>
            </w:pPr>
            <w:r>
              <w:t>65,32</w:t>
            </w:r>
          </w:p>
        </w:tc>
        <w:tc>
          <w:tcPr>
            <w:tcW w:w="1068" w:type="dxa"/>
            <w:vAlign w:val="center"/>
          </w:tcPr>
          <w:p w:rsidR="003F4DAE" w:rsidRDefault="003F4DAE" w:rsidP="00833FDB">
            <w:pPr>
              <w:jc w:val="center"/>
            </w:pPr>
            <w:r>
              <w:t>74,51</w:t>
            </w:r>
          </w:p>
        </w:tc>
        <w:tc>
          <w:tcPr>
            <w:tcW w:w="1115" w:type="dxa"/>
            <w:vAlign w:val="center"/>
          </w:tcPr>
          <w:p w:rsidR="003F4DAE" w:rsidRDefault="003F4DAE" w:rsidP="00833FDB">
            <w:pPr>
              <w:jc w:val="center"/>
            </w:pPr>
            <w:r>
              <w:t>87,10</w:t>
            </w:r>
          </w:p>
        </w:tc>
      </w:tr>
    </w:tbl>
    <w:p w:rsidR="003F4DAE" w:rsidRDefault="003F4DAE" w:rsidP="003F4DAE">
      <w:pPr>
        <w:tabs>
          <w:tab w:val="left" w:pos="3228"/>
          <w:tab w:val="left" w:pos="7797"/>
          <w:tab w:val="left" w:pos="8789"/>
        </w:tabs>
      </w:pPr>
      <w:r>
        <w:t xml:space="preserve"> </w:t>
      </w:r>
    </w:p>
    <w:p w:rsidR="003F4DAE" w:rsidRPr="00D133BF" w:rsidRDefault="003F4DAE" w:rsidP="003F4DAE">
      <w:pPr>
        <w:tabs>
          <w:tab w:val="left" w:pos="3228"/>
          <w:tab w:val="left" w:pos="7797"/>
          <w:tab w:val="left" w:pos="8789"/>
        </w:tabs>
        <w:rPr>
          <w:b/>
        </w:rPr>
      </w:pPr>
      <w:r w:rsidRPr="00D133BF">
        <w:rPr>
          <w:b/>
        </w:rPr>
        <w:t>економіст</w:t>
      </w:r>
    </w:p>
    <w:p w:rsidR="003F4DAE" w:rsidRPr="00D133BF" w:rsidRDefault="003F4DAE" w:rsidP="003F4DAE">
      <w:pPr>
        <w:tabs>
          <w:tab w:val="left" w:pos="3228"/>
          <w:tab w:val="left" w:pos="7797"/>
          <w:tab w:val="left" w:pos="8789"/>
        </w:tabs>
        <w:rPr>
          <w:b/>
        </w:rPr>
      </w:pPr>
      <w:r>
        <w:rPr>
          <w:b/>
        </w:rPr>
        <w:t>ДП « Козятинський райагроліс»</w:t>
      </w:r>
      <w:r w:rsidRPr="00D133BF">
        <w:rPr>
          <w:b/>
        </w:rPr>
        <w:t xml:space="preserve">                                                                                                                                                     </w:t>
      </w:r>
      <w:r>
        <w:rPr>
          <w:b/>
        </w:rPr>
        <w:t>О.О.Сушко</w:t>
      </w:r>
    </w:p>
    <w:p w:rsidR="003F4DAE" w:rsidRPr="000B7441" w:rsidRDefault="003F4DAE" w:rsidP="003F4DAE">
      <w:pPr>
        <w:ind w:hanging="180"/>
        <w:jc w:val="both"/>
        <w:rPr>
          <w:b/>
        </w:rPr>
      </w:pPr>
    </w:p>
    <w:p w:rsidR="003F4DAE" w:rsidRDefault="003F4DAE" w:rsidP="003F4DAE">
      <w:pPr>
        <w:ind w:hanging="180"/>
        <w:jc w:val="both"/>
        <w:sectPr w:rsidR="003F4DAE" w:rsidSect="00833FDB">
          <w:pgSz w:w="16834" w:h="11909" w:orient="landscape"/>
          <w:pgMar w:top="1134" w:right="852" w:bottom="1134" w:left="1000" w:header="708" w:footer="708" w:gutter="0"/>
          <w:cols w:space="60"/>
          <w:noEndnote/>
          <w:docGrid w:linePitch="272"/>
        </w:sectPr>
      </w:pPr>
      <w:r>
        <w:t xml:space="preserve"> </w:t>
      </w:r>
    </w:p>
    <w:p w:rsidR="003F4DAE" w:rsidRDefault="003F4DAE" w:rsidP="003F4DAE">
      <w:pPr>
        <w:shd w:val="clear" w:color="auto" w:fill="FFFFFF"/>
        <w:ind w:hanging="180"/>
        <w:jc w:val="right"/>
        <w:rPr>
          <w:b/>
          <w:bCs/>
          <w:i/>
          <w:iCs/>
          <w:color w:val="000000"/>
          <w:spacing w:val="-1"/>
          <w:sz w:val="24"/>
          <w:szCs w:val="24"/>
        </w:rPr>
      </w:pPr>
      <w:r>
        <w:rPr>
          <w:b/>
          <w:bCs/>
          <w:i/>
          <w:iCs/>
          <w:color w:val="000000"/>
          <w:spacing w:val="-1"/>
          <w:sz w:val="24"/>
          <w:szCs w:val="24"/>
        </w:rPr>
        <w:lastRenderedPageBreak/>
        <w:t xml:space="preserve">Продовження додатку №2 </w:t>
      </w:r>
    </w:p>
    <w:p w:rsidR="003F4DAE" w:rsidRDefault="003F4DAE" w:rsidP="003F4DAE">
      <w:pPr>
        <w:shd w:val="clear" w:color="auto" w:fill="FFFFFF"/>
        <w:ind w:hanging="180"/>
        <w:jc w:val="right"/>
      </w:pPr>
      <w:r>
        <w:rPr>
          <w:b/>
          <w:bCs/>
          <w:i/>
          <w:iCs/>
          <w:color w:val="000000"/>
          <w:spacing w:val="-1"/>
          <w:sz w:val="24"/>
          <w:szCs w:val="24"/>
        </w:rPr>
        <w:t xml:space="preserve"> </w:t>
      </w:r>
      <w:r>
        <w:rPr>
          <w:b/>
          <w:bCs/>
          <w:i/>
          <w:iCs/>
          <w:color w:val="000000"/>
          <w:spacing w:val="1"/>
          <w:sz w:val="24"/>
          <w:szCs w:val="24"/>
        </w:rPr>
        <w:t>до колдоговору</w:t>
      </w:r>
    </w:p>
    <w:p w:rsidR="003F4DAE" w:rsidRDefault="003F4DAE" w:rsidP="003F4DAE">
      <w:pPr>
        <w:shd w:val="clear" w:color="auto" w:fill="FFFFFF"/>
        <w:ind w:hanging="180"/>
        <w:jc w:val="both"/>
      </w:pPr>
      <w:r>
        <w:t xml:space="preserve"> </w:t>
      </w:r>
    </w:p>
    <w:p w:rsidR="003F4DAE" w:rsidRPr="00114D6C" w:rsidRDefault="003F4DAE" w:rsidP="003F4DAE">
      <w:pPr>
        <w:jc w:val="center"/>
        <w:rPr>
          <w:b/>
        </w:rPr>
      </w:pPr>
      <w:r w:rsidRPr="00A95A92">
        <w:rPr>
          <w:b/>
        </w:rPr>
        <w:t>Автомобільний транспорт</w:t>
      </w:r>
    </w:p>
    <w:p w:rsidR="003F4DAE" w:rsidRDefault="003F4DAE" w:rsidP="00387AB5">
      <w:pPr>
        <w:numPr>
          <w:ilvl w:val="0"/>
          <w:numId w:val="92"/>
        </w:numPr>
        <w:spacing w:after="0" w:line="240" w:lineRule="auto"/>
        <w:jc w:val="center"/>
        <w:rPr>
          <w:b/>
        </w:rPr>
      </w:pPr>
      <w:r w:rsidRPr="00A95A92">
        <w:rPr>
          <w:b/>
        </w:rPr>
        <w:t xml:space="preserve">Годинні тарифні ставки водіїв вантажних автомобілів </w:t>
      </w:r>
      <w:r>
        <w:rPr>
          <w:b/>
        </w:rPr>
        <w:t>(грн.коп.)   (6700)</w:t>
      </w:r>
    </w:p>
    <w:p w:rsidR="003F4DAE" w:rsidRPr="00A95A92" w:rsidRDefault="003F4DAE" w:rsidP="003F4DAE">
      <w:pPr>
        <w:ind w:left="425"/>
        <w:rPr>
          <w:b/>
        </w:rPr>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2442"/>
        <w:gridCol w:w="2751"/>
        <w:gridCol w:w="15"/>
        <w:gridCol w:w="3141"/>
        <w:gridCol w:w="47"/>
      </w:tblGrid>
      <w:tr w:rsidR="003F4DAE" w:rsidTr="00833FDB">
        <w:trPr>
          <w:gridAfter w:val="1"/>
          <w:wAfter w:w="47" w:type="dxa"/>
          <w:trHeight w:val="288"/>
        </w:trPr>
        <w:tc>
          <w:tcPr>
            <w:tcW w:w="704" w:type="dxa"/>
            <w:vMerge w:val="restart"/>
            <w:shd w:val="clear" w:color="auto" w:fill="auto"/>
          </w:tcPr>
          <w:p w:rsidR="003F4DAE" w:rsidRDefault="003F4DAE" w:rsidP="00833FDB">
            <w:pPr>
              <w:jc w:val="center"/>
              <w:rPr>
                <w:b/>
              </w:rPr>
            </w:pPr>
            <w:r>
              <w:rPr>
                <w:b/>
              </w:rPr>
              <w:t>№п/п</w:t>
            </w:r>
          </w:p>
        </w:tc>
        <w:tc>
          <w:tcPr>
            <w:tcW w:w="2442" w:type="dxa"/>
            <w:vMerge w:val="restart"/>
          </w:tcPr>
          <w:p w:rsidR="003F4DAE" w:rsidRDefault="003F4DAE" w:rsidP="00833FDB">
            <w:pPr>
              <w:jc w:val="center"/>
              <w:rPr>
                <w:b/>
              </w:rPr>
            </w:pPr>
          </w:p>
          <w:p w:rsidR="003F4DAE" w:rsidRDefault="003F4DAE" w:rsidP="00833FDB">
            <w:pPr>
              <w:jc w:val="center"/>
              <w:rPr>
                <w:b/>
              </w:rPr>
            </w:pPr>
          </w:p>
          <w:p w:rsidR="003F4DAE" w:rsidRPr="0039584E" w:rsidRDefault="003F4DAE" w:rsidP="00833FDB">
            <w:pPr>
              <w:jc w:val="center"/>
              <w:rPr>
                <w:b/>
              </w:rPr>
            </w:pPr>
            <w:r>
              <w:rPr>
                <w:b/>
              </w:rPr>
              <w:t xml:space="preserve">Вантажопідйомність  автомобілів ( в тонах) </w:t>
            </w:r>
          </w:p>
        </w:tc>
        <w:tc>
          <w:tcPr>
            <w:tcW w:w="2764" w:type="dxa"/>
            <w:gridSpan w:val="2"/>
          </w:tcPr>
          <w:p w:rsidR="003F4DAE" w:rsidRPr="00187645" w:rsidRDefault="003F4DAE" w:rsidP="00833FDB">
            <w:pPr>
              <w:jc w:val="center"/>
              <w:rPr>
                <w:b/>
              </w:rPr>
            </w:pPr>
            <w:r>
              <w:rPr>
                <w:b/>
                <w:lang w:val="en-US"/>
              </w:rPr>
              <w:t xml:space="preserve">I </w:t>
            </w:r>
            <w:r>
              <w:rPr>
                <w:b/>
              </w:rPr>
              <w:t xml:space="preserve">група </w:t>
            </w:r>
          </w:p>
        </w:tc>
        <w:tc>
          <w:tcPr>
            <w:tcW w:w="3031" w:type="dxa"/>
          </w:tcPr>
          <w:p w:rsidR="003F4DAE" w:rsidRPr="00187645" w:rsidRDefault="003F4DAE" w:rsidP="00833FDB">
            <w:pPr>
              <w:jc w:val="center"/>
              <w:rPr>
                <w:b/>
              </w:rPr>
            </w:pPr>
            <w:r>
              <w:rPr>
                <w:b/>
                <w:lang w:val="en-US"/>
              </w:rPr>
              <w:t>II</w:t>
            </w:r>
            <w:r>
              <w:rPr>
                <w:b/>
              </w:rPr>
              <w:t xml:space="preserve"> група </w:t>
            </w:r>
          </w:p>
        </w:tc>
      </w:tr>
      <w:tr w:rsidR="003F4DAE" w:rsidTr="00833FDB">
        <w:trPr>
          <w:gridAfter w:val="1"/>
          <w:wAfter w:w="47" w:type="dxa"/>
          <w:trHeight w:val="1886"/>
        </w:trPr>
        <w:tc>
          <w:tcPr>
            <w:tcW w:w="704" w:type="dxa"/>
            <w:vMerge/>
            <w:shd w:val="clear" w:color="auto" w:fill="auto"/>
          </w:tcPr>
          <w:p w:rsidR="003F4DAE" w:rsidRDefault="003F4DAE" w:rsidP="00833FDB">
            <w:pPr>
              <w:jc w:val="center"/>
              <w:rPr>
                <w:b/>
                <w:sz w:val="29"/>
                <w:szCs w:val="29"/>
              </w:rPr>
            </w:pPr>
          </w:p>
        </w:tc>
        <w:tc>
          <w:tcPr>
            <w:tcW w:w="2442" w:type="dxa"/>
            <w:vMerge/>
          </w:tcPr>
          <w:p w:rsidR="003F4DAE" w:rsidRDefault="003F4DAE" w:rsidP="00833FDB">
            <w:pPr>
              <w:jc w:val="center"/>
              <w:rPr>
                <w:b/>
                <w:sz w:val="29"/>
                <w:szCs w:val="29"/>
              </w:rPr>
            </w:pPr>
          </w:p>
        </w:tc>
        <w:tc>
          <w:tcPr>
            <w:tcW w:w="2751" w:type="dxa"/>
          </w:tcPr>
          <w:p w:rsidR="003F4DAE" w:rsidRPr="00187645" w:rsidRDefault="003F4DAE" w:rsidP="00833FDB">
            <w:pPr>
              <w:jc w:val="center"/>
              <w:rPr>
                <w:b/>
              </w:rPr>
            </w:pPr>
            <w:r w:rsidRPr="00187645">
              <w:rPr>
                <w:b/>
              </w:rPr>
              <w:t xml:space="preserve">Бортові </w:t>
            </w:r>
            <w:r>
              <w:rPr>
                <w:b/>
              </w:rPr>
              <w:t xml:space="preserve"> автомобілі та автомобілі –фургони загального значення </w:t>
            </w:r>
          </w:p>
        </w:tc>
        <w:tc>
          <w:tcPr>
            <w:tcW w:w="3044" w:type="dxa"/>
            <w:gridSpan w:val="2"/>
          </w:tcPr>
          <w:p w:rsidR="003F4DAE" w:rsidRPr="00187645" w:rsidRDefault="003F4DAE" w:rsidP="00833FDB">
            <w:pPr>
              <w:jc w:val="center"/>
              <w:rPr>
                <w:b/>
              </w:rPr>
            </w:pPr>
            <w:r>
              <w:rPr>
                <w:b/>
              </w:rPr>
              <w:t>Спеціалізовані і спеціальні автомобілі : самоскиди ,цистерни,рефрижератори ,пожежні ,техдопомоги ,автокрани,автонавантажувачі та інше,сідельні тягачі з причепами. Бортові автомобілі ,переобладнані для перевезення людей.</w:t>
            </w:r>
          </w:p>
        </w:tc>
      </w:tr>
      <w:tr w:rsidR="003F4DAE" w:rsidTr="00833FDB">
        <w:trPr>
          <w:trHeight w:val="403"/>
        </w:trPr>
        <w:tc>
          <w:tcPr>
            <w:tcW w:w="704" w:type="dxa"/>
            <w:shd w:val="clear" w:color="auto" w:fill="auto"/>
          </w:tcPr>
          <w:p w:rsidR="003F4DAE" w:rsidRDefault="003F4DAE" w:rsidP="00833FDB">
            <w:pPr>
              <w:jc w:val="center"/>
              <w:rPr>
                <w:b/>
              </w:rPr>
            </w:pPr>
            <w:r>
              <w:rPr>
                <w:b/>
              </w:rPr>
              <w:t>1</w:t>
            </w:r>
          </w:p>
        </w:tc>
        <w:tc>
          <w:tcPr>
            <w:tcW w:w="2442" w:type="dxa"/>
          </w:tcPr>
          <w:p w:rsidR="003F4DAE" w:rsidRPr="00746D33" w:rsidRDefault="003F4DAE" w:rsidP="00833FDB">
            <w:pPr>
              <w:jc w:val="center"/>
              <w:rPr>
                <w:b/>
              </w:rPr>
            </w:pPr>
            <w:r>
              <w:rPr>
                <w:b/>
              </w:rPr>
              <w:t>д</w:t>
            </w:r>
            <w:r w:rsidRPr="00746D33">
              <w:rPr>
                <w:b/>
              </w:rPr>
              <w:t xml:space="preserve">о </w:t>
            </w:r>
            <w:r>
              <w:rPr>
                <w:b/>
              </w:rPr>
              <w:t xml:space="preserve"> 1,5т</w:t>
            </w:r>
          </w:p>
        </w:tc>
        <w:tc>
          <w:tcPr>
            <w:tcW w:w="2751" w:type="dxa"/>
          </w:tcPr>
          <w:p w:rsidR="003F4DAE" w:rsidRPr="00DE246E" w:rsidRDefault="003F4DAE" w:rsidP="00833FDB">
            <w:pPr>
              <w:jc w:val="center"/>
              <w:rPr>
                <w:b/>
              </w:rPr>
            </w:pPr>
            <w:r>
              <w:rPr>
                <w:b/>
              </w:rPr>
              <w:t>56,31</w:t>
            </w:r>
          </w:p>
        </w:tc>
        <w:tc>
          <w:tcPr>
            <w:tcW w:w="3091" w:type="dxa"/>
            <w:gridSpan w:val="3"/>
          </w:tcPr>
          <w:p w:rsidR="003F4DAE" w:rsidRPr="00DE246E" w:rsidRDefault="003F4DAE" w:rsidP="00833FDB">
            <w:pPr>
              <w:jc w:val="center"/>
              <w:rPr>
                <w:b/>
              </w:rPr>
            </w:pPr>
            <w:r>
              <w:rPr>
                <w:b/>
              </w:rPr>
              <w:t>67,88</w:t>
            </w:r>
          </w:p>
        </w:tc>
      </w:tr>
      <w:tr w:rsidR="003F4DAE" w:rsidTr="00833FDB">
        <w:trPr>
          <w:trHeight w:val="372"/>
        </w:trPr>
        <w:tc>
          <w:tcPr>
            <w:tcW w:w="704" w:type="dxa"/>
            <w:shd w:val="clear" w:color="auto" w:fill="auto"/>
          </w:tcPr>
          <w:p w:rsidR="003F4DAE" w:rsidRDefault="003F4DAE" w:rsidP="00833FDB">
            <w:pPr>
              <w:jc w:val="center"/>
              <w:rPr>
                <w:b/>
              </w:rPr>
            </w:pPr>
            <w:r>
              <w:rPr>
                <w:b/>
              </w:rPr>
              <w:t>2</w:t>
            </w:r>
          </w:p>
        </w:tc>
        <w:tc>
          <w:tcPr>
            <w:tcW w:w="2442" w:type="dxa"/>
          </w:tcPr>
          <w:p w:rsidR="003F4DAE" w:rsidRPr="00746D33" w:rsidRDefault="003F4DAE" w:rsidP="00833FDB">
            <w:pPr>
              <w:jc w:val="center"/>
              <w:rPr>
                <w:b/>
              </w:rPr>
            </w:pPr>
            <w:r>
              <w:rPr>
                <w:b/>
              </w:rPr>
              <w:t>від 1,5 т до 3т включно</w:t>
            </w:r>
          </w:p>
        </w:tc>
        <w:tc>
          <w:tcPr>
            <w:tcW w:w="2751" w:type="dxa"/>
          </w:tcPr>
          <w:p w:rsidR="003F4DAE" w:rsidRPr="00DE246E" w:rsidRDefault="003F4DAE" w:rsidP="00833FDB">
            <w:pPr>
              <w:jc w:val="center"/>
              <w:rPr>
                <w:b/>
              </w:rPr>
            </w:pPr>
            <w:r>
              <w:rPr>
                <w:b/>
              </w:rPr>
              <w:t>57,93</w:t>
            </w:r>
          </w:p>
        </w:tc>
        <w:tc>
          <w:tcPr>
            <w:tcW w:w="3091" w:type="dxa"/>
            <w:gridSpan w:val="3"/>
          </w:tcPr>
          <w:p w:rsidR="003F4DAE" w:rsidRPr="00DE246E" w:rsidRDefault="003F4DAE" w:rsidP="00833FDB">
            <w:pPr>
              <w:jc w:val="center"/>
              <w:rPr>
                <w:b/>
              </w:rPr>
            </w:pPr>
            <w:r>
              <w:rPr>
                <w:b/>
              </w:rPr>
              <w:t>60,33</w:t>
            </w:r>
          </w:p>
        </w:tc>
      </w:tr>
      <w:tr w:rsidR="003F4DAE" w:rsidTr="00833FDB">
        <w:trPr>
          <w:trHeight w:val="316"/>
        </w:trPr>
        <w:tc>
          <w:tcPr>
            <w:tcW w:w="704" w:type="dxa"/>
            <w:shd w:val="clear" w:color="auto" w:fill="auto"/>
          </w:tcPr>
          <w:p w:rsidR="003F4DAE" w:rsidRDefault="003F4DAE" w:rsidP="00833FDB">
            <w:pPr>
              <w:jc w:val="center"/>
              <w:rPr>
                <w:b/>
              </w:rPr>
            </w:pPr>
            <w:r>
              <w:rPr>
                <w:b/>
              </w:rPr>
              <w:t>3</w:t>
            </w:r>
          </w:p>
        </w:tc>
        <w:tc>
          <w:tcPr>
            <w:tcW w:w="2442" w:type="dxa"/>
          </w:tcPr>
          <w:p w:rsidR="003F4DAE" w:rsidRPr="00746D33" w:rsidRDefault="003F4DAE" w:rsidP="00833FDB">
            <w:pPr>
              <w:jc w:val="center"/>
              <w:rPr>
                <w:b/>
              </w:rPr>
            </w:pPr>
            <w:r>
              <w:rPr>
                <w:b/>
              </w:rPr>
              <w:t>від 3 т до 5т включно</w:t>
            </w:r>
          </w:p>
        </w:tc>
        <w:tc>
          <w:tcPr>
            <w:tcW w:w="2751" w:type="dxa"/>
          </w:tcPr>
          <w:p w:rsidR="003F4DAE" w:rsidRPr="00DE246E" w:rsidRDefault="003F4DAE" w:rsidP="00833FDB">
            <w:pPr>
              <w:jc w:val="center"/>
              <w:rPr>
                <w:b/>
              </w:rPr>
            </w:pPr>
            <w:r>
              <w:rPr>
                <w:b/>
              </w:rPr>
              <w:t>60,33</w:t>
            </w:r>
          </w:p>
        </w:tc>
        <w:tc>
          <w:tcPr>
            <w:tcW w:w="3091" w:type="dxa"/>
            <w:gridSpan w:val="3"/>
          </w:tcPr>
          <w:p w:rsidR="003F4DAE" w:rsidRPr="00DE246E" w:rsidRDefault="003F4DAE" w:rsidP="00833FDB">
            <w:pPr>
              <w:jc w:val="center"/>
              <w:rPr>
                <w:b/>
              </w:rPr>
            </w:pPr>
            <w:r>
              <w:rPr>
                <w:b/>
              </w:rPr>
              <w:t>63,95</w:t>
            </w:r>
          </w:p>
        </w:tc>
      </w:tr>
      <w:tr w:rsidR="003F4DAE" w:rsidRPr="00746D33" w:rsidTr="00833FDB">
        <w:trPr>
          <w:trHeight w:val="362"/>
        </w:trPr>
        <w:tc>
          <w:tcPr>
            <w:tcW w:w="704" w:type="dxa"/>
            <w:shd w:val="clear" w:color="auto" w:fill="auto"/>
          </w:tcPr>
          <w:p w:rsidR="003F4DAE" w:rsidRDefault="003F4DAE" w:rsidP="00833FDB">
            <w:pPr>
              <w:jc w:val="center"/>
              <w:rPr>
                <w:b/>
              </w:rPr>
            </w:pPr>
            <w:r>
              <w:rPr>
                <w:b/>
              </w:rPr>
              <w:t>4</w:t>
            </w:r>
          </w:p>
        </w:tc>
        <w:tc>
          <w:tcPr>
            <w:tcW w:w="2442" w:type="dxa"/>
          </w:tcPr>
          <w:p w:rsidR="003F4DAE" w:rsidRPr="00746D33" w:rsidRDefault="003F4DAE" w:rsidP="00833FDB">
            <w:pPr>
              <w:jc w:val="center"/>
              <w:rPr>
                <w:b/>
              </w:rPr>
            </w:pPr>
            <w:r>
              <w:rPr>
                <w:b/>
              </w:rPr>
              <w:t>від 5т до 7 т включно</w:t>
            </w:r>
          </w:p>
        </w:tc>
        <w:tc>
          <w:tcPr>
            <w:tcW w:w="2751" w:type="dxa"/>
          </w:tcPr>
          <w:p w:rsidR="003F4DAE" w:rsidRPr="00DE246E" w:rsidRDefault="003F4DAE" w:rsidP="00833FDB">
            <w:pPr>
              <w:jc w:val="center"/>
              <w:rPr>
                <w:b/>
              </w:rPr>
            </w:pPr>
            <w:r>
              <w:rPr>
                <w:b/>
              </w:rPr>
              <w:t>63,95</w:t>
            </w:r>
          </w:p>
        </w:tc>
        <w:tc>
          <w:tcPr>
            <w:tcW w:w="3091" w:type="dxa"/>
            <w:gridSpan w:val="3"/>
          </w:tcPr>
          <w:p w:rsidR="003F4DAE" w:rsidRPr="00DE246E" w:rsidRDefault="003F4DAE" w:rsidP="00833FDB">
            <w:pPr>
              <w:jc w:val="center"/>
              <w:rPr>
                <w:b/>
              </w:rPr>
            </w:pPr>
            <w:r>
              <w:rPr>
                <w:b/>
              </w:rPr>
              <w:t>66,79</w:t>
            </w:r>
          </w:p>
        </w:tc>
      </w:tr>
      <w:tr w:rsidR="003F4DAE" w:rsidRPr="00746D33" w:rsidTr="00833FDB">
        <w:trPr>
          <w:trHeight w:val="381"/>
        </w:trPr>
        <w:tc>
          <w:tcPr>
            <w:tcW w:w="704" w:type="dxa"/>
            <w:shd w:val="clear" w:color="auto" w:fill="auto"/>
          </w:tcPr>
          <w:p w:rsidR="003F4DAE" w:rsidRDefault="003F4DAE" w:rsidP="00833FDB">
            <w:pPr>
              <w:jc w:val="center"/>
              <w:rPr>
                <w:b/>
              </w:rPr>
            </w:pPr>
            <w:r>
              <w:rPr>
                <w:b/>
              </w:rPr>
              <w:t>5</w:t>
            </w:r>
          </w:p>
        </w:tc>
        <w:tc>
          <w:tcPr>
            <w:tcW w:w="2442" w:type="dxa"/>
          </w:tcPr>
          <w:p w:rsidR="003F4DAE" w:rsidRPr="00746D33" w:rsidRDefault="003F4DAE" w:rsidP="00833FDB">
            <w:pPr>
              <w:jc w:val="center"/>
              <w:rPr>
                <w:b/>
              </w:rPr>
            </w:pPr>
            <w:r>
              <w:rPr>
                <w:b/>
              </w:rPr>
              <w:t xml:space="preserve">від 7т до 10т включно </w:t>
            </w:r>
          </w:p>
        </w:tc>
        <w:tc>
          <w:tcPr>
            <w:tcW w:w="2751" w:type="dxa"/>
          </w:tcPr>
          <w:p w:rsidR="003F4DAE" w:rsidRPr="00DE246E" w:rsidRDefault="003F4DAE" w:rsidP="00833FDB">
            <w:pPr>
              <w:jc w:val="center"/>
              <w:rPr>
                <w:b/>
              </w:rPr>
            </w:pPr>
            <w:r>
              <w:rPr>
                <w:b/>
              </w:rPr>
              <w:t>66,79</w:t>
            </w:r>
          </w:p>
        </w:tc>
        <w:tc>
          <w:tcPr>
            <w:tcW w:w="3091" w:type="dxa"/>
            <w:gridSpan w:val="3"/>
          </w:tcPr>
          <w:p w:rsidR="003F4DAE" w:rsidRPr="00DE246E" w:rsidRDefault="003F4DAE" w:rsidP="00833FDB">
            <w:pPr>
              <w:jc w:val="center"/>
              <w:rPr>
                <w:b/>
              </w:rPr>
            </w:pPr>
            <w:r>
              <w:rPr>
                <w:b/>
              </w:rPr>
              <w:t>70,00</w:t>
            </w:r>
          </w:p>
        </w:tc>
      </w:tr>
      <w:tr w:rsidR="003F4DAE" w:rsidRPr="00746D33" w:rsidTr="00833FDB">
        <w:trPr>
          <w:trHeight w:val="402"/>
        </w:trPr>
        <w:tc>
          <w:tcPr>
            <w:tcW w:w="704" w:type="dxa"/>
            <w:shd w:val="clear" w:color="auto" w:fill="auto"/>
          </w:tcPr>
          <w:p w:rsidR="003F4DAE" w:rsidRDefault="003F4DAE" w:rsidP="00833FDB">
            <w:pPr>
              <w:jc w:val="center"/>
              <w:rPr>
                <w:b/>
              </w:rPr>
            </w:pPr>
            <w:r>
              <w:rPr>
                <w:b/>
              </w:rPr>
              <w:t>6</w:t>
            </w:r>
          </w:p>
        </w:tc>
        <w:tc>
          <w:tcPr>
            <w:tcW w:w="2442" w:type="dxa"/>
          </w:tcPr>
          <w:p w:rsidR="003F4DAE" w:rsidRPr="00746D33" w:rsidRDefault="003F4DAE" w:rsidP="00833FDB">
            <w:pPr>
              <w:jc w:val="center"/>
              <w:rPr>
                <w:b/>
              </w:rPr>
            </w:pPr>
            <w:r>
              <w:rPr>
                <w:b/>
              </w:rPr>
              <w:t xml:space="preserve">від 10 т до 20 т включно </w:t>
            </w:r>
          </w:p>
        </w:tc>
        <w:tc>
          <w:tcPr>
            <w:tcW w:w="2751" w:type="dxa"/>
          </w:tcPr>
          <w:p w:rsidR="003F4DAE" w:rsidRPr="00DE246E" w:rsidRDefault="003F4DAE" w:rsidP="00833FDB">
            <w:pPr>
              <w:jc w:val="center"/>
              <w:rPr>
                <w:b/>
              </w:rPr>
            </w:pPr>
            <w:r>
              <w:rPr>
                <w:b/>
              </w:rPr>
              <w:t>70,00</w:t>
            </w:r>
          </w:p>
        </w:tc>
        <w:tc>
          <w:tcPr>
            <w:tcW w:w="3091" w:type="dxa"/>
            <w:gridSpan w:val="3"/>
          </w:tcPr>
          <w:p w:rsidR="003F4DAE" w:rsidRPr="00DE246E" w:rsidRDefault="003F4DAE" w:rsidP="00833FDB">
            <w:pPr>
              <w:jc w:val="center"/>
              <w:rPr>
                <w:b/>
              </w:rPr>
            </w:pPr>
            <w:r>
              <w:rPr>
                <w:b/>
              </w:rPr>
              <w:t>75,23</w:t>
            </w:r>
          </w:p>
        </w:tc>
      </w:tr>
      <w:tr w:rsidR="003F4DAE" w:rsidRPr="00746D33" w:rsidTr="00833FDB">
        <w:trPr>
          <w:trHeight w:val="402"/>
        </w:trPr>
        <w:tc>
          <w:tcPr>
            <w:tcW w:w="704" w:type="dxa"/>
            <w:shd w:val="clear" w:color="auto" w:fill="auto"/>
          </w:tcPr>
          <w:p w:rsidR="003F4DAE" w:rsidRDefault="003F4DAE" w:rsidP="00833FDB">
            <w:pPr>
              <w:jc w:val="center"/>
              <w:rPr>
                <w:b/>
              </w:rPr>
            </w:pPr>
            <w:r>
              <w:rPr>
                <w:b/>
              </w:rPr>
              <w:t>7</w:t>
            </w:r>
          </w:p>
        </w:tc>
        <w:tc>
          <w:tcPr>
            <w:tcW w:w="2442" w:type="dxa"/>
          </w:tcPr>
          <w:p w:rsidR="003F4DAE" w:rsidRDefault="003F4DAE" w:rsidP="00833FDB">
            <w:pPr>
              <w:jc w:val="center"/>
              <w:rPr>
                <w:b/>
              </w:rPr>
            </w:pPr>
            <w:r>
              <w:rPr>
                <w:b/>
              </w:rPr>
              <w:t xml:space="preserve">від 20т до 40т включно </w:t>
            </w:r>
          </w:p>
        </w:tc>
        <w:tc>
          <w:tcPr>
            <w:tcW w:w="2751" w:type="dxa"/>
          </w:tcPr>
          <w:p w:rsidR="003F4DAE" w:rsidRPr="00746D33" w:rsidRDefault="003F4DAE" w:rsidP="00833FDB">
            <w:pPr>
              <w:jc w:val="center"/>
              <w:rPr>
                <w:b/>
              </w:rPr>
            </w:pPr>
            <w:r>
              <w:rPr>
                <w:b/>
              </w:rPr>
              <w:t>75,23</w:t>
            </w:r>
          </w:p>
        </w:tc>
        <w:tc>
          <w:tcPr>
            <w:tcW w:w="3091" w:type="dxa"/>
            <w:gridSpan w:val="3"/>
          </w:tcPr>
          <w:p w:rsidR="003F4DAE" w:rsidRPr="00746D33" w:rsidRDefault="003F4DAE" w:rsidP="00833FDB">
            <w:pPr>
              <w:jc w:val="center"/>
              <w:rPr>
                <w:b/>
              </w:rPr>
            </w:pPr>
            <w:r>
              <w:rPr>
                <w:b/>
              </w:rPr>
              <w:t>83,66</w:t>
            </w:r>
          </w:p>
        </w:tc>
      </w:tr>
      <w:tr w:rsidR="003F4DAE" w:rsidRPr="00746D33" w:rsidTr="00833FDB">
        <w:trPr>
          <w:trHeight w:val="402"/>
        </w:trPr>
        <w:tc>
          <w:tcPr>
            <w:tcW w:w="704" w:type="dxa"/>
            <w:shd w:val="clear" w:color="auto" w:fill="auto"/>
          </w:tcPr>
          <w:p w:rsidR="003F4DAE" w:rsidRDefault="003F4DAE" w:rsidP="00833FDB">
            <w:pPr>
              <w:jc w:val="center"/>
              <w:rPr>
                <w:b/>
              </w:rPr>
            </w:pPr>
            <w:r>
              <w:rPr>
                <w:b/>
              </w:rPr>
              <w:t>8</w:t>
            </w:r>
          </w:p>
        </w:tc>
        <w:tc>
          <w:tcPr>
            <w:tcW w:w="2442" w:type="dxa"/>
          </w:tcPr>
          <w:p w:rsidR="003F4DAE" w:rsidRDefault="003F4DAE" w:rsidP="00833FDB">
            <w:pPr>
              <w:jc w:val="center"/>
              <w:rPr>
                <w:b/>
              </w:rPr>
            </w:pPr>
            <w:r>
              <w:rPr>
                <w:b/>
              </w:rPr>
              <w:t>від 40т до 60т включно</w:t>
            </w:r>
          </w:p>
        </w:tc>
        <w:tc>
          <w:tcPr>
            <w:tcW w:w="2751" w:type="dxa"/>
          </w:tcPr>
          <w:p w:rsidR="003F4DAE" w:rsidRPr="00746D33" w:rsidRDefault="003F4DAE" w:rsidP="00833FDB">
            <w:pPr>
              <w:jc w:val="center"/>
              <w:rPr>
                <w:b/>
              </w:rPr>
            </w:pPr>
          </w:p>
        </w:tc>
        <w:tc>
          <w:tcPr>
            <w:tcW w:w="3091" w:type="dxa"/>
            <w:gridSpan w:val="3"/>
          </w:tcPr>
          <w:p w:rsidR="003F4DAE" w:rsidRPr="00746D33" w:rsidRDefault="003F4DAE" w:rsidP="00833FDB">
            <w:pPr>
              <w:jc w:val="center"/>
              <w:rPr>
                <w:b/>
              </w:rPr>
            </w:pPr>
            <w:r>
              <w:rPr>
                <w:b/>
              </w:rPr>
              <w:t>92,52</w:t>
            </w:r>
          </w:p>
        </w:tc>
      </w:tr>
      <w:tr w:rsidR="003F4DAE" w:rsidRPr="00746D33" w:rsidTr="00833FDB">
        <w:trPr>
          <w:trHeight w:val="402"/>
        </w:trPr>
        <w:tc>
          <w:tcPr>
            <w:tcW w:w="704" w:type="dxa"/>
            <w:shd w:val="clear" w:color="auto" w:fill="auto"/>
          </w:tcPr>
          <w:p w:rsidR="003F4DAE" w:rsidRDefault="003F4DAE" w:rsidP="00833FDB">
            <w:pPr>
              <w:jc w:val="center"/>
              <w:rPr>
                <w:b/>
              </w:rPr>
            </w:pPr>
            <w:r>
              <w:rPr>
                <w:b/>
              </w:rPr>
              <w:t>9</w:t>
            </w:r>
          </w:p>
        </w:tc>
        <w:tc>
          <w:tcPr>
            <w:tcW w:w="2442" w:type="dxa"/>
          </w:tcPr>
          <w:p w:rsidR="003F4DAE" w:rsidRDefault="003F4DAE" w:rsidP="00833FDB">
            <w:pPr>
              <w:jc w:val="center"/>
              <w:rPr>
                <w:b/>
              </w:rPr>
            </w:pPr>
            <w:r>
              <w:rPr>
                <w:b/>
              </w:rPr>
              <w:t xml:space="preserve">вище 60 т </w:t>
            </w:r>
          </w:p>
        </w:tc>
        <w:tc>
          <w:tcPr>
            <w:tcW w:w="2751" w:type="dxa"/>
          </w:tcPr>
          <w:p w:rsidR="003F4DAE" w:rsidRPr="00746D33" w:rsidRDefault="003F4DAE" w:rsidP="00833FDB">
            <w:pPr>
              <w:jc w:val="center"/>
              <w:rPr>
                <w:b/>
              </w:rPr>
            </w:pPr>
          </w:p>
        </w:tc>
        <w:tc>
          <w:tcPr>
            <w:tcW w:w="3091" w:type="dxa"/>
            <w:gridSpan w:val="3"/>
          </w:tcPr>
          <w:p w:rsidR="003F4DAE" w:rsidRDefault="003F4DAE" w:rsidP="00833FDB">
            <w:pPr>
              <w:jc w:val="center"/>
              <w:rPr>
                <w:b/>
              </w:rPr>
            </w:pPr>
            <w:r>
              <w:rPr>
                <w:b/>
              </w:rPr>
              <w:t>102,19</w:t>
            </w:r>
          </w:p>
          <w:p w:rsidR="003F4DAE" w:rsidRPr="00746D33" w:rsidRDefault="003F4DAE" w:rsidP="00833FDB">
            <w:pPr>
              <w:jc w:val="center"/>
              <w:rPr>
                <w:b/>
              </w:rPr>
            </w:pPr>
          </w:p>
        </w:tc>
      </w:tr>
    </w:tbl>
    <w:p w:rsidR="003F4DAE" w:rsidRDefault="003F4DAE" w:rsidP="003F4DAE">
      <w:pPr>
        <w:jc w:val="center"/>
        <w:rPr>
          <w:b/>
        </w:rPr>
      </w:pPr>
    </w:p>
    <w:p w:rsidR="003F4DAE" w:rsidRDefault="003F4DAE" w:rsidP="003F4DAE">
      <w:pPr>
        <w:jc w:val="center"/>
        <w:rPr>
          <w:b/>
        </w:rPr>
      </w:pPr>
      <w:r>
        <w:rPr>
          <w:b/>
        </w:rPr>
        <w:t>Тарифні ставки для водіїв автомобілів ,зайнятих на вивезенні деревини на лісозаготівлях ,підвищуються до 12 відсотків . Вантажопідйомність автомобіля - тягача з додатковими напівпричепами та причепами встановлюється за сумарною вантажністю базового автомобіля та напівпричепа і причепа .</w:t>
      </w:r>
    </w:p>
    <w:p w:rsidR="003F4DAE" w:rsidRDefault="003F4DAE" w:rsidP="003F4DAE">
      <w:pPr>
        <w:jc w:val="center"/>
        <w:rPr>
          <w:b/>
        </w:rPr>
      </w:pPr>
    </w:p>
    <w:tbl>
      <w:tblPr>
        <w:tblpPr w:leftFromText="180" w:rightFromText="180" w:vertAnchor="text" w:tblpX="239" w:tblpY="10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6"/>
        <w:gridCol w:w="3363"/>
        <w:gridCol w:w="3159"/>
      </w:tblGrid>
      <w:tr w:rsidR="003F4DAE" w:rsidTr="00833FDB">
        <w:trPr>
          <w:trHeight w:val="334"/>
        </w:trPr>
        <w:tc>
          <w:tcPr>
            <w:tcW w:w="2926" w:type="dxa"/>
          </w:tcPr>
          <w:p w:rsidR="003F4DAE" w:rsidRDefault="003F4DAE" w:rsidP="00833FDB">
            <w:pPr>
              <w:rPr>
                <w:b/>
              </w:rPr>
            </w:pPr>
            <w:r>
              <w:rPr>
                <w:b/>
              </w:rPr>
              <w:lastRenderedPageBreak/>
              <w:t xml:space="preserve">Клас  автомобіля </w:t>
            </w:r>
          </w:p>
        </w:tc>
        <w:tc>
          <w:tcPr>
            <w:tcW w:w="3363" w:type="dxa"/>
          </w:tcPr>
          <w:p w:rsidR="003F4DAE" w:rsidRDefault="003F4DAE" w:rsidP="00833FDB">
            <w:pPr>
              <w:rPr>
                <w:b/>
              </w:rPr>
            </w:pPr>
            <w:r>
              <w:rPr>
                <w:b/>
              </w:rPr>
              <w:t xml:space="preserve">Робочий обсяг двигуна в (літрах) </w:t>
            </w:r>
          </w:p>
        </w:tc>
        <w:tc>
          <w:tcPr>
            <w:tcW w:w="3159" w:type="dxa"/>
          </w:tcPr>
          <w:p w:rsidR="003F4DAE" w:rsidRDefault="003F4DAE" w:rsidP="00833FDB">
            <w:pPr>
              <w:jc w:val="center"/>
              <w:rPr>
                <w:b/>
              </w:rPr>
            </w:pPr>
            <w:r>
              <w:rPr>
                <w:b/>
              </w:rPr>
              <w:t xml:space="preserve">Годинна тарифна ставка в   </w:t>
            </w:r>
            <w:r w:rsidRPr="00E43214">
              <w:rPr>
                <w:b/>
              </w:rPr>
              <w:t>грн.коп</w:t>
            </w:r>
            <w:r>
              <w:rPr>
                <w:b/>
              </w:rPr>
              <w:t>.</w:t>
            </w:r>
          </w:p>
        </w:tc>
      </w:tr>
      <w:tr w:rsidR="003F4DAE" w:rsidTr="00833FDB">
        <w:trPr>
          <w:trHeight w:val="334"/>
        </w:trPr>
        <w:tc>
          <w:tcPr>
            <w:tcW w:w="2926" w:type="dxa"/>
          </w:tcPr>
          <w:p w:rsidR="003F4DAE" w:rsidRDefault="003F4DAE" w:rsidP="00833FDB">
            <w:pPr>
              <w:rPr>
                <w:b/>
              </w:rPr>
            </w:pPr>
            <w:r>
              <w:rPr>
                <w:b/>
              </w:rPr>
              <w:t xml:space="preserve">малий </w:t>
            </w:r>
          </w:p>
        </w:tc>
        <w:tc>
          <w:tcPr>
            <w:tcW w:w="3363" w:type="dxa"/>
          </w:tcPr>
          <w:p w:rsidR="003F4DAE" w:rsidRDefault="003F4DAE" w:rsidP="00833FDB">
            <w:pPr>
              <w:rPr>
                <w:b/>
              </w:rPr>
            </w:pPr>
            <w:r>
              <w:rPr>
                <w:b/>
              </w:rPr>
              <w:t>до  1,8</w:t>
            </w:r>
          </w:p>
        </w:tc>
        <w:tc>
          <w:tcPr>
            <w:tcW w:w="3159" w:type="dxa"/>
          </w:tcPr>
          <w:p w:rsidR="003F4DAE" w:rsidRDefault="003F4DAE" w:rsidP="00833FDB">
            <w:pPr>
              <w:jc w:val="center"/>
              <w:rPr>
                <w:b/>
              </w:rPr>
            </w:pPr>
            <w:r>
              <w:rPr>
                <w:b/>
              </w:rPr>
              <w:t>56,31</w:t>
            </w:r>
          </w:p>
        </w:tc>
      </w:tr>
      <w:tr w:rsidR="003F4DAE" w:rsidTr="00833FDB">
        <w:trPr>
          <w:trHeight w:val="334"/>
        </w:trPr>
        <w:tc>
          <w:tcPr>
            <w:tcW w:w="2926" w:type="dxa"/>
          </w:tcPr>
          <w:p w:rsidR="003F4DAE" w:rsidRDefault="003F4DAE" w:rsidP="00833FDB">
            <w:pPr>
              <w:rPr>
                <w:b/>
              </w:rPr>
            </w:pPr>
            <w:r>
              <w:rPr>
                <w:b/>
              </w:rPr>
              <w:t xml:space="preserve">середній </w:t>
            </w:r>
          </w:p>
        </w:tc>
        <w:tc>
          <w:tcPr>
            <w:tcW w:w="3363" w:type="dxa"/>
          </w:tcPr>
          <w:p w:rsidR="003F4DAE" w:rsidRDefault="003F4DAE" w:rsidP="00833FDB">
            <w:pPr>
              <w:rPr>
                <w:b/>
              </w:rPr>
            </w:pPr>
            <w:r>
              <w:rPr>
                <w:b/>
              </w:rPr>
              <w:t>від 1,8 до 3,5</w:t>
            </w:r>
          </w:p>
        </w:tc>
        <w:tc>
          <w:tcPr>
            <w:tcW w:w="3159" w:type="dxa"/>
          </w:tcPr>
          <w:p w:rsidR="003F4DAE" w:rsidRDefault="003F4DAE" w:rsidP="00833FDB">
            <w:pPr>
              <w:jc w:val="center"/>
              <w:rPr>
                <w:b/>
              </w:rPr>
            </w:pPr>
            <w:r>
              <w:rPr>
                <w:b/>
              </w:rPr>
              <w:t>57,93</w:t>
            </w:r>
          </w:p>
        </w:tc>
      </w:tr>
      <w:tr w:rsidR="003F4DAE" w:rsidTr="00833FDB">
        <w:trPr>
          <w:trHeight w:val="334"/>
        </w:trPr>
        <w:tc>
          <w:tcPr>
            <w:tcW w:w="2926" w:type="dxa"/>
          </w:tcPr>
          <w:p w:rsidR="003F4DAE" w:rsidRDefault="003F4DAE" w:rsidP="00833FDB">
            <w:pPr>
              <w:rPr>
                <w:b/>
              </w:rPr>
            </w:pPr>
            <w:r>
              <w:rPr>
                <w:b/>
              </w:rPr>
              <w:t xml:space="preserve">великий </w:t>
            </w:r>
          </w:p>
        </w:tc>
        <w:tc>
          <w:tcPr>
            <w:tcW w:w="3363" w:type="dxa"/>
          </w:tcPr>
          <w:p w:rsidR="003F4DAE" w:rsidRDefault="003F4DAE" w:rsidP="00833FDB">
            <w:pPr>
              <w:rPr>
                <w:b/>
              </w:rPr>
            </w:pPr>
            <w:r>
              <w:rPr>
                <w:b/>
              </w:rPr>
              <w:t>бльше  3,5</w:t>
            </w:r>
          </w:p>
        </w:tc>
        <w:tc>
          <w:tcPr>
            <w:tcW w:w="3159" w:type="dxa"/>
          </w:tcPr>
          <w:p w:rsidR="003F4DAE" w:rsidRDefault="003F4DAE" w:rsidP="00833FDB">
            <w:pPr>
              <w:jc w:val="center"/>
              <w:rPr>
                <w:b/>
              </w:rPr>
            </w:pPr>
            <w:r>
              <w:rPr>
                <w:b/>
              </w:rPr>
              <w:t>60,33</w:t>
            </w:r>
          </w:p>
        </w:tc>
      </w:tr>
    </w:tbl>
    <w:p w:rsidR="003F4DAE" w:rsidRPr="004C632B" w:rsidRDefault="003F4DAE" w:rsidP="003F4DAE">
      <w:pPr>
        <w:rPr>
          <w:b/>
        </w:rPr>
      </w:pPr>
      <w:r>
        <w:rPr>
          <w:b/>
        </w:rPr>
        <w:t>2.Водії легкових автомобілів ( в т.ч. спеціальні)</w:t>
      </w:r>
    </w:p>
    <w:p w:rsidR="003F4DAE" w:rsidRPr="00CD1083" w:rsidRDefault="003F4DAE" w:rsidP="003F4DAE"/>
    <w:p w:rsidR="003F4DAE" w:rsidRDefault="003F4DAE" w:rsidP="003F4DAE"/>
    <w:p w:rsidR="003F4DAE" w:rsidRDefault="003F4DAE" w:rsidP="003F4DAE">
      <w:pPr>
        <w:ind w:left="360"/>
      </w:pPr>
    </w:p>
    <w:p w:rsidR="003F4DAE" w:rsidRDefault="003F4DAE" w:rsidP="003F4DAE"/>
    <w:tbl>
      <w:tblPr>
        <w:tblpPr w:leftFromText="180" w:rightFromText="180" w:vertAnchor="text" w:horzAnchor="margin" w:tblpY="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3"/>
        <w:gridCol w:w="3623"/>
        <w:gridCol w:w="3252"/>
      </w:tblGrid>
      <w:tr w:rsidR="003F4DAE" w:rsidTr="00833FDB">
        <w:trPr>
          <w:trHeight w:val="409"/>
        </w:trPr>
        <w:tc>
          <w:tcPr>
            <w:tcW w:w="2583" w:type="dxa"/>
          </w:tcPr>
          <w:p w:rsidR="003F4DAE" w:rsidRDefault="003F4DAE" w:rsidP="00833FDB">
            <w:pPr>
              <w:rPr>
                <w:b/>
              </w:rPr>
            </w:pPr>
            <w:r>
              <w:rPr>
                <w:b/>
              </w:rPr>
              <w:t xml:space="preserve">Клас автобуса </w:t>
            </w:r>
          </w:p>
        </w:tc>
        <w:tc>
          <w:tcPr>
            <w:tcW w:w="3623" w:type="dxa"/>
          </w:tcPr>
          <w:p w:rsidR="003F4DAE" w:rsidRDefault="003F4DAE" w:rsidP="00833FDB">
            <w:pPr>
              <w:rPr>
                <w:b/>
              </w:rPr>
            </w:pPr>
            <w:r>
              <w:rPr>
                <w:b/>
              </w:rPr>
              <w:t xml:space="preserve">Габаритна довжина автобуса </w:t>
            </w:r>
          </w:p>
          <w:p w:rsidR="003F4DAE" w:rsidRDefault="003F4DAE" w:rsidP="00833FDB">
            <w:pPr>
              <w:rPr>
                <w:b/>
              </w:rPr>
            </w:pPr>
            <w:r>
              <w:rPr>
                <w:b/>
              </w:rPr>
              <w:t xml:space="preserve">(в метрах) </w:t>
            </w:r>
          </w:p>
        </w:tc>
        <w:tc>
          <w:tcPr>
            <w:tcW w:w="3252" w:type="dxa"/>
          </w:tcPr>
          <w:p w:rsidR="003F4DAE" w:rsidRDefault="003F4DAE" w:rsidP="00833FDB">
            <w:pPr>
              <w:rPr>
                <w:b/>
              </w:rPr>
            </w:pPr>
            <w:r>
              <w:rPr>
                <w:b/>
              </w:rPr>
              <w:t xml:space="preserve">Годинна тарифна ставка в </w:t>
            </w:r>
          </w:p>
          <w:p w:rsidR="003F4DAE" w:rsidRDefault="003F4DAE" w:rsidP="00833FDB">
            <w:pPr>
              <w:rPr>
                <w:b/>
              </w:rPr>
            </w:pPr>
            <w:r>
              <w:rPr>
                <w:b/>
              </w:rPr>
              <w:t>грн. коп..</w:t>
            </w:r>
          </w:p>
        </w:tc>
      </w:tr>
      <w:tr w:rsidR="003F4DAE" w:rsidTr="00833FDB">
        <w:trPr>
          <w:trHeight w:val="409"/>
        </w:trPr>
        <w:tc>
          <w:tcPr>
            <w:tcW w:w="2583" w:type="dxa"/>
          </w:tcPr>
          <w:p w:rsidR="003F4DAE" w:rsidRDefault="003F4DAE" w:rsidP="00833FDB">
            <w:pPr>
              <w:rPr>
                <w:b/>
              </w:rPr>
            </w:pPr>
            <w:r>
              <w:rPr>
                <w:b/>
              </w:rPr>
              <w:t xml:space="preserve">Особливо малий </w:t>
            </w:r>
          </w:p>
        </w:tc>
        <w:tc>
          <w:tcPr>
            <w:tcW w:w="3623" w:type="dxa"/>
          </w:tcPr>
          <w:p w:rsidR="003F4DAE" w:rsidRDefault="003F4DAE" w:rsidP="00833FDB">
            <w:pPr>
              <w:rPr>
                <w:b/>
              </w:rPr>
            </w:pPr>
            <w:r>
              <w:rPr>
                <w:b/>
              </w:rPr>
              <w:t>до  5</w:t>
            </w:r>
          </w:p>
        </w:tc>
        <w:tc>
          <w:tcPr>
            <w:tcW w:w="3252" w:type="dxa"/>
          </w:tcPr>
          <w:p w:rsidR="003F4DAE" w:rsidRDefault="003F4DAE" w:rsidP="00833FDB">
            <w:pPr>
              <w:jc w:val="center"/>
              <w:rPr>
                <w:b/>
              </w:rPr>
            </w:pPr>
            <w:r>
              <w:rPr>
                <w:b/>
              </w:rPr>
              <w:t>58,72</w:t>
            </w:r>
          </w:p>
        </w:tc>
      </w:tr>
      <w:tr w:rsidR="003F4DAE" w:rsidTr="00833FDB">
        <w:trPr>
          <w:trHeight w:val="409"/>
        </w:trPr>
        <w:tc>
          <w:tcPr>
            <w:tcW w:w="2583" w:type="dxa"/>
          </w:tcPr>
          <w:p w:rsidR="003F4DAE" w:rsidRDefault="003F4DAE" w:rsidP="00833FDB">
            <w:pPr>
              <w:rPr>
                <w:b/>
              </w:rPr>
            </w:pPr>
            <w:r>
              <w:rPr>
                <w:b/>
              </w:rPr>
              <w:t>малий</w:t>
            </w:r>
          </w:p>
        </w:tc>
        <w:tc>
          <w:tcPr>
            <w:tcW w:w="3623" w:type="dxa"/>
          </w:tcPr>
          <w:p w:rsidR="003F4DAE" w:rsidRDefault="003F4DAE" w:rsidP="00833FDB">
            <w:pPr>
              <w:rPr>
                <w:b/>
              </w:rPr>
            </w:pPr>
            <w:r>
              <w:rPr>
                <w:b/>
              </w:rPr>
              <w:t>а)понад 5 до 6,5</w:t>
            </w:r>
          </w:p>
          <w:p w:rsidR="003F4DAE" w:rsidRDefault="003F4DAE" w:rsidP="00833FDB">
            <w:pPr>
              <w:rPr>
                <w:b/>
              </w:rPr>
            </w:pPr>
            <w:r>
              <w:rPr>
                <w:b/>
              </w:rPr>
              <w:t>б) понад 6,5 до 7,5</w:t>
            </w:r>
          </w:p>
        </w:tc>
        <w:tc>
          <w:tcPr>
            <w:tcW w:w="3252" w:type="dxa"/>
          </w:tcPr>
          <w:p w:rsidR="003F4DAE" w:rsidRDefault="003F4DAE" w:rsidP="00833FDB">
            <w:pPr>
              <w:jc w:val="center"/>
              <w:rPr>
                <w:b/>
              </w:rPr>
            </w:pPr>
            <w:r>
              <w:rPr>
                <w:b/>
              </w:rPr>
              <w:t>61,13</w:t>
            </w:r>
          </w:p>
          <w:p w:rsidR="003F4DAE" w:rsidRDefault="003F4DAE" w:rsidP="00833FDB">
            <w:pPr>
              <w:jc w:val="center"/>
              <w:rPr>
                <w:b/>
              </w:rPr>
            </w:pPr>
            <w:r>
              <w:rPr>
                <w:b/>
              </w:rPr>
              <w:t>68,36</w:t>
            </w:r>
          </w:p>
        </w:tc>
      </w:tr>
      <w:tr w:rsidR="003F4DAE" w:rsidTr="00833FDB">
        <w:trPr>
          <w:trHeight w:val="409"/>
        </w:trPr>
        <w:tc>
          <w:tcPr>
            <w:tcW w:w="2583" w:type="dxa"/>
          </w:tcPr>
          <w:p w:rsidR="003F4DAE" w:rsidRDefault="003F4DAE" w:rsidP="00833FDB">
            <w:pPr>
              <w:rPr>
                <w:b/>
              </w:rPr>
            </w:pPr>
            <w:r>
              <w:rPr>
                <w:b/>
              </w:rPr>
              <w:t xml:space="preserve">середній </w:t>
            </w:r>
          </w:p>
        </w:tc>
        <w:tc>
          <w:tcPr>
            <w:tcW w:w="3623" w:type="dxa"/>
          </w:tcPr>
          <w:p w:rsidR="003F4DAE" w:rsidRDefault="003F4DAE" w:rsidP="00833FDB">
            <w:pPr>
              <w:rPr>
                <w:b/>
              </w:rPr>
            </w:pPr>
            <w:r>
              <w:rPr>
                <w:b/>
              </w:rPr>
              <w:t>понад   7,5 до 9,5</w:t>
            </w:r>
          </w:p>
        </w:tc>
        <w:tc>
          <w:tcPr>
            <w:tcW w:w="3252" w:type="dxa"/>
          </w:tcPr>
          <w:p w:rsidR="003F4DAE" w:rsidRDefault="003F4DAE" w:rsidP="00833FDB">
            <w:pPr>
              <w:jc w:val="center"/>
              <w:rPr>
                <w:b/>
              </w:rPr>
            </w:pPr>
            <w:r>
              <w:rPr>
                <w:b/>
              </w:rPr>
              <w:t>75,23</w:t>
            </w:r>
          </w:p>
        </w:tc>
      </w:tr>
      <w:tr w:rsidR="003F4DAE" w:rsidTr="00833FDB">
        <w:trPr>
          <w:trHeight w:val="409"/>
        </w:trPr>
        <w:tc>
          <w:tcPr>
            <w:tcW w:w="2583" w:type="dxa"/>
          </w:tcPr>
          <w:p w:rsidR="003F4DAE" w:rsidRDefault="003F4DAE" w:rsidP="00833FDB">
            <w:pPr>
              <w:rPr>
                <w:b/>
              </w:rPr>
            </w:pPr>
            <w:r>
              <w:rPr>
                <w:b/>
              </w:rPr>
              <w:t>великий</w:t>
            </w:r>
          </w:p>
        </w:tc>
        <w:tc>
          <w:tcPr>
            <w:tcW w:w="3623" w:type="dxa"/>
          </w:tcPr>
          <w:p w:rsidR="003F4DAE" w:rsidRDefault="003F4DAE" w:rsidP="00833FDB">
            <w:pPr>
              <w:rPr>
                <w:b/>
              </w:rPr>
            </w:pPr>
            <w:r>
              <w:rPr>
                <w:b/>
              </w:rPr>
              <w:t>а) понад 9,5 до 11</w:t>
            </w:r>
          </w:p>
          <w:p w:rsidR="003F4DAE" w:rsidRDefault="003F4DAE" w:rsidP="00833FDB">
            <w:pPr>
              <w:rPr>
                <w:b/>
              </w:rPr>
            </w:pPr>
            <w:r>
              <w:rPr>
                <w:b/>
              </w:rPr>
              <w:t>б)понад 11 до 12</w:t>
            </w:r>
          </w:p>
        </w:tc>
        <w:tc>
          <w:tcPr>
            <w:tcW w:w="3252" w:type="dxa"/>
          </w:tcPr>
          <w:p w:rsidR="003F4DAE" w:rsidRDefault="003F4DAE" w:rsidP="00833FDB">
            <w:pPr>
              <w:jc w:val="center"/>
              <w:rPr>
                <w:b/>
              </w:rPr>
            </w:pPr>
            <w:r>
              <w:rPr>
                <w:b/>
              </w:rPr>
              <w:t>83,66</w:t>
            </w:r>
          </w:p>
          <w:p w:rsidR="003F4DAE" w:rsidRDefault="003F4DAE" w:rsidP="00833FDB">
            <w:pPr>
              <w:jc w:val="center"/>
              <w:rPr>
                <w:b/>
              </w:rPr>
            </w:pPr>
            <w:r>
              <w:rPr>
                <w:b/>
              </w:rPr>
              <w:t>88,10</w:t>
            </w:r>
          </w:p>
        </w:tc>
      </w:tr>
    </w:tbl>
    <w:p w:rsidR="003F4DAE" w:rsidRDefault="003F4DAE" w:rsidP="003F4DAE">
      <w:pPr>
        <w:ind w:left="360"/>
      </w:pPr>
    </w:p>
    <w:p w:rsidR="003F4DAE" w:rsidRPr="004C632B" w:rsidRDefault="003F4DAE" w:rsidP="003F4DAE">
      <w:pPr>
        <w:ind w:left="360"/>
        <w:rPr>
          <w:b/>
        </w:rPr>
      </w:pPr>
      <w:r w:rsidRPr="004C632B">
        <w:rPr>
          <w:b/>
        </w:rPr>
        <w:t xml:space="preserve">3.Водії  автобусів ( в т.ч.спеціальні) </w:t>
      </w:r>
    </w:p>
    <w:p w:rsidR="003F4DAE" w:rsidRPr="004C632B" w:rsidRDefault="003F4DAE" w:rsidP="003F4DAE">
      <w:pPr>
        <w:rPr>
          <w:b/>
        </w:rPr>
      </w:pPr>
    </w:p>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Pr="004C632B" w:rsidRDefault="003F4DAE" w:rsidP="003F4DAE"/>
    <w:p w:rsidR="003F4DAE" w:rsidRDefault="003F4DAE" w:rsidP="003F4DAE"/>
    <w:p w:rsidR="003F4DAE" w:rsidRDefault="003F4DAE" w:rsidP="003F4DAE"/>
    <w:p w:rsidR="003F4DAE" w:rsidRPr="004C632B" w:rsidRDefault="003F4DAE" w:rsidP="003F4DAE">
      <w:pPr>
        <w:rPr>
          <w:b/>
        </w:rPr>
      </w:pPr>
      <w:r>
        <w:t xml:space="preserve">       </w:t>
      </w:r>
    </w:p>
    <w:p w:rsidR="003F4DAE" w:rsidRDefault="003F4DAE" w:rsidP="003F4DAE">
      <w:pPr>
        <w:ind w:hanging="180"/>
        <w:jc w:val="both"/>
        <w:rPr>
          <w:sz w:val="2"/>
          <w:szCs w:val="2"/>
        </w:rPr>
      </w:pPr>
    </w:p>
    <w:p w:rsidR="003F4DAE" w:rsidRDefault="003F4DAE" w:rsidP="003F4DAE">
      <w:pPr>
        <w:ind w:hanging="180"/>
        <w:jc w:val="both"/>
        <w:sectPr w:rsidR="003F4DAE" w:rsidSect="00833FDB">
          <w:pgSz w:w="11909" w:h="16834"/>
          <w:pgMar w:top="1134" w:right="852" w:bottom="1134" w:left="1134" w:header="708" w:footer="708" w:gutter="0"/>
          <w:cols w:space="60"/>
          <w:noEndnote/>
          <w:docGrid w:linePitch="272"/>
        </w:sectPr>
      </w:pPr>
    </w:p>
    <w:p w:rsidR="003F4DAE" w:rsidRDefault="003F4DAE" w:rsidP="003F4DAE">
      <w:pPr>
        <w:shd w:val="clear" w:color="auto" w:fill="FFFFFF"/>
        <w:jc w:val="right"/>
        <w:rPr>
          <w:i/>
          <w:iCs/>
          <w:color w:val="000000"/>
          <w:spacing w:val="-4"/>
          <w:sz w:val="26"/>
          <w:szCs w:val="26"/>
        </w:rPr>
      </w:pPr>
      <w:r>
        <w:rPr>
          <w:i/>
          <w:iCs/>
          <w:color w:val="000000"/>
          <w:spacing w:val="-4"/>
          <w:sz w:val="26"/>
          <w:szCs w:val="26"/>
        </w:rPr>
        <w:lastRenderedPageBreak/>
        <w:t>Додаток №3</w:t>
      </w:r>
    </w:p>
    <w:p w:rsidR="003F4DAE" w:rsidRDefault="003F4DAE" w:rsidP="003F4DAE">
      <w:pPr>
        <w:shd w:val="clear" w:color="auto" w:fill="FFFFFF"/>
        <w:jc w:val="right"/>
      </w:pPr>
      <w:r>
        <w:rPr>
          <w:i/>
          <w:iCs/>
          <w:color w:val="000000"/>
          <w:spacing w:val="-4"/>
          <w:sz w:val="26"/>
          <w:szCs w:val="26"/>
        </w:rPr>
        <w:t xml:space="preserve"> </w:t>
      </w:r>
      <w:r>
        <w:rPr>
          <w:i/>
          <w:iCs/>
          <w:color w:val="000000"/>
          <w:spacing w:val="-9"/>
          <w:sz w:val="26"/>
          <w:szCs w:val="26"/>
        </w:rPr>
        <w:t>до колдоговору</w:t>
      </w:r>
      <w:r>
        <w:rPr>
          <w:i/>
          <w:iCs/>
          <w:color w:val="000000"/>
          <w:spacing w:val="-4"/>
          <w:sz w:val="26"/>
          <w:szCs w:val="26"/>
        </w:rPr>
        <w:t xml:space="preserve"> </w:t>
      </w:r>
    </w:p>
    <w:p w:rsidR="003F4DAE" w:rsidRDefault="003F4DAE" w:rsidP="003F4DAE">
      <w:pPr>
        <w:shd w:val="clear" w:color="auto" w:fill="FFFFFF"/>
        <w:ind w:left="-200" w:firstLine="20"/>
        <w:jc w:val="right"/>
        <w:rPr>
          <w:i/>
          <w:iCs/>
          <w:color w:val="000000"/>
          <w:spacing w:val="-4"/>
          <w:sz w:val="26"/>
          <w:szCs w:val="26"/>
        </w:rPr>
      </w:pPr>
      <w:r>
        <w:rPr>
          <w:i/>
          <w:iCs/>
          <w:color w:val="000000"/>
          <w:spacing w:val="-4"/>
          <w:sz w:val="26"/>
          <w:szCs w:val="26"/>
        </w:rPr>
        <w:t xml:space="preserve"> </w:t>
      </w:r>
    </w:p>
    <w:p w:rsidR="003F4DAE" w:rsidRDefault="003F4DAE" w:rsidP="003F4DAE">
      <w:pPr>
        <w:shd w:val="clear" w:color="auto" w:fill="FFFFFF"/>
        <w:ind w:left="-200" w:firstLine="20"/>
        <w:jc w:val="right"/>
      </w:pPr>
    </w:p>
    <w:p w:rsidR="003F4DAE" w:rsidRPr="002D4A04" w:rsidRDefault="003F4DAE" w:rsidP="003F4DAE">
      <w:pPr>
        <w:shd w:val="clear" w:color="auto" w:fill="FFFFFF"/>
        <w:ind w:hanging="180"/>
        <w:rPr>
          <w:iCs/>
          <w:color w:val="000000"/>
          <w:spacing w:val="5"/>
          <w:sz w:val="28"/>
          <w:szCs w:val="28"/>
        </w:rPr>
      </w:pPr>
      <w:r w:rsidRPr="002D4A04">
        <w:rPr>
          <w:iCs/>
          <w:color w:val="000000"/>
          <w:spacing w:val="5"/>
          <w:sz w:val="28"/>
          <w:szCs w:val="28"/>
        </w:rPr>
        <w:t>Від адміністрації                                                   Від профспілков</w:t>
      </w:r>
      <w:r>
        <w:rPr>
          <w:iCs/>
          <w:color w:val="000000"/>
          <w:spacing w:val="5"/>
          <w:sz w:val="28"/>
          <w:szCs w:val="28"/>
        </w:rPr>
        <w:t>ої організації</w:t>
      </w:r>
    </w:p>
    <w:p w:rsidR="003F4DAE" w:rsidRDefault="003F4DAE" w:rsidP="003F4DAE">
      <w:pPr>
        <w:shd w:val="clear" w:color="auto" w:fill="FFFFFF"/>
        <w:ind w:hanging="180"/>
        <w:rPr>
          <w:i/>
          <w:iCs/>
          <w:color w:val="000000"/>
          <w:spacing w:val="5"/>
          <w:sz w:val="24"/>
          <w:szCs w:val="24"/>
        </w:rPr>
      </w:pPr>
      <w:r>
        <w:rPr>
          <w:iCs/>
          <w:color w:val="000000"/>
          <w:spacing w:val="5"/>
          <w:sz w:val="24"/>
          <w:szCs w:val="24"/>
        </w:rPr>
        <w:t>______________________                                                                  _______________________</w:t>
      </w:r>
    </w:p>
    <w:p w:rsidR="003F4DAE" w:rsidRPr="007E73C6" w:rsidRDefault="003F4DAE" w:rsidP="003F4DAE">
      <w:pPr>
        <w:shd w:val="clear" w:color="auto" w:fill="FFFFFF"/>
        <w:ind w:hanging="180"/>
        <w:jc w:val="center"/>
        <w:rPr>
          <w:sz w:val="28"/>
          <w:szCs w:val="28"/>
        </w:rPr>
      </w:pPr>
      <w:r w:rsidRPr="007E73C6">
        <w:rPr>
          <w:color w:val="000000"/>
          <w:spacing w:val="-1"/>
          <w:sz w:val="28"/>
          <w:szCs w:val="28"/>
        </w:rPr>
        <w:t>ПЕРЕЛІК</w:t>
      </w:r>
    </w:p>
    <w:p w:rsidR="003F4DAE" w:rsidRDefault="003F4DAE" w:rsidP="003F4DAE">
      <w:pPr>
        <w:shd w:val="clear" w:color="auto" w:fill="FFFFFF"/>
        <w:ind w:hanging="180"/>
        <w:rPr>
          <w:color w:val="000000"/>
          <w:sz w:val="30"/>
          <w:szCs w:val="30"/>
        </w:rPr>
      </w:pPr>
      <w:r>
        <w:rPr>
          <w:color w:val="000000"/>
          <w:sz w:val="30"/>
          <w:szCs w:val="30"/>
        </w:rPr>
        <w:t>гарантованих розмірів доплат і надбавок до тарифних ставок і посадових окладів працівників ДП «Козятинський райагроліс "</w:t>
      </w:r>
    </w:p>
    <w:p w:rsidR="003F4DAE" w:rsidRDefault="003F4DAE" w:rsidP="003F4DAE">
      <w:pPr>
        <w:shd w:val="clear" w:color="auto" w:fill="FFFFFF"/>
        <w:ind w:left="-100" w:hanging="300"/>
        <w:jc w:val="center"/>
        <w:rPr>
          <w:color w:val="000000"/>
          <w:sz w:val="30"/>
          <w:szCs w:val="30"/>
        </w:rPr>
      </w:pPr>
      <w:r>
        <w:rPr>
          <w:color w:val="000000"/>
          <w:sz w:val="30"/>
          <w:szCs w:val="3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3F4DAE" w:rsidTr="00833FDB">
        <w:tc>
          <w:tcPr>
            <w:tcW w:w="9973" w:type="dxa"/>
          </w:tcPr>
          <w:tbl>
            <w:tblPr>
              <w:tblpPr w:leftFromText="180" w:rightFromText="180" w:vertAnchor="text" w:horzAnchor="margin" w:tblpY="40"/>
              <w:tblOverlap w:val="neve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499"/>
              <w:gridCol w:w="4830"/>
              <w:gridCol w:w="34"/>
              <w:gridCol w:w="5003"/>
              <w:gridCol w:w="35"/>
            </w:tblGrid>
            <w:tr w:rsidR="003F4DAE" w:rsidRPr="002E33EC" w:rsidTr="00833FDB">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p>
                <w:p w:rsidR="003F4DAE" w:rsidRPr="002E33EC" w:rsidRDefault="003F4DAE" w:rsidP="00833FDB">
                  <w:pPr>
                    <w:rPr>
                      <w:rFonts w:ascii="Calibri" w:hAnsi="Calibri"/>
                    </w:rPr>
                  </w:pPr>
                  <w:r w:rsidRPr="002E33EC">
                    <w:rPr>
                      <w:rFonts w:ascii="Calibri" w:hAnsi="Calibri"/>
                    </w:rPr>
                    <w:t>№</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b/>
                      <w:sz w:val="24"/>
                      <w:szCs w:val="24"/>
                    </w:rPr>
                  </w:pPr>
                  <w:r w:rsidRPr="002E33EC">
                    <w:rPr>
                      <w:rFonts w:ascii="Calibri" w:hAnsi="Calibri"/>
                      <w:b/>
                      <w:sz w:val="24"/>
                      <w:szCs w:val="24"/>
                    </w:rPr>
                    <w:t>Найменування доплат і надбавок</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b/>
                      <w:sz w:val="24"/>
                      <w:szCs w:val="24"/>
                    </w:rPr>
                  </w:pPr>
                  <w:r w:rsidRPr="002E33EC">
                    <w:rPr>
                      <w:rFonts w:ascii="Calibri" w:hAnsi="Calibri"/>
                      <w:b/>
                      <w:sz w:val="24"/>
                      <w:szCs w:val="24"/>
                    </w:rPr>
                    <w:t>Розміри доплат і надбавок</w:t>
                  </w:r>
                </w:p>
              </w:tc>
            </w:tr>
            <w:tr w:rsidR="003F4DAE" w:rsidRPr="002E33EC" w:rsidTr="00833FDB">
              <w:trPr>
                <w:gridAfter w:val="1"/>
                <w:wAfter w:w="35" w:type="dxa"/>
              </w:trPr>
              <w:tc>
                <w:tcPr>
                  <w:tcW w:w="10366" w:type="dxa"/>
                  <w:gridSpan w:val="4"/>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b/>
                      <w:i/>
                      <w:sz w:val="24"/>
                      <w:szCs w:val="24"/>
                    </w:rPr>
                  </w:pPr>
                  <w:r w:rsidRPr="002E33EC">
                    <w:rPr>
                      <w:rFonts w:ascii="Calibri" w:hAnsi="Calibri"/>
                      <w:b/>
                      <w:i/>
                      <w:sz w:val="24"/>
                      <w:szCs w:val="24"/>
                    </w:rPr>
                    <w:t>Доплати</w:t>
                  </w:r>
                </w:p>
              </w:tc>
            </w:tr>
            <w:tr w:rsidR="003F4DAE" w:rsidRPr="002E33EC" w:rsidTr="00833FDB">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r w:rsidRPr="002E33EC">
                    <w:rPr>
                      <w:rFonts w:ascii="Calibri" w:hAnsi="Calibri"/>
                    </w:rPr>
                    <w:t xml:space="preserve"> 1</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суміщення професій, посад (крім керівників підприємств, їх заступників, головних спеціалістів, керівників структурних підрозділів, відділів цехів, служб та їх заступників)</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 xml:space="preserve">Доплати одному працівнику максимальними розмірами не обмежуються і визначаються наявністю одержаної економії за тарифними ставками і посадковими окладами </w:t>
                  </w:r>
                  <w:r w:rsidRPr="005D2BF7">
                    <w:rPr>
                      <w:sz w:val="24"/>
                      <w:szCs w:val="24"/>
                    </w:rPr>
                    <w:t>суміщуваних</w:t>
                  </w:r>
                  <w:r w:rsidRPr="002E33EC">
                    <w:rPr>
                      <w:sz w:val="24"/>
                      <w:szCs w:val="24"/>
                    </w:rPr>
                    <w:t xml:space="preserve"> працівників з урахуванням обсягів додатково виконуваних робіт. Передумовою для суміщення професій (посад) є наявність у штатному розписі професії (посади) яку суміщають, але вона залишається вакантною.</w:t>
                  </w:r>
                </w:p>
              </w:tc>
            </w:tr>
            <w:tr w:rsidR="003F4DAE" w:rsidRPr="002E33EC" w:rsidTr="00833FDB">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r w:rsidRPr="002E33EC">
                    <w:rPr>
                      <w:rFonts w:ascii="Calibri" w:hAnsi="Calibri"/>
                    </w:rPr>
                    <w:t xml:space="preserve"> 2</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розширення зони обслуговування або збільшення обсягу робіт</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Доплати одному працівнику максимальними розмірами не обмежуються і визначаються одержаною економією за тарифними ставками і посадовими окладами, при наявності вакансій в штатному розписі з урахуванням обсягу додатково виконуваних робіт.</w:t>
                  </w:r>
                </w:p>
              </w:tc>
            </w:tr>
            <w:tr w:rsidR="003F4DAE" w:rsidRPr="002E33EC" w:rsidTr="00833FDB">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r w:rsidRPr="002E33EC">
                    <w:rPr>
                      <w:rFonts w:ascii="Calibri" w:hAnsi="Calibri"/>
                    </w:rPr>
                    <w:t xml:space="preserve"> 3</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виконання обов’язків тимчасово відсутнього працівника</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 xml:space="preserve">До 100% тарифної ставки (окладу) відсутнього працівника з урахуванням обсягів додатково </w:t>
                  </w:r>
                  <w:r w:rsidRPr="002E33EC">
                    <w:rPr>
                      <w:sz w:val="24"/>
                      <w:szCs w:val="24"/>
                    </w:rPr>
                    <w:lastRenderedPageBreak/>
                    <w:t>виконуваних робіт.</w:t>
                  </w:r>
                </w:p>
              </w:tc>
            </w:tr>
            <w:tr w:rsidR="003F4DAE" w:rsidRPr="002E33EC" w:rsidTr="00833FDB">
              <w:trPr>
                <w:trHeight w:val="1010"/>
              </w:trPr>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r>
                    <w:rPr>
                      <w:rFonts w:ascii="Calibri" w:hAnsi="Calibri"/>
                    </w:rPr>
                    <w:lastRenderedPageBreak/>
                    <w:t xml:space="preserve"> 4</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роботу в нічний час ( з 22 до 6 години)</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Pr>
                      <w:sz w:val="24"/>
                      <w:szCs w:val="24"/>
                    </w:rPr>
                    <w:t>40</w:t>
                  </w:r>
                  <w:r w:rsidRPr="002E33EC">
                    <w:rPr>
                      <w:sz w:val="24"/>
                      <w:szCs w:val="24"/>
                    </w:rPr>
                    <w:t>% годинної тарифної ставки ( посадового окладу) за кожну годину роботи в нічний час.</w:t>
                  </w:r>
                </w:p>
                <w:p w:rsidR="003F4DAE" w:rsidRPr="002E33EC" w:rsidRDefault="003F4DAE" w:rsidP="00833FDB">
                  <w:pPr>
                    <w:rPr>
                      <w:sz w:val="24"/>
                      <w:szCs w:val="24"/>
                    </w:rPr>
                  </w:pPr>
                  <w:r w:rsidRPr="002E33EC">
                    <w:rPr>
                      <w:sz w:val="24"/>
                      <w:szCs w:val="24"/>
                    </w:rPr>
                    <w:t>.</w:t>
                  </w:r>
                </w:p>
              </w:tc>
            </w:tr>
            <w:tr w:rsidR="003F4DAE" w:rsidRPr="002E33EC" w:rsidTr="00833FDB">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rFonts w:ascii="Calibri" w:hAnsi="Calibri"/>
                    </w:rPr>
                  </w:pPr>
                  <w:r>
                    <w:rPr>
                      <w:rFonts w:ascii="Calibri" w:hAnsi="Calibri"/>
                    </w:rPr>
                    <w:t xml:space="preserve"> 5</w:t>
                  </w:r>
                </w:p>
              </w:tc>
              <w:tc>
                <w:tcPr>
                  <w:tcW w:w="4864"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ненормований робочий день водіям легкових автомобілів</w:t>
                  </w:r>
                </w:p>
              </w:tc>
              <w:tc>
                <w:tcPr>
                  <w:tcW w:w="5038"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25% місячної тарифної ставки (окладу)</w:t>
                  </w:r>
                </w:p>
              </w:tc>
            </w:tr>
            <w:tr w:rsidR="003F4DAE" w:rsidRPr="002E33EC" w:rsidTr="00833FDB">
              <w:trPr>
                <w:gridAfter w:val="1"/>
                <w:wAfter w:w="35" w:type="dxa"/>
                <w:trHeight w:hRule="exact" w:val="288"/>
              </w:trPr>
              <w:tc>
                <w:tcPr>
                  <w:tcW w:w="10366" w:type="dxa"/>
                  <w:gridSpan w:val="4"/>
                  <w:tcBorders>
                    <w:top w:val="single" w:sz="4" w:space="0" w:color="auto"/>
                    <w:left w:val="single" w:sz="4" w:space="0" w:color="auto"/>
                    <w:bottom w:val="single" w:sz="4" w:space="0" w:color="auto"/>
                    <w:right w:val="single" w:sz="4" w:space="0" w:color="auto"/>
                  </w:tcBorders>
                </w:tcPr>
                <w:p w:rsidR="003F4DAE" w:rsidRPr="002E33EC" w:rsidRDefault="003F4DAE" w:rsidP="00833FDB">
                  <w:pPr>
                    <w:shd w:val="clear" w:color="auto" w:fill="FFFFFF"/>
                    <w:jc w:val="both"/>
                  </w:pPr>
                  <w:r w:rsidRPr="002E33EC">
                    <w:rPr>
                      <w:b/>
                      <w:bCs/>
                      <w:i/>
                      <w:iCs/>
                      <w:color w:val="000000"/>
                      <w:spacing w:val="3"/>
                      <w:sz w:val="24"/>
                      <w:szCs w:val="24"/>
                    </w:rPr>
                    <w:t xml:space="preserve"> На д б а в к и</w:t>
                  </w:r>
                </w:p>
              </w:tc>
            </w:tr>
            <w:tr w:rsidR="003F4DAE" w:rsidRPr="002E33EC" w:rsidTr="00833FDB">
              <w:trPr>
                <w:gridAfter w:val="1"/>
                <w:wAfter w:w="35" w:type="dxa"/>
                <w:trHeight w:hRule="exact" w:val="1742"/>
              </w:trPr>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shd w:val="clear" w:color="auto" w:fill="FFFFFF"/>
                    <w:jc w:val="both"/>
                  </w:pPr>
                  <w:r>
                    <w:t>6</w:t>
                  </w:r>
                </w:p>
              </w:tc>
              <w:tc>
                <w:tcPr>
                  <w:tcW w:w="4830" w:type="dxa"/>
                  <w:tcBorders>
                    <w:top w:val="single" w:sz="4" w:space="0" w:color="auto"/>
                    <w:left w:val="single" w:sz="4" w:space="0" w:color="auto"/>
                    <w:bottom w:val="single" w:sz="4" w:space="0" w:color="auto"/>
                    <w:right w:val="single" w:sz="4" w:space="0" w:color="auto"/>
                  </w:tcBorders>
                </w:tcPr>
                <w:p w:rsidR="003F4DAE" w:rsidRDefault="003F4DAE" w:rsidP="00833FDB">
                  <w:pPr>
                    <w:rPr>
                      <w:sz w:val="24"/>
                      <w:szCs w:val="24"/>
                    </w:rPr>
                  </w:pPr>
                  <w:r w:rsidRPr="002E33EC">
                    <w:rPr>
                      <w:sz w:val="24"/>
                      <w:szCs w:val="24"/>
                    </w:rPr>
                    <w:t>За класніс</w:t>
                  </w:r>
                  <w:r>
                    <w:rPr>
                      <w:sz w:val="24"/>
                      <w:szCs w:val="24"/>
                    </w:rPr>
                    <w:t xml:space="preserve">ть водіям легкових </w:t>
                  </w:r>
                  <w:r w:rsidRPr="002E33EC">
                    <w:rPr>
                      <w:sz w:val="24"/>
                      <w:szCs w:val="24"/>
                    </w:rPr>
                    <w:t xml:space="preserve">автомобілів, </w:t>
                  </w:r>
                </w:p>
                <w:p w:rsidR="003F4DAE" w:rsidRDefault="003F4DAE" w:rsidP="00833FDB">
                  <w:pPr>
                    <w:rPr>
                      <w:sz w:val="24"/>
                      <w:szCs w:val="24"/>
                    </w:rPr>
                  </w:pPr>
                  <w:r>
                    <w:rPr>
                      <w:sz w:val="24"/>
                      <w:szCs w:val="24"/>
                    </w:rPr>
                    <w:t>Трактористам-машиністам сільськогосподарського(лісогосподарського) виробництва</w:t>
                  </w:r>
                </w:p>
                <w:p w:rsidR="003F4DAE" w:rsidRPr="002E33EC" w:rsidRDefault="003F4DAE" w:rsidP="00833FDB">
                  <w:pPr>
                    <w:rPr>
                      <w:sz w:val="24"/>
                      <w:szCs w:val="24"/>
                    </w:rPr>
                  </w:pPr>
                  <w:r>
                    <w:rPr>
                      <w:sz w:val="24"/>
                      <w:szCs w:val="24"/>
                    </w:rPr>
                    <w:t xml:space="preserve"> </w:t>
                  </w:r>
                </w:p>
              </w:tc>
              <w:tc>
                <w:tcPr>
                  <w:tcW w:w="5037" w:type="dxa"/>
                  <w:gridSpan w:val="2"/>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rPr>
                      <w:color w:val="000000"/>
                      <w:spacing w:val="-1"/>
                      <w:sz w:val="24"/>
                      <w:szCs w:val="24"/>
                    </w:rPr>
                  </w:pPr>
                  <w:r w:rsidRPr="002E33EC">
                    <w:rPr>
                      <w:color w:val="000000"/>
                      <w:spacing w:val="2"/>
                      <w:sz w:val="24"/>
                      <w:szCs w:val="24"/>
                    </w:rPr>
                    <w:t xml:space="preserve">Водіям 2-го класу - 10% </w:t>
                  </w:r>
                  <w:r w:rsidRPr="002E33EC">
                    <w:rPr>
                      <w:color w:val="000000"/>
                      <w:spacing w:val="10"/>
                      <w:sz w:val="24"/>
                      <w:szCs w:val="24"/>
                    </w:rPr>
                    <w:t xml:space="preserve">1-го класу-25% </w:t>
                  </w:r>
                  <w:r w:rsidRPr="002E33EC">
                    <w:rPr>
                      <w:color w:val="000000"/>
                      <w:spacing w:val="-1"/>
                      <w:sz w:val="24"/>
                      <w:szCs w:val="24"/>
                    </w:rPr>
                    <w:t>встановленої тарифної ставки (місячного окладу)</w:t>
                  </w:r>
                </w:p>
                <w:p w:rsidR="003F4DAE" w:rsidRPr="002E33EC" w:rsidRDefault="003F4DAE" w:rsidP="00833FDB">
                  <w:pPr>
                    <w:shd w:val="clear" w:color="auto" w:fill="FFFFFF"/>
                  </w:pPr>
                  <w:r>
                    <w:rPr>
                      <w:color w:val="000000"/>
                      <w:spacing w:val="-1"/>
                      <w:sz w:val="24"/>
                      <w:szCs w:val="24"/>
                    </w:rPr>
                    <w:t xml:space="preserve">Трактористам </w:t>
                  </w:r>
                  <w:r w:rsidRPr="00C81453">
                    <w:rPr>
                      <w:color w:val="000000"/>
                      <w:spacing w:val="-1"/>
                      <w:sz w:val="24"/>
                      <w:szCs w:val="24"/>
                    </w:rPr>
                    <w:t>- машиністам</w:t>
                  </w:r>
                  <w:r>
                    <w:rPr>
                      <w:color w:val="000000"/>
                      <w:spacing w:val="-1"/>
                      <w:sz w:val="24"/>
                      <w:szCs w:val="24"/>
                    </w:rPr>
                    <w:t xml:space="preserve"> 2-го класу-10% 1-го класу -20% заробітної плати за роботи виконані на тракторі</w:t>
                  </w:r>
                </w:p>
              </w:tc>
            </w:tr>
            <w:tr w:rsidR="003F4DAE" w:rsidRPr="002E33EC" w:rsidTr="00833FDB">
              <w:trPr>
                <w:gridAfter w:val="1"/>
                <w:wAfter w:w="35" w:type="dxa"/>
                <w:trHeight w:hRule="exact" w:val="1512"/>
              </w:trPr>
              <w:tc>
                <w:tcPr>
                  <w:tcW w:w="499"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shd w:val="clear" w:color="auto" w:fill="FFFFFF"/>
                    <w:jc w:val="both"/>
                  </w:pPr>
                  <w:r>
                    <w:t>7</w:t>
                  </w:r>
                </w:p>
              </w:tc>
              <w:tc>
                <w:tcPr>
                  <w:tcW w:w="4830"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sidRPr="002E33EC">
                    <w:rPr>
                      <w:sz w:val="24"/>
                      <w:szCs w:val="24"/>
                    </w:rPr>
                    <w:t>За високу професійну майстерність  (встановлюється окремим висококваліфікованим робітникам персонально)</w:t>
                  </w:r>
                </w:p>
              </w:tc>
              <w:tc>
                <w:tcPr>
                  <w:tcW w:w="5037"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shd w:val="clear" w:color="auto" w:fill="FFFFFF"/>
                    <w:rPr>
                      <w:color w:val="000000"/>
                      <w:spacing w:val="2"/>
                      <w:sz w:val="24"/>
                      <w:szCs w:val="24"/>
                    </w:rPr>
                  </w:pPr>
                  <w:r w:rsidRPr="002E33EC">
                    <w:rPr>
                      <w:color w:val="000000"/>
                      <w:spacing w:val="2"/>
                      <w:sz w:val="24"/>
                      <w:szCs w:val="24"/>
                    </w:rPr>
                    <w:t>Диференційовані надбавки до тарифних ставок: і для робітників III розряду 12% ,для робітників I</w:t>
                  </w:r>
                  <w:r w:rsidRPr="002E33EC">
                    <w:rPr>
                      <w:color w:val="000000"/>
                      <w:spacing w:val="2"/>
                      <w:sz w:val="24"/>
                      <w:szCs w:val="24"/>
                      <w:lang w:val="en-US"/>
                    </w:rPr>
                    <w:t>V</w:t>
                  </w:r>
                  <w:r w:rsidRPr="002E33EC">
                    <w:rPr>
                      <w:color w:val="000000"/>
                      <w:spacing w:val="2"/>
                      <w:sz w:val="24"/>
                      <w:szCs w:val="24"/>
                    </w:rPr>
                    <w:t xml:space="preserve"> розряду 16%, для робітників </w:t>
                  </w:r>
                  <w:r w:rsidRPr="002E33EC">
                    <w:rPr>
                      <w:color w:val="000000"/>
                      <w:spacing w:val="2"/>
                      <w:sz w:val="24"/>
                      <w:szCs w:val="24"/>
                      <w:lang w:val="en-US"/>
                    </w:rPr>
                    <w:t>V</w:t>
                  </w:r>
                  <w:r w:rsidRPr="002E33EC">
                    <w:rPr>
                      <w:color w:val="000000"/>
                      <w:spacing w:val="2"/>
                      <w:sz w:val="24"/>
                      <w:szCs w:val="24"/>
                    </w:rPr>
                    <w:t xml:space="preserve">розряду 20%,для робітників </w:t>
                  </w:r>
                  <w:r w:rsidRPr="002E33EC">
                    <w:rPr>
                      <w:color w:val="000000"/>
                      <w:spacing w:val="2"/>
                      <w:sz w:val="24"/>
                      <w:szCs w:val="24"/>
                      <w:lang w:val="en-US"/>
                    </w:rPr>
                    <w:t>V</w:t>
                  </w:r>
                  <w:r w:rsidRPr="002E33EC">
                    <w:rPr>
                      <w:color w:val="000000"/>
                      <w:spacing w:val="2"/>
                      <w:sz w:val="24"/>
                      <w:szCs w:val="24"/>
                    </w:rPr>
                    <w:t>I розряду і більш високих – 24%розрядів</w:t>
                  </w:r>
                </w:p>
              </w:tc>
            </w:tr>
            <w:tr w:rsidR="003F4DAE" w:rsidRPr="002E33EC" w:rsidTr="00833FDB">
              <w:trPr>
                <w:gridAfter w:val="1"/>
                <w:wAfter w:w="35" w:type="dxa"/>
                <w:trHeight w:hRule="exact" w:val="1512"/>
              </w:trPr>
              <w:tc>
                <w:tcPr>
                  <w:tcW w:w="499" w:type="dxa"/>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jc w:val="both"/>
                  </w:pPr>
                  <w:r>
                    <w:t>8</w:t>
                  </w:r>
                </w:p>
              </w:tc>
              <w:tc>
                <w:tcPr>
                  <w:tcW w:w="4830" w:type="dxa"/>
                  <w:tcBorders>
                    <w:top w:val="single" w:sz="4" w:space="0" w:color="auto"/>
                    <w:left w:val="single" w:sz="4" w:space="0" w:color="auto"/>
                    <w:bottom w:val="single" w:sz="4" w:space="0" w:color="auto"/>
                    <w:right w:val="single" w:sz="4" w:space="0" w:color="auto"/>
                  </w:tcBorders>
                </w:tcPr>
                <w:p w:rsidR="003F4DAE" w:rsidRPr="002E33EC" w:rsidRDefault="003F4DAE" w:rsidP="00833FDB">
                  <w:pPr>
                    <w:rPr>
                      <w:sz w:val="24"/>
                      <w:szCs w:val="24"/>
                    </w:rPr>
                  </w:pPr>
                  <w:r>
                    <w:rPr>
                      <w:sz w:val="24"/>
                      <w:szCs w:val="24"/>
                    </w:rPr>
                    <w:t>За високі досягнення у праці</w:t>
                  </w:r>
                </w:p>
              </w:tc>
              <w:tc>
                <w:tcPr>
                  <w:tcW w:w="5037" w:type="dxa"/>
                  <w:gridSpan w:val="2"/>
                  <w:tcBorders>
                    <w:top w:val="single" w:sz="4" w:space="0" w:color="auto"/>
                    <w:left w:val="single" w:sz="4" w:space="0" w:color="auto"/>
                    <w:bottom w:val="single" w:sz="4" w:space="0" w:color="auto"/>
                    <w:right w:val="single" w:sz="4" w:space="0" w:color="auto"/>
                  </w:tcBorders>
                </w:tcPr>
                <w:p w:rsidR="003F4DAE" w:rsidRPr="002E33EC" w:rsidRDefault="003F4DAE" w:rsidP="00833FDB">
                  <w:pPr>
                    <w:shd w:val="clear" w:color="auto" w:fill="FFFFFF"/>
                    <w:rPr>
                      <w:color w:val="000000"/>
                      <w:spacing w:val="2"/>
                      <w:sz w:val="24"/>
                      <w:szCs w:val="24"/>
                    </w:rPr>
                  </w:pPr>
                  <w:r>
                    <w:rPr>
                      <w:color w:val="000000"/>
                      <w:spacing w:val="2"/>
                      <w:sz w:val="24"/>
                      <w:szCs w:val="24"/>
                    </w:rPr>
                    <w:t>До 50% посадового окладу. При  погіршенні показників роботи надбавки зменшуються або відміняються повністю.</w:t>
                  </w:r>
                </w:p>
              </w:tc>
            </w:tr>
            <w:tr w:rsidR="003F4DAE" w:rsidRPr="002E33EC" w:rsidTr="00833FDB">
              <w:trPr>
                <w:gridAfter w:val="1"/>
                <w:wAfter w:w="35" w:type="dxa"/>
                <w:trHeight w:hRule="exact" w:val="1512"/>
              </w:trPr>
              <w:tc>
                <w:tcPr>
                  <w:tcW w:w="499" w:type="dxa"/>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jc w:val="both"/>
                  </w:pPr>
                  <w:r>
                    <w:t>9</w:t>
                  </w:r>
                </w:p>
              </w:tc>
              <w:tc>
                <w:tcPr>
                  <w:tcW w:w="4830" w:type="dxa"/>
                  <w:tcBorders>
                    <w:top w:val="single" w:sz="4" w:space="0" w:color="auto"/>
                    <w:left w:val="single" w:sz="4" w:space="0" w:color="auto"/>
                    <w:bottom w:val="single" w:sz="4" w:space="0" w:color="auto"/>
                    <w:right w:val="single" w:sz="4" w:space="0" w:color="auto"/>
                  </w:tcBorders>
                </w:tcPr>
                <w:p w:rsidR="003F4DAE" w:rsidRDefault="003F4DAE" w:rsidP="00833FDB">
                  <w:pPr>
                    <w:rPr>
                      <w:sz w:val="24"/>
                      <w:szCs w:val="24"/>
                    </w:rPr>
                  </w:pPr>
                  <w:r>
                    <w:rPr>
                      <w:sz w:val="24"/>
                      <w:szCs w:val="24"/>
                    </w:rPr>
                    <w:t>За виконання особливо важливої роботи на термін її виконання</w:t>
                  </w:r>
                </w:p>
              </w:tc>
              <w:tc>
                <w:tcPr>
                  <w:tcW w:w="5037" w:type="dxa"/>
                  <w:gridSpan w:val="2"/>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rPr>
                      <w:color w:val="000000"/>
                      <w:spacing w:val="2"/>
                      <w:sz w:val="24"/>
                      <w:szCs w:val="24"/>
                    </w:rPr>
                  </w:pPr>
                  <w:r>
                    <w:rPr>
                      <w:color w:val="000000"/>
                      <w:spacing w:val="2"/>
                      <w:sz w:val="24"/>
                      <w:szCs w:val="24"/>
                    </w:rPr>
                    <w:t>До 50% посадового окладу. При  погіршенні показників роботи надбавки зменшуються або відміняються повністю.</w:t>
                  </w:r>
                </w:p>
              </w:tc>
            </w:tr>
            <w:tr w:rsidR="003F4DAE" w:rsidRPr="002E33EC" w:rsidTr="00833FDB">
              <w:trPr>
                <w:gridAfter w:val="1"/>
                <w:wAfter w:w="35" w:type="dxa"/>
                <w:trHeight w:hRule="exact" w:val="1512"/>
              </w:trPr>
              <w:tc>
                <w:tcPr>
                  <w:tcW w:w="499" w:type="dxa"/>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jc w:val="both"/>
                  </w:pPr>
                  <w:r>
                    <w:t>10</w:t>
                  </w:r>
                </w:p>
              </w:tc>
              <w:tc>
                <w:tcPr>
                  <w:tcW w:w="4830" w:type="dxa"/>
                  <w:tcBorders>
                    <w:top w:val="single" w:sz="4" w:space="0" w:color="auto"/>
                    <w:left w:val="single" w:sz="4" w:space="0" w:color="auto"/>
                    <w:bottom w:val="single" w:sz="4" w:space="0" w:color="auto"/>
                    <w:right w:val="single" w:sz="4" w:space="0" w:color="auto"/>
                  </w:tcBorders>
                </w:tcPr>
                <w:p w:rsidR="003F4DAE" w:rsidRDefault="003F4DAE" w:rsidP="00833FDB">
                  <w:pPr>
                    <w:rPr>
                      <w:sz w:val="24"/>
                      <w:szCs w:val="24"/>
                    </w:rPr>
                  </w:pPr>
                  <w:r>
                    <w:rPr>
                      <w:sz w:val="24"/>
                      <w:szCs w:val="24"/>
                    </w:rPr>
                    <w:t>За складність,напруженість у роботі</w:t>
                  </w:r>
                </w:p>
              </w:tc>
              <w:tc>
                <w:tcPr>
                  <w:tcW w:w="5037" w:type="dxa"/>
                  <w:gridSpan w:val="2"/>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rPr>
                      <w:color w:val="000000"/>
                      <w:spacing w:val="2"/>
                      <w:sz w:val="24"/>
                      <w:szCs w:val="24"/>
                    </w:rPr>
                  </w:pPr>
                  <w:r>
                    <w:rPr>
                      <w:color w:val="000000"/>
                      <w:spacing w:val="2"/>
                      <w:sz w:val="24"/>
                      <w:szCs w:val="24"/>
                    </w:rPr>
                    <w:t>До 50% посадового окладу.</w:t>
                  </w:r>
                </w:p>
              </w:tc>
            </w:tr>
            <w:tr w:rsidR="003F4DAE" w:rsidRPr="002E33EC" w:rsidTr="00833FDB">
              <w:trPr>
                <w:gridAfter w:val="1"/>
                <w:wAfter w:w="35" w:type="dxa"/>
                <w:trHeight w:hRule="exact" w:val="337"/>
              </w:trPr>
              <w:tc>
                <w:tcPr>
                  <w:tcW w:w="10366" w:type="dxa"/>
                  <w:gridSpan w:val="4"/>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rPr>
                      <w:color w:val="000000"/>
                      <w:spacing w:val="2"/>
                      <w:sz w:val="24"/>
                      <w:szCs w:val="24"/>
                    </w:rPr>
                  </w:pPr>
                  <w:r w:rsidRPr="00501217">
                    <w:rPr>
                      <w:b/>
                      <w:color w:val="000000"/>
                      <w:spacing w:val="2"/>
                      <w:sz w:val="24"/>
                      <w:szCs w:val="24"/>
                    </w:rPr>
                    <w:t>Одноразові грошові винагороди</w:t>
                  </w:r>
                  <w:r>
                    <w:rPr>
                      <w:color w:val="000000"/>
                      <w:spacing w:val="2"/>
                      <w:sz w:val="24"/>
                      <w:szCs w:val="24"/>
                    </w:rPr>
                    <w:t xml:space="preserve"> ( виплачуються під час нагородження)</w:t>
                  </w:r>
                </w:p>
              </w:tc>
            </w:tr>
            <w:tr w:rsidR="003F4DAE" w:rsidRPr="002E33EC" w:rsidTr="00833FDB">
              <w:trPr>
                <w:gridAfter w:val="1"/>
                <w:wAfter w:w="35" w:type="dxa"/>
                <w:trHeight w:hRule="exact" w:val="4655"/>
              </w:trPr>
              <w:tc>
                <w:tcPr>
                  <w:tcW w:w="499" w:type="dxa"/>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jc w:val="both"/>
                  </w:pPr>
                  <w:r>
                    <w:lastRenderedPageBreak/>
                    <w:t>11</w:t>
                  </w:r>
                </w:p>
              </w:tc>
              <w:tc>
                <w:tcPr>
                  <w:tcW w:w="4830" w:type="dxa"/>
                  <w:tcBorders>
                    <w:top w:val="single" w:sz="4" w:space="0" w:color="auto"/>
                    <w:left w:val="single" w:sz="4" w:space="0" w:color="auto"/>
                    <w:bottom w:val="single" w:sz="4" w:space="0" w:color="auto"/>
                    <w:right w:val="single" w:sz="4" w:space="0" w:color="auto"/>
                  </w:tcBorders>
                </w:tcPr>
                <w:p w:rsidR="003F4DAE" w:rsidRDefault="003F4DAE" w:rsidP="00833FDB">
                  <w:pPr>
                    <w:rPr>
                      <w:sz w:val="24"/>
                      <w:szCs w:val="24"/>
                    </w:rPr>
                  </w:pPr>
                  <w:r>
                    <w:rPr>
                      <w:sz w:val="24"/>
                      <w:szCs w:val="24"/>
                    </w:rPr>
                    <w:t>Працівникам які нагороджені:</w:t>
                  </w:r>
                </w:p>
                <w:p w:rsidR="003F4DAE" w:rsidRDefault="003F4DAE" w:rsidP="00833FDB">
                  <w:pPr>
                    <w:rPr>
                      <w:sz w:val="24"/>
                      <w:szCs w:val="24"/>
                    </w:rPr>
                  </w:pPr>
                  <w:r>
                    <w:rPr>
                      <w:sz w:val="24"/>
                      <w:szCs w:val="24"/>
                    </w:rPr>
                    <w:t xml:space="preserve">а) Державними орденами та медалями України,грамотами Верховної ради України, почесними грамотами Кабінету  міністрів </w:t>
                  </w:r>
                </w:p>
                <w:p w:rsidR="003F4DAE" w:rsidRDefault="003F4DAE" w:rsidP="00833FDB">
                  <w:pPr>
                    <w:rPr>
                      <w:sz w:val="24"/>
                      <w:szCs w:val="24"/>
                    </w:rPr>
                  </w:pPr>
                  <w:r>
                    <w:rPr>
                      <w:sz w:val="24"/>
                      <w:szCs w:val="24"/>
                    </w:rPr>
                    <w:t>України.</w:t>
                  </w:r>
                </w:p>
                <w:p w:rsidR="003F4DAE" w:rsidRDefault="003F4DAE" w:rsidP="00833FDB">
                  <w:pPr>
                    <w:rPr>
                      <w:sz w:val="24"/>
                      <w:szCs w:val="24"/>
                    </w:rPr>
                  </w:pPr>
                  <w:r>
                    <w:rPr>
                      <w:sz w:val="24"/>
                      <w:szCs w:val="24"/>
                    </w:rPr>
                    <w:t>б) «Відмінники лісового господарства України»</w:t>
                  </w:r>
                </w:p>
                <w:p w:rsidR="003F4DAE" w:rsidRDefault="003F4DAE" w:rsidP="00833FDB">
                  <w:pPr>
                    <w:rPr>
                      <w:sz w:val="24"/>
                      <w:szCs w:val="24"/>
                    </w:rPr>
                  </w:pPr>
                  <w:r>
                    <w:rPr>
                      <w:sz w:val="24"/>
                      <w:szCs w:val="24"/>
                    </w:rPr>
                    <w:t>в) «За бездоганну службу в державній лісовій охороні України»</w:t>
                  </w:r>
                </w:p>
                <w:p w:rsidR="003F4DAE" w:rsidRDefault="003F4DAE" w:rsidP="00833FDB">
                  <w:pPr>
                    <w:rPr>
                      <w:sz w:val="24"/>
                      <w:szCs w:val="24"/>
                    </w:rPr>
                  </w:pPr>
                  <w:r>
                    <w:rPr>
                      <w:sz w:val="24"/>
                      <w:szCs w:val="24"/>
                    </w:rPr>
                    <w:t>г) Грамота,Подяка Державного агентства лісових ресурсів України та Федерації Профспілок України,ЦК Профспілки України.</w:t>
                  </w:r>
                </w:p>
                <w:p w:rsidR="003F4DAE" w:rsidRDefault="003F4DAE" w:rsidP="00833FDB">
                  <w:pPr>
                    <w:rPr>
                      <w:sz w:val="24"/>
                      <w:szCs w:val="24"/>
                    </w:rPr>
                  </w:pPr>
                  <w:r>
                    <w:rPr>
                      <w:sz w:val="24"/>
                      <w:szCs w:val="24"/>
                    </w:rPr>
                    <w:t>д) Грамота подяка обласної ,районної адміністрації, обласного управляння,обласної організації Профспілки.</w:t>
                  </w:r>
                </w:p>
              </w:tc>
              <w:tc>
                <w:tcPr>
                  <w:tcW w:w="5037" w:type="dxa"/>
                  <w:gridSpan w:val="2"/>
                  <w:tcBorders>
                    <w:top w:val="single" w:sz="4" w:space="0" w:color="auto"/>
                    <w:left w:val="single" w:sz="4" w:space="0" w:color="auto"/>
                    <w:bottom w:val="single" w:sz="4" w:space="0" w:color="auto"/>
                    <w:right w:val="single" w:sz="4" w:space="0" w:color="auto"/>
                  </w:tcBorders>
                </w:tcPr>
                <w:p w:rsidR="003F4DAE" w:rsidRDefault="003F4DAE" w:rsidP="00833FDB">
                  <w:pPr>
                    <w:shd w:val="clear" w:color="auto" w:fill="FFFFFF"/>
                    <w:rPr>
                      <w:color w:val="000000"/>
                      <w:spacing w:val="2"/>
                      <w:sz w:val="24"/>
                      <w:szCs w:val="24"/>
                    </w:rPr>
                  </w:pPr>
                  <w:r>
                    <w:rPr>
                      <w:color w:val="000000"/>
                      <w:spacing w:val="2"/>
                      <w:sz w:val="24"/>
                      <w:szCs w:val="24"/>
                    </w:rPr>
                    <w:t>Три тарифні ставки (</w:t>
                  </w:r>
                  <w:r w:rsidRPr="0045648C">
                    <w:rPr>
                      <w:color w:val="000000"/>
                      <w:spacing w:val="2"/>
                    </w:rPr>
                    <w:t>оклади,посадові оклади</w:t>
                  </w:r>
                  <w:r>
                    <w:rPr>
                      <w:color w:val="000000"/>
                      <w:spacing w:val="2"/>
                      <w:sz w:val="24"/>
                      <w:szCs w:val="24"/>
                    </w:rPr>
                    <w:t>) але не менше п’яти тисяч гривень.</w:t>
                  </w: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r>
                    <w:rPr>
                      <w:color w:val="000000"/>
                      <w:spacing w:val="2"/>
                      <w:sz w:val="24"/>
                      <w:szCs w:val="24"/>
                    </w:rPr>
                    <w:t>Дві тарифні ставки (</w:t>
                  </w:r>
                  <w:r w:rsidRPr="0045648C">
                    <w:rPr>
                      <w:color w:val="000000"/>
                      <w:spacing w:val="2"/>
                    </w:rPr>
                    <w:t>оклади,посадові оклади</w:t>
                  </w:r>
                  <w:r>
                    <w:rPr>
                      <w:color w:val="000000"/>
                      <w:spacing w:val="2"/>
                      <w:sz w:val="24"/>
                      <w:szCs w:val="24"/>
                    </w:rPr>
                    <w:t>)</w:t>
                  </w: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r>
                    <w:rPr>
                      <w:color w:val="000000"/>
                      <w:spacing w:val="2"/>
                      <w:sz w:val="24"/>
                      <w:szCs w:val="24"/>
                    </w:rPr>
                    <w:t>Дві тарифні ставки (</w:t>
                  </w:r>
                  <w:r w:rsidRPr="0045648C">
                    <w:rPr>
                      <w:color w:val="000000"/>
                      <w:spacing w:val="2"/>
                    </w:rPr>
                    <w:t>оклади,посадові оклади</w:t>
                  </w:r>
                  <w:r>
                    <w:rPr>
                      <w:color w:val="000000"/>
                      <w:spacing w:val="2"/>
                      <w:sz w:val="24"/>
                      <w:szCs w:val="24"/>
                    </w:rPr>
                    <w:t>)</w:t>
                  </w: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r>
                    <w:rPr>
                      <w:color w:val="000000"/>
                      <w:spacing w:val="2"/>
                      <w:sz w:val="24"/>
                      <w:szCs w:val="24"/>
                    </w:rPr>
                    <w:t>0,5 тарифної ставки (</w:t>
                  </w:r>
                  <w:r>
                    <w:rPr>
                      <w:color w:val="000000"/>
                      <w:spacing w:val="2"/>
                    </w:rPr>
                    <w:t>посадового</w:t>
                  </w:r>
                  <w:r w:rsidRPr="0045648C">
                    <w:rPr>
                      <w:color w:val="000000"/>
                      <w:spacing w:val="2"/>
                    </w:rPr>
                    <w:t xml:space="preserve"> оклад</w:t>
                  </w:r>
                  <w:r>
                    <w:rPr>
                      <w:color w:val="000000"/>
                      <w:spacing w:val="2"/>
                    </w:rPr>
                    <w:t>у</w:t>
                  </w:r>
                  <w:r>
                    <w:rPr>
                      <w:color w:val="000000"/>
                      <w:spacing w:val="2"/>
                      <w:sz w:val="24"/>
                      <w:szCs w:val="24"/>
                    </w:rPr>
                    <w:t>)</w:t>
                  </w: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p>
                <w:p w:rsidR="003F4DAE" w:rsidRDefault="003F4DAE" w:rsidP="00833FDB">
                  <w:pPr>
                    <w:shd w:val="clear" w:color="auto" w:fill="FFFFFF"/>
                    <w:rPr>
                      <w:color w:val="000000"/>
                      <w:spacing w:val="2"/>
                      <w:sz w:val="24"/>
                      <w:szCs w:val="24"/>
                    </w:rPr>
                  </w:pPr>
                  <w:r>
                    <w:rPr>
                      <w:color w:val="000000"/>
                      <w:spacing w:val="2"/>
                      <w:sz w:val="24"/>
                      <w:szCs w:val="24"/>
                    </w:rPr>
                    <w:t>0,3 тарифної ставки (</w:t>
                  </w:r>
                  <w:r>
                    <w:rPr>
                      <w:color w:val="000000"/>
                      <w:spacing w:val="2"/>
                    </w:rPr>
                    <w:t>посадового</w:t>
                  </w:r>
                  <w:r w:rsidRPr="0045648C">
                    <w:rPr>
                      <w:color w:val="000000"/>
                      <w:spacing w:val="2"/>
                    </w:rPr>
                    <w:t xml:space="preserve"> оклад</w:t>
                  </w:r>
                  <w:r>
                    <w:rPr>
                      <w:color w:val="000000"/>
                      <w:spacing w:val="2"/>
                    </w:rPr>
                    <w:t>у</w:t>
                  </w:r>
                  <w:r>
                    <w:rPr>
                      <w:color w:val="000000"/>
                      <w:spacing w:val="2"/>
                      <w:sz w:val="24"/>
                      <w:szCs w:val="24"/>
                    </w:rPr>
                    <w:t>)</w:t>
                  </w:r>
                </w:p>
                <w:p w:rsidR="003F4DAE" w:rsidRDefault="003F4DAE" w:rsidP="00833FDB">
                  <w:pPr>
                    <w:shd w:val="clear" w:color="auto" w:fill="FFFFFF"/>
                    <w:rPr>
                      <w:color w:val="000000"/>
                      <w:spacing w:val="2"/>
                      <w:sz w:val="24"/>
                      <w:szCs w:val="24"/>
                    </w:rPr>
                  </w:pPr>
                </w:p>
              </w:tc>
            </w:tr>
          </w:tbl>
          <w:p w:rsidR="003F4DAE" w:rsidRPr="00EE3E64" w:rsidRDefault="003F4DAE" w:rsidP="00833FDB">
            <w:pPr>
              <w:rPr>
                <w:rFonts w:ascii="Calibri" w:hAnsi="Calibri"/>
              </w:rPr>
            </w:pPr>
          </w:p>
        </w:tc>
      </w:tr>
    </w:tbl>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jc w:val="right"/>
        <w:rPr>
          <w:i/>
          <w:iCs/>
          <w:color w:val="000000"/>
          <w:spacing w:val="-4"/>
          <w:sz w:val="26"/>
          <w:szCs w:val="26"/>
        </w:rPr>
      </w:pPr>
    </w:p>
    <w:p w:rsidR="003F4DAE" w:rsidRPr="00E529D2" w:rsidRDefault="003F4DAE" w:rsidP="003F4DAE">
      <w:pPr>
        <w:shd w:val="clear" w:color="auto" w:fill="FFFFFF"/>
        <w:rPr>
          <w:iCs/>
          <w:color w:val="000000"/>
          <w:spacing w:val="-4"/>
          <w:sz w:val="26"/>
          <w:szCs w:val="26"/>
        </w:rPr>
      </w:pPr>
      <w:r w:rsidRPr="00E56486">
        <w:rPr>
          <w:iCs/>
          <w:color w:val="000000"/>
          <w:spacing w:val="-4"/>
          <w:sz w:val="26"/>
          <w:szCs w:val="26"/>
        </w:rPr>
        <w:t>Всі інші види надбавок і доплат та їх розміри</w:t>
      </w:r>
      <w:r>
        <w:rPr>
          <w:iCs/>
          <w:color w:val="000000"/>
          <w:spacing w:val="-4"/>
          <w:sz w:val="26"/>
          <w:szCs w:val="26"/>
        </w:rPr>
        <w:t xml:space="preserve">  або підвищені розміри виплат, передбачених в цьому переліку, встановлюються підприємствами самостійно на умовах,закріплених у колективному договорі</w:t>
      </w:r>
    </w:p>
    <w:p w:rsidR="003F4DAE" w:rsidRDefault="003F4DAE" w:rsidP="003F4DAE">
      <w:pPr>
        <w:shd w:val="clear" w:color="auto" w:fill="FFFFFF"/>
        <w:jc w:val="right"/>
        <w:rPr>
          <w:i/>
          <w:iCs/>
          <w:color w:val="000000"/>
          <w:spacing w:val="-4"/>
          <w:sz w:val="26"/>
          <w:szCs w:val="26"/>
        </w:rPr>
      </w:pPr>
    </w:p>
    <w:p w:rsidR="003F4DAE" w:rsidRDefault="003F4DAE" w:rsidP="003F4DAE">
      <w:pPr>
        <w:shd w:val="clear" w:color="auto" w:fill="FFFFFF"/>
        <w:jc w:val="right"/>
        <w:rPr>
          <w:i/>
          <w:iCs/>
          <w:color w:val="000000"/>
          <w:spacing w:val="-4"/>
          <w:sz w:val="26"/>
          <w:szCs w:val="26"/>
        </w:rPr>
      </w:pPr>
    </w:p>
    <w:p w:rsidR="003F4DAE" w:rsidRDefault="003F4DAE" w:rsidP="003F4DAE">
      <w:pPr>
        <w:shd w:val="clear" w:color="auto" w:fill="FFFFFF"/>
        <w:jc w:val="right"/>
        <w:rPr>
          <w:i/>
          <w:iCs/>
          <w:color w:val="000000"/>
          <w:spacing w:val="-4"/>
          <w:sz w:val="26"/>
          <w:szCs w:val="26"/>
        </w:rPr>
      </w:pPr>
    </w:p>
    <w:p w:rsidR="003F4DAE" w:rsidRDefault="003F4DAE" w:rsidP="003F4DAE">
      <w:pPr>
        <w:shd w:val="clear" w:color="auto" w:fill="FFFFFF"/>
        <w:jc w:val="center"/>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jc w:val="right"/>
        <w:rPr>
          <w:i/>
          <w:iCs/>
          <w:color w:val="000000"/>
          <w:spacing w:val="-4"/>
          <w:sz w:val="26"/>
          <w:szCs w:val="26"/>
        </w:rPr>
      </w:pPr>
    </w:p>
    <w:p w:rsidR="003F4DAE" w:rsidRPr="00672B0F" w:rsidRDefault="003F4DAE" w:rsidP="003F4DAE">
      <w:pPr>
        <w:shd w:val="clear" w:color="auto" w:fill="FFFFFF"/>
        <w:jc w:val="right"/>
        <w:rPr>
          <w:i/>
          <w:iCs/>
          <w:color w:val="000000"/>
          <w:spacing w:val="-4"/>
          <w:sz w:val="26"/>
          <w:szCs w:val="26"/>
        </w:rPr>
      </w:pPr>
    </w:p>
    <w:p w:rsidR="003F4DAE" w:rsidRPr="00DA1629" w:rsidRDefault="003F4DAE" w:rsidP="003F4DAE">
      <w:pPr>
        <w:shd w:val="clear" w:color="auto" w:fill="FFFFFF"/>
        <w:ind w:hanging="180"/>
        <w:jc w:val="right"/>
        <w:rPr>
          <w:b/>
          <w:bCs/>
          <w:i/>
          <w:iCs/>
          <w:color w:val="000000"/>
          <w:spacing w:val="-1"/>
          <w:sz w:val="24"/>
          <w:szCs w:val="24"/>
        </w:rPr>
      </w:pPr>
      <w:r>
        <w:rPr>
          <w:b/>
          <w:bCs/>
          <w:i/>
          <w:iCs/>
          <w:color w:val="000000"/>
          <w:spacing w:val="-1"/>
          <w:sz w:val="24"/>
          <w:szCs w:val="24"/>
        </w:rPr>
        <w:t xml:space="preserve">Продовження додатку №3 </w:t>
      </w:r>
    </w:p>
    <w:p w:rsidR="003F4DAE" w:rsidRDefault="003F4DAE" w:rsidP="003F4DAE">
      <w:pPr>
        <w:shd w:val="clear" w:color="auto" w:fill="FFFFFF"/>
        <w:jc w:val="right"/>
        <w:rPr>
          <w:i/>
          <w:iCs/>
          <w:color w:val="000000"/>
          <w:spacing w:val="-4"/>
          <w:sz w:val="26"/>
          <w:szCs w:val="26"/>
        </w:rPr>
      </w:pPr>
      <w:r w:rsidRPr="00DA1629">
        <w:rPr>
          <w:b/>
          <w:bCs/>
          <w:i/>
          <w:iCs/>
          <w:color w:val="000000"/>
          <w:spacing w:val="-1"/>
          <w:sz w:val="24"/>
          <w:szCs w:val="24"/>
        </w:rPr>
        <w:t xml:space="preserve"> </w:t>
      </w:r>
      <w:r>
        <w:rPr>
          <w:b/>
          <w:bCs/>
          <w:i/>
          <w:iCs/>
          <w:color w:val="000000"/>
          <w:spacing w:val="1"/>
          <w:sz w:val="24"/>
          <w:szCs w:val="24"/>
        </w:rPr>
        <w:t>до колдоговору</w:t>
      </w:r>
    </w:p>
    <w:p w:rsidR="003F4DAE" w:rsidRPr="004429E8" w:rsidRDefault="003F4DAE" w:rsidP="003F4DAE">
      <w:pPr>
        <w:shd w:val="clear" w:color="auto" w:fill="FFFFFF"/>
        <w:ind w:hanging="180"/>
        <w:rPr>
          <w:iCs/>
          <w:color w:val="000000"/>
          <w:spacing w:val="5"/>
          <w:sz w:val="28"/>
          <w:szCs w:val="28"/>
        </w:rPr>
      </w:pPr>
      <w:r w:rsidRPr="00F37432">
        <w:rPr>
          <w:iCs/>
          <w:color w:val="000000"/>
          <w:spacing w:val="5"/>
          <w:sz w:val="28"/>
          <w:szCs w:val="28"/>
        </w:rPr>
        <w:t xml:space="preserve">Від адміністрації                                                   </w:t>
      </w:r>
      <w:r w:rsidRPr="004429E8">
        <w:rPr>
          <w:iCs/>
          <w:color w:val="000000"/>
          <w:spacing w:val="5"/>
          <w:sz w:val="28"/>
          <w:szCs w:val="28"/>
        </w:rPr>
        <w:t xml:space="preserve">  </w:t>
      </w:r>
      <w:r>
        <w:rPr>
          <w:iCs/>
          <w:color w:val="000000"/>
          <w:spacing w:val="5"/>
          <w:sz w:val="28"/>
          <w:szCs w:val="28"/>
        </w:rPr>
        <w:t>Від профспіл</w:t>
      </w:r>
      <w:r w:rsidRPr="004429E8">
        <w:rPr>
          <w:iCs/>
          <w:color w:val="000000"/>
          <w:spacing w:val="5"/>
          <w:sz w:val="28"/>
          <w:szCs w:val="28"/>
        </w:rPr>
        <w:t>ково</w:t>
      </w:r>
      <w:r>
        <w:rPr>
          <w:iCs/>
          <w:color w:val="000000"/>
          <w:spacing w:val="5"/>
          <w:sz w:val="28"/>
          <w:szCs w:val="28"/>
        </w:rPr>
        <w:t>ї організації</w:t>
      </w:r>
    </w:p>
    <w:p w:rsidR="003F4DAE" w:rsidRPr="00F37432" w:rsidRDefault="003F4DAE" w:rsidP="003F4DAE">
      <w:pPr>
        <w:shd w:val="clear" w:color="auto" w:fill="FFFFFF"/>
        <w:ind w:hanging="180"/>
        <w:rPr>
          <w:iCs/>
          <w:color w:val="000000"/>
          <w:spacing w:val="5"/>
          <w:sz w:val="24"/>
          <w:szCs w:val="24"/>
        </w:rPr>
      </w:pPr>
    </w:p>
    <w:p w:rsidR="003F4DAE" w:rsidRDefault="003F4DAE" w:rsidP="003F4DAE">
      <w:pPr>
        <w:shd w:val="clear" w:color="auto" w:fill="FFFFFF"/>
        <w:ind w:hanging="180"/>
        <w:rPr>
          <w:iCs/>
          <w:color w:val="000000"/>
          <w:spacing w:val="5"/>
          <w:sz w:val="24"/>
          <w:szCs w:val="24"/>
        </w:rPr>
      </w:pPr>
      <w:r w:rsidRPr="00F37432">
        <w:rPr>
          <w:iCs/>
          <w:color w:val="000000"/>
          <w:spacing w:val="5"/>
          <w:sz w:val="24"/>
          <w:szCs w:val="24"/>
        </w:rPr>
        <w:t>______________________                                                                  _______________________</w:t>
      </w:r>
      <w:r w:rsidRPr="00F37432">
        <w:rPr>
          <w:b/>
          <w:iCs/>
          <w:color w:val="000000"/>
          <w:spacing w:val="5"/>
          <w:sz w:val="24"/>
          <w:szCs w:val="24"/>
        </w:rPr>
        <w:t>_</w:t>
      </w:r>
    </w:p>
    <w:p w:rsidR="003F4DAE" w:rsidRDefault="003F4DAE" w:rsidP="003F4DAE">
      <w:pPr>
        <w:shd w:val="clear" w:color="auto" w:fill="FFFFFF"/>
        <w:ind w:hanging="180"/>
        <w:jc w:val="center"/>
        <w:rPr>
          <w:b/>
          <w:i/>
          <w:iCs/>
          <w:color w:val="000000"/>
          <w:spacing w:val="3"/>
          <w:sz w:val="28"/>
          <w:szCs w:val="28"/>
        </w:rPr>
      </w:pPr>
    </w:p>
    <w:p w:rsidR="003F4DAE" w:rsidRDefault="003F4DAE" w:rsidP="003F4DAE">
      <w:pPr>
        <w:shd w:val="clear" w:color="auto" w:fill="FFFFFF"/>
        <w:ind w:hanging="180"/>
        <w:jc w:val="center"/>
        <w:rPr>
          <w:b/>
          <w:i/>
          <w:iCs/>
          <w:color w:val="000000"/>
          <w:spacing w:val="3"/>
          <w:sz w:val="28"/>
          <w:szCs w:val="28"/>
        </w:rPr>
      </w:pPr>
    </w:p>
    <w:p w:rsidR="003F4DAE" w:rsidRDefault="003F4DAE" w:rsidP="003F4DAE">
      <w:pPr>
        <w:shd w:val="clear" w:color="auto" w:fill="FFFFFF"/>
        <w:ind w:hanging="180"/>
        <w:jc w:val="center"/>
        <w:rPr>
          <w:b/>
          <w:i/>
          <w:iCs/>
          <w:color w:val="000000"/>
          <w:spacing w:val="3"/>
          <w:sz w:val="28"/>
          <w:szCs w:val="28"/>
        </w:rPr>
      </w:pPr>
    </w:p>
    <w:p w:rsidR="003F4DAE" w:rsidRDefault="003F4DAE" w:rsidP="003F4DAE">
      <w:pPr>
        <w:shd w:val="clear" w:color="auto" w:fill="FFFFFF"/>
        <w:ind w:hanging="180"/>
        <w:jc w:val="center"/>
        <w:rPr>
          <w:b/>
          <w:i/>
          <w:iCs/>
          <w:color w:val="000000"/>
          <w:spacing w:val="3"/>
          <w:sz w:val="28"/>
          <w:szCs w:val="28"/>
        </w:rPr>
      </w:pPr>
    </w:p>
    <w:p w:rsidR="003F4DAE" w:rsidRDefault="003F4DAE" w:rsidP="003F4DAE">
      <w:pPr>
        <w:shd w:val="clear" w:color="auto" w:fill="FFFFFF"/>
        <w:ind w:hanging="180"/>
        <w:jc w:val="center"/>
        <w:rPr>
          <w:b/>
          <w:i/>
          <w:iCs/>
          <w:color w:val="000000"/>
          <w:spacing w:val="5"/>
          <w:sz w:val="28"/>
          <w:szCs w:val="28"/>
        </w:rPr>
      </w:pPr>
      <w:r w:rsidRPr="00795F78">
        <w:rPr>
          <w:b/>
          <w:i/>
          <w:iCs/>
          <w:color w:val="000000"/>
          <w:spacing w:val="10"/>
          <w:sz w:val="28"/>
          <w:szCs w:val="28"/>
        </w:rPr>
        <w:t xml:space="preserve">Перелік </w:t>
      </w:r>
      <w:r w:rsidRPr="00795F78">
        <w:rPr>
          <w:b/>
          <w:i/>
          <w:iCs/>
          <w:color w:val="000000"/>
          <w:spacing w:val="5"/>
          <w:sz w:val="28"/>
          <w:szCs w:val="28"/>
        </w:rPr>
        <w:t xml:space="preserve">збірників норм виробітку, часу, обслуговування та інших </w:t>
      </w:r>
      <w:r>
        <w:rPr>
          <w:b/>
          <w:i/>
          <w:iCs/>
          <w:color w:val="000000"/>
          <w:spacing w:val="5"/>
          <w:sz w:val="28"/>
          <w:szCs w:val="28"/>
        </w:rPr>
        <w:t xml:space="preserve">   </w:t>
      </w:r>
    </w:p>
    <w:p w:rsidR="003F4DAE" w:rsidRDefault="003F4DAE" w:rsidP="003F4DAE">
      <w:pPr>
        <w:shd w:val="clear" w:color="auto" w:fill="FFFFFF"/>
        <w:ind w:hanging="180"/>
        <w:jc w:val="center"/>
        <w:rPr>
          <w:b/>
          <w:i/>
          <w:iCs/>
          <w:color w:val="000000"/>
          <w:spacing w:val="3"/>
          <w:sz w:val="28"/>
          <w:szCs w:val="28"/>
        </w:rPr>
      </w:pPr>
      <w:r w:rsidRPr="00795F78">
        <w:rPr>
          <w:b/>
          <w:i/>
          <w:iCs/>
          <w:color w:val="000000"/>
          <w:spacing w:val="5"/>
          <w:sz w:val="28"/>
          <w:szCs w:val="28"/>
        </w:rPr>
        <w:t>опрацьованих</w:t>
      </w:r>
      <w:r>
        <w:rPr>
          <w:b/>
          <w:i/>
          <w:iCs/>
          <w:color w:val="000000"/>
          <w:spacing w:val="5"/>
          <w:sz w:val="28"/>
          <w:szCs w:val="28"/>
        </w:rPr>
        <w:t xml:space="preserve"> </w:t>
      </w:r>
      <w:r w:rsidRPr="00795F78">
        <w:rPr>
          <w:b/>
          <w:i/>
          <w:iCs/>
          <w:color w:val="000000"/>
          <w:spacing w:val="5"/>
          <w:sz w:val="28"/>
          <w:szCs w:val="28"/>
        </w:rPr>
        <w:t xml:space="preserve">нормативів, </w:t>
      </w:r>
      <w:r w:rsidRPr="00795F78">
        <w:rPr>
          <w:b/>
          <w:i/>
          <w:iCs/>
          <w:color w:val="000000"/>
          <w:spacing w:val="3"/>
          <w:sz w:val="28"/>
          <w:szCs w:val="28"/>
        </w:rPr>
        <w:t xml:space="preserve">які застосовуються на </w:t>
      </w:r>
      <w:r>
        <w:rPr>
          <w:b/>
          <w:i/>
          <w:iCs/>
          <w:color w:val="000000"/>
          <w:spacing w:val="3"/>
          <w:sz w:val="28"/>
          <w:szCs w:val="28"/>
        </w:rPr>
        <w:t>дочірньому підприємстві «Козятинський райагроліс»</w:t>
      </w:r>
      <w:r w:rsidRPr="00795F78">
        <w:rPr>
          <w:b/>
          <w:i/>
          <w:iCs/>
          <w:color w:val="000000"/>
          <w:spacing w:val="3"/>
          <w:sz w:val="28"/>
          <w:szCs w:val="28"/>
        </w:rPr>
        <w:t xml:space="preserve"> </w:t>
      </w:r>
    </w:p>
    <w:p w:rsidR="003F4DAE" w:rsidRDefault="003F4DAE" w:rsidP="003F4DAE">
      <w:pPr>
        <w:shd w:val="clear" w:color="auto" w:fill="FFFFFF"/>
        <w:ind w:hanging="180"/>
        <w:jc w:val="center"/>
        <w:rPr>
          <w:b/>
          <w:i/>
          <w:iCs/>
          <w:color w:val="000000"/>
          <w:spacing w:val="3"/>
          <w:sz w:val="28"/>
          <w:szCs w:val="28"/>
        </w:rPr>
      </w:pPr>
    </w:p>
    <w:p w:rsidR="003F4DAE" w:rsidRPr="00795F78" w:rsidRDefault="003F4DAE" w:rsidP="003F4DAE">
      <w:pPr>
        <w:shd w:val="clear" w:color="auto" w:fill="FFFFFF"/>
        <w:ind w:hanging="180"/>
        <w:jc w:val="both"/>
        <w:rPr>
          <w:b/>
        </w:rPr>
      </w:pPr>
      <w:r w:rsidRPr="00795F78">
        <w:rPr>
          <w:b/>
          <w:i/>
          <w:iCs/>
          <w:color w:val="000000"/>
          <w:spacing w:val="4"/>
          <w:sz w:val="28"/>
          <w:szCs w:val="28"/>
        </w:rPr>
        <w:t>Лісогосподарські роботи</w:t>
      </w:r>
    </w:p>
    <w:p w:rsidR="003F4DAE" w:rsidRDefault="003F4DAE" w:rsidP="00387AB5">
      <w:pPr>
        <w:widowControl w:val="0"/>
        <w:numPr>
          <w:ilvl w:val="0"/>
          <w:numId w:val="83"/>
        </w:numPr>
        <w:shd w:val="clear" w:color="auto" w:fill="FFFFFF"/>
        <w:tabs>
          <w:tab w:val="left" w:pos="302"/>
        </w:tabs>
        <w:autoSpaceDE w:val="0"/>
        <w:autoSpaceDN w:val="0"/>
        <w:adjustRightInd w:val="0"/>
        <w:spacing w:after="0" w:line="240" w:lineRule="auto"/>
        <w:jc w:val="both"/>
        <w:rPr>
          <w:color w:val="000000"/>
          <w:spacing w:val="-11"/>
          <w:sz w:val="28"/>
          <w:szCs w:val="28"/>
        </w:rPr>
      </w:pPr>
      <w:r>
        <w:rPr>
          <w:color w:val="000000"/>
          <w:spacing w:val="10"/>
          <w:sz w:val="28"/>
          <w:szCs w:val="28"/>
        </w:rPr>
        <w:t xml:space="preserve">Галузеві норми виробітку та норми витрат пального на рубки проміжного </w:t>
      </w:r>
      <w:r>
        <w:rPr>
          <w:color w:val="000000"/>
          <w:sz w:val="28"/>
          <w:szCs w:val="28"/>
        </w:rPr>
        <w:t>користування. К.1992, 1995.</w:t>
      </w:r>
    </w:p>
    <w:p w:rsidR="003F4DAE" w:rsidRDefault="003F4DAE" w:rsidP="00387AB5">
      <w:pPr>
        <w:widowControl w:val="0"/>
        <w:numPr>
          <w:ilvl w:val="0"/>
          <w:numId w:val="83"/>
        </w:numPr>
        <w:shd w:val="clear" w:color="auto" w:fill="FFFFFF"/>
        <w:tabs>
          <w:tab w:val="left" w:pos="302"/>
        </w:tabs>
        <w:autoSpaceDE w:val="0"/>
        <w:autoSpaceDN w:val="0"/>
        <w:adjustRightInd w:val="0"/>
        <w:spacing w:after="0" w:line="240" w:lineRule="auto"/>
        <w:jc w:val="both"/>
        <w:rPr>
          <w:color w:val="000000"/>
          <w:spacing w:val="-14"/>
          <w:sz w:val="28"/>
          <w:szCs w:val="28"/>
        </w:rPr>
      </w:pPr>
      <w:r>
        <w:rPr>
          <w:color w:val="000000"/>
          <w:spacing w:val="9"/>
          <w:sz w:val="28"/>
          <w:szCs w:val="28"/>
        </w:rPr>
        <w:t xml:space="preserve">Комплексні норми виробітку і часу на рубки,  пов'язані з веденням </w:t>
      </w:r>
      <w:r>
        <w:rPr>
          <w:color w:val="000000"/>
          <w:sz w:val="28"/>
          <w:szCs w:val="28"/>
        </w:rPr>
        <w:t>лісового господарства. К.2000.</w:t>
      </w:r>
    </w:p>
    <w:p w:rsidR="003F4DAE" w:rsidRDefault="003F4DAE" w:rsidP="00387AB5">
      <w:pPr>
        <w:widowControl w:val="0"/>
        <w:numPr>
          <w:ilvl w:val="0"/>
          <w:numId w:val="83"/>
        </w:numPr>
        <w:shd w:val="clear" w:color="auto" w:fill="FFFFFF"/>
        <w:tabs>
          <w:tab w:val="left" w:pos="302"/>
        </w:tabs>
        <w:autoSpaceDE w:val="0"/>
        <w:autoSpaceDN w:val="0"/>
        <w:adjustRightInd w:val="0"/>
        <w:spacing w:after="0" w:line="240" w:lineRule="auto"/>
        <w:jc w:val="both"/>
        <w:rPr>
          <w:color w:val="000000"/>
          <w:spacing w:val="-11"/>
          <w:sz w:val="28"/>
          <w:szCs w:val="28"/>
        </w:rPr>
      </w:pPr>
      <w:r>
        <w:rPr>
          <w:color w:val="000000"/>
          <w:spacing w:val="1"/>
          <w:sz w:val="28"/>
          <w:szCs w:val="28"/>
        </w:rPr>
        <w:t>Комплексні норми виробітку і часу на розробку вітровально-вітроломних лісосік та згарищ. К.2000.</w:t>
      </w:r>
    </w:p>
    <w:p w:rsidR="003F4DAE" w:rsidRDefault="003F4DAE" w:rsidP="00387AB5">
      <w:pPr>
        <w:widowControl w:val="0"/>
        <w:numPr>
          <w:ilvl w:val="0"/>
          <w:numId w:val="83"/>
        </w:numPr>
        <w:shd w:val="clear" w:color="auto" w:fill="FFFFFF"/>
        <w:tabs>
          <w:tab w:val="left" w:pos="461"/>
        </w:tabs>
        <w:autoSpaceDE w:val="0"/>
        <w:autoSpaceDN w:val="0"/>
        <w:adjustRightInd w:val="0"/>
        <w:spacing w:after="0" w:line="240" w:lineRule="auto"/>
        <w:jc w:val="both"/>
      </w:pPr>
      <w:r>
        <w:rPr>
          <w:color w:val="000000"/>
          <w:spacing w:val="2"/>
          <w:sz w:val="28"/>
          <w:szCs w:val="28"/>
        </w:rPr>
        <w:t xml:space="preserve">Галузеві норми виробітку на тракторно-транспортні роботи в лісовому </w:t>
      </w:r>
      <w:r>
        <w:rPr>
          <w:color w:val="000000"/>
          <w:sz w:val="28"/>
          <w:szCs w:val="28"/>
        </w:rPr>
        <w:t>господарстві. К.2000</w:t>
      </w:r>
    </w:p>
    <w:p w:rsidR="003F4DAE" w:rsidRDefault="003F4DAE" w:rsidP="00387AB5">
      <w:pPr>
        <w:widowControl w:val="0"/>
        <w:numPr>
          <w:ilvl w:val="0"/>
          <w:numId w:val="83"/>
        </w:numPr>
        <w:shd w:val="clear" w:color="auto" w:fill="FFFFFF"/>
        <w:tabs>
          <w:tab w:val="left" w:pos="298"/>
        </w:tabs>
        <w:autoSpaceDE w:val="0"/>
        <w:autoSpaceDN w:val="0"/>
        <w:adjustRightInd w:val="0"/>
        <w:spacing w:after="0" w:line="240" w:lineRule="auto"/>
        <w:jc w:val="both"/>
        <w:rPr>
          <w:color w:val="000000"/>
          <w:spacing w:val="-16"/>
          <w:sz w:val="28"/>
          <w:szCs w:val="28"/>
        </w:rPr>
      </w:pPr>
      <w:r>
        <w:rPr>
          <w:color w:val="000000"/>
          <w:spacing w:val="6"/>
          <w:sz w:val="28"/>
          <w:szCs w:val="28"/>
        </w:rPr>
        <w:t>Галузеві норми виробітку та норми витрат пального на підготовчі, допоміжні,</w:t>
      </w:r>
      <w:r>
        <w:rPr>
          <w:color w:val="000000"/>
          <w:spacing w:val="1"/>
          <w:sz w:val="28"/>
          <w:szCs w:val="28"/>
        </w:rPr>
        <w:t>лісосічні роботи та вивезення деревини на лісозаготівлях. К.1995.</w:t>
      </w:r>
    </w:p>
    <w:p w:rsidR="003F4DAE" w:rsidRDefault="003F4DAE" w:rsidP="00387AB5">
      <w:pPr>
        <w:widowControl w:val="0"/>
        <w:numPr>
          <w:ilvl w:val="0"/>
          <w:numId w:val="83"/>
        </w:numPr>
        <w:shd w:val="clear" w:color="auto" w:fill="FFFFFF"/>
        <w:tabs>
          <w:tab w:val="left" w:pos="298"/>
        </w:tabs>
        <w:autoSpaceDE w:val="0"/>
        <w:autoSpaceDN w:val="0"/>
        <w:adjustRightInd w:val="0"/>
        <w:spacing w:after="0" w:line="240" w:lineRule="auto"/>
        <w:jc w:val="both"/>
        <w:rPr>
          <w:color w:val="000000"/>
          <w:spacing w:val="-12"/>
          <w:sz w:val="28"/>
          <w:szCs w:val="28"/>
        </w:rPr>
      </w:pPr>
      <w:r>
        <w:rPr>
          <w:color w:val="000000"/>
          <w:spacing w:val="1"/>
          <w:sz w:val="28"/>
          <w:szCs w:val="28"/>
        </w:rPr>
        <w:t>Комплексні норми виробітку і часу на лісозаготівлі. К.2000.</w:t>
      </w: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Default="003F4DAE" w:rsidP="003F4DAE">
      <w:pPr>
        <w:pStyle w:val="FR3"/>
        <w:ind w:left="7513" w:right="363"/>
        <w:jc w:val="center"/>
        <w:rPr>
          <w:rFonts w:ascii="Times New Roman" w:hAnsi="Times New Roman"/>
          <w:i/>
          <w:lang w:val="ru-RU"/>
        </w:rPr>
      </w:pPr>
    </w:p>
    <w:p w:rsidR="003F4DAE" w:rsidRPr="0022561C" w:rsidRDefault="003F4DAE" w:rsidP="003F4DAE">
      <w:pPr>
        <w:pStyle w:val="FR3"/>
        <w:ind w:left="7513" w:right="363"/>
        <w:jc w:val="center"/>
        <w:rPr>
          <w:rFonts w:ascii="Times New Roman" w:hAnsi="Times New Roman"/>
          <w:i/>
          <w:lang w:val="ru-RU"/>
        </w:rPr>
      </w:pPr>
      <w:r w:rsidRPr="0022561C">
        <w:rPr>
          <w:rFonts w:ascii="Times New Roman" w:hAnsi="Times New Roman"/>
          <w:i/>
        </w:rPr>
        <w:t xml:space="preserve">Додаток </w:t>
      </w:r>
      <w:r w:rsidRPr="0022561C">
        <w:rPr>
          <w:rFonts w:ascii="Times New Roman" w:hAnsi="Times New Roman"/>
          <w:i/>
          <w:lang w:val="ru-RU"/>
        </w:rPr>
        <w:t>4</w:t>
      </w:r>
    </w:p>
    <w:p w:rsidR="003F4DAE" w:rsidRDefault="003F4DAE" w:rsidP="003F4DAE">
      <w:pPr>
        <w:pStyle w:val="FR3"/>
        <w:ind w:left="7088"/>
        <w:jc w:val="center"/>
        <w:rPr>
          <w:rFonts w:ascii="Times New Roman" w:hAnsi="Times New Roman"/>
          <w:i/>
          <w:lang w:val="ru-RU"/>
        </w:rPr>
      </w:pPr>
      <w:r w:rsidRPr="0022561C">
        <w:rPr>
          <w:rFonts w:ascii="Times New Roman" w:hAnsi="Times New Roman"/>
          <w:i/>
        </w:rPr>
        <w:t xml:space="preserve">до </w:t>
      </w:r>
      <w:r w:rsidRPr="0022561C">
        <w:rPr>
          <w:rFonts w:ascii="Times New Roman" w:hAnsi="Times New Roman"/>
          <w:i/>
          <w:lang w:val="ru-RU"/>
        </w:rPr>
        <w:t>кол</w:t>
      </w:r>
      <w:r>
        <w:rPr>
          <w:rFonts w:ascii="Times New Roman" w:hAnsi="Times New Roman"/>
          <w:i/>
          <w:lang w:val="ru-RU"/>
        </w:rPr>
        <w:t>.</w:t>
      </w:r>
      <w:r w:rsidRPr="0022561C">
        <w:rPr>
          <w:rFonts w:ascii="Times New Roman" w:hAnsi="Times New Roman"/>
          <w:i/>
          <w:lang w:val="ru-RU"/>
        </w:rPr>
        <w:t xml:space="preserve"> договору</w:t>
      </w:r>
    </w:p>
    <w:p w:rsidR="003F4DAE" w:rsidRDefault="003F4DAE" w:rsidP="003F4DAE">
      <w:pPr>
        <w:pStyle w:val="FR3"/>
        <w:ind w:left="7088"/>
        <w:jc w:val="center"/>
        <w:rPr>
          <w:rFonts w:ascii="Times New Roman" w:hAnsi="Times New Roman"/>
          <w:i/>
          <w:lang w:val="ru-RU"/>
        </w:rPr>
      </w:pPr>
    </w:p>
    <w:p w:rsidR="003F4DAE" w:rsidRPr="002D4A04" w:rsidRDefault="003F4DAE" w:rsidP="003F4DAE">
      <w:pPr>
        <w:shd w:val="clear" w:color="auto" w:fill="FFFFFF"/>
        <w:ind w:hanging="180"/>
        <w:rPr>
          <w:iCs/>
          <w:color w:val="000000"/>
          <w:spacing w:val="5"/>
          <w:sz w:val="28"/>
          <w:szCs w:val="28"/>
        </w:rPr>
      </w:pPr>
      <w:r w:rsidRPr="002D4A04">
        <w:rPr>
          <w:iCs/>
          <w:color w:val="000000"/>
          <w:spacing w:val="5"/>
          <w:sz w:val="28"/>
          <w:szCs w:val="28"/>
        </w:rPr>
        <w:t>Від адміністрації                                                   Від профспілков</w:t>
      </w:r>
      <w:r>
        <w:rPr>
          <w:iCs/>
          <w:color w:val="000000"/>
          <w:spacing w:val="5"/>
          <w:sz w:val="28"/>
          <w:szCs w:val="28"/>
        </w:rPr>
        <w:t>ої організації</w:t>
      </w:r>
    </w:p>
    <w:p w:rsidR="003F4DAE" w:rsidRDefault="003F4DAE" w:rsidP="003F4DAE">
      <w:pPr>
        <w:shd w:val="clear" w:color="auto" w:fill="FFFFFF"/>
        <w:ind w:hanging="180"/>
        <w:rPr>
          <w:i/>
          <w:iCs/>
          <w:color w:val="000000"/>
          <w:spacing w:val="5"/>
          <w:sz w:val="24"/>
          <w:szCs w:val="24"/>
        </w:rPr>
      </w:pPr>
      <w:r>
        <w:rPr>
          <w:iCs/>
          <w:color w:val="000000"/>
          <w:spacing w:val="5"/>
          <w:sz w:val="24"/>
          <w:szCs w:val="24"/>
        </w:rPr>
        <w:t>______________________                                                                  _______________________</w:t>
      </w:r>
    </w:p>
    <w:p w:rsidR="003F4DAE" w:rsidRPr="0022561C" w:rsidRDefault="003F4DAE" w:rsidP="003F4DAE">
      <w:pPr>
        <w:pStyle w:val="FR3"/>
        <w:ind w:left="7088"/>
        <w:jc w:val="center"/>
        <w:rPr>
          <w:rFonts w:ascii="Times New Roman" w:hAnsi="Times New Roman"/>
          <w:i/>
        </w:rPr>
      </w:pPr>
    </w:p>
    <w:p w:rsidR="003F4DAE" w:rsidRPr="0048219D" w:rsidRDefault="003F4DAE" w:rsidP="003F4DAE">
      <w:pPr>
        <w:pStyle w:val="FR3"/>
        <w:jc w:val="center"/>
        <w:rPr>
          <w:rFonts w:ascii="Times New Roman" w:hAnsi="Times New Roman"/>
          <w:b/>
          <w:sz w:val="16"/>
          <w:szCs w:val="16"/>
        </w:rPr>
      </w:pPr>
    </w:p>
    <w:p w:rsidR="003F4DAE" w:rsidRDefault="003F4DAE" w:rsidP="003F4DAE">
      <w:pPr>
        <w:pStyle w:val="af4"/>
        <w:widowControl w:val="0"/>
        <w:ind w:right="23"/>
        <w:jc w:val="center"/>
      </w:pPr>
      <w:r w:rsidRPr="0048219D">
        <w:t xml:space="preserve">Мінімальні коефіцієнти співвідношень посадових окладів керівників, </w:t>
      </w:r>
    </w:p>
    <w:p w:rsidR="003F4DAE" w:rsidRPr="0048219D" w:rsidRDefault="003F4DAE" w:rsidP="003F4DAE">
      <w:pPr>
        <w:pStyle w:val="af4"/>
        <w:widowControl w:val="0"/>
        <w:ind w:right="23"/>
        <w:jc w:val="center"/>
      </w:pPr>
      <w:r w:rsidRPr="0048219D">
        <w:t xml:space="preserve">професіоналів та фахівців до місячної тарифної ставки робітника І розряду на </w:t>
      </w:r>
      <w:r w:rsidRPr="0048219D">
        <w:rPr>
          <w:sz w:val="20"/>
        </w:rPr>
        <w:t xml:space="preserve"> </w:t>
      </w:r>
      <w:r w:rsidRPr="0048219D">
        <w:rPr>
          <w:szCs w:val="24"/>
        </w:rPr>
        <w:t>лісокультурних (лісогосподарських) роботах</w:t>
      </w:r>
    </w:p>
    <w:p w:rsidR="003F4DAE" w:rsidRPr="0048219D" w:rsidRDefault="003F4DAE" w:rsidP="003F4DAE">
      <w:pPr>
        <w:pStyle w:val="FR3"/>
        <w:jc w:val="center"/>
        <w:rPr>
          <w:rFonts w:ascii="Times New Roman" w:hAnsi="Times New Roman"/>
          <w:sz w:val="16"/>
          <w:szCs w:val="16"/>
        </w:rPr>
      </w:pPr>
      <w:r w:rsidRPr="0048219D">
        <w:rPr>
          <w:rFonts w:ascii="Times New Roman" w:hAnsi="Times New Roman"/>
          <w:sz w:val="16"/>
          <w:szCs w:val="16"/>
        </w:rPr>
        <w:t xml:space="preserve">                                                                   </w:t>
      </w:r>
    </w:p>
    <w:p w:rsidR="003F4DAE" w:rsidRPr="00090D69" w:rsidRDefault="003F4DAE" w:rsidP="003F4DAE">
      <w:pPr>
        <w:shd w:val="clear" w:color="auto" w:fill="FFFFFF"/>
        <w:rPr>
          <w:i/>
          <w:iCs/>
          <w:color w:val="000000"/>
          <w:spacing w:val="-4"/>
          <w:sz w:val="26"/>
          <w:szCs w:val="26"/>
        </w:rPr>
      </w:pPr>
    </w:p>
    <w:tbl>
      <w:tblPr>
        <w:tblW w:w="102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8"/>
        <w:gridCol w:w="851"/>
        <w:gridCol w:w="850"/>
        <w:gridCol w:w="850"/>
        <w:gridCol w:w="993"/>
        <w:gridCol w:w="1135"/>
      </w:tblGrid>
      <w:tr w:rsidR="003F4DAE" w:rsidRPr="006B5C5A" w:rsidTr="00833FDB">
        <w:trPr>
          <w:cantSplit/>
        </w:trPr>
        <w:tc>
          <w:tcPr>
            <w:tcW w:w="5528" w:type="dxa"/>
            <w:vMerge w:val="restart"/>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Найменування посад</w:t>
            </w:r>
          </w:p>
        </w:tc>
        <w:tc>
          <w:tcPr>
            <w:tcW w:w="4679" w:type="dxa"/>
            <w:gridSpan w:val="5"/>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Групи підприємств</w:t>
            </w:r>
          </w:p>
        </w:tc>
      </w:tr>
      <w:tr w:rsidR="003F4DAE" w:rsidRPr="006B5C5A" w:rsidTr="00833FDB">
        <w:trPr>
          <w:cantSplit/>
        </w:trPr>
        <w:tc>
          <w:tcPr>
            <w:tcW w:w="5528" w:type="dxa"/>
            <w:vMerge/>
          </w:tcPr>
          <w:p w:rsidR="003F4DAE" w:rsidRPr="006B5C5A" w:rsidRDefault="003F4DAE" w:rsidP="00833FDB">
            <w:pPr>
              <w:pStyle w:val="FR3"/>
              <w:ind w:right="-448"/>
              <w:rPr>
                <w:rFonts w:ascii="Times New Roman" w:hAnsi="Times New Roman"/>
                <w:sz w:val="20"/>
              </w:rPr>
            </w:pPr>
          </w:p>
        </w:tc>
        <w:tc>
          <w:tcPr>
            <w:tcW w:w="851"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w:t>
            </w:r>
          </w:p>
        </w:tc>
        <w:tc>
          <w:tcPr>
            <w:tcW w:w="850" w:type="dxa"/>
          </w:tcPr>
          <w:p w:rsidR="003F4DAE" w:rsidRPr="006B5C5A" w:rsidRDefault="003F4DAE" w:rsidP="00833FDB">
            <w:pPr>
              <w:pStyle w:val="FR3"/>
              <w:ind w:right="-185"/>
              <w:rPr>
                <w:rFonts w:ascii="Times New Roman" w:hAnsi="Times New Roman"/>
                <w:sz w:val="20"/>
              </w:rPr>
            </w:pPr>
            <w:r w:rsidRPr="006B5C5A">
              <w:rPr>
                <w:rFonts w:ascii="Times New Roman" w:hAnsi="Times New Roman"/>
                <w:sz w:val="20"/>
              </w:rPr>
              <w:t xml:space="preserve">     ІІ</w:t>
            </w:r>
          </w:p>
        </w:tc>
        <w:tc>
          <w:tcPr>
            <w:tcW w:w="850" w:type="dxa"/>
          </w:tcPr>
          <w:p w:rsidR="003F4DAE" w:rsidRPr="006B5C5A" w:rsidRDefault="003F4DAE" w:rsidP="00833FDB">
            <w:pPr>
              <w:pStyle w:val="FR3"/>
              <w:ind w:right="-448"/>
              <w:rPr>
                <w:rFonts w:ascii="Times New Roman" w:hAnsi="Times New Roman"/>
                <w:sz w:val="20"/>
              </w:rPr>
            </w:pPr>
            <w:r w:rsidRPr="006B5C5A">
              <w:rPr>
                <w:rFonts w:ascii="Times New Roman" w:hAnsi="Times New Roman"/>
                <w:sz w:val="20"/>
              </w:rPr>
              <w:t xml:space="preserve">    ІІІ</w:t>
            </w:r>
          </w:p>
        </w:tc>
        <w:tc>
          <w:tcPr>
            <w:tcW w:w="993" w:type="dxa"/>
          </w:tcPr>
          <w:p w:rsidR="003F4DAE" w:rsidRPr="006B5C5A" w:rsidRDefault="003F4DAE" w:rsidP="00833FDB">
            <w:pPr>
              <w:pStyle w:val="FR3"/>
              <w:ind w:right="-448"/>
              <w:rPr>
                <w:rFonts w:ascii="Times New Roman" w:hAnsi="Times New Roman"/>
                <w:sz w:val="20"/>
                <w:lang w:val="ru-RU"/>
              </w:rPr>
            </w:pPr>
            <w:r w:rsidRPr="006B5C5A">
              <w:rPr>
                <w:rFonts w:ascii="Times New Roman" w:hAnsi="Times New Roman"/>
                <w:sz w:val="20"/>
              </w:rPr>
              <w:t xml:space="preserve">     І</w:t>
            </w:r>
            <w:r w:rsidRPr="006B5C5A">
              <w:rPr>
                <w:rFonts w:ascii="Times New Roman" w:hAnsi="Times New Roman"/>
                <w:sz w:val="20"/>
                <w:lang w:val="en-US"/>
              </w:rPr>
              <w:t>V</w:t>
            </w:r>
          </w:p>
        </w:tc>
        <w:tc>
          <w:tcPr>
            <w:tcW w:w="1135" w:type="dxa"/>
          </w:tcPr>
          <w:p w:rsidR="003F4DAE" w:rsidRPr="006B5C5A" w:rsidRDefault="003F4DAE" w:rsidP="00833FDB">
            <w:pPr>
              <w:pStyle w:val="FR3"/>
              <w:ind w:right="-448"/>
              <w:rPr>
                <w:rFonts w:ascii="Times New Roman" w:hAnsi="Times New Roman"/>
                <w:sz w:val="20"/>
              </w:rPr>
            </w:pPr>
            <w:r w:rsidRPr="006B5C5A">
              <w:rPr>
                <w:rFonts w:ascii="Times New Roman" w:hAnsi="Times New Roman"/>
                <w:sz w:val="20"/>
                <w:lang w:val="ru-RU"/>
              </w:rPr>
              <w:t xml:space="preserve">     </w:t>
            </w:r>
            <w:r w:rsidRPr="006B5C5A">
              <w:rPr>
                <w:rFonts w:ascii="Times New Roman" w:hAnsi="Times New Roman"/>
                <w:sz w:val="20"/>
                <w:lang w:val="en-US"/>
              </w:rPr>
              <w:t>V</w:t>
            </w:r>
          </w:p>
        </w:tc>
      </w:tr>
      <w:tr w:rsidR="003F4DAE" w:rsidRPr="006B5C5A"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Керівник</w:t>
            </w:r>
          </w:p>
        </w:tc>
        <w:tc>
          <w:tcPr>
            <w:tcW w:w="4679" w:type="dxa"/>
            <w:gridSpan w:val="5"/>
          </w:tcPr>
          <w:p w:rsidR="003F4DAE" w:rsidRPr="006B5C5A" w:rsidRDefault="003F4DAE" w:rsidP="00833FDB">
            <w:pPr>
              <w:pStyle w:val="FR3"/>
              <w:ind w:right="-448"/>
              <w:rPr>
                <w:rFonts w:ascii="Times New Roman" w:hAnsi="Times New Roman"/>
                <w:sz w:val="20"/>
              </w:rPr>
            </w:pPr>
            <w:r w:rsidRPr="006B5C5A">
              <w:rPr>
                <w:rFonts w:ascii="Times New Roman" w:hAnsi="Times New Roman"/>
                <w:sz w:val="20"/>
              </w:rPr>
              <w:t xml:space="preserve">                                   за контрактом</w:t>
            </w:r>
          </w:p>
        </w:tc>
      </w:tr>
      <w:tr w:rsidR="003F4DAE" w:rsidRPr="006B5C5A"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Головний інженер, головний лісничий</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3,85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3,75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3,54</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3,33</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3,18</w:t>
            </w:r>
          </w:p>
        </w:tc>
      </w:tr>
      <w:tr w:rsidR="003F4DAE" w:rsidRPr="006B5C5A"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Заступник директора, головні</w:t>
            </w:r>
            <w:r w:rsidRPr="006B5C5A">
              <w:rPr>
                <w:rFonts w:ascii="Times New Roman" w:hAnsi="Times New Roman"/>
                <w:sz w:val="20"/>
                <w:lang w:val="ru-RU"/>
              </w:rPr>
              <w:t>:</w:t>
            </w:r>
            <w:r w:rsidRPr="006B5C5A">
              <w:rPr>
                <w:rFonts w:ascii="Times New Roman" w:hAnsi="Times New Roman"/>
                <w:sz w:val="20"/>
              </w:rPr>
              <w:t xml:space="preserve"> бухгалтер, економіст</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3,44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3,28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3,18</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3,02</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2,86</w:t>
            </w:r>
          </w:p>
        </w:tc>
      </w:tr>
      <w:tr w:rsidR="003F4DAE" w:rsidRPr="006B5C5A"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 xml:space="preserve">Головні: механік, енергетик, технолог,  мисливствознавець; начальники відділів: виробничого, технічного, лісового господарства, мисливського господарства, охорони і захисту лісу, державного контролю, економічного, організації праці та заробітної плати та інші    </w:t>
            </w:r>
          </w:p>
        </w:tc>
        <w:tc>
          <w:tcPr>
            <w:tcW w:w="851"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3,02</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2,92</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2,81</w:t>
            </w:r>
          </w:p>
        </w:tc>
        <w:tc>
          <w:tcPr>
            <w:tcW w:w="993"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2,71</w:t>
            </w:r>
          </w:p>
        </w:tc>
        <w:tc>
          <w:tcPr>
            <w:tcW w:w="1135"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2,61</w:t>
            </w:r>
          </w:p>
        </w:tc>
      </w:tr>
      <w:tr w:rsidR="003F4DAE" w:rsidRPr="006B5C5A"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Начальники відділів: матеріально-технічного постачання, капітального будівництва, радіології та інших відділів</w:t>
            </w:r>
          </w:p>
        </w:tc>
        <w:tc>
          <w:tcPr>
            <w:tcW w:w="851"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2,81</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2,71</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2,61</w:t>
            </w:r>
          </w:p>
        </w:tc>
        <w:tc>
          <w:tcPr>
            <w:tcW w:w="993"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1135"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w:t>
            </w:r>
          </w:p>
        </w:tc>
      </w:tr>
      <w:tr w:rsidR="003F4DAE" w:rsidRPr="006B5C5A"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Начальник господарського відділу</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1,80</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1,80</w:t>
            </w:r>
          </w:p>
        </w:tc>
        <w:tc>
          <w:tcPr>
            <w:tcW w:w="2978" w:type="dxa"/>
            <w:gridSpan w:val="3"/>
          </w:tcPr>
          <w:p w:rsidR="003F4DAE" w:rsidRPr="006B5C5A" w:rsidRDefault="003F4DAE" w:rsidP="00833FDB">
            <w:pPr>
              <w:pStyle w:val="FR3"/>
              <w:ind w:right="-448"/>
              <w:jc w:val="center"/>
              <w:rPr>
                <w:rFonts w:ascii="Times New Roman" w:hAnsi="Times New Roman"/>
                <w:sz w:val="20"/>
              </w:rPr>
            </w:pPr>
          </w:p>
        </w:tc>
      </w:tr>
      <w:tr w:rsidR="003F4DAE" w:rsidRPr="006B5C5A"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Інженери, економісти, бухгалтери, мисливствознавці, зоотехнік,  агрономи, механіки, юрисконсульти,  та ін:</w:t>
            </w:r>
          </w:p>
        </w:tc>
        <w:tc>
          <w:tcPr>
            <w:tcW w:w="4679" w:type="dxa"/>
            <w:gridSpan w:val="5"/>
          </w:tcPr>
          <w:p w:rsidR="003F4DAE" w:rsidRPr="006B5C5A" w:rsidRDefault="003F4DAE" w:rsidP="00833FDB">
            <w:pPr>
              <w:pStyle w:val="FR3"/>
              <w:ind w:right="-448"/>
              <w:rPr>
                <w:rFonts w:ascii="Times New Roman" w:hAnsi="Times New Roman"/>
                <w:sz w:val="20"/>
              </w:rPr>
            </w:pPr>
          </w:p>
          <w:p w:rsidR="003F4DAE" w:rsidRPr="006B5C5A" w:rsidRDefault="003F4DAE" w:rsidP="00833FDB">
            <w:pPr>
              <w:pStyle w:val="FR3"/>
              <w:ind w:right="-448"/>
              <w:rPr>
                <w:rFonts w:ascii="Times New Roman" w:hAnsi="Times New Roman"/>
                <w:sz w:val="20"/>
              </w:rPr>
            </w:pPr>
          </w:p>
        </w:tc>
      </w:tr>
      <w:tr w:rsidR="003F4DAE" w:rsidRPr="0033407F" w:rsidTr="00833FDB">
        <w:tc>
          <w:tcPr>
            <w:tcW w:w="5528" w:type="dxa"/>
          </w:tcPr>
          <w:p w:rsidR="003F4DAE" w:rsidRPr="0033407F" w:rsidRDefault="003F4DAE" w:rsidP="00833FDB">
            <w:pPr>
              <w:pStyle w:val="FR3"/>
              <w:ind w:right="-108"/>
              <w:rPr>
                <w:rFonts w:ascii="Times New Roman" w:hAnsi="Times New Roman"/>
                <w:sz w:val="20"/>
              </w:rPr>
            </w:pPr>
            <w:r w:rsidRPr="0033407F">
              <w:rPr>
                <w:rFonts w:ascii="Times New Roman" w:hAnsi="Times New Roman"/>
                <w:sz w:val="20"/>
              </w:rPr>
              <w:t>провідні</w:t>
            </w:r>
          </w:p>
        </w:tc>
        <w:tc>
          <w:tcPr>
            <w:tcW w:w="851" w:type="dxa"/>
          </w:tcPr>
          <w:p w:rsidR="003F4DAE" w:rsidRPr="0033407F" w:rsidRDefault="003F4DAE" w:rsidP="00833FDB">
            <w:pPr>
              <w:pStyle w:val="FR3"/>
              <w:ind w:left="-250" w:right="-448"/>
              <w:jc w:val="center"/>
              <w:rPr>
                <w:rFonts w:ascii="Times New Roman" w:hAnsi="Times New Roman"/>
                <w:sz w:val="20"/>
              </w:rPr>
            </w:pPr>
            <w:r>
              <w:rPr>
                <w:rFonts w:ascii="Times New Roman" w:hAnsi="Times New Roman"/>
                <w:sz w:val="20"/>
              </w:rPr>
              <w:t xml:space="preserve">    </w:t>
            </w:r>
            <w:r w:rsidRPr="0033407F">
              <w:rPr>
                <w:rFonts w:ascii="Times New Roman" w:hAnsi="Times New Roman"/>
                <w:sz w:val="20"/>
              </w:rPr>
              <w:t>2,58</w:t>
            </w:r>
          </w:p>
        </w:tc>
        <w:tc>
          <w:tcPr>
            <w:tcW w:w="850" w:type="dxa"/>
          </w:tcPr>
          <w:p w:rsidR="003F4DAE" w:rsidRPr="0033407F" w:rsidRDefault="003F4DAE" w:rsidP="00833FDB">
            <w:pPr>
              <w:pStyle w:val="FR3"/>
              <w:ind w:left="-250" w:right="-448"/>
              <w:jc w:val="center"/>
              <w:rPr>
                <w:rFonts w:ascii="Times New Roman" w:hAnsi="Times New Roman"/>
                <w:sz w:val="20"/>
              </w:rPr>
            </w:pPr>
            <w:r>
              <w:rPr>
                <w:rFonts w:ascii="Times New Roman" w:hAnsi="Times New Roman"/>
                <w:sz w:val="20"/>
              </w:rPr>
              <w:t xml:space="preserve">    </w:t>
            </w:r>
            <w:r w:rsidRPr="0033407F">
              <w:rPr>
                <w:rFonts w:ascii="Times New Roman" w:hAnsi="Times New Roman"/>
                <w:sz w:val="20"/>
              </w:rPr>
              <w:t>2,58</w:t>
            </w:r>
          </w:p>
        </w:tc>
        <w:tc>
          <w:tcPr>
            <w:tcW w:w="850" w:type="dxa"/>
          </w:tcPr>
          <w:p w:rsidR="003F4DAE" w:rsidRPr="0033407F" w:rsidRDefault="003F4DAE" w:rsidP="00833FDB">
            <w:pPr>
              <w:pStyle w:val="FR3"/>
              <w:ind w:left="-251" w:right="-448"/>
              <w:jc w:val="center"/>
              <w:rPr>
                <w:rFonts w:ascii="Times New Roman" w:hAnsi="Times New Roman"/>
                <w:sz w:val="20"/>
              </w:rPr>
            </w:pPr>
            <w:r>
              <w:rPr>
                <w:rFonts w:ascii="Times New Roman" w:hAnsi="Times New Roman"/>
                <w:sz w:val="20"/>
              </w:rPr>
              <w:t xml:space="preserve">   </w:t>
            </w:r>
            <w:r w:rsidRPr="0033407F">
              <w:rPr>
                <w:rFonts w:ascii="Times New Roman" w:hAnsi="Times New Roman"/>
                <w:sz w:val="20"/>
              </w:rPr>
              <w:t>2,52</w:t>
            </w:r>
          </w:p>
        </w:tc>
        <w:tc>
          <w:tcPr>
            <w:tcW w:w="993" w:type="dxa"/>
          </w:tcPr>
          <w:p w:rsidR="003F4DAE" w:rsidRPr="0033407F" w:rsidRDefault="003F4DAE" w:rsidP="00833FDB">
            <w:pPr>
              <w:pStyle w:val="FR3"/>
              <w:ind w:left="-249" w:right="-448"/>
              <w:jc w:val="center"/>
              <w:rPr>
                <w:rFonts w:ascii="Times New Roman" w:hAnsi="Times New Roman"/>
                <w:sz w:val="20"/>
              </w:rPr>
            </w:pPr>
            <w:r>
              <w:rPr>
                <w:rFonts w:ascii="Times New Roman" w:hAnsi="Times New Roman"/>
                <w:sz w:val="20"/>
              </w:rPr>
              <w:t xml:space="preserve">    </w:t>
            </w:r>
            <w:r w:rsidRPr="0033407F">
              <w:rPr>
                <w:rFonts w:ascii="Times New Roman" w:hAnsi="Times New Roman"/>
                <w:sz w:val="20"/>
              </w:rPr>
              <w:t>2,52</w:t>
            </w:r>
          </w:p>
        </w:tc>
        <w:tc>
          <w:tcPr>
            <w:tcW w:w="1135" w:type="dxa"/>
          </w:tcPr>
          <w:p w:rsidR="003F4DAE" w:rsidRPr="0033407F" w:rsidRDefault="003F4DAE" w:rsidP="00833FDB">
            <w:pPr>
              <w:pStyle w:val="FR3"/>
              <w:ind w:left="-250" w:right="-448"/>
              <w:jc w:val="center"/>
              <w:rPr>
                <w:rFonts w:ascii="Times New Roman" w:hAnsi="Times New Roman"/>
                <w:sz w:val="20"/>
              </w:rPr>
            </w:pPr>
            <w:r>
              <w:rPr>
                <w:rFonts w:ascii="Times New Roman" w:hAnsi="Times New Roman"/>
                <w:sz w:val="20"/>
              </w:rPr>
              <w:t xml:space="preserve">    </w:t>
            </w:r>
            <w:r w:rsidRPr="0033407F">
              <w:rPr>
                <w:rFonts w:ascii="Times New Roman" w:hAnsi="Times New Roman"/>
                <w:sz w:val="20"/>
              </w:rPr>
              <w:t>2,46</w:t>
            </w: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 категорії, начальники штабу ЦО, старший  інспектор з кадрів</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2,35</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2,35</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2,26</w:t>
            </w: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ІІ категорії, старший диспетчер, інспектор з кадрів</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2,12</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2,12</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2,12</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2,12</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w:t>
            </w: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інженери всіх спеціальностей (без категорій),  диспетчер</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1,71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1,71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1,71</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1,71</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1,60</w:t>
            </w:r>
          </w:p>
        </w:tc>
      </w:tr>
      <w:tr w:rsidR="003F4DAE" w:rsidRPr="009F2280"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Техніки всіх спеціальностей , лаборанти:</w:t>
            </w:r>
          </w:p>
        </w:tc>
        <w:tc>
          <w:tcPr>
            <w:tcW w:w="4679" w:type="dxa"/>
            <w:gridSpan w:val="5"/>
          </w:tcPr>
          <w:p w:rsidR="003F4DAE" w:rsidRPr="006B5C5A" w:rsidRDefault="003F4DAE" w:rsidP="00833FDB">
            <w:pPr>
              <w:pStyle w:val="FR3"/>
              <w:ind w:right="-448"/>
              <w:rPr>
                <w:rFonts w:ascii="Times New Roman" w:hAnsi="Times New Roman"/>
                <w:sz w:val="20"/>
              </w:rPr>
            </w:pP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 категорії</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1,51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1,51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1,51</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1,51</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1,41</w:t>
            </w: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ІІ категорії</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1,41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1,41</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1,41</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1,41</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1,30</w:t>
            </w:r>
          </w:p>
        </w:tc>
      </w:tr>
      <w:tr w:rsidR="003F4DAE" w:rsidRPr="009F2280" w:rsidTr="00833FDB">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Техніки всіх спеціальностей (без категорій), лаборанти,</w:t>
            </w:r>
          </w:p>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 xml:space="preserve">оператори диспетчерської служби, статистики  </w:t>
            </w:r>
          </w:p>
        </w:tc>
        <w:tc>
          <w:tcPr>
            <w:tcW w:w="851"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1,30</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1,30</w:t>
            </w:r>
          </w:p>
        </w:tc>
        <w:tc>
          <w:tcPr>
            <w:tcW w:w="850"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1,30</w:t>
            </w:r>
          </w:p>
        </w:tc>
        <w:tc>
          <w:tcPr>
            <w:tcW w:w="993"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1,30</w:t>
            </w:r>
          </w:p>
        </w:tc>
        <w:tc>
          <w:tcPr>
            <w:tcW w:w="1135" w:type="dxa"/>
          </w:tcPr>
          <w:p w:rsidR="003F4DAE" w:rsidRPr="006B5C5A" w:rsidRDefault="003F4DAE" w:rsidP="00833FDB">
            <w:pPr>
              <w:pStyle w:val="FR3"/>
              <w:ind w:right="-448"/>
              <w:jc w:val="center"/>
              <w:rPr>
                <w:rFonts w:ascii="Times New Roman" w:hAnsi="Times New Roman"/>
                <w:sz w:val="20"/>
              </w:rPr>
            </w:pPr>
          </w:p>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1,20</w:t>
            </w:r>
          </w:p>
        </w:tc>
      </w:tr>
      <w:tr w:rsidR="003F4DAE" w:rsidRPr="009F2280" w:rsidTr="00833FDB">
        <w:trPr>
          <w:cantSplit/>
          <w:trHeight w:val="374"/>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Начальники: лісопункту, лісозаготівельної дільниці, дільниці       з підсочки лісу, лісничі</w:t>
            </w:r>
          </w:p>
        </w:tc>
        <w:tc>
          <w:tcPr>
            <w:tcW w:w="4679" w:type="dxa"/>
            <w:gridSpan w:val="5"/>
          </w:tcPr>
          <w:p w:rsidR="003F4DAE" w:rsidRPr="006B5C5A" w:rsidRDefault="003F4DAE" w:rsidP="00833FDB">
            <w:pPr>
              <w:pStyle w:val="FR3"/>
              <w:ind w:right="-448"/>
              <w:rPr>
                <w:rFonts w:ascii="Times New Roman" w:hAnsi="Times New Roman"/>
                <w:sz w:val="20"/>
              </w:rPr>
            </w:pPr>
          </w:p>
        </w:tc>
      </w:tr>
      <w:tr w:rsidR="003F4DAE" w:rsidRPr="009F2280" w:rsidTr="00833FDB">
        <w:trPr>
          <w:cantSplit/>
        </w:trPr>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2,82</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2,82</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2,82</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2,82</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w:t>
            </w:r>
          </w:p>
        </w:tc>
      </w:tr>
      <w:tr w:rsidR="003F4DAE" w:rsidRPr="009F2280" w:rsidTr="00833FDB">
        <w:trPr>
          <w:cantSplit/>
        </w:trPr>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r>
      <w:tr w:rsidR="003F4DAE" w:rsidRPr="009F2280" w:rsidTr="00833FDB">
        <w:trPr>
          <w:cantSplit/>
        </w:trPr>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r>
      <w:tr w:rsidR="003F4DAE" w:rsidRPr="009F2280" w:rsidTr="00833FDB">
        <w:trPr>
          <w:cantSplit/>
        </w:trPr>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w:t>
            </w:r>
            <w:r w:rsidRPr="006B5C5A">
              <w:rPr>
                <w:rFonts w:ascii="Times New Roman" w:hAnsi="Times New Roman"/>
                <w:sz w:val="20"/>
                <w:lang w:val="en-US"/>
              </w:rPr>
              <w:t>V</w:t>
            </w:r>
            <w:r w:rsidRPr="006B5C5A">
              <w:rPr>
                <w:rFonts w:ascii="Times New Roman" w:hAnsi="Times New Roman"/>
                <w:sz w:val="20"/>
                <w:lang w:val="ru-RU"/>
              </w:rPr>
              <w:t xml:space="preserve"> </w:t>
            </w:r>
            <w:r w:rsidRPr="006B5C5A">
              <w:rPr>
                <w:rFonts w:ascii="Times New Roman" w:hAnsi="Times New Roman"/>
                <w:sz w:val="20"/>
              </w:rPr>
              <w:t>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r>
      <w:tr w:rsidR="003F4DAE" w:rsidRPr="009F2280" w:rsidTr="00833FDB">
        <w:trPr>
          <w:cantSplit/>
        </w:trPr>
        <w:tc>
          <w:tcPr>
            <w:tcW w:w="5528" w:type="dxa"/>
          </w:tcPr>
          <w:p w:rsidR="003F4DAE" w:rsidRPr="006B5C5A" w:rsidRDefault="003F4DAE" w:rsidP="00833FDB">
            <w:pPr>
              <w:pStyle w:val="FR3"/>
              <w:ind w:right="-108"/>
              <w:jc w:val="center"/>
              <w:rPr>
                <w:rFonts w:ascii="Times New Roman" w:hAnsi="Times New Roman"/>
                <w:sz w:val="20"/>
                <w:lang w:val="ru-RU"/>
              </w:rPr>
            </w:pPr>
            <w:r w:rsidRPr="006B5C5A">
              <w:rPr>
                <w:rFonts w:ascii="Times New Roman" w:hAnsi="Times New Roman"/>
                <w:sz w:val="20"/>
                <w:lang w:val="en-US"/>
              </w:rPr>
              <w:t>V</w:t>
            </w:r>
            <w:r w:rsidRPr="006B5C5A">
              <w:rPr>
                <w:rFonts w:ascii="Times New Roman" w:hAnsi="Times New Roman"/>
                <w:sz w:val="20"/>
                <w:lang w:val="ru-RU"/>
              </w:rPr>
              <w:t xml:space="preserve"> </w:t>
            </w:r>
            <w:r w:rsidRPr="006B5C5A">
              <w:rPr>
                <w:rFonts w:ascii="Times New Roman" w:hAnsi="Times New Roman"/>
                <w:sz w:val="20"/>
              </w:rPr>
              <w:t>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r>
      <w:tr w:rsidR="003F4DAE" w:rsidRPr="009F2280"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Начальники: станції захисту лісу, радіологічної лабораторії</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r>
      <w:tr w:rsidR="003F4DAE" w:rsidRPr="009F2280"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Завідувач біологічної лабораторії лісозахисних підприємств</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r>
      <w:tr w:rsidR="003F4DAE" w:rsidRPr="009F2280"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 xml:space="preserve">Начальники: лісовозної дороги, гаража, нижнього складу, лісопромислового комплексу, цеху із переробки  деревини; технологічні керівники  лісопункту, </w:t>
            </w:r>
          </w:p>
        </w:tc>
        <w:tc>
          <w:tcPr>
            <w:tcW w:w="4679" w:type="dxa"/>
            <w:gridSpan w:val="5"/>
          </w:tcPr>
          <w:p w:rsidR="003F4DAE" w:rsidRPr="006B5C5A" w:rsidRDefault="003F4DAE" w:rsidP="00833FDB">
            <w:pPr>
              <w:pStyle w:val="FR3"/>
              <w:ind w:right="-448"/>
              <w:rPr>
                <w:rFonts w:ascii="Times New Roman" w:hAnsi="Times New Roman"/>
                <w:sz w:val="20"/>
              </w:rPr>
            </w:pPr>
          </w:p>
        </w:tc>
      </w:tr>
      <w:tr w:rsidR="003F4DAE" w:rsidRPr="009F2280" w:rsidTr="00833FDB">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2,55</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w:t>
            </w:r>
          </w:p>
        </w:tc>
      </w:tr>
      <w:tr w:rsidR="003F4DAE" w:rsidRPr="009F2280" w:rsidTr="00833FDB">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2,34</w:t>
            </w:r>
          </w:p>
        </w:tc>
      </w:tr>
      <w:tr w:rsidR="003F4DAE" w:rsidRPr="009F2280" w:rsidTr="00833FDB">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ІІІ 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r>
      <w:tr w:rsidR="003F4DAE" w:rsidRPr="009F2280" w:rsidTr="00833FDB">
        <w:tc>
          <w:tcPr>
            <w:tcW w:w="5528" w:type="dxa"/>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w:t>
            </w:r>
            <w:r w:rsidRPr="006B5C5A">
              <w:rPr>
                <w:rFonts w:ascii="Times New Roman" w:hAnsi="Times New Roman"/>
                <w:sz w:val="20"/>
                <w:lang w:val="en-US"/>
              </w:rPr>
              <w:t>V</w:t>
            </w:r>
            <w:r w:rsidRPr="006B5C5A">
              <w:rPr>
                <w:rFonts w:ascii="Times New Roman" w:hAnsi="Times New Roman"/>
                <w:sz w:val="20"/>
                <w:lang w:val="ru-RU"/>
              </w:rPr>
              <w:t xml:space="preserve"> </w:t>
            </w:r>
            <w:r w:rsidRPr="006B5C5A">
              <w:rPr>
                <w:rFonts w:ascii="Times New Roman" w:hAnsi="Times New Roman"/>
                <w:sz w:val="20"/>
              </w:rPr>
              <w:t>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r>
      <w:tr w:rsidR="003F4DAE" w:rsidRPr="009F2280" w:rsidTr="00833FDB">
        <w:tc>
          <w:tcPr>
            <w:tcW w:w="5528" w:type="dxa"/>
          </w:tcPr>
          <w:p w:rsidR="003F4DAE" w:rsidRPr="006B5C5A" w:rsidRDefault="003F4DAE" w:rsidP="00833FDB">
            <w:pPr>
              <w:pStyle w:val="FR3"/>
              <w:ind w:right="-108"/>
              <w:jc w:val="center"/>
              <w:rPr>
                <w:rFonts w:ascii="Times New Roman" w:hAnsi="Times New Roman"/>
                <w:sz w:val="20"/>
                <w:lang w:val="ru-RU"/>
              </w:rPr>
            </w:pPr>
            <w:r w:rsidRPr="006B5C5A">
              <w:rPr>
                <w:rFonts w:ascii="Times New Roman" w:hAnsi="Times New Roman"/>
                <w:sz w:val="20"/>
                <w:lang w:val="en-US"/>
              </w:rPr>
              <w:t>V</w:t>
            </w:r>
            <w:r w:rsidRPr="006B5C5A">
              <w:rPr>
                <w:rFonts w:ascii="Times New Roman" w:hAnsi="Times New Roman"/>
                <w:sz w:val="20"/>
                <w:lang w:val="ru-RU"/>
              </w:rPr>
              <w:t xml:space="preserve"> </w:t>
            </w:r>
            <w:r w:rsidRPr="006B5C5A">
              <w:rPr>
                <w:rFonts w:ascii="Times New Roman" w:hAnsi="Times New Roman"/>
                <w:sz w:val="20"/>
              </w:rPr>
              <w:t>групи</w:t>
            </w:r>
          </w:p>
        </w:tc>
        <w:tc>
          <w:tcPr>
            <w:tcW w:w="851"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850"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993"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1135" w:type="dxa"/>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r>
      <w:tr w:rsidR="003F4DAE" w:rsidRPr="009F2280" w:rsidTr="00833FDB">
        <w:trPr>
          <w:cantSplit/>
        </w:trPr>
        <w:tc>
          <w:tcPr>
            <w:tcW w:w="5528" w:type="dxa"/>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lastRenderedPageBreak/>
              <w:t xml:space="preserve">Начальники лісорозсадника, </w:t>
            </w:r>
            <w:r w:rsidRPr="002A7D7C">
              <w:rPr>
                <w:rFonts w:ascii="Times New Roman" w:hAnsi="Times New Roman"/>
                <w:sz w:val="20"/>
              </w:rPr>
              <w:t>лісопожежної</w:t>
            </w:r>
            <w:r w:rsidRPr="006B5C5A">
              <w:rPr>
                <w:rFonts w:ascii="Times New Roman" w:hAnsi="Times New Roman"/>
                <w:sz w:val="20"/>
              </w:rPr>
              <w:t xml:space="preserve"> станції, мисливської дільниці,  керівники інших цехів і дільниць</w:t>
            </w:r>
          </w:p>
        </w:tc>
        <w:tc>
          <w:tcPr>
            <w:tcW w:w="4679" w:type="dxa"/>
            <w:gridSpan w:val="5"/>
          </w:tcPr>
          <w:p w:rsidR="003F4DAE" w:rsidRPr="006B5C5A" w:rsidRDefault="003F4DAE" w:rsidP="00833FDB">
            <w:pPr>
              <w:pStyle w:val="FR3"/>
              <w:ind w:right="-448"/>
              <w:jc w:val="center"/>
              <w:rPr>
                <w:rFonts w:ascii="Times New Roman" w:hAnsi="Times New Roman"/>
                <w:sz w:val="20"/>
              </w:rPr>
            </w:pPr>
          </w:p>
        </w:tc>
      </w:tr>
      <w:tr w:rsidR="003F4DAE" w:rsidRPr="009F2280" w:rsidTr="00833FDB">
        <w:trPr>
          <w:trHeight w:val="128"/>
        </w:trPr>
        <w:tc>
          <w:tcPr>
            <w:tcW w:w="5528" w:type="dxa"/>
            <w:tcBorders>
              <w:bottom w:val="single" w:sz="4" w:space="0" w:color="auto"/>
            </w:tcBorders>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 групи</w:t>
            </w:r>
          </w:p>
        </w:tc>
        <w:tc>
          <w:tcPr>
            <w:tcW w:w="851"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850"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993"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c>
          <w:tcPr>
            <w:tcW w:w="1135"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2,08</w:t>
            </w:r>
          </w:p>
        </w:tc>
      </w:tr>
      <w:tr w:rsidR="003F4DAE" w:rsidRPr="009F2280" w:rsidTr="00833FDB">
        <w:trPr>
          <w:trHeight w:val="128"/>
        </w:trPr>
        <w:tc>
          <w:tcPr>
            <w:tcW w:w="5528" w:type="dxa"/>
            <w:tcBorders>
              <w:bottom w:val="single" w:sz="4" w:space="0" w:color="auto"/>
            </w:tcBorders>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  групи</w:t>
            </w:r>
          </w:p>
        </w:tc>
        <w:tc>
          <w:tcPr>
            <w:tcW w:w="851"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850"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993"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c>
          <w:tcPr>
            <w:tcW w:w="1135" w:type="dxa"/>
            <w:tcBorders>
              <w:bottom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1,88</w:t>
            </w:r>
          </w:p>
        </w:tc>
      </w:tr>
      <w:tr w:rsidR="003F4DAE" w:rsidRPr="009F2280" w:rsidTr="00833FDB">
        <w:trPr>
          <w:trHeight w:val="128"/>
        </w:trPr>
        <w:tc>
          <w:tcPr>
            <w:tcW w:w="5528"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108"/>
              <w:jc w:val="center"/>
              <w:rPr>
                <w:rFonts w:ascii="Times New Roman" w:hAnsi="Times New Roman"/>
                <w:sz w:val="20"/>
              </w:rPr>
            </w:pPr>
            <w:r w:rsidRPr="006B5C5A">
              <w:rPr>
                <w:rFonts w:ascii="Times New Roman" w:hAnsi="Times New Roman"/>
                <w:sz w:val="20"/>
              </w:rPr>
              <w:t>ІІІ групи</w:t>
            </w:r>
          </w:p>
        </w:tc>
        <w:tc>
          <w:tcPr>
            <w:tcW w:w="851"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850"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850"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993"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c>
          <w:tcPr>
            <w:tcW w:w="1135" w:type="dxa"/>
            <w:tcBorders>
              <w:top w:val="single" w:sz="4" w:space="0" w:color="auto"/>
              <w:left w:val="single" w:sz="4" w:space="0" w:color="auto"/>
              <w:bottom w:val="single" w:sz="4" w:space="0" w:color="auto"/>
              <w:right w:val="single" w:sz="4" w:space="0" w:color="auto"/>
            </w:tcBorders>
          </w:tcPr>
          <w:p w:rsidR="003F4DAE" w:rsidRPr="006B5C5A" w:rsidRDefault="003F4DAE" w:rsidP="00833FDB">
            <w:pPr>
              <w:pStyle w:val="FR3"/>
              <w:ind w:right="-448"/>
              <w:jc w:val="center"/>
              <w:rPr>
                <w:rFonts w:ascii="Times New Roman" w:hAnsi="Times New Roman"/>
                <w:sz w:val="20"/>
              </w:rPr>
            </w:pPr>
            <w:r w:rsidRPr="006B5C5A">
              <w:rPr>
                <w:rFonts w:ascii="Times New Roman" w:hAnsi="Times New Roman"/>
                <w:sz w:val="20"/>
              </w:rPr>
              <w:t>1,67</w:t>
            </w:r>
          </w:p>
        </w:tc>
      </w:tr>
      <w:tr w:rsidR="003F4DAE" w:rsidRPr="009F2280" w:rsidTr="00833FDB">
        <w:trPr>
          <w:trHeight w:val="128"/>
        </w:trPr>
        <w:tc>
          <w:tcPr>
            <w:tcW w:w="5528" w:type="dxa"/>
            <w:tcBorders>
              <w:top w:val="single" w:sz="4" w:space="0" w:color="auto"/>
              <w:left w:val="nil"/>
              <w:bottom w:val="nil"/>
              <w:right w:val="nil"/>
            </w:tcBorders>
          </w:tcPr>
          <w:p w:rsidR="003F4DAE" w:rsidRPr="006B5C5A" w:rsidRDefault="003F4DAE" w:rsidP="00833FDB">
            <w:pPr>
              <w:pStyle w:val="FR3"/>
              <w:ind w:right="-108"/>
              <w:jc w:val="center"/>
              <w:rPr>
                <w:rFonts w:ascii="Times New Roman" w:hAnsi="Times New Roman"/>
                <w:sz w:val="20"/>
              </w:rPr>
            </w:pPr>
          </w:p>
        </w:tc>
        <w:tc>
          <w:tcPr>
            <w:tcW w:w="4679" w:type="dxa"/>
            <w:gridSpan w:val="5"/>
            <w:tcBorders>
              <w:top w:val="single" w:sz="4" w:space="0" w:color="auto"/>
              <w:left w:val="nil"/>
              <w:bottom w:val="nil"/>
              <w:right w:val="nil"/>
            </w:tcBorders>
          </w:tcPr>
          <w:p w:rsidR="003F4DAE" w:rsidRPr="006B5C5A" w:rsidRDefault="003F4DAE" w:rsidP="00833FDB">
            <w:pPr>
              <w:pStyle w:val="FR3"/>
              <w:ind w:right="36"/>
              <w:jc w:val="right"/>
              <w:rPr>
                <w:rFonts w:ascii="Times New Roman" w:hAnsi="Times New Roman"/>
              </w:rPr>
            </w:pPr>
          </w:p>
        </w:tc>
      </w:tr>
      <w:tr w:rsidR="003F4DAE" w:rsidRPr="009F2280" w:rsidTr="00833FDB">
        <w:trPr>
          <w:trHeight w:val="128"/>
        </w:trPr>
        <w:tc>
          <w:tcPr>
            <w:tcW w:w="5528" w:type="dxa"/>
            <w:tcBorders>
              <w:top w:val="nil"/>
              <w:left w:val="nil"/>
              <w:bottom w:val="single" w:sz="4" w:space="0" w:color="auto"/>
              <w:right w:val="nil"/>
            </w:tcBorders>
          </w:tcPr>
          <w:p w:rsidR="003F4DAE" w:rsidRPr="006B5C5A" w:rsidRDefault="003F4DAE" w:rsidP="00833FDB">
            <w:pPr>
              <w:pStyle w:val="FR3"/>
              <w:ind w:right="-108"/>
              <w:jc w:val="center"/>
              <w:rPr>
                <w:rFonts w:ascii="Times New Roman" w:hAnsi="Times New Roman"/>
                <w:sz w:val="20"/>
              </w:rPr>
            </w:pPr>
          </w:p>
        </w:tc>
        <w:tc>
          <w:tcPr>
            <w:tcW w:w="4679" w:type="dxa"/>
            <w:gridSpan w:val="5"/>
            <w:tcBorders>
              <w:top w:val="nil"/>
              <w:left w:val="nil"/>
              <w:bottom w:val="single" w:sz="4" w:space="0" w:color="auto"/>
              <w:right w:val="nil"/>
            </w:tcBorders>
          </w:tcPr>
          <w:p w:rsidR="003F4DAE" w:rsidRPr="006B5C5A" w:rsidRDefault="003F4DAE" w:rsidP="00833FDB">
            <w:pPr>
              <w:pStyle w:val="FR3"/>
              <w:ind w:right="36"/>
              <w:jc w:val="right"/>
              <w:rPr>
                <w:rFonts w:ascii="Times New Roman" w:hAnsi="Times New Roman"/>
              </w:rPr>
            </w:pPr>
          </w:p>
        </w:tc>
      </w:tr>
      <w:tr w:rsidR="003F4DAE" w:rsidRPr="009F2280" w:rsidTr="00833FDB">
        <w:trPr>
          <w:trHeight w:val="128"/>
        </w:trPr>
        <w:tc>
          <w:tcPr>
            <w:tcW w:w="5528" w:type="dxa"/>
            <w:tcBorders>
              <w:top w:val="single" w:sz="4" w:space="0" w:color="auto"/>
              <w:left w:val="single" w:sz="4" w:space="0" w:color="auto"/>
              <w:bottom w:val="single" w:sz="4" w:space="0" w:color="auto"/>
              <w:right w:val="nil"/>
            </w:tcBorders>
          </w:tcPr>
          <w:p w:rsidR="003F4DAE" w:rsidRPr="006B5C5A" w:rsidRDefault="003F4DAE" w:rsidP="00833FDB">
            <w:pPr>
              <w:pStyle w:val="FR3"/>
              <w:ind w:right="-108"/>
              <w:jc w:val="center"/>
              <w:rPr>
                <w:rFonts w:ascii="Times New Roman" w:hAnsi="Times New Roman"/>
                <w:sz w:val="20"/>
              </w:rPr>
            </w:pPr>
          </w:p>
        </w:tc>
        <w:tc>
          <w:tcPr>
            <w:tcW w:w="4679" w:type="dxa"/>
            <w:gridSpan w:val="5"/>
            <w:tcBorders>
              <w:top w:val="single" w:sz="4" w:space="0" w:color="auto"/>
              <w:left w:val="nil"/>
              <w:bottom w:val="single" w:sz="4" w:space="0" w:color="auto"/>
              <w:right w:val="single" w:sz="4" w:space="0" w:color="auto"/>
            </w:tcBorders>
          </w:tcPr>
          <w:p w:rsidR="003F4DAE" w:rsidRPr="00D02689" w:rsidRDefault="003F4DAE" w:rsidP="00833FDB">
            <w:pPr>
              <w:pStyle w:val="FR3"/>
              <w:ind w:right="36"/>
              <w:jc w:val="right"/>
              <w:rPr>
                <w:rFonts w:ascii="Times New Roman" w:hAnsi="Times New Roman"/>
                <w:sz w:val="20"/>
                <w:lang w:val="en-US"/>
              </w:rPr>
            </w:pPr>
            <w:r w:rsidRPr="006B5C5A">
              <w:rPr>
                <w:rFonts w:ascii="Times New Roman" w:hAnsi="Times New Roman"/>
              </w:rPr>
              <w:t xml:space="preserve">Продовження додатка </w:t>
            </w:r>
            <w:r>
              <w:rPr>
                <w:rFonts w:ascii="Times New Roman" w:hAnsi="Times New Roman"/>
                <w:lang w:val="en-US"/>
              </w:rPr>
              <w:t>4</w:t>
            </w:r>
          </w:p>
        </w:tc>
      </w:tr>
      <w:tr w:rsidR="003F4DAE" w:rsidRPr="009F2280" w:rsidTr="00833FDB">
        <w:trPr>
          <w:cantSplit/>
          <w:trHeight w:val="128"/>
        </w:trPr>
        <w:tc>
          <w:tcPr>
            <w:tcW w:w="5528" w:type="dxa"/>
            <w:tcBorders>
              <w:top w:val="single" w:sz="4" w:space="0" w:color="auto"/>
            </w:tcBorders>
          </w:tcPr>
          <w:p w:rsidR="003F4DAE" w:rsidRPr="006B5C5A" w:rsidRDefault="003F4DAE" w:rsidP="00833FDB">
            <w:pPr>
              <w:pStyle w:val="FR3"/>
              <w:ind w:right="-108"/>
              <w:rPr>
                <w:rFonts w:ascii="Times New Roman" w:hAnsi="Times New Roman"/>
                <w:sz w:val="20"/>
              </w:rPr>
            </w:pPr>
            <w:r w:rsidRPr="006B5C5A">
              <w:rPr>
                <w:rFonts w:ascii="Times New Roman" w:hAnsi="Times New Roman"/>
                <w:sz w:val="20"/>
              </w:rPr>
              <w:t>Майстри на лісозаготівельних роботах /на лісосічних та          нижньоскладських роботах, підсочуванні лісу/</w:t>
            </w:r>
          </w:p>
        </w:tc>
        <w:tc>
          <w:tcPr>
            <w:tcW w:w="4679" w:type="dxa"/>
            <w:gridSpan w:val="5"/>
            <w:tcBorders>
              <w:top w:val="single" w:sz="4" w:space="0" w:color="auto"/>
            </w:tcBorders>
          </w:tcPr>
          <w:p w:rsidR="003F4DAE" w:rsidRPr="006B5C5A" w:rsidRDefault="003F4DAE" w:rsidP="00833FDB">
            <w:pPr>
              <w:pStyle w:val="FR3"/>
              <w:ind w:right="-448"/>
              <w:jc w:val="center"/>
              <w:rPr>
                <w:rFonts w:ascii="Times New Roman" w:hAnsi="Times New Roman"/>
                <w:sz w:val="20"/>
              </w:rPr>
            </w:pP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2,19</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2,19</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2,19</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2,19</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2,19</w:t>
            </w: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r>
      <w:tr w:rsidR="003F4DAE" w:rsidRPr="0048219D" w:rsidTr="00833FDB">
        <w:tc>
          <w:tcPr>
            <w:tcW w:w="5528" w:type="dxa"/>
          </w:tcPr>
          <w:p w:rsidR="003F4DAE" w:rsidRPr="0048219D" w:rsidRDefault="003F4DAE" w:rsidP="00833FDB">
            <w:pPr>
              <w:pStyle w:val="FR3"/>
              <w:ind w:right="-108"/>
              <w:jc w:val="both"/>
              <w:rPr>
                <w:rFonts w:ascii="Times New Roman" w:hAnsi="Times New Roman"/>
                <w:sz w:val="20"/>
              </w:rPr>
            </w:pPr>
            <w:r w:rsidRPr="0048219D">
              <w:rPr>
                <w:rFonts w:ascii="Times New Roman" w:hAnsi="Times New Roman"/>
                <w:sz w:val="20"/>
              </w:rPr>
              <w:t>Старший майстер лісу</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1,84</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1,84</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1,84</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1,84</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1,84</w:t>
            </w:r>
          </w:p>
        </w:tc>
      </w:tr>
      <w:tr w:rsidR="003F4DAE" w:rsidRPr="0048219D" w:rsidTr="00833FDB">
        <w:trPr>
          <w:cantSplit/>
        </w:trPr>
        <w:tc>
          <w:tcPr>
            <w:tcW w:w="5528" w:type="dxa"/>
          </w:tcPr>
          <w:p w:rsidR="003F4DAE" w:rsidRPr="0048219D" w:rsidRDefault="003F4DAE" w:rsidP="00833FDB">
            <w:pPr>
              <w:pStyle w:val="FR3"/>
              <w:ind w:right="-108"/>
              <w:rPr>
                <w:rFonts w:ascii="Times New Roman" w:hAnsi="Times New Roman"/>
                <w:sz w:val="20"/>
              </w:rPr>
            </w:pPr>
            <w:r w:rsidRPr="0048219D">
              <w:rPr>
                <w:rFonts w:ascii="Times New Roman" w:hAnsi="Times New Roman"/>
                <w:sz w:val="20"/>
              </w:rPr>
              <w:t>Старші майстри інших дільниць (цехів)</w:t>
            </w:r>
          </w:p>
        </w:tc>
        <w:tc>
          <w:tcPr>
            <w:tcW w:w="4679" w:type="dxa"/>
            <w:gridSpan w:val="5"/>
          </w:tcPr>
          <w:p w:rsidR="003F4DAE" w:rsidRPr="0048219D" w:rsidRDefault="003F4DAE" w:rsidP="00833FDB">
            <w:pPr>
              <w:pStyle w:val="FR3"/>
              <w:ind w:right="-448"/>
              <w:jc w:val="center"/>
              <w:rPr>
                <w:rFonts w:ascii="Times New Roman" w:hAnsi="Times New Roman"/>
                <w:sz w:val="20"/>
              </w:rPr>
            </w:pP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1,98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1,98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1,98</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1,98</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1,98</w:t>
            </w: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ІІІ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1,67</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1,67</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1,67</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1,67</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1,67</w:t>
            </w:r>
          </w:p>
        </w:tc>
      </w:tr>
      <w:tr w:rsidR="003F4DAE" w:rsidRPr="0048219D" w:rsidTr="00833FDB">
        <w:trPr>
          <w:cantSplit/>
        </w:trPr>
        <w:tc>
          <w:tcPr>
            <w:tcW w:w="5528" w:type="dxa"/>
          </w:tcPr>
          <w:p w:rsidR="003F4DAE" w:rsidRPr="0048219D" w:rsidRDefault="003F4DAE" w:rsidP="00833FDB">
            <w:pPr>
              <w:pStyle w:val="FR3"/>
              <w:ind w:right="-108"/>
              <w:rPr>
                <w:rFonts w:ascii="Times New Roman" w:hAnsi="Times New Roman"/>
                <w:sz w:val="20"/>
              </w:rPr>
            </w:pPr>
            <w:r w:rsidRPr="0048219D">
              <w:rPr>
                <w:rFonts w:ascii="Times New Roman" w:hAnsi="Times New Roman"/>
                <w:sz w:val="20"/>
              </w:rPr>
              <w:t>Майстри інших дільниць (цехів)</w:t>
            </w:r>
          </w:p>
        </w:tc>
        <w:tc>
          <w:tcPr>
            <w:tcW w:w="4679" w:type="dxa"/>
            <w:gridSpan w:val="5"/>
          </w:tcPr>
          <w:p w:rsidR="003F4DAE" w:rsidRPr="0048219D" w:rsidRDefault="003F4DAE" w:rsidP="00833FDB">
            <w:pPr>
              <w:pStyle w:val="FR3"/>
              <w:ind w:right="-448"/>
              <w:jc w:val="center"/>
              <w:rPr>
                <w:rFonts w:ascii="Times New Roman" w:hAnsi="Times New Roman"/>
                <w:sz w:val="20"/>
              </w:rPr>
            </w:pP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1,88</w:t>
            </w: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1,77</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1,77</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1,77</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1,77</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1,77</w:t>
            </w:r>
          </w:p>
        </w:tc>
      </w:tr>
      <w:tr w:rsidR="003F4DAE" w:rsidRPr="0048219D" w:rsidTr="00833FDB">
        <w:tc>
          <w:tcPr>
            <w:tcW w:w="5528" w:type="dxa"/>
          </w:tcPr>
          <w:p w:rsidR="003F4DAE" w:rsidRPr="0048219D" w:rsidRDefault="003F4DAE" w:rsidP="00833FDB">
            <w:pPr>
              <w:pStyle w:val="FR3"/>
              <w:ind w:right="-108"/>
              <w:jc w:val="center"/>
              <w:rPr>
                <w:rFonts w:ascii="Times New Roman" w:hAnsi="Times New Roman"/>
                <w:sz w:val="20"/>
              </w:rPr>
            </w:pPr>
            <w:r w:rsidRPr="0048219D">
              <w:rPr>
                <w:rFonts w:ascii="Times New Roman" w:hAnsi="Times New Roman"/>
                <w:sz w:val="20"/>
              </w:rPr>
              <w:t>ІІІ групи</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1,51</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1,51</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1,51</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1,51</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1,51</w:t>
            </w:r>
          </w:p>
        </w:tc>
      </w:tr>
      <w:tr w:rsidR="003F4DAE" w:rsidRPr="0048219D" w:rsidTr="00833FDB">
        <w:tc>
          <w:tcPr>
            <w:tcW w:w="5528" w:type="dxa"/>
          </w:tcPr>
          <w:p w:rsidR="003F4DAE" w:rsidRPr="0048219D" w:rsidRDefault="003F4DAE" w:rsidP="00833FDB">
            <w:pPr>
              <w:pStyle w:val="FR3"/>
              <w:ind w:right="-108"/>
              <w:rPr>
                <w:rFonts w:ascii="Times New Roman" w:hAnsi="Times New Roman"/>
                <w:sz w:val="20"/>
              </w:rPr>
            </w:pPr>
            <w:r w:rsidRPr="0048219D">
              <w:rPr>
                <w:rFonts w:ascii="Times New Roman" w:hAnsi="Times New Roman"/>
                <w:sz w:val="20"/>
              </w:rPr>
              <w:t>Майстри лісу (лісового господарства)</w:t>
            </w:r>
          </w:p>
        </w:tc>
        <w:tc>
          <w:tcPr>
            <w:tcW w:w="851"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1,71</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1,71</w:t>
            </w:r>
          </w:p>
        </w:tc>
        <w:tc>
          <w:tcPr>
            <w:tcW w:w="850"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1,71</w:t>
            </w:r>
          </w:p>
        </w:tc>
        <w:tc>
          <w:tcPr>
            <w:tcW w:w="993"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1,71</w:t>
            </w:r>
          </w:p>
        </w:tc>
        <w:tc>
          <w:tcPr>
            <w:tcW w:w="1135" w:type="dxa"/>
          </w:tcPr>
          <w:p w:rsidR="003F4DAE" w:rsidRPr="0048219D" w:rsidRDefault="003F4DAE" w:rsidP="00833FDB">
            <w:pPr>
              <w:pStyle w:val="FR3"/>
              <w:ind w:right="-448"/>
              <w:jc w:val="center"/>
              <w:rPr>
                <w:rFonts w:ascii="Times New Roman" w:hAnsi="Times New Roman"/>
                <w:sz w:val="20"/>
              </w:rPr>
            </w:pPr>
            <w:r w:rsidRPr="0048219D">
              <w:rPr>
                <w:rFonts w:ascii="Times New Roman" w:hAnsi="Times New Roman"/>
                <w:sz w:val="20"/>
              </w:rPr>
              <w:t>1,71</w:t>
            </w:r>
          </w:p>
        </w:tc>
      </w:tr>
      <w:tr w:rsidR="003F4DAE" w:rsidRPr="0048219D" w:rsidTr="00833FDB">
        <w:tc>
          <w:tcPr>
            <w:tcW w:w="5528" w:type="dxa"/>
          </w:tcPr>
          <w:p w:rsidR="003F4DAE" w:rsidRPr="0048219D" w:rsidRDefault="003F4DAE" w:rsidP="00833FDB">
            <w:pPr>
              <w:pStyle w:val="FR3"/>
              <w:jc w:val="center"/>
              <w:rPr>
                <w:rFonts w:ascii="Times New Roman" w:hAnsi="Times New Roman"/>
                <w:u w:val="single"/>
              </w:rPr>
            </w:pPr>
            <w:r w:rsidRPr="0048219D">
              <w:rPr>
                <w:rFonts w:ascii="Times New Roman" w:hAnsi="Times New Roman"/>
                <w:u w:val="single"/>
              </w:rPr>
              <w:t>Робітники</w:t>
            </w:r>
          </w:p>
          <w:p w:rsidR="003F4DAE" w:rsidRPr="0048219D" w:rsidRDefault="003F4DAE" w:rsidP="00833FDB">
            <w:pPr>
              <w:pStyle w:val="FR3"/>
              <w:rPr>
                <w:rFonts w:ascii="Times New Roman" w:hAnsi="Times New Roman"/>
              </w:rPr>
            </w:pPr>
            <w:r w:rsidRPr="0048219D">
              <w:rPr>
                <w:rFonts w:ascii="Times New Roman" w:hAnsi="Times New Roman"/>
              </w:rPr>
              <w:t>Лісник</w:t>
            </w:r>
          </w:p>
        </w:tc>
        <w:tc>
          <w:tcPr>
            <w:tcW w:w="851" w:type="dxa"/>
          </w:tcPr>
          <w:p w:rsidR="003F4DAE" w:rsidRPr="002B4C5A" w:rsidRDefault="003F4DAE" w:rsidP="00833FDB">
            <w:pPr>
              <w:pStyle w:val="FR3"/>
              <w:jc w:val="right"/>
              <w:rPr>
                <w:rFonts w:ascii="Times New Roman" w:hAnsi="Times New Roman"/>
                <w:sz w:val="20"/>
              </w:rPr>
            </w:pPr>
          </w:p>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1,56</w:t>
            </w:r>
          </w:p>
        </w:tc>
        <w:tc>
          <w:tcPr>
            <w:tcW w:w="850" w:type="dxa"/>
          </w:tcPr>
          <w:p w:rsidR="003F4DAE" w:rsidRPr="002B4C5A" w:rsidRDefault="003F4DAE" w:rsidP="00833FDB">
            <w:pPr>
              <w:pStyle w:val="FR3"/>
              <w:jc w:val="right"/>
              <w:rPr>
                <w:rFonts w:ascii="Times New Roman" w:hAnsi="Times New Roman"/>
                <w:sz w:val="20"/>
              </w:rPr>
            </w:pPr>
          </w:p>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1,56</w:t>
            </w:r>
          </w:p>
        </w:tc>
        <w:tc>
          <w:tcPr>
            <w:tcW w:w="850" w:type="dxa"/>
          </w:tcPr>
          <w:p w:rsidR="003F4DAE" w:rsidRPr="002B4C5A" w:rsidRDefault="003F4DAE" w:rsidP="00833FDB">
            <w:pPr>
              <w:pStyle w:val="FR3"/>
              <w:jc w:val="right"/>
              <w:rPr>
                <w:rFonts w:ascii="Times New Roman" w:hAnsi="Times New Roman"/>
                <w:sz w:val="20"/>
              </w:rPr>
            </w:pPr>
          </w:p>
          <w:p w:rsidR="003F4DAE" w:rsidRPr="002B4C5A" w:rsidRDefault="003F4DAE" w:rsidP="00833FDB">
            <w:pPr>
              <w:pStyle w:val="aa"/>
              <w:jc w:val="right"/>
              <w:rPr>
                <w:sz w:val="20"/>
              </w:rPr>
            </w:pPr>
            <w:r w:rsidRPr="002B4C5A">
              <w:rPr>
                <w:sz w:val="20"/>
              </w:rPr>
              <w:t>1,56</w:t>
            </w:r>
          </w:p>
        </w:tc>
        <w:tc>
          <w:tcPr>
            <w:tcW w:w="993" w:type="dxa"/>
          </w:tcPr>
          <w:p w:rsidR="003F4DAE" w:rsidRPr="002B4C5A" w:rsidRDefault="003F4DAE" w:rsidP="00833FDB">
            <w:pPr>
              <w:pStyle w:val="aa"/>
              <w:jc w:val="right"/>
              <w:rPr>
                <w:sz w:val="20"/>
              </w:rPr>
            </w:pPr>
          </w:p>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1,56</w:t>
            </w:r>
          </w:p>
        </w:tc>
        <w:tc>
          <w:tcPr>
            <w:tcW w:w="1135" w:type="dxa"/>
          </w:tcPr>
          <w:p w:rsidR="003F4DAE" w:rsidRPr="002B4C5A" w:rsidRDefault="003F4DAE" w:rsidP="00833FDB">
            <w:pPr>
              <w:pStyle w:val="FR3"/>
              <w:jc w:val="right"/>
              <w:rPr>
                <w:rFonts w:ascii="Times New Roman" w:hAnsi="Times New Roman"/>
                <w:sz w:val="20"/>
              </w:rPr>
            </w:pPr>
          </w:p>
          <w:p w:rsidR="003F4DAE" w:rsidRPr="002B4C5A" w:rsidRDefault="003F4DAE" w:rsidP="00833FDB">
            <w:pPr>
              <w:pStyle w:val="aa"/>
              <w:jc w:val="right"/>
              <w:rPr>
                <w:sz w:val="20"/>
              </w:rPr>
            </w:pPr>
            <w:r w:rsidRPr="002B4C5A">
              <w:rPr>
                <w:sz w:val="20"/>
              </w:rPr>
              <w:t>1,56</w:t>
            </w:r>
          </w:p>
        </w:tc>
      </w:tr>
      <w:tr w:rsidR="003F4DAE" w:rsidRPr="0048219D" w:rsidTr="00833FDB">
        <w:tc>
          <w:tcPr>
            <w:tcW w:w="5528" w:type="dxa"/>
          </w:tcPr>
          <w:p w:rsidR="003F4DAE" w:rsidRPr="0048219D" w:rsidRDefault="003F4DAE" w:rsidP="00833FDB">
            <w:pPr>
              <w:pStyle w:val="FR3"/>
              <w:rPr>
                <w:rFonts w:ascii="Times New Roman" w:hAnsi="Times New Roman"/>
              </w:rPr>
            </w:pPr>
            <w:r w:rsidRPr="0048219D">
              <w:rPr>
                <w:rFonts w:ascii="Times New Roman" w:hAnsi="Times New Roman"/>
              </w:rPr>
              <w:t>Єгер</w:t>
            </w:r>
          </w:p>
        </w:tc>
        <w:tc>
          <w:tcPr>
            <w:tcW w:w="851" w:type="dxa"/>
          </w:tcPr>
          <w:p w:rsidR="003F4DAE" w:rsidRPr="002B4C5A" w:rsidRDefault="003F4DAE" w:rsidP="00833FDB">
            <w:pPr>
              <w:pStyle w:val="aa"/>
              <w:jc w:val="right"/>
              <w:rPr>
                <w:sz w:val="20"/>
              </w:rPr>
            </w:pPr>
            <w:r w:rsidRPr="002B4C5A">
              <w:rPr>
                <w:sz w:val="20"/>
              </w:rPr>
              <w:t>1,38</w:t>
            </w:r>
          </w:p>
        </w:tc>
        <w:tc>
          <w:tcPr>
            <w:tcW w:w="850" w:type="dxa"/>
          </w:tcPr>
          <w:p w:rsidR="003F4DAE" w:rsidRPr="002B4C5A" w:rsidRDefault="003F4DAE" w:rsidP="00833FDB">
            <w:pPr>
              <w:jc w:val="right"/>
            </w:pPr>
            <w:r w:rsidRPr="002B4C5A">
              <w:t>1,38</w:t>
            </w:r>
          </w:p>
        </w:tc>
        <w:tc>
          <w:tcPr>
            <w:tcW w:w="850" w:type="dxa"/>
          </w:tcPr>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1,38</w:t>
            </w:r>
          </w:p>
        </w:tc>
        <w:tc>
          <w:tcPr>
            <w:tcW w:w="993" w:type="dxa"/>
          </w:tcPr>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1,38</w:t>
            </w:r>
          </w:p>
        </w:tc>
        <w:tc>
          <w:tcPr>
            <w:tcW w:w="1135" w:type="dxa"/>
          </w:tcPr>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1,38</w:t>
            </w:r>
          </w:p>
        </w:tc>
      </w:tr>
      <w:tr w:rsidR="003F4DAE" w:rsidRPr="0048219D" w:rsidTr="00833FDB">
        <w:tc>
          <w:tcPr>
            <w:tcW w:w="5528" w:type="dxa"/>
          </w:tcPr>
          <w:p w:rsidR="003F4DAE" w:rsidRPr="0048219D" w:rsidRDefault="003F4DAE" w:rsidP="00833FDB">
            <w:pPr>
              <w:pStyle w:val="FR3"/>
              <w:rPr>
                <w:rFonts w:ascii="Times New Roman" w:hAnsi="Times New Roman"/>
              </w:rPr>
            </w:pPr>
            <w:r w:rsidRPr="0048219D">
              <w:rPr>
                <w:rFonts w:ascii="Times New Roman" w:hAnsi="Times New Roman"/>
              </w:rPr>
              <w:t>Старший єгер</w:t>
            </w:r>
          </w:p>
        </w:tc>
        <w:tc>
          <w:tcPr>
            <w:tcW w:w="851" w:type="dxa"/>
          </w:tcPr>
          <w:p w:rsidR="003F4DAE" w:rsidRPr="002B4C5A" w:rsidRDefault="003F4DAE" w:rsidP="00833FDB">
            <w:pPr>
              <w:jc w:val="right"/>
            </w:pPr>
            <w:r w:rsidRPr="002B4C5A">
              <w:t>1,69</w:t>
            </w:r>
          </w:p>
        </w:tc>
        <w:tc>
          <w:tcPr>
            <w:tcW w:w="850" w:type="dxa"/>
          </w:tcPr>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1,69</w:t>
            </w:r>
          </w:p>
        </w:tc>
        <w:tc>
          <w:tcPr>
            <w:tcW w:w="850" w:type="dxa"/>
          </w:tcPr>
          <w:p w:rsidR="003F4DAE" w:rsidRPr="002B4C5A" w:rsidRDefault="003F4DAE" w:rsidP="00833FDB">
            <w:pPr>
              <w:jc w:val="right"/>
            </w:pPr>
            <w:r w:rsidRPr="002B4C5A">
              <w:t>1,69</w:t>
            </w:r>
          </w:p>
        </w:tc>
        <w:tc>
          <w:tcPr>
            <w:tcW w:w="993" w:type="dxa"/>
          </w:tcPr>
          <w:p w:rsidR="003F4DAE" w:rsidRPr="002B4C5A" w:rsidRDefault="003F4DAE" w:rsidP="00833FDB">
            <w:pPr>
              <w:jc w:val="right"/>
            </w:pPr>
            <w:r w:rsidRPr="002B4C5A">
              <w:t>1,69</w:t>
            </w:r>
          </w:p>
        </w:tc>
        <w:tc>
          <w:tcPr>
            <w:tcW w:w="1135" w:type="dxa"/>
          </w:tcPr>
          <w:p w:rsidR="003F4DAE" w:rsidRPr="002B4C5A" w:rsidRDefault="003F4DAE" w:rsidP="00833FDB">
            <w:pPr>
              <w:pStyle w:val="FR3"/>
              <w:jc w:val="right"/>
              <w:rPr>
                <w:rFonts w:ascii="Times New Roman" w:hAnsi="Times New Roman"/>
                <w:sz w:val="20"/>
              </w:rPr>
            </w:pPr>
            <w:r w:rsidRPr="002B4C5A">
              <w:rPr>
                <w:rFonts w:ascii="Times New Roman" w:hAnsi="Times New Roman"/>
                <w:sz w:val="20"/>
              </w:rPr>
              <w:t>1,69</w:t>
            </w:r>
          </w:p>
        </w:tc>
      </w:tr>
    </w:tbl>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Default="003F4DAE" w:rsidP="003F4DAE">
      <w:pPr>
        <w:shd w:val="clear" w:color="auto" w:fill="FFFFFF"/>
        <w:rPr>
          <w:i/>
          <w:iCs/>
          <w:color w:val="000000"/>
          <w:spacing w:val="-4"/>
          <w:sz w:val="26"/>
          <w:szCs w:val="26"/>
        </w:rPr>
      </w:pPr>
    </w:p>
    <w:p w:rsidR="003F4DAE" w:rsidRPr="0045284C" w:rsidRDefault="003F4DAE" w:rsidP="003F4DAE">
      <w:pPr>
        <w:jc w:val="both"/>
      </w:pPr>
    </w:p>
    <w:p w:rsidR="003F4DAE" w:rsidRDefault="003F4DAE" w:rsidP="003F4DAE">
      <w:pPr>
        <w:shd w:val="clear" w:color="auto" w:fill="FFFFFF"/>
        <w:ind w:hanging="180"/>
        <w:jc w:val="right"/>
        <w:rPr>
          <w:i/>
          <w:iCs/>
          <w:color w:val="000000"/>
          <w:spacing w:val="-3"/>
          <w:sz w:val="26"/>
          <w:szCs w:val="26"/>
        </w:rPr>
      </w:pPr>
      <w:r>
        <w:rPr>
          <w:i/>
          <w:iCs/>
          <w:color w:val="000000"/>
          <w:spacing w:val="-3"/>
          <w:sz w:val="26"/>
          <w:szCs w:val="26"/>
        </w:rPr>
        <w:t>Додаток №5</w:t>
      </w:r>
    </w:p>
    <w:p w:rsidR="003F4DAE" w:rsidRDefault="003F4DAE" w:rsidP="003F4DAE">
      <w:pPr>
        <w:shd w:val="clear" w:color="auto" w:fill="FFFFFF"/>
        <w:ind w:hanging="180"/>
        <w:jc w:val="right"/>
      </w:pPr>
      <w:r>
        <w:rPr>
          <w:i/>
          <w:iCs/>
          <w:color w:val="000000"/>
          <w:spacing w:val="-9"/>
          <w:sz w:val="26"/>
          <w:szCs w:val="26"/>
        </w:rPr>
        <w:t xml:space="preserve"> до колдоговору</w:t>
      </w:r>
      <w:r>
        <w:t xml:space="preserve">     </w:t>
      </w:r>
    </w:p>
    <w:p w:rsidR="003F4DAE" w:rsidRPr="00F740F8" w:rsidRDefault="003F4DAE" w:rsidP="003F4DAE">
      <w:pPr>
        <w:shd w:val="clear" w:color="auto" w:fill="FFFFFF"/>
        <w:ind w:hanging="180"/>
        <w:jc w:val="center"/>
        <w:rPr>
          <w:b/>
          <w:i/>
          <w:iCs/>
          <w:color w:val="000000"/>
          <w:spacing w:val="10"/>
          <w:sz w:val="28"/>
          <w:szCs w:val="28"/>
        </w:rPr>
      </w:pPr>
      <w:r>
        <w:rPr>
          <w:b/>
          <w:i/>
          <w:iCs/>
          <w:color w:val="000000"/>
          <w:spacing w:val="10"/>
          <w:sz w:val="28"/>
          <w:szCs w:val="28"/>
        </w:rPr>
        <w:t xml:space="preserve">   </w:t>
      </w:r>
    </w:p>
    <w:p w:rsidR="003F4DAE" w:rsidRDefault="003F4DAE" w:rsidP="003F4DAE">
      <w:pPr>
        <w:pStyle w:val="afe"/>
        <w:spacing w:after="0"/>
        <w:ind w:right="-284"/>
        <w:rPr>
          <w:b/>
          <w:sz w:val="28"/>
          <w:szCs w:val="28"/>
          <w:lang w:val="uk-UA"/>
        </w:rPr>
      </w:pPr>
      <w:r w:rsidRPr="00FF1FF4">
        <w:rPr>
          <w:b/>
          <w:sz w:val="28"/>
          <w:szCs w:val="28"/>
          <w:lang w:val="uk-UA"/>
        </w:rPr>
        <w:t xml:space="preserve">      </w:t>
      </w:r>
      <w:r>
        <w:rPr>
          <w:b/>
          <w:sz w:val="28"/>
          <w:szCs w:val="28"/>
          <w:lang w:val="uk-UA"/>
        </w:rPr>
        <w:t>«ПОГОДЖЕНО»                                                  «ЗАТВЕРДЖЕНО»</w:t>
      </w:r>
    </w:p>
    <w:p w:rsidR="003F4DAE" w:rsidRDefault="003F4DAE" w:rsidP="003F4DAE">
      <w:pPr>
        <w:pStyle w:val="afe"/>
        <w:spacing w:after="0"/>
        <w:ind w:right="-284"/>
        <w:rPr>
          <w:b/>
          <w:sz w:val="28"/>
          <w:szCs w:val="28"/>
          <w:lang w:val="uk-UA"/>
        </w:rPr>
      </w:pPr>
      <w:r w:rsidRPr="0031068E">
        <w:rPr>
          <w:b/>
          <w:sz w:val="28"/>
          <w:szCs w:val="28"/>
          <w:lang w:val="uk-UA"/>
        </w:rPr>
        <w:t>Голова</w:t>
      </w:r>
      <w:r>
        <w:rPr>
          <w:b/>
          <w:sz w:val="28"/>
          <w:szCs w:val="28"/>
          <w:lang w:val="uk-UA"/>
        </w:rPr>
        <w:t xml:space="preserve"> профспілкової організації                      Директор «ДП Козятинський</w:t>
      </w:r>
    </w:p>
    <w:p w:rsidR="003F4DAE" w:rsidRDefault="003F4DAE" w:rsidP="003F4DAE">
      <w:pPr>
        <w:pStyle w:val="afe"/>
        <w:spacing w:after="0"/>
        <w:ind w:right="-284"/>
        <w:rPr>
          <w:b/>
          <w:sz w:val="28"/>
          <w:szCs w:val="28"/>
          <w:lang w:val="uk-UA"/>
        </w:rPr>
      </w:pPr>
      <w:r>
        <w:rPr>
          <w:b/>
          <w:sz w:val="28"/>
          <w:szCs w:val="28"/>
          <w:lang w:val="uk-UA"/>
        </w:rPr>
        <w:t xml:space="preserve">ДП «Козятинський Райагроліс»                          Райагроліс» </w:t>
      </w:r>
    </w:p>
    <w:p w:rsidR="003F4DAE" w:rsidRDefault="003F4DAE" w:rsidP="003F4DAE">
      <w:pPr>
        <w:pStyle w:val="afe"/>
        <w:tabs>
          <w:tab w:val="left" w:pos="5955"/>
        </w:tabs>
        <w:spacing w:after="0"/>
        <w:ind w:right="-284"/>
        <w:rPr>
          <w:b/>
          <w:sz w:val="28"/>
          <w:szCs w:val="28"/>
          <w:lang w:val="uk-UA"/>
        </w:rPr>
      </w:pPr>
      <w:r>
        <w:rPr>
          <w:b/>
          <w:sz w:val="28"/>
          <w:szCs w:val="28"/>
          <w:lang w:val="uk-UA"/>
        </w:rPr>
        <w:t>ВОКСЛП «Віноблагроліс»                                   ВОКСЛП «Віноблагроліс»</w:t>
      </w:r>
    </w:p>
    <w:p w:rsidR="003F4DAE" w:rsidRPr="0031068E" w:rsidRDefault="003F4DAE" w:rsidP="003F4DAE">
      <w:pPr>
        <w:pStyle w:val="afe"/>
        <w:tabs>
          <w:tab w:val="left" w:pos="5955"/>
        </w:tabs>
        <w:spacing w:after="0"/>
        <w:ind w:right="-284"/>
        <w:rPr>
          <w:b/>
          <w:sz w:val="28"/>
          <w:szCs w:val="28"/>
          <w:lang w:val="uk-UA"/>
        </w:rPr>
      </w:pPr>
      <w:r>
        <w:rPr>
          <w:b/>
          <w:sz w:val="28"/>
          <w:szCs w:val="28"/>
          <w:lang w:val="uk-UA"/>
        </w:rPr>
        <w:t>___________________________                             _________________________</w:t>
      </w:r>
    </w:p>
    <w:p w:rsidR="003F4DAE" w:rsidRDefault="003F4DAE" w:rsidP="003F4DAE">
      <w:pPr>
        <w:pStyle w:val="afe"/>
        <w:spacing w:after="0"/>
        <w:rPr>
          <w:b/>
          <w:sz w:val="28"/>
          <w:szCs w:val="28"/>
          <w:lang w:val="uk-UA"/>
        </w:rPr>
      </w:pPr>
    </w:p>
    <w:p w:rsidR="003F4DAE" w:rsidRPr="006F29E6" w:rsidRDefault="003F4DAE" w:rsidP="003F4DAE">
      <w:pPr>
        <w:shd w:val="clear" w:color="auto" w:fill="FFFFFF"/>
        <w:ind w:hanging="180"/>
        <w:rPr>
          <w:i/>
          <w:iCs/>
          <w:color w:val="000000"/>
          <w:spacing w:val="5"/>
          <w:sz w:val="24"/>
          <w:szCs w:val="24"/>
        </w:rPr>
      </w:pPr>
      <w:r>
        <w:rPr>
          <w:iCs/>
          <w:color w:val="000000"/>
          <w:spacing w:val="5"/>
          <w:sz w:val="24"/>
          <w:szCs w:val="24"/>
        </w:rPr>
        <w:t xml:space="preserve">                                                                                                                            </w:t>
      </w:r>
      <w:r>
        <w:rPr>
          <w:i/>
          <w:iCs/>
          <w:color w:val="000000"/>
          <w:spacing w:val="5"/>
          <w:sz w:val="24"/>
          <w:szCs w:val="24"/>
        </w:rPr>
        <w:t xml:space="preserve">  </w:t>
      </w:r>
    </w:p>
    <w:p w:rsidR="003F4DAE" w:rsidRDefault="003F4DAE" w:rsidP="003F4DAE">
      <w:pPr>
        <w:shd w:val="clear" w:color="auto" w:fill="FFFFFF"/>
        <w:ind w:hanging="180"/>
        <w:jc w:val="center"/>
        <w:rPr>
          <w:b/>
          <w:i/>
          <w:iCs/>
          <w:color w:val="000000"/>
          <w:spacing w:val="10"/>
          <w:sz w:val="28"/>
          <w:szCs w:val="28"/>
        </w:rPr>
      </w:pPr>
    </w:p>
    <w:p w:rsidR="003F4DAE" w:rsidRDefault="003F4DAE" w:rsidP="003F4DAE">
      <w:pPr>
        <w:pStyle w:val="afe"/>
        <w:tabs>
          <w:tab w:val="left" w:pos="2835"/>
          <w:tab w:val="center" w:pos="4677"/>
        </w:tabs>
        <w:spacing w:after="0"/>
        <w:jc w:val="center"/>
        <w:rPr>
          <w:b/>
          <w:sz w:val="28"/>
          <w:szCs w:val="28"/>
          <w:lang w:val="uk-UA"/>
        </w:rPr>
      </w:pPr>
      <w:r>
        <w:rPr>
          <w:b/>
          <w:sz w:val="28"/>
          <w:szCs w:val="28"/>
          <w:lang w:val="uk-UA"/>
        </w:rPr>
        <w:t>ПОЛОЖЕННЯ</w:t>
      </w:r>
    </w:p>
    <w:p w:rsidR="003F4DAE" w:rsidRDefault="003F4DAE" w:rsidP="003F4DAE">
      <w:pPr>
        <w:pStyle w:val="afe"/>
        <w:tabs>
          <w:tab w:val="left" w:pos="2835"/>
          <w:tab w:val="center" w:pos="4677"/>
        </w:tabs>
        <w:spacing w:after="0"/>
        <w:jc w:val="center"/>
        <w:rPr>
          <w:b/>
          <w:sz w:val="28"/>
          <w:szCs w:val="28"/>
          <w:lang w:val="uk-UA"/>
        </w:rPr>
      </w:pPr>
      <w:r>
        <w:rPr>
          <w:b/>
          <w:sz w:val="28"/>
          <w:szCs w:val="28"/>
          <w:lang w:val="uk-UA"/>
        </w:rPr>
        <w:t xml:space="preserve">про преміювання за виконання виробничих завдань працівників   </w:t>
      </w:r>
    </w:p>
    <w:p w:rsidR="003F4DAE" w:rsidRDefault="003F4DAE" w:rsidP="003F4DAE">
      <w:pPr>
        <w:pStyle w:val="afe"/>
        <w:tabs>
          <w:tab w:val="left" w:pos="2835"/>
          <w:tab w:val="center" w:pos="4677"/>
        </w:tabs>
        <w:spacing w:after="0"/>
        <w:jc w:val="center"/>
        <w:rPr>
          <w:b/>
          <w:sz w:val="28"/>
          <w:szCs w:val="28"/>
        </w:rPr>
      </w:pPr>
      <w:r>
        <w:rPr>
          <w:b/>
          <w:sz w:val="28"/>
          <w:szCs w:val="28"/>
          <w:lang w:val="uk-UA"/>
        </w:rPr>
        <w:t>ДП « Козятинський райагроліс» ВОКСЛП «Віноблагроліс»</w:t>
      </w:r>
    </w:p>
    <w:p w:rsidR="003F4DAE" w:rsidRDefault="003F4DAE" w:rsidP="003F4DAE">
      <w:pPr>
        <w:pStyle w:val="afe"/>
        <w:spacing w:after="0"/>
        <w:jc w:val="both"/>
        <w:rPr>
          <w:b/>
          <w:bCs/>
          <w:sz w:val="28"/>
          <w:szCs w:val="28"/>
          <w:lang w:val="uk-UA"/>
        </w:rPr>
      </w:pPr>
    </w:p>
    <w:p w:rsidR="003F4DAE" w:rsidRDefault="003F4DAE" w:rsidP="003F4DAE">
      <w:pPr>
        <w:pStyle w:val="afe"/>
        <w:spacing w:after="0"/>
        <w:rPr>
          <w:sz w:val="28"/>
          <w:szCs w:val="28"/>
        </w:rPr>
      </w:pPr>
    </w:p>
    <w:p w:rsidR="003F4DAE" w:rsidRDefault="003F4DAE" w:rsidP="00387AB5">
      <w:pPr>
        <w:pStyle w:val="afe"/>
        <w:numPr>
          <w:ilvl w:val="0"/>
          <w:numId w:val="91"/>
        </w:numPr>
        <w:spacing w:after="0" w:line="240" w:lineRule="auto"/>
        <w:rPr>
          <w:b/>
          <w:sz w:val="28"/>
          <w:szCs w:val="28"/>
          <w:lang w:val="uk-UA"/>
        </w:rPr>
      </w:pPr>
      <w:r>
        <w:rPr>
          <w:b/>
          <w:sz w:val="28"/>
          <w:szCs w:val="28"/>
          <w:lang w:val="uk-UA"/>
        </w:rPr>
        <w:t xml:space="preserve">Загальні положення </w:t>
      </w:r>
    </w:p>
    <w:p w:rsidR="003F4DAE" w:rsidRDefault="003F4DAE" w:rsidP="003F4DAE">
      <w:pPr>
        <w:pStyle w:val="afe"/>
        <w:spacing w:after="0"/>
        <w:ind w:left="3585"/>
        <w:rPr>
          <w:b/>
          <w:sz w:val="28"/>
          <w:szCs w:val="28"/>
          <w:lang w:val="en-US"/>
        </w:rPr>
      </w:pPr>
    </w:p>
    <w:p w:rsidR="003F4DAE" w:rsidRPr="00BE50CA" w:rsidRDefault="003F4DAE" w:rsidP="003F4DAE">
      <w:pPr>
        <w:jc w:val="both"/>
        <w:rPr>
          <w:sz w:val="28"/>
        </w:rPr>
      </w:pPr>
      <w:r w:rsidRPr="00BE50CA">
        <w:rPr>
          <w:sz w:val="28"/>
        </w:rPr>
        <w:t>1.1. Дане Положення розроблено з метою зацікавлення працівників підприємства у досягненні позитивних результатів роботи за квартал.</w:t>
      </w:r>
    </w:p>
    <w:p w:rsidR="003F4DAE" w:rsidRPr="00BE50CA" w:rsidRDefault="003F4DAE" w:rsidP="003F4DAE">
      <w:pPr>
        <w:jc w:val="both"/>
        <w:rPr>
          <w:sz w:val="28"/>
        </w:rPr>
      </w:pPr>
      <w:r w:rsidRPr="00BE50CA">
        <w:rPr>
          <w:sz w:val="28"/>
        </w:rPr>
        <w:t xml:space="preserve">1.2. Положення регулює порядок виплати премій  працівникам підприємства. </w:t>
      </w:r>
    </w:p>
    <w:p w:rsidR="003F4DAE" w:rsidRPr="00BE50CA" w:rsidRDefault="003F4DAE" w:rsidP="003F4DAE">
      <w:pPr>
        <w:jc w:val="both"/>
        <w:rPr>
          <w:sz w:val="28"/>
        </w:rPr>
      </w:pPr>
      <w:r w:rsidRPr="00BE50CA">
        <w:rPr>
          <w:sz w:val="28"/>
        </w:rPr>
        <w:t xml:space="preserve">1.3. Преміювання здійснюється щоквартально в межах коштів, передбачених на оплату праці. </w:t>
      </w:r>
    </w:p>
    <w:p w:rsidR="003F4DAE" w:rsidRPr="00BE50CA" w:rsidRDefault="003F4DAE" w:rsidP="003F4DAE">
      <w:pPr>
        <w:jc w:val="both"/>
        <w:rPr>
          <w:sz w:val="28"/>
        </w:rPr>
      </w:pPr>
      <w:r w:rsidRPr="00BE50CA">
        <w:rPr>
          <w:sz w:val="28"/>
        </w:rPr>
        <w:t>1.4. Преміювання здійснюється згідно з наказом по підприємству, підписаним директором</w:t>
      </w:r>
      <w:r>
        <w:rPr>
          <w:sz w:val="28"/>
        </w:rPr>
        <w:t xml:space="preserve"> підприємства</w:t>
      </w:r>
      <w:r w:rsidRPr="00BE50CA">
        <w:rPr>
          <w:sz w:val="28"/>
        </w:rPr>
        <w:t xml:space="preserve"> на основі аналізу виконання фінансового плану</w:t>
      </w:r>
      <w:r>
        <w:rPr>
          <w:sz w:val="28"/>
        </w:rPr>
        <w:t xml:space="preserve"> за квартал</w:t>
      </w:r>
      <w:r w:rsidRPr="00BE50CA">
        <w:rPr>
          <w:sz w:val="28"/>
        </w:rPr>
        <w:t>.</w:t>
      </w:r>
    </w:p>
    <w:p w:rsidR="003F4DAE" w:rsidRPr="00833C6D" w:rsidRDefault="003F4DAE" w:rsidP="003F4DAE">
      <w:pPr>
        <w:pStyle w:val="afe"/>
        <w:spacing w:after="0"/>
        <w:rPr>
          <w:sz w:val="28"/>
          <w:szCs w:val="28"/>
        </w:rPr>
      </w:pPr>
      <w:r>
        <w:rPr>
          <w:sz w:val="28"/>
          <w:szCs w:val="28"/>
          <w:lang w:val="uk-UA"/>
        </w:rPr>
        <w:t xml:space="preserve"> </w:t>
      </w:r>
    </w:p>
    <w:p w:rsidR="003F4DAE" w:rsidRDefault="003F4DAE" w:rsidP="00387AB5">
      <w:pPr>
        <w:pStyle w:val="afe"/>
        <w:numPr>
          <w:ilvl w:val="0"/>
          <w:numId w:val="91"/>
        </w:numPr>
        <w:spacing w:after="0" w:line="240" w:lineRule="auto"/>
        <w:rPr>
          <w:b/>
          <w:sz w:val="28"/>
          <w:szCs w:val="28"/>
          <w:lang w:val="uk-UA"/>
        </w:rPr>
      </w:pPr>
      <w:r>
        <w:rPr>
          <w:b/>
          <w:sz w:val="28"/>
          <w:szCs w:val="28"/>
          <w:lang w:val="uk-UA"/>
        </w:rPr>
        <w:t>Умови преміювання</w:t>
      </w:r>
    </w:p>
    <w:p w:rsidR="003F4DAE" w:rsidRDefault="003F4DAE" w:rsidP="003F4DAE">
      <w:pPr>
        <w:pStyle w:val="afe"/>
        <w:spacing w:after="0"/>
        <w:ind w:left="3585"/>
        <w:rPr>
          <w:b/>
          <w:sz w:val="28"/>
          <w:szCs w:val="28"/>
          <w:lang w:val="uk-UA"/>
        </w:rPr>
      </w:pPr>
    </w:p>
    <w:p w:rsidR="003F4DAE" w:rsidRPr="00BE50CA" w:rsidRDefault="003F4DAE" w:rsidP="003F4DAE">
      <w:pPr>
        <w:jc w:val="both"/>
        <w:rPr>
          <w:sz w:val="28"/>
        </w:rPr>
      </w:pPr>
      <w:r w:rsidRPr="00BE50CA">
        <w:rPr>
          <w:sz w:val="28"/>
        </w:rPr>
        <w:t>2.1. Преміювання здійснюється за умов:</w:t>
      </w:r>
    </w:p>
    <w:p w:rsidR="003F4DAE" w:rsidRPr="00BE50CA" w:rsidRDefault="003F4DAE" w:rsidP="003F4DAE">
      <w:pPr>
        <w:jc w:val="both"/>
        <w:rPr>
          <w:sz w:val="28"/>
        </w:rPr>
      </w:pPr>
      <w:r w:rsidRPr="00BE50CA">
        <w:rPr>
          <w:sz w:val="28"/>
        </w:rPr>
        <w:t>- перевиконання  показників фінансового плану (дохід від реалізації продукції (товарів, робіт, послуг), чистого прибутку),</w:t>
      </w:r>
    </w:p>
    <w:p w:rsidR="003F4DAE" w:rsidRPr="00BE50CA" w:rsidRDefault="003F4DAE" w:rsidP="003F4DAE">
      <w:pPr>
        <w:jc w:val="both"/>
        <w:rPr>
          <w:sz w:val="28"/>
        </w:rPr>
      </w:pPr>
      <w:r w:rsidRPr="00BE50CA">
        <w:rPr>
          <w:sz w:val="28"/>
        </w:rPr>
        <w:t>- відсутності на підприємстві  заборгованості з виплати заробітної плати,</w:t>
      </w:r>
    </w:p>
    <w:p w:rsidR="003F4DAE" w:rsidRPr="00BE50CA" w:rsidRDefault="003F4DAE" w:rsidP="003F4DAE">
      <w:pPr>
        <w:jc w:val="both"/>
        <w:rPr>
          <w:sz w:val="28"/>
        </w:rPr>
      </w:pPr>
      <w:r w:rsidRPr="00BE50CA">
        <w:rPr>
          <w:sz w:val="28"/>
        </w:rPr>
        <w:t>- відсутності простроченої кредиторської заборгованості перед бюджетом та цільовими фондами.</w:t>
      </w:r>
    </w:p>
    <w:p w:rsidR="003F4DAE" w:rsidRPr="00BE50CA" w:rsidRDefault="003F4DAE" w:rsidP="003F4DAE">
      <w:pPr>
        <w:jc w:val="both"/>
        <w:rPr>
          <w:sz w:val="28"/>
        </w:rPr>
      </w:pPr>
      <w:r w:rsidRPr="00BE50CA">
        <w:rPr>
          <w:sz w:val="28"/>
        </w:rPr>
        <w:t xml:space="preserve">2.2.  Виплата премії здійснюється в межах коштів, передбачених на оплату праці працівників підприємства та економії фонду оплати праці. </w:t>
      </w:r>
    </w:p>
    <w:p w:rsidR="003F4DAE" w:rsidRDefault="003F4DAE" w:rsidP="003F4DAE">
      <w:pPr>
        <w:pStyle w:val="afe"/>
        <w:spacing w:after="0"/>
        <w:jc w:val="both"/>
        <w:rPr>
          <w:sz w:val="28"/>
          <w:szCs w:val="28"/>
          <w:lang w:val="uk-UA"/>
        </w:rPr>
      </w:pPr>
      <w:r>
        <w:rPr>
          <w:sz w:val="28"/>
          <w:szCs w:val="28"/>
          <w:lang w:val="uk-UA"/>
        </w:rPr>
        <w:t xml:space="preserve">2.4. Преміювання працівників здійснюється за фактично відпрацьований час у звітному періоді. </w:t>
      </w:r>
    </w:p>
    <w:p w:rsidR="003F4DAE" w:rsidRDefault="003F4DAE" w:rsidP="003F4DAE">
      <w:pPr>
        <w:pStyle w:val="afe"/>
        <w:spacing w:after="0"/>
        <w:rPr>
          <w:b/>
          <w:sz w:val="28"/>
          <w:szCs w:val="28"/>
          <w:lang w:val="uk-UA"/>
        </w:rPr>
      </w:pPr>
      <w:r>
        <w:rPr>
          <w:sz w:val="28"/>
          <w:szCs w:val="28"/>
          <w:lang w:val="uk-UA"/>
        </w:rPr>
        <w:lastRenderedPageBreak/>
        <w:t>2.4.1 Премія працівникам також виплачується під час перебування у відпустці та на лікуванні,у службовому відрядженні.</w:t>
      </w:r>
      <w:r w:rsidRPr="006F29E6">
        <w:rPr>
          <w:b/>
          <w:sz w:val="28"/>
          <w:szCs w:val="28"/>
          <w:lang w:val="uk-UA"/>
        </w:rPr>
        <w:t xml:space="preserve"> </w:t>
      </w:r>
    </w:p>
    <w:p w:rsidR="003F4DAE" w:rsidRDefault="003F4DAE" w:rsidP="003F4DAE">
      <w:pPr>
        <w:pStyle w:val="afe"/>
        <w:spacing w:after="0"/>
        <w:ind w:left="3585"/>
        <w:rPr>
          <w:b/>
          <w:sz w:val="28"/>
          <w:szCs w:val="28"/>
          <w:lang w:val="uk-UA"/>
        </w:rPr>
      </w:pPr>
    </w:p>
    <w:p w:rsidR="003F4DAE" w:rsidRDefault="003F4DAE" w:rsidP="003F4DAE">
      <w:pPr>
        <w:pStyle w:val="afe"/>
        <w:spacing w:after="0"/>
        <w:ind w:left="3585"/>
        <w:rPr>
          <w:b/>
          <w:sz w:val="28"/>
          <w:szCs w:val="28"/>
          <w:lang w:val="uk-UA"/>
        </w:rPr>
      </w:pPr>
    </w:p>
    <w:p w:rsidR="003F4DAE" w:rsidRDefault="003F4DAE" w:rsidP="003F4DAE">
      <w:pPr>
        <w:pStyle w:val="afe"/>
        <w:spacing w:after="0"/>
        <w:ind w:left="3585"/>
        <w:rPr>
          <w:b/>
          <w:sz w:val="28"/>
          <w:szCs w:val="28"/>
          <w:lang w:val="uk-UA"/>
        </w:rPr>
      </w:pPr>
    </w:p>
    <w:p w:rsidR="003F4DAE" w:rsidRDefault="003F4DAE" w:rsidP="003F4DAE">
      <w:pPr>
        <w:pStyle w:val="afe"/>
        <w:spacing w:after="0"/>
        <w:ind w:left="3585"/>
        <w:rPr>
          <w:b/>
          <w:sz w:val="28"/>
          <w:szCs w:val="28"/>
          <w:lang w:val="uk-UA"/>
        </w:rPr>
      </w:pPr>
    </w:p>
    <w:p w:rsidR="003F4DAE" w:rsidRDefault="003F4DAE" w:rsidP="00387AB5">
      <w:pPr>
        <w:widowControl w:val="0"/>
        <w:numPr>
          <w:ilvl w:val="0"/>
          <w:numId w:val="91"/>
        </w:numPr>
        <w:autoSpaceDE w:val="0"/>
        <w:autoSpaceDN w:val="0"/>
        <w:adjustRightInd w:val="0"/>
        <w:spacing w:after="0" w:line="240" w:lineRule="auto"/>
        <w:rPr>
          <w:b/>
          <w:sz w:val="28"/>
        </w:rPr>
      </w:pPr>
      <w:r w:rsidRPr="00BE50CA">
        <w:rPr>
          <w:b/>
          <w:sz w:val="28"/>
        </w:rPr>
        <w:t>Порядок нарахування та виплати премії</w:t>
      </w:r>
    </w:p>
    <w:p w:rsidR="003F4DAE" w:rsidRPr="00BE50CA" w:rsidRDefault="003F4DAE" w:rsidP="003F4DAE">
      <w:pPr>
        <w:ind w:left="3585"/>
        <w:jc w:val="both"/>
        <w:rPr>
          <w:b/>
          <w:sz w:val="28"/>
        </w:rPr>
      </w:pPr>
    </w:p>
    <w:p w:rsidR="003F4DAE" w:rsidRPr="00BE50CA" w:rsidRDefault="003F4DAE" w:rsidP="003F4DAE">
      <w:pPr>
        <w:jc w:val="both"/>
        <w:rPr>
          <w:sz w:val="28"/>
        </w:rPr>
      </w:pPr>
      <w:r w:rsidRPr="00BE50CA">
        <w:rPr>
          <w:sz w:val="28"/>
        </w:rPr>
        <w:t>3.1.  Підставою для нарахування та виплати премії є наказ  по підприємству, виданий на підставі даних статистичної та фінансової звітності за той період, за який здійснюється виплата премії.</w:t>
      </w:r>
    </w:p>
    <w:p w:rsidR="003F4DAE" w:rsidRPr="00BE50CA" w:rsidRDefault="003F4DAE" w:rsidP="003F4DAE">
      <w:pPr>
        <w:jc w:val="both"/>
        <w:rPr>
          <w:sz w:val="28"/>
        </w:rPr>
      </w:pPr>
      <w:r w:rsidRPr="00BE50CA">
        <w:rPr>
          <w:sz w:val="28"/>
        </w:rPr>
        <w:t>3.2.  Нарахування  премії  працівникам  проводиться у розмірі д</w:t>
      </w:r>
      <w:r>
        <w:rPr>
          <w:sz w:val="28"/>
        </w:rPr>
        <w:t>о 1,0</w:t>
      </w:r>
      <w:r w:rsidRPr="00BE50CA">
        <w:rPr>
          <w:sz w:val="28"/>
        </w:rPr>
        <w:t xml:space="preserve"> посадового окладу за поточний квартал в залежності від фінансових можливостей.</w:t>
      </w:r>
    </w:p>
    <w:p w:rsidR="003F4DAE" w:rsidRPr="00BE50CA" w:rsidRDefault="003F4DAE" w:rsidP="003F4DAE">
      <w:pPr>
        <w:jc w:val="both"/>
        <w:rPr>
          <w:sz w:val="28"/>
        </w:rPr>
      </w:pPr>
      <w:r>
        <w:rPr>
          <w:sz w:val="28"/>
          <w:szCs w:val="28"/>
        </w:rPr>
        <w:t>3.3.</w:t>
      </w:r>
      <w:r>
        <w:t xml:space="preserve"> </w:t>
      </w:r>
      <w:r w:rsidRPr="00BE50CA">
        <w:rPr>
          <w:sz w:val="28"/>
        </w:rPr>
        <w:t>Квартальна премія нараховується за фактично відпрацьований час, відповідно до табеля обліку робочого часу</w:t>
      </w:r>
      <w:r>
        <w:rPr>
          <w:sz w:val="28"/>
        </w:rPr>
        <w:t>.</w:t>
      </w:r>
    </w:p>
    <w:p w:rsidR="003F4DAE" w:rsidRPr="00BE50CA" w:rsidRDefault="003F4DAE" w:rsidP="003F4DAE">
      <w:pPr>
        <w:jc w:val="both"/>
        <w:rPr>
          <w:sz w:val="28"/>
        </w:rPr>
      </w:pPr>
      <w:r w:rsidRPr="00BE50CA">
        <w:rPr>
          <w:sz w:val="28"/>
        </w:rPr>
        <w:t>Премія не нараховується за час відпусток</w:t>
      </w:r>
      <w:r>
        <w:rPr>
          <w:sz w:val="28"/>
        </w:rPr>
        <w:t xml:space="preserve"> (основної, додаткової та інших що передбачені чинним законодавством України)</w:t>
      </w:r>
      <w:r w:rsidRPr="00BE50CA">
        <w:rPr>
          <w:sz w:val="28"/>
        </w:rPr>
        <w:t>, у період тимчасової непрацездатності, мобілізації, тощо.</w:t>
      </w:r>
    </w:p>
    <w:p w:rsidR="003F4DAE" w:rsidRPr="00BE50CA" w:rsidRDefault="003F4DAE" w:rsidP="003F4DAE">
      <w:pPr>
        <w:jc w:val="both"/>
        <w:rPr>
          <w:sz w:val="28"/>
        </w:rPr>
      </w:pPr>
      <w:r w:rsidRPr="00BE50CA">
        <w:rPr>
          <w:sz w:val="28"/>
        </w:rPr>
        <w:t>Зменшення премії або позбавлення оформлюється наказом із зазначенням конкретних причин.</w:t>
      </w:r>
    </w:p>
    <w:p w:rsidR="003F4DAE" w:rsidRPr="00BE50CA" w:rsidRDefault="003F4DAE" w:rsidP="003F4DAE">
      <w:pPr>
        <w:jc w:val="both"/>
        <w:rPr>
          <w:sz w:val="28"/>
        </w:rPr>
      </w:pPr>
      <w:r w:rsidRPr="00BE50CA">
        <w:rPr>
          <w:sz w:val="28"/>
        </w:rPr>
        <w:t xml:space="preserve">Перелік порушень, за які працівникам  </w:t>
      </w:r>
      <w:r>
        <w:rPr>
          <w:sz w:val="28"/>
        </w:rPr>
        <w:t>м</w:t>
      </w:r>
      <w:r w:rsidRPr="00BE50CA">
        <w:rPr>
          <w:sz w:val="28"/>
        </w:rPr>
        <w:t>оже бути зменшення премії, але не більше 50% ( за той квартал, коли  було допущено порушення):</w:t>
      </w:r>
    </w:p>
    <w:p w:rsidR="003F4DAE" w:rsidRPr="00BE50CA" w:rsidRDefault="003F4DAE" w:rsidP="003F4DAE">
      <w:pPr>
        <w:jc w:val="both"/>
        <w:rPr>
          <w:sz w:val="28"/>
        </w:rPr>
      </w:pPr>
      <w:r w:rsidRPr="00BE50CA">
        <w:rPr>
          <w:sz w:val="28"/>
        </w:rPr>
        <w:t>- за запізнення на роботу, перед</w:t>
      </w:r>
      <w:r>
        <w:rPr>
          <w:sz w:val="28"/>
        </w:rPr>
        <w:t>часне залишення роботи – до 25%;</w:t>
      </w:r>
    </w:p>
    <w:p w:rsidR="003F4DAE" w:rsidRPr="00BE50CA" w:rsidRDefault="003F4DAE" w:rsidP="003F4DAE">
      <w:pPr>
        <w:jc w:val="both"/>
        <w:rPr>
          <w:sz w:val="28"/>
        </w:rPr>
      </w:pPr>
      <w:r w:rsidRPr="00BE50CA">
        <w:rPr>
          <w:sz w:val="28"/>
        </w:rPr>
        <w:t xml:space="preserve">- за оголошену в наказі </w:t>
      </w:r>
      <w:r>
        <w:rPr>
          <w:sz w:val="28"/>
        </w:rPr>
        <w:t>догану – 25%;</w:t>
      </w:r>
    </w:p>
    <w:p w:rsidR="003F4DAE" w:rsidRPr="00BE50CA" w:rsidRDefault="003F4DAE" w:rsidP="003F4DAE">
      <w:pPr>
        <w:jc w:val="both"/>
        <w:rPr>
          <w:spacing w:val="3"/>
          <w:sz w:val="28"/>
        </w:rPr>
      </w:pPr>
      <w:r w:rsidRPr="00BE50CA">
        <w:rPr>
          <w:spacing w:val="3"/>
          <w:sz w:val="28"/>
        </w:rPr>
        <w:t>-за порушення або недодержання правил техніки безпеки - 50%;</w:t>
      </w:r>
    </w:p>
    <w:p w:rsidR="003F4DAE" w:rsidRPr="00BE50CA" w:rsidRDefault="003F4DAE" w:rsidP="003F4DAE">
      <w:pPr>
        <w:jc w:val="both"/>
        <w:rPr>
          <w:sz w:val="28"/>
        </w:rPr>
      </w:pPr>
      <w:r w:rsidRPr="00BE50CA">
        <w:rPr>
          <w:sz w:val="28"/>
        </w:rPr>
        <w:t>-за порушення технології робіт, поганий стан машин, і обладнання,     перевитрати</w:t>
      </w:r>
      <w:r>
        <w:rPr>
          <w:sz w:val="28"/>
        </w:rPr>
        <w:t xml:space="preserve"> </w:t>
      </w:r>
      <w:r w:rsidRPr="00BE50CA">
        <w:rPr>
          <w:sz w:val="28"/>
        </w:rPr>
        <w:t>пального, сировини, порушення стандартів і технічних умов з вини працівника</w:t>
      </w:r>
      <w:r>
        <w:rPr>
          <w:sz w:val="28"/>
        </w:rPr>
        <w:t xml:space="preserve"> </w:t>
      </w:r>
      <w:r w:rsidRPr="00BE50CA">
        <w:rPr>
          <w:sz w:val="28"/>
        </w:rPr>
        <w:t xml:space="preserve">до 50%; </w:t>
      </w:r>
    </w:p>
    <w:p w:rsidR="003F4DAE" w:rsidRDefault="003F4DAE" w:rsidP="003F4DAE">
      <w:pPr>
        <w:jc w:val="both"/>
        <w:rPr>
          <w:sz w:val="28"/>
        </w:rPr>
      </w:pPr>
      <w:r w:rsidRPr="00BE50CA">
        <w:rPr>
          <w:sz w:val="28"/>
        </w:rPr>
        <w:t>- за недбайливе ставлення до своїх службових обов'язків, невиконання в строк завдань і розпоряджень адміністрації, порушення трудової і технологічної дисципліни до 50%.</w:t>
      </w:r>
    </w:p>
    <w:p w:rsidR="003F4DAE" w:rsidRPr="00337310" w:rsidRDefault="003F4DAE" w:rsidP="003F4DAE">
      <w:pPr>
        <w:jc w:val="both"/>
        <w:rPr>
          <w:sz w:val="28"/>
        </w:rPr>
      </w:pPr>
      <w:r w:rsidRPr="00BE50CA">
        <w:rPr>
          <w:sz w:val="28"/>
        </w:rPr>
        <w:lastRenderedPageBreak/>
        <w:t xml:space="preserve">- за появу на роботі в нетверезому стані або випадку вживання спиртних       </w:t>
      </w:r>
      <w:r>
        <w:rPr>
          <w:sz w:val="28"/>
        </w:rPr>
        <w:t xml:space="preserve"> напоїв на робочому місці - 10</w:t>
      </w:r>
      <w:r w:rsidRPr="00BE50CA">
        <w:rPr>
          <w:sz w:val="28"/>
        </w:rPr>
        <w:t>0%;</w:t>
      </w:r>
      <w:r>
        <w:rPr>
          <w:sz w:val="28"/>
        </w:rPr>
        <w:t xml:space="preserve">(до </w:t>
      </w:r>
      <w:r w:rsidRPr="00337310">
        <w:rPr>
          <w:sz w:val="28"/>
        </w:rPr>
        <w:t>кінця</w:t>
      </w:r>
      <w:r>
        <w:rPr>
          <w:sz w:val="28"/>
        </w:rPr>
        <w:t xml:space="preserve"> поточного року)</w:t>
      </w:r>
    </w:p>
    <w:p w:rsidR="003F4DAE" w:rsidRPr="00A246AF" w:rsidRDefault="003F4DAE" w:rsidP="003F4DAE">
      <w:pPr>
        <w:jc w:val="both"/>
        <w:rPr>
          <w:sz w:val="28"/>
        </w:rPr>
      </w:pPr>
    </w:p>
    <w:p w:rsidR="003F4DAE" w:rsidRDefault="003F4DAE" w:rsidP="003F4DAE">
      <w:pPr>
        <w:pStyle w:val="afe"/>
        <w:spacing w:after="0"/>
        <w:rPr>
          <w:sz w:val="28"/>
          <w:szCs w:val="28"/>
          <w:lang w:val="uk-UA"/>
        </w:rPr>
      </w:pPr>
      <w:r>
        <w:rPr>
          <w:sz w:val="28"/>
          <w:szCs w:val="28"/>
          <w:lang w:val="uk-UA"/>
        </w:rPr>
        <w:t>3.4. З премії  провадяться відрахування на державне соціальне та пенсійне страхування, і вона включається до середнього заробітку при обчисленні його в усіх випадках, передбачених законодавством про оплату праці.</w:t>
      </w:r>
    </w:p>
    <w:p w:rsidR="003F4DAE" w:rsidRDefault="003F4DAE" w:rsidP="003F4DAE">
      <w:pPr>
        <w:shd w:val="clear" w:color="auto" w:fill="FFFFFF"/>
        <w:jc w:val="both"/>
        <w:rPr>
          <w:iCs/>
          <w:color w:val="000000"/>
          <w:sz w:val="28"/>
          <w:szCs w:val="28"/>
        </w:rPr>
      </w:pPr>
    </w:p>
    <w:p w:rsidR="003F4DAE" w:rsidRPr="00550148" w:rsidRDefault="003F4DAE" w:rsidP="003F4DAE">
      <w:pPr>
        <w:pStyle w:val="afe"/>
        <w:spacing w:after="0"/>
        <w:rPr>
          <w:b/>
          <w:sz w:val="28"/>
          <w:szCs w:val="28"/>
        </w:rPr>
      </w:pPr>
      <w:r>
        <w:rPr>
          <w:rFonts w:ascii="Calibri" w:eastAsia="Calibri" w:hAnsi="Calibri"/>
          <w:b/>
          <w:bCs/>
          <w:i/>
          <w:iCs/>
          <w:color w:val="000000"/>
          <w:spacing w:val="7"/>
          <w:lang w:val="uk-UA"/>
        </w:rPr>
        <w:t xml:space="preserve">                                            </w:t>
      </w:r>
      <w:r>
        <w:rPr>
          <w:b/>
          <w:sz w:val="28"/>
          <w:szCs w:val="28"/>
          <w:lang w:val="uk-UA"/>
        </w:rPr>
        <w:t xml:space="preserve">   4. Терміни виплати премій </w:t>
      </w:r>
    </w:p>
    <w:p w:rsidR="003F4DAE" w:rsidRDefault="003F4DAE" w:rsidP="003F4DAE">
      <w:pPr>
        <w:pStyle w:val="afe"/>
        <w:spacing w:after="0"/>
        <w:rPr>
          <w:b/>
          <w:sz w:val="28"/>
          <w:szCs w:val="28"/>
        </w:rPr>
      </w:pPr>
    </w:p>
    <w:p w:rsidR="003F4DAE" w:rsidRDefault="003F4DAE" w:rsidP="003F4DAE">
      <w:pPr>
        <w:pStyle w:val="afe"/>
        <w:spacing w:after="0"/>
        <w:rPr>
          <w:sz w:val="28"/>
          <w:szCs w:val="28"/>
        </w:rPr>
      </w:pPr>
      <w:r>
        <w:rPr>
          <w:sz w:val="28"/>
          <w:szCs w:val="28"/>
          <w:lang w:val="uk-UA"/>
        </w:rPr>
        <w:t>4.1. Виплата премії провадиться разом із виплатою заробітної плати за звітний період у встановлені строки .</w:t>
      </w:r>
    </w:p>
    <w:p w:rsidR="003F4DAE" w:rsidRDefault="003F4DAE" w:rsidP="003F4DAE">
      <w:pPr>
        <w:pStyle w:val="afe"/>
        <w:spacing w:after="0"/>
        <w:rPr>
          <w:sz w:val="28"/>
          <w:szCs w:val="28"/>
          <w:lang w:val="uk-UA"/>
        </w:rPr>
      </w:pPr>
      <w:r>
        <w:rPr>
          <w:sz w:val="28"/>
          <w:szCs w:val="28"/>
          <w:lang w:val="uk-UA"/>
        </w:rPr>
        <w:t>4.2. Спори з питань преміювання розглядаються в порядку, передбаченому чинним законодавством.</w:t>
      </w:r>
    </w:p>
    <w:p w:rsidR="003F4DAE" w:rsidRDefault="003F4DAE" w:rsidP="003F4DAE">
      <w:pPr>
        <w:shd w:val="clear" w:color="auto" w:fill="FFFFFF"/>
        <w:ind w:firstLine="144"/>
      </w:pPr>
    </w:p>
    <w:p w:rsidR="003F4DAE" w:rsidRDefault="003F4DAE" w:rsidP="003F4DAE">
      <w:pPr>
        <w:shd w:val="clear" w:color="auto" w:fill="FFFFFF"/>
      </w:pPr>
    </w:p>
    <w:p w:rsidR="003F4DAE" w:rsidRDefault="003F4DAE" w:rsidP="003F4DAE">
      <w:pPr>
        <w:shd w:val="clear" w:color="auto" w:fill="FFFFFF"/>
        <w:ind w:firstLine="144"/>
      </w:pPr>
    </w:p>
    <w:p w:rsidR="003F4DAE" w:rsidRDefault="003F4DAE" w:rsidP="003F4DAE">
      <w:pPr>
        <w:rPr>
          <w:b/>
          <w:sz w:val="28"/>
          <w:szCs w:val="28"/>
        </w:rPr>
      </w:pPr>
      <w:r>
        <w:rPr>
          <w:b/>
          <w:sz w:val="28"/>
          <w:szCs w:val="28"/>
        </w:rPr>
        <w:t xml:space="preserve">Голова первинної                                                      Директора дочірнього </w:t>
      </w:r>
    </w:p>
    <w:p w:rsidR="003F4DAE" w:rsidRDefault="003F4DAE" w:rsidP="003F4DAE">
      <w:pPr>
        <w:rPr>
          <w:b/>
          <w:sz w:val="28"/>
          <w:szCs w:val="28"/>
        </w:rPr>
      </w:pPr>
      <w:r>
        <w:rPr>
          <w:b/>
          <w:sz w:val="28"/>
          <w:szCs w:val="28"/>
        </w:rPr>
        <w:t>профспілкової                                                           підприємства</w:t>
      </w:r>
    </w:p>
    <w:p w:rsidR="003F4DAE" w:rsidRDefault="003F4DAE" w:rsidP="003F4DAE">
      <w:pPr>
        <w:tabs>
          <w:tab w:val="left" w:pos="5535"/>
        </w:tabs>
        <w:rPr>
          <w:b/>
          <w:sz w:val="28"/>
          <w:szCs w:val="28"/>
        </w:rPr>
      </w:pPr>
      <w:r>
        <w:rPr>
          <w:b/>
          <w:sz w:val="28"/>
          <w:szCs w:val="28"/>
        </w:rPr>
        <w:t>організації ДП «Козятинський                          «Козятинський райагроліс»</w:t>
      </w:r>
    </w:p>
    <w:p w:rsidR="003F4DAE" w:rsidRDefault="003F4DAE" w:rsidP="003F4DAE">
      <w:pPr>
        <w:tabs>
          <w:tab w:val="left" w:pos="5535"/>
        </w:tabs>
        <w:rPr>
          <w:b/>
          <w:sz w:val="28"/>
          <w:szCs w:val="28"/>
        </w:rPr>
      </w:pPr>
      <w:r>
        <w:rPr>
          <w:b/>
          <w:sz w:val="28"/>
          <w:szCs w:val="28"/>
        </w:rPr>
        <w:t>райагроліс»</w:t>
      </w:r>
      <w:r>
        <w:rPr>
          <w:b/>
          <w:sz w:val="28"/>
          <w:szCs w:val="28"/>
        </w:rPr>
        <w:tab/>
        <w:t xml:space="preserve">   ВОКСЛП «Віноблагроліс»</w:t>
      </w:r>
    </w:p>
    <w:p w:rsidR="003F4DAE" w:rsidRDefault="003F4DAE" w:rsidP="003F4DAE">
      <w:pPr>
        <w:rPr>
          <w:b/>
          <w:sz w:val="28"/>
          <w:szCs w:val="28"/>
        </w:rPr>
      </w:pPr>
      <w:r>
        <w:rPr>
          <w:b/>
          <w:sz w:val="28"/>
          <w:szCs w:val="28"/>
        </w:rPr>
        <w:t>Колесник М.С                                                        Семенюк А.А.</w:t>
      </w:r>
    </w:p>
    <w:p w:rsidR="003F4DAE" w:rsidRPr="00F37432" w:rsidRDefault="003F4DAE" w:rsidP="003F4DAE">
      <w:pPr>
        <w:shd w:val="clear" w:color="auto" w:fill="FFFFFF"/>
      </w:pPr>
      <w:r>
        <w:t xml:space="preserve">    </w:t>
      </w:r>
      <w:r>
        <w:rPr>
          <w:bCs/>
          <w:i/>
          <w:iCs/>
          <w:color w:val="000000"/>
          <w:spacing w:val="7"/>
          <w:sz w:val="24"/>
          <w:szCs w:val="24"/>
        </w:rPr>
        <w:t xml:space="preserve">                                                                                                  </w:t>
      </w:r>
      <w:r w:rsidRPr="00F37432">
        <w:rPr>
          <w:bCs/>
          <w:i/>
          <w:iCs/>
          <w:color w:val="000000"/>
          <w:spacing w:val="7"/>
          <w:sz w:val="24"/>
          <w:szCs w:val="24"/>
        </w:rPr>
        <w:t>Додаток №</w:t>
      </w:r>
      <w:r>
        <w:rPr>
          <w:bCs/>
          <w:i/>
          <w:iCs/>
          <w:color w:val="000000"/>
          <w:spacing w:val="7"/>
          <w:sz w:val="24"/>
          <w:szCs w:val="24"/>
        </w:rPr>
        <w:t>6</w:t>
      </w:r>
      <w:r w:rsidRPr="00F37432">
        <w:rPr>
          <w:bCs/>
          <w:i/>
          <w:iCs/>
          <w:color w:val="000000"/>
          <w:spacing w:val="7"/>
          <w:sz w:val="24"/>
          <w:szCs w:val="24"/>
        </w:rPr>
        <w:t xml:space="preserve"> </w:t>
      </w:r>
      <w:r w:rsidRPr="00F37432">
        <w:rPr>
          <w:bCs/>
          <w:i/>
          <w:iCs/>
          <w:color w:val="000000"/>
          <w:sz w:val="24"/>
          <w:szCs w:val="24"/>
        </w:rPr>
        <w:t>до кол</w:t>
      </w:r>
      <w:r>
        <w:rPr>
          <w:bCs/>
          <w:i/>
          <w:iCs/>
          <w:color w:val="000000"/>
          <w:sz w:val="24"/>
          <w:szCs w:val="24"/>
        </w:rPr>
        <w:t>.</w:t>
      </w:r>
      <w:r w:rsidRPr="00F37432">
        <w:rPr>
          <w:bCs/>
          <w:i/>
          <w:iCs/>
          <w:color w:val="000000"/>
          <w:sz w:val="24"/>
          <w:szCs w:val="24"/>
        </w:rPr>
        <w:t>договору</w:t>
      </w:r>
    </w:p>
    <w:p w:rsidR="003F4DAE" w:rsidRDefault="003F4DAE" w:rsidP="003F4DAE">
      <w:pPr>
        <w:shd w:val="clear" w:color="auto" w:fill="FFFFFF"/>
        <w:ind w:hanging="180"/>
        <w:jc w:val="right"/>
        <w:rPr>
          <w:i/>
          <w:iCs/>
          <w:color w:val="000000"/>
          <w:spacing w:val="5"/>
          <w:sz w:val="24"/>
          <w:szCs w:val="24"/>
        </w:rPr>
      </w:pPr>
    </w:p>
    <w:p w:rsidR="003F4DAE" w:rsidRPr="006F3166" w:rsidRDefault="003F4DAE" w:rsidP="003F4DAE">
      <w:pPr>
        <w:pStyle w:val="afe"/>
        <w:spacing w:after="0"/>
        <w:rPr>
          <w:b/>
          <w:lang w:val="uk-UA"/>
        </w:rPr>
      </w:pPr>
      <w:r w:rsidRPr="00FF1FF4">
        <w:rPr>
          <w:b/>
          <w:sz w:val="28"/>
          <w:szCs w:val="28"/>
          <w:lang w:val="uk-UA"/>
        </w:rPr>
        <w:t xml:space="preserve">« ПОГОДЖЕНО »                    </w:t>
      </w:r>
      <w:r>
        <w:rPr>
          <w:b/>
          <w:sz w:val="28"/>
          <w:szCs w:val="28"/>
          <w:lang w:val="uk-UA"/>
        </w:rPr>
        <w:t xml:space="preserve">                            </w:t>
      </w:r>
      <w:r w:rsidRPr="00FF1FF4">
        <w:rPr>
          <w:b/>
          <w:sz w:val="28"/>
          <w:szCs w:val="28"/>
          <w:lang w:val="uk-UA"/>
        </w:rPr>
        <w:t xml:space="preserve">  « ЗАТВЕРДЖУЮ »</w:t>
      </w:r>
    </w:p>
    <w:p w:rsidR="003F4DAE" w:rsidRPr="00FF1FF4" w:rsidRDefault="003F4DAE" w:rsidP="003F4DAE">
      <w:pPr>
        <w:pStyle w:val="afe"/>
        <w:spacing w:after="0"/>
        <w:rPr>
          <w:b/>
          <w:sz w:val="28"/>
          <w:szCs w:val="28"/>
          <w:lang w:val="uk-UA"/>
        </w:rPr>
      </w:pPr>
      <w:r>
        <w:rPr>
          <w:b/>
          <w:sz w:val="28"/>
          <w:szCs w:val="28"/>
          <w:lang w:val="uk-UA"/>
        </w:rPr>
        <w:t>Голова профспілкової організації</w:t>
      </w:r>
      <w:r w:rsidRPr="00FF1FF4">
        <w:rPr>
          <w:b/>
          <w:sz w:val="28"/>
          <w:szCs w:val="28"/>
          <w:lang w:val="uk-UA"/>
        </w:rPr>
        <w:t xml:space="preserve">                    </w:t>
      </w:r>
      <w:r>
        <w:rPr>
          <w:b/>
          <w:sz w:val="28"/>
          <w:szCs w:val="28"/>
          <w:lang w:val="uk-UA"/>
        </w:rPr>
        <w:t xml:space="preserve">     </w:t>
      </w:r>
      <w:r w:rsidRPr="00F233D9">
        <w:rPr>
          <w:b/>
          <w:sz w:val="28"/>
          <w:szCs w:val="28"/>
          <w:lang w:val="uk-UA"/>
        </w:rPr>
        <w:t>директора</w:t>
      </w:r>
    </w:p>
    <w:p w:rsidR="003F4DAE" w:rsidRPr="00FF1FF4" w:rsidRDefault="003F4DAE" w:rsidP="003F4DAE">
      <w:pPr>
        <w:pStyle w:val="afe"/>
        <w:spacing w:after="0"/>
        <w:rPr>
          <w:b/>
          <w:sz w:val="28"/>
          <w:szCs w:val="28"/>
          <w:lang w:val="uk-UA"/>
        </w:rPr>
      </w:pPr>
      <w:r>
        <w:rPr>
          <w:b/>
          <w:sz w:val="28"/>
          <w:szCs w:val="28"/>
          <w:lang w:val="uk-UA"/>
        </w:rPr>
        <w:t>ДП « Козятинський райагроліс»</w:t>
      </w:r>
      <w:r w:rsidRPr="00FF1FF4">
        <w:rPr>
          <w:b/>
          <w:sz w:val="28"/>
          <w:szCs w:val="28"/>
          <w:lang w:val="uk-UA"/>
        </w:rPr>
        <w:t xml:space="preserve">        </w:t>
      </w:r>
      <w:r>
        <w:rPr>
          <w:b/>
          <w:sz w:val="28"/>
          <w:szCs w:val="28"/>
          <w:lang w:val="uk-UA"/>
        </w:rPr>
        <w:t xml:space="preserve">                 ДП « Козятинський райагроліс»                                                               райагроліс»</w:t>
      </w:r>
    </w:p>
    <w:p w:rsidR="003F4DAE" w:rsidRPr="00FF1FF4" w:rsidRDefault="003F4DAE" w:rsidP="003F4DAE">
      <w:pPr>
        <w:pStyle w:val="afe"/>
        <w:spacing w:after="0"/>
        <w:rPr>
          <w:b/>
          <w:sz w:val="28"/>
          <w:szCs w:val="28"/>
          <w:lang w:val="uk-UA"/>
        </w:rPr>
      </w:pPr>
      <w:r w:rsidRPr="00FF1FF4">
        <w:rPr>
          <w:b/>
          <w:sz w:val="28"/>
          <w:szCs w:val="28"/>
          <w:lang w:val="uk-UA"/>
        </w:rPr>
        <w:t xml:space="preserve">                        </w:t>
      </w:r>
      <w:r>
        <w:rPr>
          <w:b/>
          <w:sz w:val="28"/>
          <w:szCs w:val="28"/>
          <w:lang w:val="uk-UA"/>
        </w:rPr>
        <w:t xml:space="preserve">  </w:t>
      </w:r>
      <w:r w:rsidRPr="00FF1FF4">
        <w:rPr>
          <w:b/>
          <w:sz w:val="28"/>
          <w:szCs w:val="28"/>
          <w:lang w:val="uk-UA"/>
        </w:rPr>
        <w:t xml:space="preserve"> </w:t>
      </w:r>
      <w:r>
        <w:rPr>
          <w:b/>
          <w:sz w:val="28"/>
          <w:szCs w:val="28"/>
          <w:lang w:val="uk-UA"/>
        </w:rPr>
        <w:t xml:space="preserve">  М.С.Колесник</w:t>
      </w:r>
      <w:r w:rsidRPr="00FF1FF4">
        <w:rPr>
          <w:b/>
          <w:sz w:val="28"/>
          <w:szCs w:val="28"/>
          <w:lang w:val="uk-UA"/>
        </w:rPr>
        <w:t xml:space="preserve">                            </w:t>
      </w:r>
      <w:r>
        <w:rPr>
          <w:b/>
          <w:sz w:val="28"/>
          <w:szCs w:val="28"/>
          <w:lang w:val="uk-UA"/>
        </w:rPr>
        <w:t xml:space="preserve">                    </w:t>
      </w:r>
      <w:r w:rsidRPr="00FF1FF4">
        <w:rPr>
          <w:b/>
          <w:sz w:val="28"/>
          <w:szCs w:val="28"/>
          <w:lang w:val="uk-UA"/>
        </w:rPr>
        <w:t xml:space="preserve"> </w:t>
      </w:r>
      <w:r>
        <w:rPr>
          <w:b/>
          <w:sz w:val="28"/>
          <w:szCs w:val="28"/>
          <w:lang w:val="uk-UA"/>
        </w:rPr>
        <w:t>А.А.Семенюк</w:t>
      </w:r>
    </w:p>
    <w:p w:rsidR="003F4DAE" w:rsidRPr="00FF1FF4" w:rsidRDefault="003F4DAE" w:rsidP="003F4DAE">
      <w:pPr>
        <w:pStyle w:val="afe"/>
        <w:spacing w:after="0"/>
        <w:rPr>
          <w:b/>
          <w:sz w:val="28"/>
          <w:szCs w:val="28"/>
          <w:lang w:val="uk-UA"/>
        </w:rPr>
      </w:pPr>
    </w:p>
    <w:p w:rsidR="003F4DAE" w:rsidRDefault="003F4DAE" w:rsidP="003F4DAE">
      <w:pPr>
        <w:pStyle w:val="afe"/>
        <w:spacing w:after="0"/>
        <w:rPr>
          <w:sz w:val="28"/>
          <w:szCs w:val="28"/>
          <w:lang w:val="uk-UA"/>
        </w:rPr>
      </w:pPr>
    </w:p>
    <w:p w:rsidR="003F4DAE" w:rsidRPr="00367793" w:rsidRDefault="003F4DAE" w:rsidP="003F4DAE">
      <w:pPr>
        <w:pStyle w:val="afe"/>
        <w:spacing w:after="0"/>
        <w:rPr>
          <w:lang w:val="uk-UA"/>
        </w:rPr>
      </w:pPr>
      <w:r>
        <w:rPr>
          <w:sz w:val="28"/>
          <w:szCs w:val="28"/>
          <w:lang w:val="uk-UA"/>
        </w:rPr>
        <w:t xml:space="preserve">                                                 </w:t>
      </w:r>
      <w:r w:rsidRPr="00C7395E">
        <w:rPr>
          <w:color w:val="000000"/>
          <w:lang w:val="uk-UA"/>
        </w:rPr>
        <w:t xml:space="preserve">   </w:t>
      </w:r>
      <w:r w:rsidRPr="00CF6ABE">
        <w:rPr>
          <w:b/>
          <w:color w:val="000000"/>
          <w:sz w:val="28"/>
          <w:szCs w:val="28"/>
          <w:lang w:val="uk-UA"/>
        </w:rPr>
        <w:t>ПОЛОЖЕННЯ</w:t>
      </w:r>
    </w:p>
    <w:p w:rsidR="003F4DAE" w:rsidRPr="00DB3ECC" w:rsidRDefault="003F4DAE" w:rsidP="003F4DAE">
      <w:pPr>
        <w:ind w:left="851" w:right="873"/>
        <w:jc w:val="center"/>
        <w:textAlignment w:val="baseline"/>
        <w:rPr>
          <w:b/>
          <w:bCs/>
          <w:color w:val="000000"/>
          <w:sz w:val="28"/>
          <w:szCs w:val="28"/>
          <w:lang w:eastAsia="ru-RU"/>
        </w:rPr>
      </w:pPr>
      <w:r w:rsidRPr="00DB3ECC">
        <w:rPr>
          <w:b/>
          <w:bCs/>
          <w:color w:val="000000"/>
          <w:sz w:val="28"/>
          <w:szCs w:val="28"/>
          <w:lang w:eastAsia="ru-RU"/>
        </w:rPr>
        <w:lastRenderedPageBreak/>
        <w:t xml:space="preserve">про порядок та умови  виплати винагороди за вислугу років працівникам </w:t>
      </w:r>
      <w:r>
        <w:rPr>
          <w:b/>
          <w:bCs/>
          <w:color w:val="000000"/>
          <w:sz w:val="28"/>
          <w:szCs w:val="28"/>
          <w:lang w:eastAsia="ru-RU"/>
        </w:rPr>
        <w:t>ДП « Козятинський райагроліс»</w:t>
      </w:r>
    </w:p>
    <w:p w:rsidR="003F4DAE" w:rsidRPr="00C10823" w:rsidRDefault="003F4DAE" w:rsidP="003F4DAE">
      <w:pPr>
        <w:ind w:left="851" w:right="873"/>
        <w:jc w:val="center"/>
        <w:textAlignment w:val="baseline"/>
        <w:rPr>
          <w:color w:val="000000"/>
          <w:sz w:val="28"/>
          <w:szCs w:val="28"/>
          <w:lang w:eastAsia="ru-RU"/>
        </w:rPr>
      </w:pPr>
    </w:p>
    <w:p w:rsidR="003F4DAE" w:rsidRPr="00F62DFC" w:rsidRDefault="003F4DAE" w:rsidP="003F4DAE">
      <w:pPr>
        <w:spacing w:line="280" w:lineRule="atLeast"/>
        <w:jc w:val="center"/>
        <w:textAlignment w:val="baseline"/>
        <w:rPr>
          <w:b/>
          <w:color w:val="000000"/>
          <w:sz w:val="28"/>
          <w:szCs w:val="28"/>
          <w:lang w:eastAsia="ru-RU"/>
        </w:rPr>
      </w:pPr>
      <w:r w:rsidRPr="0011671B">
        <w:rPr>
          <w:b/>
          <w:iCs/>
          <w:color w:val="000000"/>
          <w:sz w:val="28"/>
          <w:szCs w:val="28"/>
          <w:lang w:eastAsia="ru-RU"/>
        </w:rPr>
        <w:t>1. Загальні положення</w:t>
      </w:r>
      <w:r w:rsidRPr="006F75C2">
        <w:rPr>
          <w:i/>
          <w:iCs/>
          <w:color w:val="000000"/>
          <w:sz w:val="27"/>
          <w:szCs w:val="27"/>
          <w:lang w:eastAsia="ru-RU"/>
        </w:rPr>
        <w:t> </w:t>
      </w:r>
    </w:p>
    <w:p w:rsidR="003F4DAE" w:rsidRPr="00922A0E" w:rsidRDefault="003F4DAE" w:rsidP="003F4DAE">
      <w:pPr>
        <w:ind w:right="-1"/>
        <w:jc w:val="both"/>
        <w:textAlignment w:val="baseline"/>
        <w:rPr>
          <w:bCs/>
          <w:color w:val="000000"/>
          <w:sz w:val="28"/>
          <w:szCs w:val="28"/>
          <w:lang w:eastAsia="ru-RU"/>
        </w:rPr>
      </w:pPr>
      <w:r>
        <w:rPr>
          <w:color w:val="000000"/>
          <w:sz w:val="28"/>
          <w:szCs w:val="28"/>
          <w:lang w:eastAsia="ru-RU"/>
        </w:rPr>
        <w:t xml:space="preserve">        </w:t>
      </w:r>
      <w:r w:rsidRPr="0040009D">
        <w:rPr>
          <w:color w:val="000000"/>
          <w:sz w:val="28"/>
          <w:szCs w:val="28"/>
          <w:lang w:eastAsia="ru-RU"/>
        </w:rPr>
        <w:t xml:space="preserve">1.1. Положення  </w:t>
      </w:r>
      <w:r w:rsidRPr="0040009D">
        <w:rPr>
          <w:bCs/>
          <w:color w:val="000000"/>
          <w:sz w:val="28"/>
          <w:szCs w:val="28"/>
          <w:lang w:eastAsia="ru-RU"/>
        </w:rPr>
        <w:t xml:space="preserve">про порядок та </w:t>
      </w:r>
      <w:r w:rsidRPr="00F233D9">
        <w:rPr>
          <w:bCs/>
          <w:color w:val="000000"/>
          <w:sz w:val="28"/>
          <w:szCs w:val="28"/>
          <w:lang w:eastAsia="ru-RU"/>
        </w:rPr>
        <w:t>умови  в</w:t>
      </w:r>
      <w:r w:rsidRPr="0040009D">
        <w:rPr>
          <w:bCs/>
          <w:color w:val="000000"/>
          <w:sz w:val="28"/>
          <w:szCs w:val="28"/>
          <w:lang w:eastAsia="ru-RU"/>
        </w:rPr>
        <w:t xml:space="preserve">иплати винагороди за вислугу років працівникам </w:t>
      </w:r>
      <w:r>
        <w:rPr>
          <w:bCs/>
          <w:color w:val="000000"/>
          <w:sz w:val="28"/>
          <w:szCs w:val="28"/>
          <w:lang w:eastAsia="ru-RU"/>
        </w:rPr>
        <w:t>ДП « Козятинський райагроліс»</w:t>
      </w:r>
      <w:r w:rsidRPr="0040009D">
        <w:rPr>
          <w:b/>
          <w:bCs/>
          <w:color w:val="000000"/>
          <w:sz w:val="28"/>
          <w:szCs w:val="28"/>
          <w:lang w:eastAsia="ru-RU"/>
        </w:rPr>
        <w:t> </w:t>
      </w:r>
      <w:r>
        <w:rPr>
          <w:bCs/>
          <w:color w:val="000000"/>
          <w:sz w:val="28"/>
          <w:szCs w:val="28"/>
          <w:lang w:eastAsia="ru-RU"/>
        </w:rPr>
        <w:t>розроблене відповідно до:</w:t>
      </w:r>
    </w:p>
    <w:p w:rsidR="003F4DAE" w:rsidRPr="0040009D" w:rsidRDefault="003F4DAE" w:rsidP="003F4DAE">
      <w:pPr>
        <w:spacing w:line="280" w:lineRule="atLeast"/>
        <w:jc w:val="both"/>
        <w:textAlignment w:val="baseline"/>
        <w:rPr>
          <w:color w:val="000000"/>
          <w:sz w:val="28"/>
          <w:szCs w:val="28"/>
          <w:lang w:eastAsia="ru-RU"/>
        </w:rPr>
      </w:pPr>
      <w:r>
        <w:rPr>
          <w:color w:val="000000"/>
          <w:sz w:val="28"/>
          <w:szCs w:val="28"/>
          <w:lang w:eastAsia="ru-RU"/>
        </w:rPr>
        <w:t xml:space="preserve">       </w:t>
      </w:r>
      <w:r w:rsidRPr="0040009D">
        <w:rPr>
          <w:color w:val="000000"/>
          <w:sz w:val="28"/>
          <w:szCs w:val="28"/>
          <w:lang w:eastAsia="ru-RU"/>
        </w:rPr>
        <w:t xml:space="preserve"> - Закону України «Про оплату праці»;</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 Закону України «Про колективні договори і угоди»;</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 xml:space="preserve">-  Кодексу законів про працю України; </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 xml:space="preserve">-  Господарського Кодексу; </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w:t>
      </w:r>
      <w:r>
        <w:rPr>
          <w:color w:val="000000"/>
          <w:sz w:val="28"/>
          <w:szCs w:val="28"/>
          <w:lang w:eastAsia="ru-RU"/>
        </w:rPr>
        <w:t xml:space="preserve"> </w:t>
      </w:r>
      <w:r w:rsidRPr="0040009D">
        <w:rPr>
          <w:color w:val="000000"/>
          <w:sz w:val="28"/>
          <w:szCs w:val="28"/>
          <w:lang w:eastAsia="ru-RU"/>
        </w:rPr>
        <w:t xml:space="preserve"> Генеральної угоди;</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 xml:space="preserve"> - Галузевої угоди між Державним агентством лісових ресурсів України і Профспілкою працівників лісового господарства України з метою залучення та закріплення кадрів на підприємстві.</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1.2. Положення визначає порядок нарахування та виплати працівникам винагороди за вислугу років в залежності від</w:t>
      </w:r>
      <w:r>
        <w:rPr>
          <w:color w:val="000000"/>
          <w:sz w:val="28"/>
          <w:szCs w:val="28"/>
          <w:lang w:eastAsia="ru-RU"/>
        </w:rPr>
        <w:t xml:space="preserve"> безперервного</w:t>
      </w:r>
      <w:r w:rsidRPr="0040009D">
        <w:rPr>
          <w:color w:val="000000"/>
          <w:sz w:val="28"/>
          <w:szCs w:val="28"/>
          <w:lang w:eastAsia="ru-RU"/>
        </w:rPr>
        <w:t xml:space="preserve"> стажу роботи в</w:t>
      </w:r>
      <w:r>
        <w:rPr>
          <w:color w:val="000000"/>
          <w:sz w:val="28"/>
          <w:szCs w:val="28"/>
          <w:lang w:eastAsia="ru-RU"/>
        </w:rPr>
        <w:t xml:space="preserve"> системі</w:t>
      </w:r>
      <w:r w:rsidRPr="0040009D">
        <w:rPr>
          <w:color w:val="000000"/>
          <w:sz w:val="28"/>
          <w:szCs w:val="28"/>
          <w:lang w:eastAsia="ru-RU"/>
        </w:rPr>
        <w:t xml:space="preserve"> ВОКСЛП «</w:t>
      </w:r>
      <w:r>
        <w:rPr>
          <w:color w:val="000000"/>
          <w:sz w:val="28"/>
          <w:szCs w:val="28"/>
          <w:lang w:eastAsia="ru-RU"/>
        </w:rPr>
        <w:t>Віноблагроліс» та лісовій галузі</w:t>
      </w:r>
      <w:r w:rsidRPr="0040009D">
        <w:rPr>
          <w:color w:val="000000"/>
          <w:sz w:val="28"/>
          <w:szCs w:val="28"/>
          <w:lang w:eastAsia="ru-RU"/>
        </w:rPr>
        <w:t xml:space="preserve">. </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1.3. Положення поширюється лише на пос</w:t>
      </w:r>
      <w:r>
        <w:rPr>
          <w:color w:val="000000"/>
          <w:sz w:val="28"/>
          <w:szCs w:val="28"/>
          <w:lang w:eastAsia="ru-RU"/>
        </w:rPr>
        <w:t>тійних працівників підприємства,які пропрацювали на підприємстві не менше одного року.</w:t>
      </w:r>
    </w:p>
    <w:p w:rsidR="003F4DAE" w:rsidRPr="000E0C91"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 xml:space="preserve"> 1.4. Винагорода за вислугу років виплачується працівникам (щомісячно або в останній місяць кварталу) в залежності від фінансового стану підприємства у відсот</w:t>
      </w:r>
      <w:r>
        <w:rPr>
          <w:color w:val="000000"/>
          <w:sz w:val="28"/>
          <w:szCs w:val="28"/>
          <w:lang w:eastAsia="ru-RU"/>
        </w:rPr>
        <w:t>ках до тарифної ставки (</w:t>
      </w:r>
      <w:r w:rsidRPr="0040009D">
        <w:rPr>
          <w:color w:val="000000"/>
          <w:sz w:val="28"/>
          <w:szCs w:val="28"/>
          <w:lang w:eastAsia="ru-RU"/>
        </w:rPr>
        <w:t>посадового окладу) за основною посадою залежно ві</w:t>
      </w:r>
      <w:r>
        <w:rPr>
          <w:color w:val="000000"/>
          <w:sz w:val="28"/>
          <w:szCs w:val="28"/>
          <w:lang w:eastAsia="ru-RU"/>
        </w:rPr>
        <w:t>д стажу роботи в таких розмірах:</w:t>
      </w:r>
    </w:p>
    <w:p w:rsidR="003F4DAE" w:rsidRPr="00C10823" w:rsidRDefault="003F4DAE" w:rsidP="003F4DAE">
      <w:pPr>
        <w:spacing w:line="280" w:lineRule="atLeast"/>
        <w:ind w:firstLine="567"/>
        <w:jc w:val="both"/>
        <w:textAlignment w:val="baseline"/>
        <w:rPr>
          <w:color w:val="000000"/>
          <w:sz w:val="28"/>
          <w:szCs w:val="28"/>
          <w:lang w:eastAsia="ru-RU"/>
        </w:rPr>
      </w:pPr>
    </w:p>
    <w:p w:rsidR="003F4DAE" w:rsidRPr="00F233D9" w:rsidRDefault="003F4DAE" w:rsidP="003F4DAE">
      <w:pPr>
        <w:spacing w:line="280" w:lineRule="atLeast"/>
        <w:ind w:firstLine="567"/>
        <w:jc w:val="both"/>
        <w:textAlignment w:val="baseline"/>
        <w:rPr>
          <w:color w:val="000000"/>
          <w:sz w:val="28"/>
          <w:szCs w:val="28"/>
          <w:lang w:eastAsia="ru-RU"/>
        </w:rPr>
      </w:pPr>
    </w:p>
    <w:p w:rsidR="003F4DAE" w:rsidRPr="0040009D" w:rsidRDefault="003F4DAE" w:rsidP="003F4DAE">
      <w:pPr>
        <w:spacing w:line="280" w:lineRule="atLeast"/>
        <w:jc w:val="both"/>
        <w:textAlignment w:val="baseline"/>
        <w:rPr>
          <w:color w:val="000000"/>
          <w:sz w:val="28"/>
          <w:szCs w:val="28"/>
          <w:lang w:eastAsia="ru-RU"/>
        </w:rPr>
      </w:pPr>
      <w:r w:rsidRPr="0040009D">
        <w:rPr>
          <w:color w:val="000000"/>
          <w:sz w:val="28"/>
          <w:szCs w:val="28"/>
          <w:lang w:eastAsia="ru-RU"/>
        </w:rPr>
        <w:t> </w:t>
      </w:r>
    </w:p>
    <w:tbl>
      <w:tblPr>
        <w:tblW w:w="9214" w:type="dxa"/>
        <w:tblInd w:w="108" w:type="dxa"/>
        <w:shd w:val="clear" w:color="auto" w:fill="F3F2F0"/>
        <w:tblCellMar>
          <w:left w:w="0" w:type="dxa"/>
          <w:right w:w="0" w:type="dxa"/>
        </w:tblCellMar>
        <w:tblLook w:val="04A0" w:firstRow="1" w:lastRow="0" w:firstColumn="1" w:lastColumn="0" w:noHBand="0" w:noVBand="1"/>
      </w:tblPr>
      <w:tblGrid>
        <w:gridCol w:w="4395"/>
        <w:gridCol w:w="4819"/>
      </w:tblGrid>
      <w:tr w:rsidR="003F4DAE" w:rsidRPr="0040009D" w:rsidTr="00833FDB">
        <w:trPr>
          <w:trHeight w:val="218"/>
        </w:trPr>
        <w:tc>
          <w:tcPr>
            <w:tcW w:w="43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Стаж роботи, який дає право на отримання винагороди за вислугу років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Розмір винагороди у відсотках до тарифної ставки /окладу і посадового окладу/</w:t>
            </w:r>
          </w:p>
        </w:tc>
      </w:tr>
      <w:tr w:rsidR="003F4DAE" w:rsidRPr="0040009D" w:rsidTr="00833FDB">
        <w:trPr>
          <w:trHeight w:val="218"/>
        </w:trPr>
        <w:tc>
          <w:tcPr>
            <w:tcW w:w="43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від 1 до 3 років</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5</w:t>
            </w:r>
          </w:p>
        </w:tc>
      </w:tr>
      <w:tr w:rsidR="003F4DAE" w:rsidRPr="0040009D" w:rsidTr="00833FDB">
        <w:trPr>
          <w:trHeight w:val="218"/>
        </w:trPr>
        <w:tc>
          <w:tcPr>
            <w:tcW w:w="43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lastRenderedPageBreak/>
              <w:t>від 3 до 5 років</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10</w:t>
            </w:r>
          </w:p>
        </w:tc>
      </w:tr>
      <w:tr w:rsidR="003F4DAE" w:rsidRPr="0040009D" w:rsidTr="00833FDB">
        <w:trPr>
          <w:trHeight w:val="218"/>
        </w:trPr>
        <w:tc>
          <w:tcPr>
            <w:tcW w:w="43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від 5 до 10 років</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15</w:t>
            </w:r>
          </w:p>
        </w:tc>
      </w:tr>
      <w:tr w:rsidR="003F4DAE" w:rsidRPr="0040009D" w:rsidTr="00833FDB">
        <w:trPr>
          <w:trHeight w:val="217"/>
        </w:trPr>
        <w:tc>
          <w:tcPr>
            <w:tcW w:w="43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від 10 до 15 років</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20</w:t>
            </w:r>
          </w:p>
        </w:tc>
      </w:tr>
      <w:tr w:rsidR="003F4DAE" w:rsidRPr="0040009D" w:rsidTr="00833FDB">
        <w:trPr>
          <w:trHeight w:val="217"/>
        </w:trPr>
        <w:tc>
          <w:tcPr>
            <w:tcW w:w="4395"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від 15 до 20 років</w:t>
            </w:r>
          </w:p>
        </w:tc>
        <w:tc>
          <w:tcPr>
            <w:tcW w:w="4819"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25</w:t>
            </w:r>
          </w:p>
        </w:tc>
      </w:tr>
      <w:tr w:rsidR="003F4DAE" w:rsidRPr="0040009D" w:rsidTr="00833FDB">
        <w:trPr>
          <w:trHeight w:val="217"/>
        </w:trPr>
        <w:tc>
          <w:tcPr>
            <w:tcW w:w="439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both"/>
              <w:textAlignment w:val="baseline"/>
              <w:rPr>
                <w:color w:val="000000"/>
                <w:sz w:val="28"/>
                <w:szCs w:val="28"/>
                <w:lang w:eastAsia="ru-RU"/>
              </w:rPr>
            </w:pPr>
            <w:r w:rsidRPr="0040009D">
              <w:rPr>
                <w:color w:val="000000"/>
                <w:sz w:val="28"/>
                <w:szCs w:val="28"/>
                <w:lang w:eastAsia="ru-RU"/>
              </w:rPr>
              <w:t>Понад 20 років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3F4DAE" w:rsidRPr="0040009D" w:rsidRDefault="003F4DAE" w:rsidP="00833FDB">
            <w:pPr>
              <w:spacing w:line="280" w:lineRule="atLeast"/>
              <w:jc w:val="center"/>
              <w:textAlignment w:val="baseline"/>
              <w:rPr>
                <w:color w:val="000000"/>
                <w:sz w:val="28"/>
                <w:szCs w:val="28"/>
                <w:lang w:eastAsia="ru-RU"/>
              </w:rPr>
            </w:pPr>
            <w:r w:rsidRPr="0040009D">
              <w:rPr>
                <w:color w:val="000000"/>
                <w:sz w:val="28"/>
                <w:szCs w:val="28"/>
                <w:lang w:eastAsia="ru-RU"/>
              </w:rPr>
              <w:t>30</w:t>
            </w:r>
          </w:p>
        </w:tc>
      </w:tr>
    </w:tbl>
    <w:p w:rsidR="003F4DAE" w:rsidRPr="00C10823" w:rsidRDefault="003F4DAE" w:rsidP="003F4DAE">
      <w:pPr>
        <w:spacing w:line="280" w:lineRule="atLeast"/>
        <w:jc w:val="both"/>
        <w:textAlignment w:val="baseline"/>
        <w:rPr>
          <w:color w:val="000000"/>
          <w:sz w:val="28"/>
          <w:szCs w:val="28"/>
          <w:lang w:eastAsia="ru-RU"/>
        </w:rPr>
      </w:pPr>
    </w:p>
    <w:p w:rsidR="003F4DAE" w:rsidRPr="0040009D" w:rsidRDefault="003F4DAE" w:rsidP="003F4DAE">
      <w:pPr>
        <w:spacing w:line="280" w:lineRule="atLeast"/>
        <w:ind w:firstLine="580"/>
        <w:jc w:val="both"/>
        <w:textAlignment w:val="baseline"/>
        <w:rPr>
          <w:color w:val="000000"/>
          <w:sz w:val="28"/>
          <w:szCs w:val="28"/>
          <w:lang w:eastAsia="ru-RU"/>
        </w:rPr>
      </w:pPr>
      <w:r w:rsidRPr="0040009D">
        <w:rPr>
          <w:color w:val="000000"/>
          <w:sz w:val="28"/>
          <w:szCs w:val="28"/>
          <w:lang w:eastAsia="ru-RU"/>
        </w:rPr>
        <w:t xml:space="preserve">1.5. Винагорода </w:t>
      </w:r>
      <w:r>
        <w:rPr>
          <w:color w:val="000000"/>
          <w:sz w:val="28"/>
          <w:szCs w:val="28"/>
          <w:lang w:eastAsia="ru-RU"/>
        </w:rPr>
        <w:t>за вислугу років не нараховується:</w:t>
      </w:r>
    </w:p>
    <w:p w:rsidR="003F4DAE" w:rsidRPr="0040009D" w:rsidRDefault="003F4DAE" w:rsidP="003F4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textAlignment w:val="baseline"/>
        <w:rPr>
          <w:color w:val="000000"/>
          <w:sz w:val="28"/>
          <w:szCs w:val="28"/>
          <w:lang w:eastAsia="ru-RU"/>
        </w:rPr>
      </w:pPr>
      <w:r w:rsidRPr="0040009D">
        <w:rPr>
          <w:color w:val="000000"/>
          <w:sz w:val="28"/>
          <w:szCs w:val="28"/>
          <w:lang w:eastAsia="ru-RU"/>
        </w:rPr>
        <w:t>- тимчасовим працівникам (працівники, прийняті на роботу на строк до двох місяців);</w:t>
      </w:r>
    </w:p>
    <w:p w:rsidR="003F4DAE" w:rsidRDefault="003F4DAE" w:rsidP="003F4D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color w:val="000000"/>
          <w:sz w:val="28"/>
          <w:szCs w:val="28"/>
          <w:lang w:eastAsia="ru-RU"/>
        </w:rPr>
      </w:pPr>
      <w:r w:rsidRPr="0040009D">
        <w:rPr>
          <w:color w:val="000000"/>
          <w:sz w:val="28"/>
          <w:szCs w:val="28"/>
          <w:lang w:eastAsia="ru-RU"/>
        </w:rPr>
        <w:t>- особам, які працюють за внутрішнім сумісництвом</w:t>
      </w:r>
      <w:r>
        <w:rPr>
          <w:color w:val="000000"/>
          <w:sz w:val="28"/>
          <w:szCs w:val="28"/>
          <w:lang w:eastAsia="ru-RU"/>
        </w:rPr>
        <w:t xml:space="preserve"> (працівники, </w:t>
      </w:r>
      <w:r w:rsidRPr="0040009D">
        <w:rPr>
          <w:color w:val="000000"/>
          <w:sz w:val="28"/>
          <w:szCs w:val="28"/>
          <w:lang w:eastAsia="ru-RU"/>
        </w:rPr>
        <w:t>які працюють за сумісництвом і виконують на тому самому підприємстві поряд зі своєю основною роботою, зумовленою трудовим договором, дода</w:t>
      </w:r>
      <w:r>
        <w:rPr>
          <w:color w:val="000000"/>
          <w:sz w:val="28"/>
          <w:szCs w:val="28"/>
          <w:lang w:eastAsia="ru-RU"/>
        </w:rPr>
        <w:t xml:space="preserve">ткову роботу за іншою </w:t>
      </w:r>
      <w:r w:rsidRPr="00E4142C">
        <w:rPr>
          <w:color w:val="000000"/>
          <w:sz w:val="28"/>
          <w:szCs w:val="28"/>
          <w:lang w:eastAsia="ru-RU"/>
        </w:rPr>
        <w:t>посадою</w:t>
      </w:r>
      <w:r>
        <w:rPr>
          <w:color w:val="000000"/>
          <w:sz w:val="28"/>
          <w:szCs w:val="28"/>
          <w:lang w:eastAsia="ru-RU"/>
        </w:rPr>
        <w:t xml:space="preserve"> </w:t>
      </w:r>
      <w:r w:rsidRPr="00E4142C">
        <w:rPr>
          <w:color w:val="000000"/>
          <w:sz w:val="28"/>
          <w:szCs w:val="28"/>
          <w:lang w:eastAsia="ru-RU"/>
        </w:rPr>
        <w:t>або об</w:t>
      </w:r>
      <w:r>
        <w:rPr>
          <w:color w:val="000000"/>
          <w:sz w:val="28"/>
          <w:szCs w:val="28"/>
          <w:lang w:eastAsia="ru-RU"/>
        </w:rPr>
        <w:t>о</w:t>
      </w:r>
      <w:r w:rsidRPr="00E4142C">
        <w:rPr>
          <w:color w:val="000000"/>
          <w:sz w:val="28"/>
          <w:szCs w:val="28"/>
          <w:lang w:eastAsia="ru-RU"/>
        </w:rPr>
        <w:t>в’язки тимчасово відсутнього працівника без звільн</w:t>
      </w:r>
      <w:r>
        <w:rPr>
          <w:color w:val="000000"/>
          <w:sz w:val="28"/>
          <w:szCs w:val="28"/>
          <w:lang w:eastAsia="ru-RU"/>
        </w:rPr>
        <w:t>ення від своєї основної роботи)</w:t>
      </w:r>
      <w:r w:rsidRPr="00C95149">
        <w:rPr>
          <w:color w:val="000000"/>
          <w:sz w:val="28"/>
          <w:szCs w:val="28"/>
          <w:lang w:eastAsia="ru-RU"/>
        </w:rPr>
        <w:t>,то на додаткову зарплату винагорода за вислугу років</w:t>
      </w:r>
      <w:r>
        <w:rPr>
          <w:color w:val="000000"/>
          <w:sz w:val="28"/>
          <w:szCs w:val="28"/>
          <w:lang w:eastAsia="ru-RU"/>
        </w:rPr>
        <w:t xml:space="preserve"> не нараховує</w:t>
      </w:r>
      <w:r w:rsidRPr="00C95149">
        <w:rPr>
          <w:color w:val="000000"/>
          <w:sz w:val="28"/>
          <w:szCs w:val="28"/>
          <w:lang w:eastAsia="ru-RU"/>
        </w:rPr>
        <w:t>ться</w:t>
      </w:r>
      <w:r>
        <w:rPr>
          <w:color w:val="000000"/>
          <w:sz w:val="28"/>
          <w:szCs w:val="28"/>
          <w:lang w:eastAsia="ru-RU"/>
        </w:rPr>
        <w:t>.</w:t>
      </w:r>
      <w:r>
        <w:rPr>
          <w:color w:val="000000"/>
          <w:sz w:val="28"/>
          <w:szCs w:val="28"/>
          <w:lang w:eastAsia="ru-RU"/>
        </w:rPr>
        <w:tab/>
      </w:r>
    </w:p>
    <w:p w:rsidR="003F4DAE" w:rsidRPr="00E4142C" w:rsidRDefault="003F4DAE" w:rsidP="003F4DAE">
      <w:pPr>
        <w:tabs>
          <w:tab w:val="left" w:pos="5496"/>
        </w:tabs>
        <w:spacing w:line="280" w:lineRule="atLeast"/>
        <w:ind w:firstLine="580"/>
        <w:jc w:val="both"/>
        <w:textAlignment w:val="baseline"/>
        <w:rPr>
          <w:color w:val="000000"/>
          <w:sz w:val="28"/>
          <w:szCs w:val="28"/>
          <w:lang w:eastAsia="ru-RU"/>
        </w:rPr>
      </w:pPr>
    </w:p>
    <w:p w:rsidR="003F4DAE" w:rsidRPr="0040009D" w:rsidRDefault="003F4DAE" w:rsidP="003F4DAE">
      <w:pPr>
        <w:spacing w:line="280" w:lineRule="atLeast"/>
        <w:ind w:left="567"/>
        <w:jc w:val="center"/>
        <w:textAlignment w:val="baseline"/>
        <w:rPr>
          <w:b/>
          <w:color w:val="000000"/>
          <w:sz w:val="28"/>
          <w:szCs w:val="28"/>
          <w:lang w:eastAsia="ru-RU"/>
        </w:rPr>
      </w:pPr>
      <w:r w:rsidRPr="0040009D">
        <w:rPr>
          <w:b/>
          <w:iCs/>
          <w:color w:val="000000"/>
          <w:sz w:val="28"/>
          <w:szCs w:val="28"/>
          <w:lang w:eastAsia="ru-RU"/>
        </w:rPr>
        <w:t>2. Обчислення стажу роботи, який дає право на отримання винагороди за вислугу років</w:t>
      </w:r>
    </w:p>
    <w:p w:rsidR="003F4DAE" w:rsidRPr="0040009D" w:rsidRDefault="003F4DAE" w:rsidP="003F4DAE">
      <w:pPr>
        <w:spacing w:line="280" w:lineRule="atLeast"/>
        <w:ind w:left="567"/>
        <w:jc w:val="center"/>
        <w:textAlignment w:val="baseline"/>
        <w:rPr>
          <w:color w:val="000000"/>
          <w:sz w:val="28"/>
          <w:szCs w:val="28"/>
          <w:lang w:eastAsia="ru-RU"/>
        </w:rPr>
      </w:pPr>
      <w:r w:rsidRPr="0040009D">
        <w:rPr>
          <w:i/>
          <w:iCs/>
          <w:color w:val="000000"/>
          <w:sz w:val="28"/>
          <w:szCs w:val="28"/>
          <w:lang w:eastAsia="ru-RU"/>
        </w:rPr>
        <w:t> </w:t>
      </w:r>
    </w:p>
    <w:p w:rsidR="003F4DAE" w:rsidRPr="0040009D" w:rsidRDefault="003F4DAE" w:rsidP="003F4DAE">
      <w:pPr>
        <w:spacing w:line="280" w:lineRule="atLeast"/>
        <w:ind w:firstLine="580"/>
        <w:jc w:val="both"/>
        <w:textAlignment w:val="baseline"/>
        <w:rPr>
          <w:color w:val="000000"/>
          <w:sz w:val="28"/>
          <w:szCs w:val="28"/>
          <w:lang w:eastAsia="ru-RU"/>
        </w:rPr>
      </w:pPr>
      <w:r w:rsidRPr="0040009D">
        <w:rPr>
          <w:color w:val="000000"/>
          <w:sz w:val="28"/>
          <w:szCs w:val="28"/>
          <w:lang w:eastAsia="ru-RU"/>
        </w:rPr>
        <w:t>2.1. У стаж роботи, що дає працівникам право на отримання винагороди за вислугу років, включається весь час</w:t>
      </w:r>
      <w:r>
        <w:rPr>
          <w:color w:val="000000"/>
          <w:sz w:val="28"/>
          <w:szCs w:val="28"/>
          <w:lang w:eastAsia="ru-RU"/>
        </w:rPr>
        <w:t xml:space="preserve"> безперервної</w:t>
      </w:r>
      <w:r w:rsidRPr="0040009D">
        <w:rPr>
          <w:color w:val="000000"/>
          <w:sz w:val="28"/>
          <w:szCs w:val="28"/>
          <w:lang w:eastAsia="ru-RU"/>
        </w:rPr>
        <w:t xml:space="preserve"> роботи на даному підприємстві.</w:t>
      </w:r>
    </w:p>
    <w:p w:rsidR="003F4DAE" w:rsidRPr="0040009D" w:rsidRDefault="003F4DAE" w:rsidP="003F4DAE">
      <w:pPr>
        <w:spacing w:line="280" w:lineRule="atLeast"/>
        <w:ind w:firstLine="580"/>
        <w:jc w:val="both"/>
        <w:textAlignment w:val="baseline"/>
        <w:rPr>
          <w:color w:val="000000"/>
          <w:sz w:val="28"/>
          <w:szCs w:val="28"/>
          <w:lang w:eastAsia="ru-RU"/>
        </w:rPr>
      </w:pPr>
      <w:r w:rsidRPr="0040009D">
        <w:rPr>
          <w:color w:val="000000"/>
          <w:sz w:val="28"/>
          <w:szCs w:val="28"/>
          <w:lang w:eastAsia="ru-RU"/>
        </w:rPr>
        <w:t>2.2. У стаж роботи, що дає працівникам право на отримання винагороди за вислугу років, зараховуються також:</w:t>
      </w:r>
    </w:p>
    <w:p w:rsidR="003F4DAE" w:rsidRPr="0040009D" w:rsidRDefault="003F4DAE" w:rsidP="003F4DAE">
      <w:pPr>
        <w:spacing w:line="280" w:lineRule="atLeast"/>
        <w:ind w:firstLine="580"/>
        <w:jc w:val="both"/>
        <w:textAlignment w:val="baseline"/>
        <w:rPr>
          <w:color w:val="000000"/>
          <w:sz w:val="28"/>
          <w:szCs w:val="28"/>
          <w:lang w:eastAsia="ru-RU"/>
        </w:rPr>
      </w:pPr>
      <w:r w:rsidRPr="0040009D">
        <w:rPr>
          <w:color w:val="000000"/>
          <w:sz w:val="28"/>
          <w:szCs w:val="28"/>
          <w:lang w:eastAsia="ru-RU"/>
        </w:rPr>
        <w:t>2.2.1. Час робо</w:t>
      </w:r>
      <w:r>
        <w:rPr>
          <w:color w:val="000000"/>
          <w:sz w:val="28"/>
          <w:szCs w:val="28"/>
          <w:lang w:eastAsia="ru-RU"/>
        </w:rPr>
        <w:t>ти в інших підприємствах галузі по переводу з іншого підприємства.</w:t>
      </w:r>
    </w:p>
    <w:p w:rsidR="003F4DAE" w:rsidRDefault="003F4DAE" w:rsidP="003F4DAE">
      <w:pPr>
        <w:spacing w:line="280" w:lineRule="atLeast"/>
        <w:ind w:firstLine="580"/>
        <w:jc w:val="both"/>
        <w:textAlignment w:val="baseline"/>
        <w:rPr>
          <w:color w:val="000000"/>
          <w:sz w:val="28"/>
          <w:szCs w:val="28"/>
          <w:lang w:eastAsia="ru-RU"/>
        </w:rPr>
      </w:pPr>
      <w:r w:rsidRPr="0040009D">
        <w:rPr>
          <w:color w:val="000000"/>
          <w:sz w:val="28"/>
          <w:szCs w:val="28"/>
          <w:lang w:eastAsia="ru-RU"/>
        </w:rPr>
        <w:t>2.2.2. Час строкової військової служби, якщо безпосередньо перед призовом на військову службу працівник прац</w:t>
      </w:r>
      <w:r>
        <w:rPr>
          <w:color w:val="000000"/>
          <w:sz w:val="28"/>
          <w:szCs w:val="28"/>
          <w:lang w:eastAsia="ru-RU"/>
        </w:rPr>
        <w:t>ював на підприємстві галузі.</w:t>
      </w:r>
      <w:r w:rsidRPr="0040009D">
        <w:rPr>
          <w:color w:val="000000"/>
          <w:sz w:val="28"/>
          <w:szCs w:val="28"/>
          <w:lang w:eastAsia="ru-RU"/>
        </w:rPr>
        <w:t xml:space="preserve"> </w:t>
      </w:r>
      <w:r>
        <w:rPr>
          <w:color w:val="000000"/>
          <w:sz w:val="28"/>
          <w:szCs w:val="28"/>
          <w:lang w:eastAsia="ru-RU"/>
        </w:rPr>
        <w:t xml:space="preserve"> </w:t>
      </w:r>
    </w:p>
    <w:p w:rsidR="003F4DAE" w:rsidRDefault="003F4DAE" w:rsidP="003F4DAE">
      <w:pPr>
        <w:spacing w:line="280" w:lineRule="atLeast"/>
        <w:ind w:firstLine="580"/>
        <w:jc w:val="both"/>
        <w:textAlignment w:val="baseline"/>
        <w:rPr>
          <w:color w:val="000000"/>
          <w:sz w:val="28"/>
          <w:szCs w:val="28"/>
          <w:lang w:eastAsia="ru-RU"/>
        </w:rPr>
      </w:pPr>
      <w:r>
        <w:rPr>
          <w:color w:val="000000"/>
          <w:sz w:val="28"/>
          <w:szCs w:val="28"/>
          <w:lang w:eastAsia="ru-RU"/>
        </w:rPr>
        <w:t xml:space="preserve">2.2.3. Час навчання на курсах з підготовки,перепідготовки і підвищення кваліфікації з відривом від роботи,якщо до зарахування на курси працівник </w:t>
      </w:r>
      <w:r>
        <w:rPr>
          <w:color w:val="000000"/>
          <w:sz w:val="28"/>
          <w:szCs w:val="28"/>
          <w:lang w:eastAsia="ru-RU"/>
        </w:rPr>
        <w:lastRenderedPageBreak/>
        <w:t>працював на підприємстві лісового господарства і повернувся до місця роботи протягом одного місяця від дня закінчення курсів</w:t>
      </w:r>
    </w:p>
    <w:p w:rsidR="003F4DAE" w:rsidRPr="0040009D" w:rsidRDefault="003F4DAE" w:rsidP="003F4DAE">
      <w:pPr>
        <w:spacing w:line="280" w:lineRule="atLeast"/>
        <w:ind w:firstLine="580"/>
        <w:jc w:val="both"/>
        <w:textAlignment w:val="baseline"/>
        <w:rPr>
          <w:color w:val="000000"/>
          <w:sz w:val="28"/>
          <w:szCs w:val="28"/>
          <w:lang w:eastAsia="ru-RU"/>
        </w:rPr>
      </w:pPr>
      <w:r>
        <w:rPr>
          <w:color w:val="000000"/>
          <w:sz w:val="28"/>
          <w:szCs w:val="28"/>
          <w:lang w:eastAsia="ru-RU"/>
        </w:rPr>
        <w:t xml:space="preserve">2.2.4.   </w:t>
      </w:r>
      <w:r w:rsidRPr="0040009D">
        <w:rPr>
          <w:color w:val="000000"/>
          <w:sz w:val="28"/>
          <w:szCs w:val="28"/>
          <w:lang w:eastAsia="ru-RU"/>
        </w:rPr>
        <w:t>Час роботи на виборних посадах.</w:t>
      </w:r>
    </w:p>
    <w:p w:rsidR="003F4DAE" w:rsidRPr="006F3166" w:rsidRDefault="003F4DAE" w:rsidP="003F4DAE">
      <w:pPr>
        <w:spacing w:line="280" w:lineRule="atLeast"/>
        <w:ind w:firstLine="580"/>
        <w:jc w:val="both"/>
        <w:textAlignment w:val="baseline"/>
        <w:rPr>
          <w:color w:val="000000"/>
          <w:sz w:val="28"/>
          <w:szCs w:val="28"/>
          <w:lang w:eastAsia="ru-RU"/>
        </w:rPr>
      </w:pPr>
      <w:r>
        <w:rPr>
          <w:color w:val="000000"/>
          <w:sz w:val="28"/>
          <w:szCs w:val="28"/>
          <w:lang w:eastAsia="ru-RU"/>
        </w:rPr>
        <w:t>2.2.5</w:t>
      </w:r>
      <w:r w:rsidRPr="0040009D">
        <w:rPr>
          <w:color w:val="000000"/>
          <w:sz w:val="28"/>
          <w:szCs w:val="28"/>
          <w:lang w:eastAsia="ru-RU"/>
        </w:rPr>
        <w:t>.</w:t>
      </w:r>
      <w:r>
        <w:rPr>
          <w:color w:val="000000"/>
          <w:sz w:val="28"/>
          <w:szCs w:val="28"/>
          <w:lang w:eastAsia="ru-RU"/>
        </w:rPr>
        <w:t xml:space="preserve"> </w:t>
      </w:r>
      <w:r w:rsidRPr="0040009D">
        <w:rPr>
          <w:color w:val="000000"/>
          <w:sz w:val="28"/>
          <w:szCs w:val="28"/>
          <w:lang w:eastAsia="ru-RU"/>
        </w:rPr>
        <w:t xml:space="preserve"> Період відпустки для догляду за дитиною до досягнення нею віку трьох років, а у виняткових випадках, якщо за медичними показаннями дитині потрібний домашній догляд - період додаткової відпустки без збереження заробітної плати тривалістю, визначеною у медичному висновку, але не більше ніж до досягнення дитиною віку шести років.</w:t>
      </w:r>
    </w:p>
    <w:p w:rsidR="003F4DAE" w:rsidRPr="0040009D" w:rsidRDefault="003F4DAE" w:rsidP="003F4DAE">
      <w:pPr>
        <w:tabs>
          <w:tab w:val="left" w:pos="7905"/>
        </w:tabs>
        <w:spacing w:line="280" w:lineRule="atLeast"/>
        <w:jc w:val="both"/>
        <w:textAlignment w:val="baseline"/>
        <w:rPr>
          <w:color w:val="000000"/>
          <w:sz w:val="28"/>
          <w:szCs w:val="28"/>
          <w:lang w:eastAsia="ru-RU"/>
        </w:rPr>
      </w:pPr>
      <w:r>
        <w:rPr>
          <w:color w:val="000000"/>
          <w:sz w:val="28"/>
          <w:szCs w:val="28"/>
          <w:lang w:eastAsia="ru-RU"/>
        </w:rPr>
        <w:tab/>
      </w:r>
    </w:p>
    <w:p w:rsidR="003F4DAE" w:rsidRPr="0040009D" w:rsidRDefault="003F4DAE" w:rsidP="003F4DAE">
      <w:pPr>
        <w:spacing w:line="280" w:lineRule="atLeast"/>
        <w:ind w:left="567"/>
        <w:jc w:val="center"/>
        <w:textAlignment w:val="baseline"/>
        <w:rPr>
          <w:b/>
          <w:color w:val="000000"/>
          <w:sz w:val="28"/>
          <w:szCs w:val="28"/>
          <w:lang w:eastAsia="ru-RU"/>
        </w:rPr>
      </w:pPr>
      <w:r w:rsidRPr="0040009D">
        <w:rPr>
          <w:b/>
          <w:iCs/>
          <w:color w:val="000000"/>
          <w:sz w:val="28"/>
          <w:szCs w:val="28"/>
          <w:lang w:eastAsia="ru-RU"/>
        </w:rPr>
        <w:t>3. Порядок нарахування і виплати винагороди за вислугу років</w:t>
      </w:r>
    </w:p>
    <w:p w:rsidR="003F4DAE" w:rsidRPr="0040009D" w:rsidRDefault="003F4DAE" w:rsidP="003F4DAE">
      <w:pPr>
        <w:tabs>
          <w:tab w:val="center" w:pos="4961"/>
        </w:tabs>
        <w:spacing w:line="280" w:lineRule="atLeast"/>
        <w:ind w:left="567"/>
        <w:textAlignment w:val="baseline"/>
        <w:rPr>
          <w:color w:val="000000"/>
          <w:sz w:val="28"/>
          <w:szCs w:val="28"/>
          <w:lang w:eastAsia="ru-RU"/>
        </w:rPr>
      </w:pPr>
      <w:r w:rsidRPr="0040009D">
        <w:rPr>
          <w:i/>
          <w:iCs/>
          <w:color w:val="000000"/>
          <w:sz w:val="28"/>
          <w:szCs w:val="28"/>
          <w:lang w:eastAsia="ru-RU"/>
        </w:rPr>
        <w:tab/>
        <w:t> </w:t>
      </w:r>
    </w:p>
    <w:p w:rsidR="003F4DAE" w:rsidRPr="0040009D" w:rsidRDefault="003F4DAE" w:rsidP="003F4DAE">
      <w:pPr>
        <w:spacing w:line="280" w:lineRule="atLeast"/>
        <w:ind w:firstLine="600"/>
        <w:jc w:val="both"/>
        <w:textAlignment w:val="baseline"/>
        <w:rPr>
          <w:color w:val="000000"/>
          <w:sz w:val="28"/>
          <w:szCs w:val="28"/>
          <w:lang w:eastAsia="ru-RU"/>
        </w:rPr>
      </w:pPr>
      <w:r w:rsidRPr="0040009D">
        <w:rPr>
          <w:color w:val="000000"/>
          <w:sz w:val="28"/>
          <w:szCs w:val="28"/>
          <w:lang w:eastAsia="ru-RU"/>
        </w:rPr>
        <w:t>3.1. Винагорода за</w:t>
      </w:r>
      <w:r>
        <w:rPr>
          <w:color w:val="000000"/>
          <w:sz w:val="28"/>
          <w:szCs w:val="28"/>
          <w:lang w:eastAsia="ru-RU"/>
        </w:rPr>
        <w:t xml:space="preserve"> безперервну</w:t>
      </w:r>
      <w:r w:rsidRPr="0040009D">
        <w:rPr>
          <w:color w:val="000000"/>
          <w:sz w:val="28"/>
          <w:szCs w:val="28"/>
          <w:lang w:eastAsia="ru-RU"/>
        </w:rPr>
        <w:t xml:space="preserve"> вислугу років нараховується у відсот</w:t>
      </w:r>
      <w:r>
        <w:rPr>
          <w:color w:val="000000"/>
          <w:sz w:val="28"/>
          <w:szCs w:val="28"/>
          <w:lang w:eastAsia="ru-RU"/>
        </w:rPr>
        <w:t>ках до тарифної ставки (</w:t>
      </w:r>
      <w:r w:rsidRPr="0040009D">
        <w:rPr>
          <w:color w:val="000000"/>
          <w:sz w:val="28"/>
          <w:szCs w:val="28"/>
          <w:lang w:eastAsia="ru-RU"/>
        </w:rPr>
        <w:t xml:space="preserve"> посадового окладу) без урахування доплат і надбавок та виплачується одночасно із виплатою заробітної плати у межах фонду оплати праці та при наявності фінансових можливостей підприємства.</w:t>
      </w:r>
    </w:p>
    <w:p w:rsidR="003F4DAE" w:rsidRPr="0040009D" w:rsidRDefault="003F4DAE" w:rsidP="003F4DAE">
      <w:pPr>
        <w:spacing w:line="280" w:lineRule="atLeast"/>
        <w:ind w:firstLine="600"/>
        <w:jc w:val="both"/>
        <w:textAlignment w:val="baseline"/>
        <w:rPr>
          <w:color w:val="000000"/>
          <w:sz w:val="28"/>
          <w:szCs w:val="28"/>
          <w:lang w:eastAsia="ru-RU"/>
        </w:rPr>
      </w:pPr>
      <w:r w:rsidRPr="0040009D">
        <w:rPr>
          <w:color w:val="000000"/>
          <w:sz w:val="28"/>
          <w:szCs w:val="28"/>
          <w:lang w:eastAsia="ru-RU"/>
        </w:rPr>
        <w:t>У разі виконання обов'язків тимчасово відсутнього працівника відсоткова доплата обчислюється виходячи з р</w:t>
      </w:r>
      <w:r>
        <w:rPr>
          <w:color w:val="000000"/>
          <w:sz w:val="28"/>
          <w:szCs w:val="28"/>
          <w:lang w:eastAsia="ru-RU"/>
        </w:rPr>
        <w:t>озміру тарифної ставки</w:t>
      </w:r>
      <w:r w:rsidRPr="0040009D">
        <w:rPr>
          <w:color w:val="000000"/>
          <w:sz w:val="28"/>
          <w:szCs w:val="28"/>
          <w:lang w:eastAsia="ru-RU"/>
        </w:rPr>
        <w:t xml:space="preserve"> </w:t>
      </w:r>
      <w:r>
        <w:rPr>
          <w:color w:val="000000"/>
          <w:sz w:val="28"/>
          <w:szCs w:val="28"/>
          <w:lang w:eastAsia="ru-RU"/>
        </w:rPr>
        <w:t>(</w:t>
      </w:r>
      <w:r w:rsidRPr="0040009D">
        <w:rPr>
          <w:color w:val="000000"/>
          <w:sz w:val="28"/>
          <w:szCs w:val="28"/>
          <w:lang w:eastAsia="ru-RU"/>
        </w:rPr>
        <w:t>посадового окладу) за основною посадою.</w:t>
      </w:r>
    </w:p>
    <w:p w:rsidR="003F4DAE" w:rsidRPr="0040009D" w:rsidRDefault="003F4DAE" w:rsidP="003F4DAE">
      <w:pPr>
        <w:spacing w:line="280" w:lineRule="atLeast"/>
        <w:ind w:firstLine="600"/>
        <w:jc w:val="both"/>
        <w:textAlignment w:val="baseline"/>
        <w:rPr>
          <w:color w:val="000000"/>
          <w:sz w:val="28"/>
          <w:szCs w:val="28"/>
          <w:lang w:eastAsia="ru-RU"/>
        </w:rPr>
      </w:pPr>
      <w:r w:rsidRPr="0040009D">
        <w:rPr>
          <w:color w:val="000000"/>
          <w:sz w:val="28"/>
          <w:szCs w:val="28"/>
          <w:lang w:eastAsia="ru-RU"/>
        </w:rPr>
        <w:t>3.2. Винагорода за</w:t>
      </w:r>
      <w:r>
        <w:rPr>
          <w:color w:val="000000"/>
          <w:sz w:val="28"/>
          <w:szCs w:val="28"/>
          <w:lang w:eastAsia="ru-RU"/>
        </w:rPr>
        <w:t xml:space="preserve"> безперервну</w:t>
      </w:r>
      <w:r w:rsidRPr="0040009D">
        <w:rPr>
          <w:color w:val="000000"/>
          <w:sz w:val="28"/>
          <w:szCs w:val="28"/>
          <w:lang w:eastAsia="ru-RU"/>
        </w:rPr>
        <w:t xml:space="preserve"> вислугу років виплачується за фактично відпрацьований час відповідно до чинного законодавства.</w:t>
      </w:r>
    </w:p>
    <w:p w:rsidR="003F4DAE" w:rsidRPr="0040009D" w:rsidRDefault="003F4DAE" w:rsidP="003F4DAE">
      <w:pPr>
        <w:spacing w:line="280" w:lineRule="atLeast"/>
        <w:ind w:firstLine="600"/>
        <w:jc w:val="both"/>
        <w:textAlignment w:val="baseline"/>
        <w:rPr>
          <w:color w:val="000000"/>
          <w:sz w:val="28"/>
          <w:szCs w:val="28"/>
          <w:lang w:eastAsia="ru-RU"/>
        </w:rPr>
      </w:pPr>
      <w:r w:rsidRPr="0040009D">
        <w:rPr>
          <w:color w:val="000000"/>
          <w:sz w:val="28"/>
          <w:szCs w:val="28"/>
          <w:lang w:eastAsia="ru-RU"/>
        </w:rPr>
        <w:t>3.3. Винагорода за вислугу років виплачується з першого числа місяця, що настає за місяцем, в якому виникло право на її отримання або зміну розміру.</w:t>
      </w:r>
    </w:p>
    <w:p w:rsidR="003F4DAE" w:rsidRDefault="003F4DAE" w:rsidP="003F4DAE">
      <w:pPr>
        <w:spacing w:line="280" w:lineRule="atLeast"/>
        <w:ind w:firstLine="600"/>
        <w:jc w:val="both"/>
        <w:textAlignment w:val="baseline"/>
        <w:rPr>
          <w:color w:val="000000"/>
          <w:sz w:val="28"/>
          <w:szCs w:val="28"/>
          <w:lang w:eastAsia="ru-RU"/>
        </w:rPr>
      </w:pPr>
      <w:r w:rsidRPr="0040009D">
        <w:rPr>
          <w:color w:val="000000"/>
          <w:sz w:val="28"/>
          <w:szCs w:val="28"/>
          <w:lang w:eastAsia="ru-RU"/>
        </w:rPr>
        <w:t>Якщо право працівника на отримання або зміну розміру винагороди за вислугу років виникає в період його перебування у відпустці, перерахування і виплата зазначеної винагороди здійснюється після закінчення відпустки.</w:t>
      </w:r>
    </w:p>
    <w:p w:rsidR="003F4DAE" w:rsidRPr="00F233D9" w:rsidRDefault="003F4DAE" w:rsidP="003F4DAE">
      <w:pPr>
        <w:spacing w:line="280" w:lineRule="atLeast"/>
        <w:ind w:firstLine="600"/>
        <w:jc w:val="both"/>
        <w:textAlignment w:val="baseline"/>
        <w:rPr>
          <w:color w:val="000000"/>
          <w:sz w:val="28"/>
          <w:szCs w:val="28"/>
          <w:lang w:eastAsia="ru-RU"/>
        </w:rPr>
      </w:pPr>
    </w:p>
    <w:p w:rsidR="003F4DAE" w:rsidRDefault="003F4DAE" w:rsidP="003F4DAE">
      <w:pPr>
        <w:spacing w:line="280" w:lineRule="atLeast"/>
        <w:jc w:val="center"/>
        <w:textAlignment w:val="baseline"/>
        <w:rPr>
          <w:i/>
          <w:iCs/>
          <w:color w:val="000000"/>
          <w:sz w:val="28"/>
          <w:szCs w:val="28"/>
          <w:lang w:eastAsia="ru-RU"/>
        </w:rPr>
      </w:pPr>
      <w:r w:rsidRPr="0040009D">
        <w:rPr>
          <w:b/>
          <w:iCs/>
          <w:color w:val="000000"/>
          <w:sz w:val="28"/>
          <w:szCs w:val="28"/>
          <w:lang w:eastAsia="ru-RU"/>
        </w:rPr>
        <w:t>4. Порядок встановлення стажу роботи</w:t>
      </w:r>
      <w:r w:rsidRPr="0040009D">
        <w:rPr>
          <w:i/>
          <w:iCs/>
          <w:color w:val="000000"/>
          <w:sz w:val="28"/>
          <w:szCs w:val="28"/>
          <w:lang w:eastAsia="ru-RU"/>
        </w:rPr>
        <w:t> </w:t>
      </w:r>
    </w:p>
    <w:p w:rsidR="003F4DAE" w:rsidRPr="0040009D" w:rsidRDefault="003F4DAE" w:rsidP="003F4DAE">
      <w:pPr>
        <w:spacing w:line="280" w:lineRule="atLeast"/>
        <w:jc w:val="center"/>
        <w:textAlignment w:val="baseline"/>
        <w:rPr>
          <w:color w:val="000000"/>
          <w:sz w:val="28"/>
          <w:szCs w:val="28"/>
          <w:lang w:eastAsia="ru-RU"/>
        </w:rPr>
      </w:pPr>
    </w:p>
    <w:p w:rsidR="003F4DAE"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4.1. Стаж роботи, що дає працівникам право на отримання винагороди за</w:t>
      </w:r>
      <w:r>
        <w:rPr>
          <w:color w:val="000000"/>
          <w:sz w:val="28"/>
          <w:szCs w:val="28"/>
          <w:lang w:eastAsia="ru-RU"/>
        </w:rPr>
        <w:t xml:space="preserve"> безперервну</w:t>
      </w:r>
      <w:r w:rsidRPr="0040009D">
        <w:rPr>
          <w:color w:val="000000"/>
          <w:sz w:val="28"/>
          <w:szCs w:val="28"/>
          <w:lang w:eastAsia="ru-RU"/>
        </w:rPr>
        <w:t xml:space="preserve"> вислугу років,</w:t>
      </w:r>
      <w:r>
        <w:rPr>
          <w:color w:val="000000"/>
          <w:sz w:val="28"/>
          <w:szCs w:val="28"/>
          <w:lang w:eastAsia="ru-RU"/>
        </w:rPr>
        <w:t xml:space="preserve"> на початок календарного року</w:t>
      </w:r>
      <w:r w:rsidRPr="0040009D">
        <w:rPr>
          <w:color w:val="000000"/>
          <w:sz w:val="28"/>
          <w:szCs w:val="28"/>
          <w:lang w:eastAsia="ru-RU"/>
        </w:rPr>
        <w:t xml:space="preserve"> установлюється комісією з </w:t>
      </w:r>
      <w:r>
        <w:rPr>
          <w:color w:val="000000"/>
          <w:sz w:val="28"/>
          <w:szCs w:val="28"/>
          <w:lang w:eastAsia="ru-RU"/>
        </w:rPr>
        <w:t xml:space="preserve">визначення </w:t>
      </w:r>
      <w:r w:rsidRPr="0040009D">
        <w:rPr>
          <w:color w:val="000000"/>
          <w:sz w:val="28"/>
          <w:szCs w:val="28"/>
          <w:lang w:eastAsia="ru-RU"/>
        </w:rPr>
        <w:t xml:space="preserve">стажу роботи, яка створюється директором підприємства. </w:t>
      </w:r>
    </w:p>
    <w:p w:rsidR="003F4DAE"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lastRenderedPageBreak/>
        <w:t>До складу комісії включаються представники</w:t>
      </w:r>
      <w:r>
        <w:rPr>
          <w:color w:val="000000"/>
          <w:sz w:val="28"/>
          <w:szCs w:val="28"/>
          <w:lang w:eastAsia="ru-RU"/>
        </w:rPr>
        <w:t>:</w:t>
      </w:r>
    </w:p>
    <w:p w:rsidR="003F4DAE" w:rsidRPr="00F64292" w:rsidRDefault="003F4DAE" w:rsidP="003F4DAE">
      <w:pPr>
        <w:spacing w:line="280" w:lineRule="atLeast"/>
        <w:ind w:firstLine="567"/>
        <w:jc w:val="both"/>
        <w:textAlignment w:val="baseline"/>
        <w:rPr>
          <w:color w:val="000000"/>
          <w:sz w:val="28"/>
          <w:szCs w:val="28"/>
          <w:lang w:eastAsia="ru-RU"/>
        </w:rPr>
      </w:pPr>
      <w:r>
        <w:rPr>
          <w:color w:val="000000"/>
          <w:sz w:val="28"/>
          <w:szCs w:val="28"/>
          <w:lang w:eastAsia="ru-RU"/>
        </w:rPr>
        <w:t xml:space="preserve">  -</w:t>
      </w:r>
      <w:r w:rsidRPr="00F64292">
        <w:rPr>
          <w:color w:val="000000"/>
          <w:sz w:val="28"/>
          <w:szCs w:val="28"/>
          <w:lang w:eastAsia="ru-RU"/>
        </w:rPr>
        <w:t xml:space="preserve"> </w:t>
      </w:r>
      <w:r>
        <w:rPr>
          <w:color w:val="000000"/>
          <w:sz w:val="28"/>
          <w:szCs w:val="28"/>
          <w:lang w:eastAsia="ru-RU"/>
        </w:rPr>
        <w:t xml:space="preserve"> </w:t>
      </w:r>
      <w:r w:rsidRPr="00F64292">
        <w:rPr>
          <w:color w:val="000000"/>
          <w:sz w:val="28"/>
          <w:szCs w:val="28"/>
          <w:lang w:eastAsia="ru-RU"/>
        </w:rPr>
        <w:t>профспілкового комітету;</w:t>
      </w:r>
    </w:p>
    <w:p w:rsidR="003F4DAE" w:rsidRDefault="003F4DAE" w:rsidP="003F4DAE">
      <w:pPr>
        <w:spacing w:line="280" w:lineRule="atLeast"/>
        <w:ind w:firstLine="567"/>
        <w:jc w:val="both"/>
        <w:textAlignment w:val="baseline"/>
        <w:rPr>
          <w:color w:val="000000"/>
          <w:sz w:val="28"/>
          <w:szCs w:val="28"/>
          <w:lang w:eastAsia="ru-RU"/>
        </w:rPr>
      </w:pPr>
      <w:r>
        <w:rPr>
          <w:color w:val="000000"/>
          <w:sz w:val="28"/>
          <w:szCs w:val="28"/>
          <w:lang w:eastAsia="ru-RU"/>
        </w:rPr>
        <w:t xml:space="preserve">  -  кадрової служби;</w:t>
      </w:r>
    </w:p>
    <w:p w:rsidR="003F4DAE" w:rsidRDefault="003F4DAE" w:rsidP="003F4DAE">
      <w:pPr>
        <w:spacing w:line="280" w:lineRule="atLeast"/>
        <w:ind w:firstLine="567"/>
        <w:jc w:val="both"/>
        <w:textAlignment w:val="baseline"/>
        <w:rPr>
          <w:color w:val="000000"/>
          <w:sz w:val="28"/>
          <w:szCs w:val="28"/>
          <w:lang w:eastAsia="ru-RU"/>
        </w:rPr>
      </w:pPr>
      <w:r>
        <w:rPr>
          <w:color w:val="000000"/>
          <w:sz w:val="28"/>
          <w:szCs w:val="28"/>
          <w:lang w:eastAsia="ru-RU"/>
        </w:rPr>
        <w:t xml:space="preserve">  -  відділу бухгалтерського обліку та фінансів.</w:t>
      </w:r>
      <w:r w:rsidRPr="00F64292">
        <w:rPr>
          <w:color w:val="000000"/>
          <w:sz w:val="28"/>
          <w:szCs w:val="28"/>
          <w:lang w:eastAsia="ru-RU"/>
        </w:rPr>
        <w:t xml:space="preserve"> </w:t>
      </w:r>
    </w:p>
    <w:p w:rsidR="003F4DAE"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Рішення комісії оформлюється протоколом у двох примірниках,</w:t>
      </w:r>
      <w:r>
        <w:rPr>
          <w:color w:val="000000"/>
          <w:sz w:val="28"/>
          <w:szCs w:val="28"/>
          <w:lang w:eastAsia="ru-RU"/>
        </w:rPr>
        <w:t xml:space="preserve"> один з яких  передається до відділу бухгалтерського обліку та фінансів.</w:t>
      </w:r>
    </w:p>
    <w:p w:rsidR="003F4DAE" w:rsidRPr="00A35294" w:rsidRDefault="003F4DAE" w:rsidP="003F4DAE">
      <w:pPr>
        <w:spacing w:line="280" w:lineRule="atLeast"/>
        <w:ind w:firstLine="567"/>
        <w:jc w:val="both"/>
        <w:textAlignment w:val="baseline"/>
        <w:rPr>
          <w:color w:val="000000"/>
          <w:sz w:val="28"/>
          <w:szCs w:val="28"/>
          <w:lang w:eastAsia="ru-RU"/>
        </w:rPr>
      </w:pPr>
      <w:r>
        <w:rPr>
          <w:color w:val="000000"/>
          <w:sz w:val="28"/>
          <w:szCs w:val="28"/>
          <w:lang w:eastAsia="ru-RU"/>
        </w:rPr>
        <w:t>4.1.1. На підставі протоколу, щомісячно видається наказ про виплату працівникам винагороди за вислугу років, з помісячним обліком стажу роботи та відсоток винагороди.</w:t>
      </w:r>
    </w:p>
    <w:p w:rsidR="003F4DAE" w:rsidRPr="0040009D" w:rsidRDefault="003F4DAE" w:rsidP="003F4DAE">
      <w:pPr>
        <w:spacing w:line="280" w:lineRule="atLeast"/>
        <w:ind w:firstLine="567"/>
        <w:jc w:val="both"/>
        <w:textAlignment w:val="baseline"/>
        <w:rPr>
          <w:color w:val="000000"/>
          <w:sz w:val="28"/>
          <w:szCs w:val="28"/>
          <w:lang w:eastAsia="ru-RU"/>
        </w:rPr>
      </w:pPr>
      <w:r w:rsidRPr="0040009D">
        <w:rPr>
          <w:color w:val="000000"/>
          <w:sz w:val="28"/>
          <w:szCs w:val="28"/>
          <w:lang w:eastAsia="ru-RU"/>
        </w:rPr>
        <w:t>4.2. У випадках виникнення конфліктних ситуацій, скарги розглядаються органом вищого рівня по підпорядкованості, рішення якого є остаточним.</w:t>
      </w:r>
    </w:p>
    <w:p w:rsidR="003F4DAE" w:rsidRDefault="003F4DAE" w:rsidP="003F4DAE">
      <w:pPr>
        <w:rPr>
          <w:color w:val="000000"/>
          <w:sz w:val="28"/>
          <w:szCs w:val="28"/>
          <w:lang w:eastAsia="ru-RU"/>
        </w:rPr>
      </w:pPr>
      <w:r w:rsidRPr="0040009D">
        <w:rPr>
          <w:color w:val="000000"/>
          <w:sz w:val="28"/>
          <w:szCs w:val="28"/>
          <w:lang w:eastAsia="ru-RU"/>
        </w:rPr>
        <w:t xml:space="preserve">       4.3. Основним документом для установлення стажу, який дає право працівникам підприємств на отримання винагороди за вислугу років, є трудова книжка.</w:t>
      </w:r>
    </w:p>
    <w:p w:rsidR="003F4DAE" w:rsidRDefault="003F4DAE" w:rsidP="003F4DAE">
      <w:pPr>
        <w:rPr>
          <w:color w:val="000000"/>
          <w:sz w:val="28"/>
          <w:szCs w:val="28"/>
          <w:lang w:eastAsia="ru-RU"/>
        </w:rPr>
      </w:pPr>
    </w:p>
    <w:p w:rsidR="003F4DAE" w:rsidRDefault="003F4DAE" w:rsidP="003F4DAE">
      <w:pPr>
        <w:rPr>
          <w:color w:val="000000"/>
          <w:sz w:val="28"/>
          <w:szCs w:val="28"/>
          <w:lang w:eastAsia="ru-RU"/>
        </w:rPr>
      </w:pPr>
    </w:p>
    <w:p w:rsidR="003F4DAE" w:rsidRPr="00F233D9" w:rsidRDefault="003F4DAE" w:rsidP="003F4DAE">
      <w:pPr>
        <w:rPr>
          <w:color w:val="000000"/>
          <w:sz w:val="28"/>
          <w:szCs w:val="28"/>
        </w:rPr>
      </w:pPr>
    </w:p>
    <w:p w:rsidR="003F4DAE" w:rsidRDefault="003F4DAE" w:rsidP="003F4DAE">
      <w:pPr>
        <w:jc w:val="both"/>
        <w:rPr>
          <w:sz w:val="28"/>
          <w:szCs w:val="28"/>
        </w:rPr>
      </w:pPr>
      <w:r w:rsidRPr="00C63B4F">
        <w:rPr>
          <w:sz w:val="28"/>
          <w:szCs w:val="28"/>
        </w:rPr>
        <w:t>Зміни і доповнення до договору підписали:</w:t>
      </w: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Default="003F4DAE" w:rsidP="003F4DAE">
      <w:pPr>
        <w:jc w:val="both"/>
        <w:rPr>
          <w:sz w:val="28"/>
          <w:szCs w:val="28"/>
        </w:rPr>
      </w:pPr>
    </w:p>
    <w:p w:rsidR="003F4DAE" w:rsidRPr="00C63B4F" w:rsidRDefault="003F4DAE" w:rsidP="003F4DAE">
      <w:pPr>
        <w:jc w:val="both"/>
        <w:rPr>
          <w:sz w:val="28"/>
          <w:szCs w:val="28"/>
        </w:rPr>
      </w:pPr>
    </w:p>
    <w:p w:rsidR="003F4DAE" w:rsidRDefault="003F4DAE" w:rsidP="003F4DAE">
      <w:pPr>
        <w:jc w:val="both"/>
        <w:rPr>
          <w:b/>
        </w:rPr>
      </w:pPr>
      <w:r w:rsidRPr="00A93F90">
        <w:rPr>
          <w:b/>
        </w:rPr>
        <w:t xml:space="preserve">Від адміністрації                                                                          </w:t>
      </w:r>
      <w:r>
        <w:rPr>
          <w:b/>
        </w:rPr>
        <w:t xml:space="preserve">  </w:t>
      </w:r>
      <w:r w:rsidRPr="00A93F90">
        <w:rPr>
          <w:b/>
        </w:rPr>
        <w:t xml:space="preserve"> Від Профспілкового комітету </w:t>
      </w:r>
    </w:p>
    <w:p w:rsidR="003F4DAE" w:rsidRPr="00A93F90" w:rsidRDefault="003F4DAE" w:rsidP="003F4DAE">
      <w:pPr>
        <w:jc w:val="both"/>
        <w:rPr>
          <w:b/>
        </w:rPr>
      </w:pPr>
    </w:p>
    <w:p w:rsidR="003F4DAE" w:rsidRPr="009A7135" w:rsidRDefault="003F4DAE" w:rsidP="003F4DAE">
      <w:pPr>
        <w:jc w:val="both"/>
        <w:rPr>
          <w:b/>
          <w:sz w:val="24"/>
          <w:szCs w:val="24"/>
        </w:rPr>
      </w:pPr>
      <w:r w:rsidRPr="009A7135">
        <w:rPr>
          <w:b/>
          <w:sz w:val="24"/>
          <w:szCs w:val="24"/>
        </w:rPr>
        <w:t xml:space="preserve">Директор                                                           </w:t>
      </w:r>
      <w:r>
        <w:rPr>
          <w:b/>
          <w:sz w:val="24"/>
          <w:szCs w:val="24"/>
        </w:rPr>
        <w:t xml:space="preserve">                      Голова профспілкової організації</w:t>
      </w:r>
    </w:p>
    <w:p w:rsidR="003F4DAE" w:rsidRDefault="003F4DAE" w:rsidP="003F4DAE">
      <w:pPr>
        <w:jc w:val="both"/>
        <w:rPr>
          <w:b/>
          <w:sz w:val="24"/>
          <w:szCs w:val="24"/>
        </w:rPr>
      </w:pPr>
      <w:r w:rsidRPr="009A7135">
        <w:rPr>
          <w:b/>
          <w:sz w:val="24"/>
          <w:szCs w:val="24"/>
        </w:rPr>
        <w:t>ДП «</w:t>
      </w:r>
      <w:r>
        <w:rPr>
          <w:b/>
          <w:sz w:val="24"/>
          <w:szCs w:val="24"/>
        </w:rPr>
        <w:t xml:space="preserve">Козятинський </w:t>
      </w:r>
      <w:r w:rsidRPr="009A7135">
        <w:rPr>
          <w:b/>
          <w:sz w:val="24"/>
          <w:szCs w:val="24"/>
        </w:rPr>
        <w:t xml:space="preserve"> райагроліс </w:t>
      </w:r>
    </w:p>
    <w:p w:rsidR="003F4DAE" w:rsidRPr="009A7135" w:rsidRDefault="003F4DAE" w:rsidP="003F4DAE">
      <w:pPr>
        <w:jc w:val="both"/>
        <w:rPr>
          <w:b/>
          <w:sz w:val="24"/>
          <w:szCs w:val="24"/>
        </w:rPr>
      </w:pPr>
      <w:r w:rsidRPr="009A7135">
        <w:rPr>
          <w:b/>
          <w:sz w:val="24"/>
          <w:szCs w:val="24"/>
        </w:rPr>
        <w:t xml:space="preserve">  </w:t>
      </w:r>
    </w:p>
    <w:p w:rsidR="003F4DAE" w:rsidRDefault="003F4DAE" w:rsidP="003F4DAE">
      <w:pPr>
        <w:rPr>
          <w:b/>
          <w:sz w:val="24"/>
          <w:szCs w:val="24"/>
        </w:rPr>
      </w:pPr>
      <w:r w:rsidRPr="009A7135">
        <w:rPr>
          <w:b/>
          <w:sz w:val="24"/>
          <w:szCs w:val="24"/>
        </w:rPr>
        <w:t xml:space="preserve">         _________ </w:t>
      </w:r>
      <w:r>
        <w:rPr>
          <w:b/>
          <w:sz w:val="24"/>
          <w:szCs w:val="24"/>
        </w:rPr>
        <w:t>Семенюк А.А.</w:t>
      </w:r>
      <w:r w:rsidRPr="009A7135">
        <w:rPr>
          <w:b/>
          <w:sz w:val="24"/>
          <w:szCs w:val="24"/>
        </w:rPr>
        <w:t xml:space="preserve">                                                 __________ </w:t>
      </w:r>
      <w:r>
        <w:rPr>
          <w:b/>
          <w:sz w:val="24"/>
          <w:szCs w:val="24"/>
        </w:rPr>
        <w:t>Колесник М.С.</w:t>
      </w:r>
    </w:p>
    <w:p w:rsidR="003F4DAE" w:rsidRDefault="003F4DAE" w:rsidP="003F4DAE">
      <w:pPr>
        <w:rPr>
          <w:b/>
          <w:sz w:val="24"/>
          <w:szCs w:val="24"/>
        </w:rPr>
      </w:pPr>
    </w:p>
    <w:p w:rsidR="003F4DAE" w:rsidRDefault="003F4DAE" w:rsidP="003F4DAE">
      <w:pPr>
        <w:rPr>
          <w:b/>
          <w:sz w:val="24"/>
          <w:szCs w:val="24"/>
        </w:rPr>
      </w:pPr>
    </w:p>
    <w:p w:rsidR="003F4DAE" w:rsidRPr="00571F6C" w:rsidRDefault="003F4DAE" w:rsidP="003F4DAE">
      <w:pPr>
        <w:shd w:val="clear" w:color="auto" w:fill="FFFFFF"/>
        <w:tabs>
          <w:tab w:val="left" w:pos="845"/>
        </w:tabs>
        <w:jc w:val="both"/>
        <w:rPr>
          <w:color w:val="000000"/>
          <w:sz w:val="28"/>
          <w:szCs w:val="28"/>
        </w:rPr>
      </w:pPr>
    </w:p>
    <w:p w:rsidR="003F4DAE" w:rsidRPr="00F37432" w:rsidRDefault="003F4DAE" w:rsidP="003F4DAE">
      <w:pPr>
        <w:shd w:val="clear" w:color="auto" w:fill="FFFFFF"/>
        <w:ind w:firstLine="77"/>
        <w:jc w:val="right"/>
      </w:pPr>
      <w:r>
        <w:rPr>
          <w:bCs/>
          <w:i/>
          <w:iCs/>
          <w:color w:val="000000"/>
          <w:spacing w:val="7"/>
          <w:sz w:val="24"/>
          <w:szCs w:val="24"/>
        </w:rPr>
        <w:t>Додаток №</w:t>
      </w:r>
      <w:r w:rsidRPr="00571F6C">
        <w:rPr>
          <w:bCs/>
          <w:i/>
          <w:iCs/>
          <w:color w:val="000000"/>
          <w:spacing w:val="7"/>
          <w:sz w:val="24"/>
          <w:szCs w:val="24"/>
        </w:rPr>
        <w:t>7</w:t>
      </w:r>
      <w:r w:rsidRPr="00F37432">
        <w:rPr>
          <w:bCs/>
          <w:i/>
          <w:iCs/>
          <w:color w:val="000000"/>
          <w:spacing w:val="7"/>
          <w:sz w:val="24"/>
          <w:szCs w:val="24"/>
        </w:rPr>
        <w:t xml:space="preserve"> </w:t>
      </w:r>
      <w:r w:rsidRPr="00F37432">
        <w:rPr>
          <w:bCs/>
          <w:i/>
          <w:iCs/>
          <w:color w:val="000000"/>
          <w:sz w:val="24"/>
          <w:szCs w:val="24"/>
        </w:rPr>
        <w:t>до колдоговору</w:t>
      </w:r>
    </w:p>
    <w:p w:rsidR="003F4DAE" w:rsidRDefault="003F4DAE" w:rsidP="003F4DAE">
      <w:pPr>
        <w:shd w:val="clear" w:color="auto" w:fill="FFFFFF"/>
        <w:ind w:hanging="180"/>
        <w:jc w:val="right"/>
        <w:rPr>
          <w:i/>
          <w:iCs/>
          <w:color w:val="000000"/>
          <w:spacing w:val="5"/>
          <w:sz w:val="24"/>
          <w:szCs w:val="24"/>
        </w:rPr>
      </w:pPr>
    </w:p>
    <w:p w:rsidR="003F4DAE" w:rsidRPr="004429E8" w:rsidRDefault="003F4DAE" w:rsidP="003F4DAE">
      <w:pPr>
        <w:shd w:val="clear" w:color="auto" w:fill="FFFFFF"/>
        <w:ind w:hanging="180"/>
        <w:rPr>
          <w:iCs/>
          <w:color w:val="000000"/>
          <w:spacing w:val="5"/>
          <w:sz w:val="28"/>
          <w:szCs w:val="28"/>
        </w:rPr>
      </w:pPr>
      <w:r w:rsidRPr="00F37432">
        <w:rPr>
          <w:iCs/>
          <w:color w:val="000000"/>
          <w:spacing w:val="5"/>
          <w:sz w:val="28"/>
          <w:szCs w:val="28"/>
        </w:rPr>
        <w:t xml:space="preserve">Від адміністрації                                                   </w:t>
      </w:r>
      <w:r w:rsidRPr="004429E8">
        <w:rPr>
          <w:iCs/>
          <w:color w:val="000000"/>
          <w:spacing w:val="5"/>
          <w:sz w:val="28"/>
          <w:szCs w:val="28"/>
        </w:rPr>
        <w:t xml:space="preserve">  </w:t>
      </w:r>
      <w:r>
        <w:rPr>
          <w:iCs/>
          <w:color w:val="000000"/>
          <w:spacing w:val="5"/>
          <w:sz w:val="28"/>
          <w:szCs w:val="28"/>
        </w:rPr>
        <w:t>Від профспіл</w:t>
      </w:r>
      <w:r w:rsidRPr="004429E8">
        <w:rPr>
          <w:iCs/>
          <w:color w:val="000000"/>
          <w:spacing w:val="5"/>
          <w:sz w:val="28"/>
          <w:szCs w:val="28"/>
        </w:rPr>
        <w:t>ково</w:t>
      </w:r>
      <w:r>
        <w:rPr>
          <w:iCs/>
          <w:color w:val="000000"/>
          <w:spacing w:val="5"/>
          <w:sz w:val="28"/>
          <w:szCs w:val="28"/>
        </w:rPr>
        <w:t>ї організації</w:t>
      </w:r>
    </w:p>
    <w:p w:rsidR="003F4DAE" w:rsidRDefault="003F4DAE" w:rsidP="003F4DAE">
      <w:pPr>
        <w:shd w:val="clear" w:color="auto" w:fill="FFFFFF"/>
        <w:ind w:hanging="180"/>
        <w:rPr>
          <w:iCs/>
          <w:color w:val="000000"/>
          <w:spacing w:val="5"/>
          <w:sz w:val="24"/>
          <w:szCs w:val="24"/>
        </w:rPr>
      </w:pPr>
      <w:r w:rsidRPr="00F37432">
        <w:rPr>
          <w:iCs/>
          <w:color w:val="000000"/>
          <w:spacing w:val="5"/>
          <w:sz w:val="24"/>
          <w:szCs w:val="24"/>
        </w:rPr>
        <w:t>______________________                                                                  _______________________</w:t>
      </w:r>
      <w:r w:rsidRPr="00F37432">
        <w:rPr>
          <w:b/>
          <w:iCs/>
          <w:color w:val="000000"/>
          <w:spacing w:val="5"/>
          <w:sz w:val="24"/>
          <w:szCs w:val="24"/>
        </w:rPr>
        <w:t>_</w:t>
      </w:r>
    </w:p>
    <w:p w:rsidR="003F4DAE" w:rsidRDefault="003F4DAE" w:rsidP="003F4DAE">
      <w:pPr>
        <w:shd w:val="clear" w:color="auto" w:fill="FFFFFF"/>
        <w:tabs>
          <w:tab w:val="left" w:pos="845"/>
        </w:tabs>
        <w:ind w:firstLine="365"/>
        <w:jc w:val="both"/>
        <w:rPr>
          <w:color w:val="000000"/>
          <w:sz w:val="28"/>
          <w:szCs w:val="28"/>
        </w:rPr>
      </w:pPr>
    </w:p>
    <w:p w:rsidR="003F4DAE" w:rsidRDefault="003F4DAE" w:rsidP="003F4DAE">
      <w:pPr>
        <w:pStyle w:val="afe"/>
        <w:tabs>
          <w:tab w:val="left" w:pos="6675"/>
          <w:tab w:val="left" w:pos="6960"/>
          <w:tab w:val="right" w:pos="9355"/>
        </w:tabs>
        <w:spacing w:after="0"/>
      </w:pPr>
    </w:p>
    <w:p w:rsidR="003F4DAE" w:rsidRDefault="003F4DAE" w:rsidP="003F4DAE">
      <w:pPr>
        <w:pStyle w:val="afe"/>
        <w:tabs>
          <w:tab w:val="left" w:pos="3525"/>
          <w:tab w:val="center" w:pos="4677"/>
          <w:tab w:val="left" w:pos="6675"/>
          <w:tab w:val="left" w:pos="6960"/>
          <w:tab w:val="right" w:pos="9355"/>
        </w:tabs>
        <w:spacing w:after="0"/>
        <w:rPr>
          <w:b/>
          <w:sz w:val="28"/>
          <w:szCs w:val="28"/>
          <w:lang w:val="uk-UA"/>
        </w:rPr>
      </w:pPr>
      <w:r>
        <w:t xml:space="preserve">  </w:t>
      </w:r>
      <w:r>
        <w:rPr>
          <w:b/>
          <w:sz w:val="28"/>
          <w:szCs w:val="28"/>
          <w:lang w:val="uk-UA"/>
        </w:rPr>
        <w:tab/>
      </w:r>
    </w:p>
    <w:p w:rsidR="003F4DAE" w:rsidRDefault="003F4DAE" w:rsidP="003F4DAE">
      <w:pPr>
        <w:pStyle w:val="afe"/>
        <w:tabs>
          <w:tab w:val="left" w:pos="3525"/>
          <w:tab w:val="center" w:pos="4677"/>
          <w:tab w:val="left" w:pos="6675"/>
          <w:tab w:val="left" w:pos="6960"/>
          <w:tab w:val="right" w:pos="9355"/>
        </w:tabs>
        <w:spacing w:after="0"/>
        <w:rPr>
          <w:b/>
          <w:sz w:val="28"/>
          <w:szCs w:val="28"/>
        </w:rPr>
      </w:pPr>
      <w:r>
        <w:rPr>
          <w:b/>
          <w:sz w:val="28"/>
          <w:szCs w:val="28"/>
          <w:lang w:val="uk-UA"/>
        </w:rPr>
        <w:t xml:space="preserve">                                                 ПОЛОЖЕННЯ</w:t>
      </w:r>
    </w:p>
    <w:p w:rsidR="003F4DAE" w:rsidRDefault="003F4DAE" w:rsidP="003F4DAE">
      <w:pPr>
        <w:pStyle w:val="afe"/>
        <w:tabs>
          <w:tab w:val="left" w:pos="3525"/>
          <w:tab w:val="center" w:pos="4677"/>
          <w:tab w:val="left" w:pos="6675"/>
          <w:tab w:val="left" w:pos="6960"/>
          <w:tab w:val="right" w:pos="9355"/>
        </w:tabs>
        <w:spacing w:after="0"/>
        <w:ind w:left="-142"/>
        <w:rPr>
          <w:b/>
          <w:sz w:val="28"/>
          <w:szCs w:val="28"/>
        </w:rPr>
      </w:pPr>
      <w:r>
        <w:rPr>
          <w:b/>
          <w:sz w:val="28"/>
          <w:szCs w:val="28"/>
          <w:lang w:val="uk-UA"/>
        </w:rPr>
        <w:t>про виплату винагороди за підсумками роботи за рік (13 заробітна плата)</w:t>
      </w:r>
    </w:p>
    <w:p w:rsidR="003F4DAE" w:rsidRDefault="003F4DAE" w:rsidP="003F4DAE">
      <w:pPr>
        <w:pStyle w:val="1d"/>
        <w:jc w:val="center"/>
        <w:rPr>
          <w:rFonts w:ascii="Times New Roman" w:hAnsi="Times New Roman"/>
          <w:b/>
          <w:sz w:val="28"/>
          <w:szCs w:val="28"/>
        </w:rPr>
      </w:pPr>
      <w:r>
        <w:rPr>
          <w:rFonts w:ascii="Times New Roman" w:hAnsi="Times New Roman"/>
          <w:b/>
          <w:sz w:val="28"/>
          <w:szCs w:val="28"/>
          <w:lang w:val="uk-UA"/>
        </w:rPr>
        <w:t>працівникам  ДП « Козятинський райагроліс» ВОКСЛП «Віноблагроліс»</w:t>
      </w:r>
    </w:p>
    <w:p w:rsidR="003F4DAE" w:rsidRDefault="003F4DAE" w:rsidP="003F4DAE">
      <w:pPr>
        <w:pStyle w:val="1d"/>
        <w:jc w:val="center"/>
        <w:rPr>
          <w:rFonts w:ascii="Times New Roman" w:hAnsi="Times New Roman"/>
          <w:b/>
          <w:bCs/>
          <w:sz w:val="28"/>
          <w:szCs w:val="28"/>
          <w:lang w:val="uk-UA"/>
        </w:rPr>
      </w:pPr>
    </w:p>
    <w:p w:rsidR="003F4DAE" w:rsidRDefault="003F4DAE" w:rsidP="00387AB5">
      <w:pPr>
        <w:pStyle w:val="afe"/>
        <w:numPr>
          <w:ilvl w:val="0"/>
          <w:numId w:val="90"/>
        </w:numPr>
        <w:spacing w:after="0" w:line="240" w:lineRule="auto"/>
        <w:rPr>
          <w:b/>
          <w:sz w:val="28"/>
          <w:szCs w:val="28"/>
          <w:lang w:val="uk-UA"/>
        </w:rPr>
      </w:pPr>
      <w:r>
        <w:rPr>
          <w:b/>
          <w:sz w:val="28"/>
          <w:szCs w:val="28"/>
          <w:lang w:val="uk-UA"/>
        </w:rPr>
        <w:t xml:space="preserve">Загальні положення </w:t>
      </w:r>
    </w:p>
    <w:p w:rsidR="003F4DAE" w:rsidRDefault="003F4DAE" w:rsidP="003F4DAE">
      <w:pPr>
        <w:pStyle w:val="afe"/>
        <w:spacing w:after="0"/>
        <w:ind w:left="3510"/>
        <w:rPr>
          <w:b/>
          <w:sz w:val="28"/>
          <w:szCs w:val="28"/>
          <w:lang w:val="en-US"/>
        </w:rPr>
      </w:pPr>
    </w:p>
    <w:p w:rsidR="003F4DAE" w:rsidRDefault="003F4DAE" w:rsidP="003F4DAE">
      <w:pPr>
        <w:pStyle w:val="afe"/>
        <w:spacing w:after="0"/>
        <w:jc w:val="both"/>
        <w:rPr>
          <w:sz w:val="28"/>
          <w:szCs w:val="28"/>
          <w:lang w:val="en-US"/>
        </w:rPr>
      </w:pPr>
      <w:r>
        <w:rPr>
          <w:sz w:val="28"/>
          <w:szCs w:val="28"/>
          <w:lang w:val="uk-UA"/>
        </w:rPr>
        <w:t xml:space="preserve">1.1. Положення про виплату винагороди за підсумками роботи за рік (далі - Положення) визначає порядок і умови виплати працівникам підприємства винагороди за підсумками роботи за рік (далі – винагороди), джерела фінансування витрат на зазначені цілі і терміни виплати винагороди. </w:t>
      </w:r>
    </w:p>
    <w:p w:rsidR="003F4DAE" w:rsidRDefault="003F4DAE" w:rsidP="003F4DAE">
      <w:pPr>
        <w:pStyle w:val="afe"/>
        <w:spacing w:after="0"/>
        <w:jc w:val="both"/>
        <w:rPr>
          <w:sz w:val="28"/>
          <w:szCs w:val="28"/>
          <w:lang w:val="en-US"/>
        </w:rPr>
      </w:pPr>
      <w:r>
        <w:rPr>
          <w:sz w:val="28"/>
          <w:szCs w:val="28"/>
          <w:lang w:val="uk-UA"/>
        </w:rPr>
        <w:t xml:space="preserve">1.2. Винагорода виплачується штатним працівникам підприємства за виконання виробничих завдань і посадових обов’язків, підвищення ефективності і якості роботи. </w:t>
      </w:r>
    </w:p>
    <w:p w:rsidR="003F4DAE" w:rsidRDefault="003F4DAE" w:rsidP="003F4DAE">
      <w:pPr>
        <w:pStyle w:val="afe"/>
        <w:spacing w:after="0"/>
        <w:jc w:val="both"/>
        <w:rPr>
          <w:sz w:val="28"/>
          <w:szCs w:val="28"/>
        </w:rPr>
      </w:pPr>
      <w:r>
        <w:rPr>
          <w:sz w:val="28"/>
          <w:szCs w:val="28"/>
          <w:lang w:val="uk-UA"/>
        </w:rPr>
        <w:t xml:space="preserve">1.3. Рішення про виплату винагороди приймає директор підприємства за умови виконання підприємством основних показників фінансово-господарської діяльності за звітний рік. </w:t>
      </w:r>
    </w:p>
    <w:p w:rsidR="003F4DAE" w:rsidRPr="00550148" w:rsidRDefault="003F4DAE" w:rsidP="003F4DAE">
      <w:pPr>
        <w:pStyle w:val="afe"/>
        <w:spacing w:after="0"/>
        <w:jc w:val="both"/>
        <w:rPr>
          <w:sz w:val="28"/>
          <w:szCs w:val="28"/>
        </w:rPr>
      </w:pPr>
      <w:r>
        <w:rPr>
          <w:sz w:val="28"/>
          <w:szCs w:val="28"/>
          <w:lang w:val="uk-UA"/>
        </w:rPr>
        <w:lastRenderedPageBreak/>
        <w:t xml:space="preserve">У разі невиконання зазначених показників рішення про виплату винагороди не приймається. </w:t>
      </w:r>
    </w:p>
    <w:p w:rsidR="003F4DAE" w:rsidRDefault="003F4DAE" w:rsidP="003F4DAE">
      <w:pPr>
        <w:pStyle w:val="afe"/>
        <w:spacing w:after="0"/>
        <w:jc w:val="both"/>
        <w:rPr>
          <w:sz w:val="28"/>
          <w:szCs w:val="28"/>
          <w:lang w:val="uk-UA"/>
        </w:rPr>
      </w:pPr>
      <w:r>
        <w:rPr>
          <w:sz w:val="28"/>
          <w:szCs w:val="28"/>
          <w:lang w:val="uk-UA"/>
        </w:rPr>
        <w:t>1.4. Винагорода виплачується за рахунок прибутку, який залишається в розпорядженні підприємства.</w:t>
      </w:r>
    </w:p>
    <w:p w:rsidR="003F4DAE" w:rsidRDefault="003F4DAE" w:rsidP="003F4DAE">
      <w:pPr>
        <w:pStyle w:val="afe"/>
        <w:spacing w:after="0"/>
        <w:jc w:val="both"/>
        <w:rPr>
          <w:sz w:val="28"/>
          <w:szCs w:val="28"/>
        </w:rPr>
      </w:pPr>
      <w:r>
        <w:rPr>
          <w:sz w:val="28"/>
          <w:szCs w:val="28"/>
          <w:lang w:val="uk-UA"/>
        </w:rPr>
        <w:t xml:space="preserve"> </w:t>
      </w:r>
    </w:p>
    <w:p w:rsidR="003F4DAE" w:rsidRDefault="003F4DAE" w:rsidP="003F4DAE">
      <w:pPr>
        <w:pStyle w:val="afe"/>
        <w:spacing w:after="0"/>
        <w:jc w:val="both"/>
        <w:rPr>
          <w:sz w:val="28"/>
          <w:szCs w:val="28"/>
          <w:lang w:val="uk-UA"/>
        </w:rPr>
      </w:pPr>
      <w:r>
        <w:rPr>
          <w:b/>
          <w:sz w:val="28"/>
          <w:szCs w:val="28"/>
          <w:lang w:val="uk-UA"/>
        </w:rPr>
        <w:t xml:space="preserve">                                       2.Умови виплати винагороди</w:t>
      </w:r>
      <w:r>
        <w:rPr>
          <w:sz w:val="28"/>
          <w:szCs w:val="28"/>
          <w:lang w:val="uk-UA"/>
        </w:rPr>
        <w:t xml:space="preserve"> </w:t>
      </w:r>
    </w:p>
    <w:p w:rsidR="003F4DAE" w:rsidRPr="00550148" w:rsidRDefault="003F4DAE" w:rsidP="003F4DAE">
      <w:pPr>
        <w:pStyle w:val="afe"/>
        <w:spacing w:after="0"/>
        <w:ind w:left="3510"/>
        <w:jc w:val="both"/>
        <w:rPr>
          <w:sz w:val="28"/>
          <w:szCs w:val="28"/>
          <w:lang w:val="uk-UA"/>
        </w:rPr>
      </w:pPr>
    </w:p>
    <w:p w:rsidR="003F4DAE" w:rsidRDefault="003F4DAE" w:rsidP="003F4DAE">
      <w:pPr>
        <w:pStyle w:val="afe"/>
        <w:spacing w:after="0"/>
        <w:jc w:val="both"/>
        <w:rPr>
          <w:color w:val="000000"/>
          <w:sz w:val="28"/>
          <w:szCs w:val="28"/>
          <w:lang w:val="uk-UA"/>
        </w:rPr>
      </w:pPr>
      <w:r>
        <w:rPr>
          <w:sz w:val="28"/>
          <w:szCs w:val="28"/>
          <w:lang w:val="uk-UA"/>
        </w:rPr>
        <w:t xml:space="preserve">2.1. Винагорода виплачується в повному обсязі працівникам, які пропрацювали на підприємстві не менш як один рік, а також  </w:t>
      </w:r>
      <w:r>
        <w:rPr>
          <w:color w:val="000000"/>
          <w:sz w:val="28"/>
          <w:szCs w:val="28"/>
          <w:lang w:val="uk-UA"/>
        </w:rPr>
        <w:t xml:space="preserve">висококваліфікованим спеціалістам, що були прийняті на роботу протягом року в порядку переведення з інших підприємств. </w:t>
      </w:r>
    </w:p>
    <w:p w:rsidR="003F4DAE" w:rsidRDefault="003F4DAE" w:rsidP="003F4DAE">
      <w:pPr>
        <w:pStyle w:val="afb"/>
        <w:tabs>
          <w:tab w:val="left" w:pos="1708"/>
        </w:tabs>
        <w:ind w:left="284" w:hanging="284"/>
        <w:jc w:val="both"/>
        <w:rPr>
          <w:rFonts w:ascii="Times New Roman" w:hAnsi="Times New Roman"/>
          <w:sz w:val="28"/>
          <w:szCs w:val="28"/>
        </w:rPr>
      </w:pPr>
      <w:r>
        <w:rPr>
          <w:rFonts w:ascii="Times New Roman" w:hAnsi="Times New Roman"/>
          <w:sz w:val="28"/>
          <w:szCs w:val="28"/>
        </w:rPr>
        <w:t xml:space="preserve">2.2 </w:t>
      </w:r>
      <w:r w:rsidRPr="004F2BA4">
        <w:rPr>
          <w:rFonts w:ascii="Times New Roman" w:hAnsi="Times New Roman"/>
          <w:sz w:val="28"/>
          <w:szCs w:val="28"/>
        </w:rPr>
        <w:t>Винагорода</w:t>
      </w:r>
      <w:r>
        <w:rPr>
          <w:rFonts w:ascii="Times New Roman" w:hAnsi="Times New Roman"/>
          <w:sz w:val="28"/>
          <w:szCs w:val="28"/>
        </w:rPr>
        <w:t xml:space="preserve"> </w:t>
      </w:r>
      <w:r w:rsidRPr="004F2BA4">
        <w:rPr>
          <w:rFonts w:ascii="Times New Roman" w:hAnsi="Times New Roman"/>
          <w:sz w:val="28"/>
          <w:szCs w:val="28"/>
        </w:rPr>
        <w:t>також</w:t>
      </w:r>
      <w:r>
        <w:rPr>
          <w:rFonts w:ascii="Times New Roman" w:hAnsi="Times New Roman"/>
          <w:sz w:val="28"/>
          <w:szCs w:val="28"/>
        </w:rPr>
        <w:t xml:space="preserve"> </w:t>
      </w:r>
      <w:r w:rsidRPr="004F2BA4">
        <w:rPr>
          <w:rFonts w:ascii="Times New Roman" w:hAnsi="Times New Roman"/>
          <w:sz w:val="28"/>
          <w:szCs w:val="28"/>
        </w:rPr>
        <w:t>виплачується</w:t>
      </w:r>
      <w:r>
        <w:rPr>
          <w:rFonts w:ascii="Times New Roman" w:hAnsi="Times New Roman"/>
          <w:sz w:val="28"/>
          <w:szCs w:val="28"/>
        </w:rPr>
        <w:t xml:space="preserve"> </w:t>
      </w:r>
      <w:r w:rsidRPr="004F2BA4">
        <w:rPr>
          <w:rFonts w:ascii="Times New Roman" w:hAnsi="Times New Roman"/>
          <w:sz w:val="28"/>
          <w:szCs w:val="28"/>
        </w:rPr>
        <w:t>працівникам</w:t>
      </w:r>
      <w:r>
        <w:rPr>
          <w:rFonts w:ascii="Times New Roman" w:hAnsi="Times New Roman"/>
          <w:sz w:val="28"/>
          <w:szCs w:val="28"/>
        </w:rPr>
        <w:t xml:space="preserve"> </w:t>
      </w:r>
      <w:r w:rsidRPr="004F2BA4">
        <w:rPr>
          <w:rFonts w:ascii="Times New Roman" w:hAnsi="Times New Roman"/>
          <w:sz w:val="28"/>
          <w:szCs w:val="28"/>
        </w:rPr>
        <w:t>підприємства</w:t>
      </w:r>
      <w:r>
        <w:rPr>
          <w:rFonts w:ascii="Times New Roman" w:hAnsi="Times New Roman"/>
          <w:sz w:val="28"/>
          <w:szCs w:val="28"/>
        </w:rPr>
        <w:t xml:space="preserve">, </w:t>
      </w:r>
      <w:r w:rsidRPr="004F2BA4">
        <w:rPr>
          <w:rFonts w:ascii="Times New Roman" w:hAnsi="Times New Roman"/>
          <w:sz w:val="28"/>
          <w:szCs w:val="28"/>
        </w:rPr>
        <w:t>які</w:t>
      </w:r>
      <w:r>
        <w:rPr>
          <w:rFonts w:ascii="Times New Roman" w:hAnsi="Times New Roman"/>
          <w:sz w:val="28"/>
          <w:szCs w:val="28"/>
        </w:rPr>
        <w:t xml:space="preserve"> не </w:t>
      </w:r>
      <w:r w:rsidRPr="004F2BA4">
        <w:rPr>
          <w:rFonts w:ascii="Times New Roman" w:hAnsi="Times New Roman"/>
          <w:sz w:val="28"/>
          <w:szCs w:val="28"/>
        </w:rPr>
        <w:t>пропрацювали</w:t>
      </w:r>
      <w:r>
        <w:rPr>
          <w:rFonts w:ascii="Times New Roman" w:hAnsi="Times New Roman"/>
          <w:sz w:val="28"/>
          <w:szCs w:val="28"/>
        </w:rPr>
        <w:t xml:space="preserve"> повний </w:t>
      </w:r>
      <w:r w:rsidRPr="004F2BA4">
        <w:rPr>
          <w:rFonts w:ascii="Times New Roman" w:hAnsi="Times New Roman"/>
          <w:sz w:val="28"/>
          <w:szCs w:val="28"/>
        </w:rPr>
        <w:t>календарний</w:t>
      </w:r>
      <w:r>
        <w:rPr>
          <w:rFonts w:ascii="Times New Roman" w:hAnsi="Times New Roman"/>
          <w:sz w:val="28"/>
          <w:szCs w:val="28"/>
        </w:rPr>
        <w:t xml:space="preserve"> </w:t>
      </w:r>
      <w:r w:rsidRPr="004F2BA4">
        <w:rPr>
          <w:rFonts w:ascii="Times New Roman" w:hAnsi="Times New Roman"/>
          <w:sz w:val="28"/>
          <w:szCs w:val="28"/>
        </w:rPr>
        <w:t>рік</w:t>
      </w:r>
      <w:r>
        <w:rPr>
          <w:rFonts w:ascii="Times New Roman" w:hAnsi="Times New Roman"/>
          <w:sz w:val="28"/>
          <w:szCs w:val="28"/>
        </w:rPr>
        <w:t xml:space="preserve"> з </w:t>
      </w:r>
      <w:r w:rsidRPr="004F2BA4">
        <w:rPr>
          <w:rFonts w:ascii="Times New Roman" w:hAnsi="Times New Roman"/>
          <w:sz w:val="28"/>
          <w:szCs w:val="28"/>
        </w:rPr>
        <w:t>поважних</w:t>
      </w:r>
      <w:r>
        <w:rPr>
          <w:rFonts w:ascii="Times New Roman" w:hAnsi="Times New Roman"/>
          <w:sz w:val="28"/>
          <w:szCs w:val="28"/>
        </w:rPr>
        <w:t xml:space="preserve"> причин:</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у </w:t>
      </w:r>
      <w:r w:rsidRPr="004F2BA4">
        <w:rPr>
          <w:rFonts w:ascii="Times New Roman" w:hAnsi="Times New Roman"/>
          <w:sz w:val="28"/>
          <w:szCs w:val="28"/>
        </w:rPr>
        <w:t>разі</w:t>
      </w:r>
      <w:r>
        <w:rPr>
          <w:rFonts w:ascii="Times New Roman" w:hAnsi="Times New Roman"/>
          <w:sz w:val="28"/>
          <w:szCs w:val="28"/>
        </w:rPr>
        <w:t xml:space="preserve"> </w:t>
      </w:r>
      <w:r w:rsidRPr="004F2BA4">
        <w:rPr>
          <w:rFonts w:ascii="Times New Roman" w:hAnsi="Times New Roman"/>
          <w:sz w:val="28"/>
          <w:szCs w:val="28"/>
        </w:rPr>
        <w:t>звільнення</w:t>
      </w:r>
      <w:r>
        <w:rPr>
          <w:rFonts w:ascii="Times New Roman" w:hAnsi="Times New Roman"/>
          <w:sz w:val="28"/>
          <w:szCs w:val="28"/>
        </w:rPr>
        <w:t xml:space="preserve"> з </w:t>
      </w:r>
      <w:r w:rsidRPr="004F2BA4">
        <w:rPr>
          <w:rFonts w:ascii="Times New Roman" w:hAnsi="Times New Roman"/>
          <w:sz w:val="28"/>
          <w:szCs w:val="28"/>
        </w:rPr>
        <w:t>роботи</w:t>
      </w:r>
      <w:r>
        <w:rPr>
          <w:rFonts w:ascii="Times New Roman" w:hAnsi="Times New Roman"/>
          <w:sz w:val="28"/>
          <w:szCs w:val="28"/>
        </w:rPr>
        <w:t xml:space="preserve"> у </w:t>
      </w:r>
      <w:r w:rsidRPr="004F2BA4">
        <w:rPr>
          <w:rFonts w:ascii="Times New Roman" w:hAnsi="Times New Roman"/>
          <w:sz w:val="28"/>
          <w:szCs w:val="28"/>
        </w:rPr>
        <w:t>зв’язку</w:t>
      </w:r>
      <w:r>
        <w:rPr>
          <w:rFonts w:ascii="Times New Roman" w:hAnsi="Times New Roman"/>
          <w:sz w:val="28"/>
          <w:szCs w:val="28"/>
        </w:rPr>
        <w:t xml:space="preserve"> </w:t>
      </w:r>
      <w:r w:rsidRPr="004F2BA4">
        <w:rPr>
          <w:rFonts w:ascii="Times New Roman" w:hAnsi="Times New Roman"/>
          <w:sz w:val="28"/>
          <w:szCs w:val="28"/>
        </w:rPr>
        <w:t>із</w:t>
      </w:r>
      <w:r>
        <w:rPr>
          <w:rFonts w:ascii="Times New Roman" w:hAnsi="Times New Roman"/>
          <w:sz w:val="28"/>
          <w:szCs w:val="28"/>
        </w:rPr>
        <w:t xml:space="preserve"> </w:t>
      </w:r>
      <w:r w:rsidRPr="004F2BA4">
        <w:rPr>
          <w:rFonts w:ascii="Times New Roman" w:hAnsi="Times New Roman"/>
          <w:sz w:val="28"/>
          <w:szCs w:val="28"/>
        </w:rPr>
        <w:t>скороченням</w:t>
      </w:r>
      <w:r>
        <w:rPr>
          <w:rFonts w:ascii="Times New Roman" w:hAnsi="Times New Roman"/>
          <w:sz w:val="28"/>
          <w:szCs w:val="28"/>
        </w:rPr>
        <w:t xml:space="preserve"> </w:t>
      </w:r>
      <w:r w:rsidRPr="004F2BA4">
        <w:rPr>
          <w:rFonts w:ascii="Times New Roman" w:hAnsi="Times New Roman"/>
          <w:sz w:val="28"/>
          <w:szCs w:val="28"/>
        </w:rPr>
        <w:t>чисельності</w:t>
      </w:r>
      <w:r>
        <w:rPr>
          <w:rFonts w:ascii="Times New Roman" w:hAnsi="Times New Roman"/>
          <w:sz w:val="28"/>
          <w:szCs w:val="28"/>
        </w:rPr>
        <w:t xml:space="preserve"> </w:t>
      </w:r>
      <w:r w:rsidRPr="004F2BA4">
        <w:rPr>
          <w:rFonts w:ascii="Times New Roman" w:hAnsi="Times New Roman"/>
          <w:sz w:val="28"/>
          <w:szCs w:val="28"/>
        </w:rPr>
        <w:t>або</w:t>
      </w:r>
      <w:r>
        <w:rPr>
          <w:rFonts w:ascii="Times New Roman" w:hAnsi="Times New Roman"/>
          <w:sz w:val="28"/>
          <w:szCs w:val="28"/>
        </w:rPr>
        <w:t xml:space="preserve"> штату </w:t>
      </w:r>
      <w:r w:rsidRPr="004F2BA4">
        <w:rPr>
          <w:rFonts w:ascii="Times New Roman" w:hAnsi="Times New Roman"/>
          <w:sz w:val="28"/>
          <w:szCs w:val="28"/>
        </w:rPr>
        <w:t>працівників</w:t>
      </w:r>
      <w:r>
        <w:rPr>
          <w:rFonts w:ascii="Times New Roman" w:hAnsi="Times New Roman"/>
          <w:sz w:val="28"/>
          <w:szCs w:val="28"/>
        </w:rPr>
        <w:t xml:space="preserve">, призовом на </w:t>
      </w:r>
      <w:r w:rsidRPr="004F2BA4">
        <w:rPr>
          <w:rFonts w:ascii="Times New Roman" w:hAnsi="Times New Roman"/>
          <w:sz w:val="28"/>
          <w:szCs w:val="28"/>
        </w:rPr>
        <w:t>військову</w:t>
      </w:r>
      <w:r>
        <w:rPr>
          <w:rFonts w:ascii="Times New Roman" w:hAnsi="Times New Roman"/>
          <w:sz w:val="28"/>
          <w:szCs w:val="28"/>
        </w:rPr>
        <w:t xml:space="preserve"> службу, </w:t>
      </w:r>
      <w:r w:rsidRPr="004F2BA4">
        <w:rPr>
          <w:rFonts w:ascii="Times New Roman" w:hAnsi="Times New Roman"/>
          <w:sz w:val="28"/>
          <w:szCs w:val="28"/>
        </w:rPr>
        <w:t>виходом</w:t>
      </w:r>
      <w:r>
        <w:rPr>
          <w:rFonts w:ascii="Times New Roman" w:hAnsi="Times New Roman"/>
          <w:sz w:val="28"/>
          <w:szCs w:val="28"/>
        </w:rPr>
        <w:t xml:space="preserve"> на </w:t>
      </w:r>
      <w:r w:rsidRPr="004F2BA4">
        <w:rPr>
          <w:rFonts w:ascii="Times New Roman" w:hAnsi="Times New Roman"/>
          <w:sz w:val="28"/>
          <w:szCs w:val="28"/>
        </w:rPr>
        <w:t>пенсію</w:t>
      </w:r>
      <w:r>
        <w:rPr>
          <w:rFonts w:ascii="Times New Roman" w:hAnsi="Times New Roman"/>
          <w:sz w:val="28"/>
          <w:szCs w:val="28"/>
        </w:rPr>
        <w:t xml:space="preserve"> (за </w:t>
      </w:r>
      <w:r w:rsidRPr="004F2BA4">
        <w:rPr>
          <w:rFonts w:ascii="Times New Roman" w:hAnsi="Times New Roman"/>
          <w:sz w:val="28"/>
          <w:szCs w:val="28"/>
        </w:rPr>
        <w:t>віком</w:t>
      </w:r>
      <w:r>
        <w:rPr>
          <w:rFonts w:ascii="Times New Roman" w:hAnsi="Times New Roman"/>
          <w:sz w:val="28"/>
          <w:szCs w:val="28"/>
        </w:rPr>
        <w:t xml:space="preserve">, по </w:t>
      </w:r>
      <w:r w:rsidRPr="004F2BA4">
        <w:rPr>
          <w:rFonts w:ascii="Times New Roman" w:hAnsi="Times New Roman"/>
          <w:sz w:val="28"/>
          <w:szCs w:val="28"/>
        </w:rPr>
        <w:t>інвалідності</w:t>
      </w:r>
      <w:r>
        <w:rPr>
          <w:rFonts w:ascii="Times New Roman" w:hAnsi="Times New Roman"/>
          <w:sz w:val="28"/>
          <w:szCs w:val="28"/>
        </w:rPr>
        <w:t xml:space="preserve">), </w:t>
      </w:r>
      <w:r w:rsidRPr="004F2BA4">
        <w:rPr>
          <w:rFonts w:ascii="Times New Roman" w:hAnsi="Times New Roman"/>
          <w:sz w:val="28"/>
          <w:szCs w:val="28"/>
        </w:rPr>
        <w:t>народженням</w:t>
      </w:r>
      <w:r>
        <w:rPr>
          <w:rFonts w:ascii="Times New Roman" w:hAnsi="Times New Roman"/>
          <w:sz w:val="28"/>
          <w:szCs w:val="28"/>
        </w:rPr>
        <w:t xml:space="preserve"> </w:t>
      </w:r>
      <w:r w:rsidRPr="004F2BA4">
        <w:rPr>
          <w:rFonts w:ascii="Times New Roman" w:hAnsi="Times New Roman"/>
          <w:sz w:val="28"/>
          <w:szCs w:val="28"/>
        </w:rPr>
        <w:t>дитини</w:t>
      </w:r>
      <w:r>
        <w:rPr>
          <w:rFonts w:ascii="Times New Roman" w:hAnsi="Times New Roman"/>
          <w:sz w:val="28"/>
          <w:szCs w:val="28"/>
        </w:rPr>
        <w:t xml:space="preserve">, </w:t>
      </w:r>
      <w:r w:rsidRPr="004F2BA4">
        <w:rPr>
          <w:rFonts w:ascii="Times New Roman" w:hAnsi="Times New Roman"/>
          <w:sz w:val="28"/>
          <w:szCs w:val="28"/>
        </w:rPr>
        <w:t>вступом</w:t>
      </w:r>
      <w:r>
        <w:rPr>
          <w:rFonts w:ascii="Times New Roman" w:hAnsi="Times New Roman"/>
          <w:sz w:val="28"/>
          <w:szCs w:val="28"/>
        </w:rPr>
        <w:t xml:space="preserve"> до </w:t>
      </w:r>
      <w:r w:rsidRPr="004F2BA4">
        <w:rPr>
          <w:rFonts w:ascii="Times New Roman" w:hAnsi="Times New Roman"/>
          <w:sz w:val="28"/>
          <w:szCs w:val="28"/>
        </w:rPr>
        <w:t>вищого</w:t>
      </w:r>
      <w:r>
        <w:rPr>
          <w:rFonts w:ascii="Times New Roman" w:hAnsi="Times New Roman"/>
          <w:sz w:val="28"/>
          <w:szCs w:val="28"/>
        </w:rPr>
        <w:t xml:space="preserve"> </w:t>
      </w:r>
      <w:r w:rsidRPr="004F2BA4">
        <w:rPr>
          <w:rFonts w:ascii="Times New Roman" w:hAnsi="Times New Roman"/>
          <w:sz w:val="28"/>
          <w:szCs w:val="28"/>
        </w:rPr>
        <w:t>навчального</w:t>
      </w:r>
      <w:r>
        <w:rPr>
          <w:rFonts w:ascii="Times New Roman" w:hAnsi="Times New Roman"/>
          <w:sz w:val="28"/>
          <w:szCs w:val="28"/>
        </w:rPr>
        <w:t xml:space="preserve"> закладу за </w:t>
      </w:r>
      <w:r w:rsidRPr="004F2BA4">
        <w:rPr>
          <w:rFonts w:ascii="Times New Roman" w:hAnsi="Times New Roman"/>
          <w:sz w:val="28"/>
          <w:szCs w:val="28"/>
        </w:rPr>
        <w:t>направленням</w:t>
      </w:r>
      <w:r>
        <w:rPr>
          <w:rFonts w:ascii="Times New Roman" w:hAnsi="Times New Roman"/>
          <w:sz w:val="28"/>
          <w:szCs w:val="28"/>
        </w:rPr>
        <w:t xml:space="preserve"> </w:t>
      </w:r>
      <w:r w:rsidRPr="004F2BA4">
        <w:rPr>
          <w:rFonts w:ascii="Times New Roman" w:hAnsi="Times New Roman"/>
          <w:sz w:val="28"/>
          <w:szCs w:val="28"/>
        </w:rPr>
        <w:t>підприємства</w:t>
      </w:r>
      <w:r>
        <w:rPr>
          <w:rFonts w:ascii="Times New Roman" w:hAnsi="Times New Roman"/>
          <w:sz w:val="28"/>
          <w:szCs w:val="28"/>
        </w:rPr>
        <w:t xml:space="preserve">, переходом на </w:t>
      </w:r>
      <w:r w:rsidRPr="004F2BA4">
        <w:rPr>
          <w:rFonts w:ascii="Times New Roman" w:hAnsi="Times New Roman"/>
          <w:sz w:val="28"/>
          <w:szCs w:val="28"/>
        </w:rPr>
        <w:t>виборну</w:t>
      </w:r>
      <w:r>
        <w:rPr>
          <w:rFonts w:ascii="Times New Roman" w:hAnsi="Times New Roman"/>
          <w:sz w:val="28"/>
          <w:szCs w:val="28"/>
        </w:rPr>
        <w:t xml:space="preserve"> посаду;</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у </w:t>
      </w:r>
      <w:r w:rsidRPr="004F2BA4">
        <w:rPr>
          <w:rFonts w:ascii="Times New Roman" w:hAnsi="Times New Roman"/>
          <w:sz w:val="28"/>
          <w:szCs w:val="28"/>
        </w:rPr>
        <w:t>разі</w:t>
      </w:r>
      <w:r>
        <w:rPr>
          <w:rFonts w:ascii="Times New Roman" w:hAnsi="Times New Roman"/>
          <w:sz w:val="28"/>
          <w:szCs w:val="28"/>
        </w:rPr>
        <w:t xml:space="preserve"> </w:t>
      </w:r>
      <w:r w:rsidRPr="004F2BA4">
        <w:rPr>
          <w:rFonts w:ascii="Times New Roman" w:hAnsi="Times New Roman"/>
          <w:sz w:val="28"/>
          <w:szCs w:val="28"/>
        </w:rPr>
        <w:t>повернення</w:t>
      </w:r>
      <w:r>
        <w:rPr>
          <w:rFonts w:ascii="Times New Roman" w:hAnsi="Times New Roman"/>
          <w:sz w:val="28"/>
          <w:szCs w:val="28"/>
        </w:rPr>
        <w:t xml:space="preserve"> на роботу на </w:t>
      </w:r>
      <w:r w:rsidRPr="004F2BA4">
        <w:rPr>
          <w:rFonts w:ascii="Times New Roman" w:hAnsi="Times New Roman"/>
          <w:sz w:val="28"/>
          <w:szCs w:val="28"/>
        </w:rPr>
        <w:t>підприємство</w:t>
      </w:r>
      <w:r>
        <w:rPr>
          <w:rFonts w:ascii="Times New Roman" w:hAnsi="Times New Roman"/>
          <w:sz w:val="28"/>
          <w:szCs w:val="28"/>
        </w:rPr>
        <w:t xml:space="preserve"> у </w:t>
      </w:r>
      <w:r w:rsidRPr="004F2BA4">
        <w:rPr>
          <w:rFonts w:ascii="Times New Roman" w:hAnsi="Times New Roman"/>
          <w:sz w:val="28"/>
          <w:szCs w:val="28"/>
        </w:rPr>
        <w:t>зв’язку</w:t>
      </w:r>
      <w:r>
        <w:rPr>
          <w:rFonts w:ascii="Times New Roman" w:hAnsi="Times New Roman"/>
          <w:sz w:val="28"/>
          <w:szCs w:val="28"/>
        </w:rPr>
        <w:t xml:space="preserve"> </w:t>
      </w:r>
      <w:r w:rsidRPr="004F2BA4">
        <w:rPr>
          <w:rFonts w:ascii="Times New Roman" w:hAnsi="Times New Roman"/>
          <w:sz w:val="28"/>
          <w:szCs w:val="28"/>
        </w:rPr>
        <w:t>із</w:t>
      </w:r>
      <w:r>
        <w:rPr>
          <w:rFonts w:ascii="Times New Roman" w:hAnsi="Times New Roman"/>
          <w:sz w:val="28"/>
          <w:szCs w:val="28"/>
        </w:rPr>
        <w:t xml:space="preserve"> </w:t>
      </w:r>
      <w:r w:rsidRPr="004F2BA4">
        <w:rPr>
          <w:rFonts w:ascii="Times New Roman" w:hAnsi="Times New Roman"/>
          <w:sz w:val="28"/>
          <w:szCs w:val="28"/>
        </w:rPr>
        <w:t>закінченням</w:t>
      </w:r>
      <w:r>
        <w:rPr>
          <w:rFonts w:ascii="Times New Roman" w:hAnsi="Times New Roman"/>
          <w:sz w:val="28"/>
          <w:szCs w:val="28"/>
        </w:rPr>
        <w:t xml:space="preserve"> </w:t>
      </w:r>
      <w:r w:rsidRPr="004F2BA4">
        <w:rPr>
          <w:rFonts w:ascii="Times New Roman" w:hAnsi="Times New Roman"/>
          <w:sz w:val="28"/>
          <w:szCs w:val="28"/>
        </w:rPr>
        <w:t>військової</w:t>
      </w:r>
      <w:r>
        <w:rPr>
          <w:rFonts w:ascii="Times New Roman" w:hAnsi="Times New Roman"/>
          <w:sz w:val="28"/>
          <w:szCs w:val="28"/>
        </w:rPr>
        <w:t xml:space="preserve"> </w:t>
      </w:r>
      <w:r w:rsidRPr="004F2BA4">
        <w:rPr>
          <w:rFonts w:ascii="Times New Roman" w:hAnsi="Times New Roman"/>
          <w:sz w:val="28"/>
          <w:szCs w:val="28"/>
        </w:rPr>
        <w:t>служби</w:t>
      </w:r>
      <w:r>
        <w:rPr>
          <w:rFonts w:ascii="Times New Roman" w:hAnsi="Times New Roman"/>
          <w:sz w:val="28"/>
          <w:szCs w:val="28"/>
        </w:rPr>
        <w:t xml:space="preserve">, </w:t>
      </w:r>
      <w:r w:rsidRPr="004F2BA4">
        <w:rPr>
          <w:rFonts w:ascii="Times New Roman" w:hAnsi="Times New Roman"/>
          <w:sz w:val="28"/>
          <w:szCs w:val="28"/>
        </w:rPr>
        <w:t>повернення</w:t>
      </w:r>
      <w:r>
        <w:rPr>
          <w:rFonts w:ascii="Times New Roman" w:hAnsi="Times New Roman"/>
          <w:sz w:val="28"/>
          <w:szCs w:val="28"/>
        </w:rPr>
        <w:t xml:space="preserve"> з </w:t>
      </w:r>
      <w:r w:rsidRPr="004F2BA4">
        <w:rPr>
          <w:rFonts w:ascii="Times New Roman" w:hAnsi="Times New Roman"/>
          <w:sz w:val="28"/>
          <w:szCs w:val="28"/>
        </w:rPr>
        <w:t>альтернативної</w:t>
      </w:r>
      <w:r>
        <w:rPr>
          <w:rFonts w:ascii="Times New Roman" w:hAnsi="Times New Roman"/>
          <w:sz w:val="28"/>
          <w:szCs w:val="28"/>
        </w:rPr>
        <w:t xml:space="preserve"> (</w:t>
      </w:r>
      <w:r w:rsidRPr="004F2BA4">
        <w:rPr>
          <w:rFonts w:ascii="Times New Roman" w:hAnsi="Times New Roman"/>
          <w:sz w:val="28"/>
          <w:szCs w:val="28"/>
        </w:rPr>
        <w:t>невійськової</w:t>
      </w:r>
      <w:r>
        <w:rPr>
          <w:rFonts w:ascii="Times New Roman" w:hAnsi="Times New Roman"/>
          <w:sz w:val="28"/>
          <w:szCs w:val="28"/>
        </w:rPr>
        <w:t xml:space="preserve">) </w:t>
      </w:r>
      <w:r w:rsidRPr="004F2BA4">
        <w:rPr>
          <w:rFonts w:ascii="Times New Roman" w:hAnsi="Times New Roman"/>
          <w:sz w:val="28"/>
          <w:szCs w:val="28"/>
        </w:rPr>
        <w:t>служби</w:t>
      </w:r>
      <w:r>
        <w:rPr>
          <w:rFonts w:ascii="Times New Roman" w:hAnsi="Times New Roman"/>
          <w:sz w:val="28"/>
          <w:szCs w:val="28"/>
        </w:rPr>
        <w:t xml:space="preserve">, </w:t>
      </w:r>
      <w:r w:rsidRPr="004F2BA4">
        <w:rPr>
          <w:rFonts w:ascii="Times New Roman" w:hAnsi="Times New Roman"/>
          <w:sz w:val="28"/>
          <w:szCs w:val="28"/>
        </w:rPr>
        <w:t>закінчення</w:t>
      </w:r>
      <w:r>
        <w:rPr>
          <w:rFonts w:ascii="Times New Roman" w:hAnsi="Times New Roman"/>
          <w:sz w:val="28"/>
          <w:szCs w:val="28"/>
        </w:rPr>
        <w:t xml:space="preserve"> </w:t>
      </w:r>
      <w:r w:rsidRPr="004F2BA4">
        <w:rPr>
          <w:rFonts w:ascii="Times New Roman" w:hAnsi="Times New Roman"/>
          <w:sz w:val="28"/>
          <w:szCs w:val="28"/>
        </w:rPr>
        <w:t>вищого</w:t>
      </w:r>
      <w:r>
        <w:rPr>
          <w:rFonts w:ascii="Times New Roman" w:hAnsi="Times New Roman"/>
          <w:sz w:val="28"/>
          <w:szCs w:val="28"/>
        </w:rPr>
        <w:t xml:space="preserve"> </w:t>
      </w:r>
      <w:r w:rsidRPr="004F2BA4">
        <w:rPr>
          <w:rFonts w:ascii="Times New Roman" w:hAnsi="Times New Roman"/>
          <w:sz w:val="28"/>
          <w:szCs w:val="28"/>
        </w:rPr>
        <w:t>навчального</w:t>
      </w:r>
      <w:r>
        <w:rPr>
          <w:rFonts w:ascii="Times New Roman" w:hAnsi="Times New Roman"/>
          <w:sz w:val="28"/>
          <w:szCs w:val="28"/>
        </w:rPr>
        <w:t xml:space="preserve"> закладу, </w:t>
      </w:r>
      <w:r w:rsidRPr="004F2BA4">
        <w:rPr>
          <w:rFonts w:ascii="Times New Roman" w:hAnsi="Times New Roman"/>
          <w:sz w:val="28"/>
          <w:szCs w:val="28"/>
        </w:rPr>
        <w:t>якщо</w:t>
      </w:r>
      <w:r>
        <w:rPr>
          <w:rFonts w:ascii="Times New Roman" w:hAnsi="Times New Roman"/>
          <w:sz w:val="28"/>
          <w:szCs w:val="28"/>
        </w:rPr>
        <w:t xml:space="preserve"> </w:t>
      </w:r>
      <w:r w:rsidRPr="004F2BA4">
        <w:rPr>
          <w:rFonts w:ascii="Times New Roman" w:hAnsi="Times New Roman"/>
          <w:sz w:val="28"/>
          <w:szCs w:val="28"/>
        </w:rPr>
        <w:t>навчання</w:t>
      </w:r>
      <w:r>
        <w:rPr>
          <w:rFonts w:ascii="Times New Roman" w:hAnsi="Times New Roman"/>
          <w:sz w:val="28"/>
          <w:szCs w:val="28"/>
        </w:rPr>
        <w:t xml:space="preserve"> </w:t>
      </w:r>
      <w:r w:rsidRPr="004F2BA4">
        <w:rPr>
          <w:rFonts w:ascii="Times New Roman" w:hAnsi="Times New Roman"/>
          <w:sz w:val="28"/>
          <w:szCs w:val="28"/>
        </w:rPr>
        <w:t>здійснювалось</w:t>
      </w:r>
      <w:r>
        <w:rPr>
          <w:rFonts w:ascii="Times New Roman" w:hAnsi="Times New Roman"/>
          <w:sz w:val="28"/>
          <w:szCs w:val="28"/>
        </w:rPr>
        <w:t xml:space="preserve"> за </w:t>
      </w:r>
      <w:r w:rsidRPr="004F2BA4">
        <w:rPr>
          <w:rFonts w:ascii="Times New Roman" w:hAnsi="Times New Roman"/>
          <w:sz w:val="28"/>
          <w:szCs w:val="28"/>
        </w:rPr>
        <w:t>рахунок</w:t>
      </w:r>
      <w:r>
        <w:rPr>
          <w:rFonts w:ascii="Times New Roman" w:hAnsi="Times New Roman"/>
          <w:sz w:val="28"/>
          <w:szCs w:val="28"/>
        </w:rPr>
        <w:t xml:space="preserve"> </w:t>
      </w:r>
      <w:r w:rsidRPr="004F2BA4">
        <w:rPr>
          <w:rFonts w:ascii="Times New Roman" w:hAnsi="Times New Roman"/>
          <w:sz w:val="28"/>
          <w:szCs w:val="28"/>
        </w:rPr>
        <w:t>підприємства</w:t>
      </w:r>
      <w:r>
        <w:rPr>
          <w:rFonts w:ascii="Times New Roman" w:hAnsi="Times New Roman"/>
          <w:sz w:val="28"/>
          <w:szCs w:val="28"/>
        </w:rPr>
        <w:t>.</w:t>
      </w:r>
    </w:p>
    <w:p w:rsidR="003F4DAE" w:rsidRDefault="003F4DAE" w:rsidP="003F4DAE">
      <w:pPr>
        <w:pStyle w:val="afb"/>
        <w:tabs>
          <w:tab w:val="left" w:pos="1708"/>
        </w:tabs>
        <w:ind w:left="284" w:hanging="284"/>
        <w:jc w:val="both"/>
        <w:rPr>
          <w:rFonts w:ascii="Times New Roman" w:hAnsi="Times New Roman"/>
          <w:sz w:val="28"/>
          <w:szCs w:val="28"/>
        </w:rPr>
      </w:pPr>
      <w:r>
        <w:rPr>
          <w:rFonts w:ascii="Times New Roman" w:hAnsi="Times New Roman"/>
          <w:sz w:val="28"/>
          <w:szCs w:val="28"/>
        </w:rPr>
        <w:t xml:space="preserve">2.3 </w:t>
      </w:r>
      <w:r w:rsidRPr="004F2BA4">
        <w:rPr>
          <w:rFonts w:ascii="Times New Roman" w:hAnsi="Times New Roman"/>
          <w:sz w:val="28"/>
          <w:szCs w:val="28"/>
        </w:rPr>
        <w:t>Винагорода</w:t>
      </w:r>
      <w:r>
        <w:rPr>
          <w:rFonts w:ascii="Times New Roman" w:hAnsi="Times New Roman"/>
          <w:sz w:val="28"/>
          <w:szCs w:val="28"/>
        </w:rPr>
        <w:t xml:space="preserve"> </w:t>
      </w:r>
      <w:r w:rsidRPr="004F2BA4">
        <w:rPr>
          <w:rFonts w:ascii="Times New Roman" w:hAnsi="Times New Roman"/>
          <w:sz w:val="28"/>
          <w:szCs w:val="28"/>
        </w:rPr>
        <w:t>працівникам</w:t>
      </w:r>
      <w:r>
        <w:rPr>
          <w:rFonts w:ascii="Times New Roman" w:hAnsi="Times New Roman"/>
          <w:sz w:val="28"/>
          <w:szCs w:val="28"/>
        </w:rPr>
        <w:t xml:space="preserve"> </w:t>
      </w:r>
      <w:r w:rsidRPr="004F2BA4">
        <w:rPr>
          <w:rFonts w:ascii="Times New Roman" w:hAnsi="Times New Roman"/>
          <w:sz w:val="28"/>
          <w:szCs w:val="28"/>
        </w:rPr>
        <w:t>виплачується</w:t>
      </w:r>
      <w:r>
        <w:rPr>
          <w:rFonts w:ascii="Times New Roman" w:hAnsi="Times New Roman"/>
          <w:sz w:val="28"/>
          <w:szCs w:val="28"/>
        </w:rPr>
        <w:t xml:space="preserve"> </w:t>
      </w:r>
      <w:r w:rsidRPr="004F2BA4">
        <w:rPr>
          <w:rFonts w:ascii="Times New Roman" w:hAnsi="Times New Roman"/>
          <w:sz w:val="28"/>
          <w:szCs w:val="28"/>
        </w:rPr>
        <w:t>пропорційно</w:t>
      </w:r>
      <w:r>
        <w:rPr>
          <w:rFonts w:ascii="Times New Roman" w:hAnsi="Times New Roman"/>
          <w:sz w:val="28"/>
          <w:szCs w:val="28"/>
        </w:rPr>
        <w:t xml:space="preserve"> </w:t>
      </w:r>
      <w:r w:rsidRPr="004F2BA4">
        <w:rPr>
          <w:rFonts w:ascii="Times New Roman" w:hAnsi="Times New Roman"/>
          <w:sz w:val="28"/>
          <w:szCs w:val="28"/>
        </w:rPr>
        <w:t>відпрацьованому</w:t>
      </w:r>
      <w:r>
        <w:rPr>
          <w:rFonts w:ascii="Times New Roman" w:hAnsi="Times New Roman"/>
          <w:sz w:val="28"/>
          <w:szCs w:val="28"/>
        </w:rPr>
        <w:t xml:space="preserve"> часу. </w:t>
      </w:r>
    </w:p>
    <w:p w:rsidR="003F4DAE" w:rsidRDefault="003F4DAE" w:rsidP="003F4DAE">
      <w:pPr>
        <w:tabs>
          <w:tab w:val="left" w:pos="1708"/>
        </w:tabs>
        <w:ind w:left="284" w:hanging="284"/>
        <w:jc w:val="both"/>
        <w:rPr>
          <w:sz w:val="28"/>
          <w:szCs w:val="28"/>
        </w:rPr>
      </w:pPr>
      <w:r>
        <w:rPr>
          <w:sz w:val="28"/>
          <w:szCs w:val="28"/>
        </w:rPr>
        <w:t xml:space="preserve">2.4 Працівникам, які були звільнені за власним бажанням (ст.38 КЗпП України), за порушення трудової дисципліни (п.3,4,7 ст.40 КЗпП України) до кінця календарного року, за який виплачується винагорода, а також тим, які мають дисциплінарні стягнення, винагорода не виплачується. </w:t>
      </w:r>
    </w:p>
    <w:p w:rsidR="003F4DAE" w:rsidRDefault="003F4DAE" w:rsidP="003F4DAE">
      <w:pPr>
        <w:pStyle w:val="afe"/>
        <w:spacing w:after="0"/>
        <w:jc w:val="both"/>
        <w:rPr>
          <w:b/>
          <w:color w:val="000000"/>
          <w:lang w:val="uk-UA"/>
        </w:rPr>
      </w:pPr>
      <w:r>
        <w:rPr>
          <w:b/>
          <w:color w:val="000000"/>
          <w:lang w:val="uk-UA"/>
        </w:rPr>
        <w:t xml:space="preserve">                                 </w:t>
      </w:r>
    </w:p>
    <w:p w:rsidR="003F4DAE" w:rsidRDefault="003F4DAE" w:rsidP="003F4DAE">
      <w:pPr>
        <w:pStyle w:val="afe"/>
        <w:spacing w:after="0"/>
        <w:jc w:val="both"/>
        <w:rPr>
          <w:b/>
          <w:color w:val="000000"/>
          <w:lang w:val="uk-UA"/>
        </w:rPr>
      </w:pPr>
    </w:p>
    <w:p w:rsidR="003F4DAE" w:rsidRDefault="003F4DAE" w:rsidP="003F4DAE">
      <w:pPr>
        <w:pStyle w:val="afe"/>
        <w:spacing w:after="0"/>
        <w:jc w:val="both"/>
        <w:rPr>
          <w:color w:val="000000"/>
          <w:sz w:val="28"/>
          <w:szCs w:val="28"/>
          <w:lang w:val="uk-UA"/>
        </w:rPr>
      </w:pPr>
      <w:r>
        <w:rPr>
          <w:b/>
          <w:color w:val="000000"/>
          <w:lang w:val="uk-UA"/>
        </w:rPr>
        <w:t xml:space="preserve">                                   </w:t>
      </w:r>
      <w:r>
        <w:rPr>
          <w:b/>
          <w:color w:val="000000"/>
          <w:sz w:val="28"/>
          <w:szCs w:val="28"/>
          <w:lang w:val="uk-UA"/>
        </w:rPr>
        <w:t>3. Розмір і порядок виплати винагороди</w:t>
      </w:r>
      <w:r>
        <w:rPr>
          <w:color w:val="000000"/>
          <w:sz w:val="28"/>
          <w:szCs w:val="28"/>
          <w:lang w:val="uk-UA"/>
        </w:rPr>
        <w:t xml:space="preserve"> </w:t>
      </w:r>
    </w:p>
    <w:p w:rsidR="003F4DAE" w:rsidRDefault="003F4DAE" w:rsidP="003F4DAE">
      <w:pPr>
        <w:pStyle w:val="afe"/>
        <w:spacing w:after="0"/>
        <w:jc w:val="both"/>
        <w:rPr>
          <w:color w:val="000000"/>
          <w:lang w:val="uk-UA"/>
        </w:rPr>
      </w:pPr>
    </w:p>
    <w:p w:rsidR="003F4DAE" w:rsidRDefault="003F4DAE" w:rsidP="003F4DAE">
      <w:pPr>
        <w:pStyle w:val="afe"/>
        <w:spacing w:after="0"/>
        <w:jc w:val="both"/>
        <w:rPr>
          <w:color w:val="000000"/>
          <w:sz w:val="28"/>
          <w:szCs w:val="28"/>
          <w:lang w:val="uk-UA"/>
        </w:rPr>
      </w:pPr>
      <w:r>
        <w:rPr>
          <w:color w:val="000000"/>
          <w:sz w:val="28"/>
          <w:szCs w:val="28"/>
          <w:lang w:val="uk-UA"/>
        </w:rPr>
        <w:t xml:space="preserve">3.1. Розмір винагороди встановлюється у відповідному наказі залежно від безперервного стажу роботи на підприємстві, виконання і перевиконання працівниками виробничих завдань, норм праці, якості виконаних робіт, раціонального використання матеріалів тощо. </w:t>
      </w:r>
    </w:p>
    <w:p w:rsidR="003F4DAE" w:rsidRPr="00550148" w:rsidRDefault="003F4DAE" w:rsidP="003F4DAE">
      <w:pPr>
        <w:pStyle w:val="afe"/>
        <w:spacing w:after="0"/>
        <w:jc w:val="both"/>
        <w:rPr>
          <w:color w:val="000000"/>
          <w:sz w:val="28"/>
          <w:szCs w:val="28"/>
        </w:rPr>
      </w:pPr>
      <w:r>
        <w:rPr>
          <w:color w:val="000000"/>
          <w:sz w:val="28"/>
          <w:szCs w:val="28"/>
          <w:lang w:val="uk-UA"/>
        </w:rPr>
        <w:t xml:space="preserve">3.2. Розмір винагороди за підсумками роботи за рік може бути збільшено чи зменшено залежно від особистих результатів роботи працівника. </w:t>
      </w:r>
    </w:p>
    <w:p w:rsidR="003F4DAE" w:rsidRDefault="003F4DAE" w:rsidP="003F4DAE">
      <w:pPr>
        <w:pStyle w:val="afe"/>
        <w:spacing w:after="0"/>
        <w:jc w:val="both"/>
        <w:rPr>
          <w:color w:val="000000"/>
          <w:sz w:val="28"/>
          <w:szCs w:val="28"/>
        </w:rPr>
      </w:pPr>
      <w:r>
        <w:rPr>
          <w:color w:val="000000"/>
          <w:sz w:val="28"/>
          <w:szCs w:val="28"/>
          <w:lang w:val="uk-UA"/>
        </w:rPr>
        <w:t xml:space="preserve">3.3. Винагорода за підсумками роботи за рік виплачується на підставі наказу Генерального директора підприємства. </w:t>
      </w:r>
    </w:p>
    <w:p w:rsidR="003F4DAE" w:rsidRPr="00550148" w:rsidRDefault="003F4DAE" w:rsidP="003F4DAE">
      <w:pPr>
        <w:pStyle w:val="afe"/>
        <w:spacing w:after="0"/>
        <w:jc w:val="both"/>
        <w:rPr>
          <w:color w:val="000000"/>
          <w:sz w:val="28"/>
          <w:szCs w:val="28"/>
        </w:rPr>
      </w:pPr>
      <w:r>
        <w:rPr>
          <w:color w:val="000000"/>
          <w:sz w:val="28"/>
          <w:szCs w:val="28"/>
          <w:lang w:val="uk-UA"/>
        </w:rPr>
        <w:lastRenderedPageBreak/>
        <w:t xml:space="preserve">3.4. Підставою для нарахування і виплати винагороди за підсумками роботи за рік є це Положення. </w:t>
      </w:r>
    </w:p>
    <w:p w:rsidR="003F4DAE" w:rsidRDefault="003F4DAE" w:rsidP="003F4DAE">
      <w:pPr>
        <w:pStyle w:val="afe"/>
        <w:spacing w:after="0"/>
        <w:jc w:val="both"/>
        <w:rPr>
          <w:color w:val="000000"/>
          <w:sz w:val="28"/>
          <w:szCs w:val="28"/>
          <w:lang w:val="uk-UA"/>
        </w:rPr>
      </w:pPr>
      <w:r>
        <w:rPr>
          <w:color w:val="000000"/>
          <w:sz w:val="28"/>
          <w:szCs w:val="28"/>
          <w:lang w:val="uk-UA"/>
        </w:rPr>
        <w:t>3.5. З винагороди провадяться відрахування на державне соціальне та пенсійне страхування.</w:t>
      </w:r>
    </w:p>
    <w:p w:rsidR="003F4DAE" w:rsidRDefault="003F4DAE" w:rsidP="003F4DAE">
      <w:pPr>
        <w:pStyle w:val="afe"/>
        <w:spacing w:after="0"/>
        <w:jc w:val="both"/>
        <w:rPr>
          <w:color w:val="000000"/>
          <w:sz w:val="28"/>
          <w:szCs w:val="28"/>
          <w:lang w:val="uk-UA"/>
        </w:rPr>
      </w:pPr>
      <w:r>
        <w:rPr>
          <w:sz w:val="28"/>
          <w:szCs w:val="28"/>
        </w:rPr>
        <w:t>3.</w:t>
      </w:r>
      <w:r>
        <w:rPr>
          <w:sz w:val="28"/>
          <w:szCs w:val="28"/>
          <w:lang w:val="uk-UA"/>
        </w:rPr>
        <w:t xml:space="preserve">6. </w:t>
      </w:r>
      <w:r>
        <w:rPr>
          <w:sz w:val="28"/>
          <w:szCs w:val="28"/>
        </w:rPr>
        <w:t xml:space="preserve"> </w:t>
      </w:r>
      <w:r w:rsidRPr="004F2BA4">
        <w:rPr>
          <w:sz w:val="28"/>
          <w:szCs w:val="28"/>
          <w:lang w:val="uk-UA"/>
        </w:rPr>
        <w:t>Винагорода</w:t>
      </w:r>
      <w:r>
        <w:rPr>
          <w:sz w:val="28"/>
          <w:szCs w:val="28"/>
        </w:rPr>
        <w:t xml:space="preserve">, </w:t>
      </w:r>
      <w:r w:rsidRPr="004F2BA4">
        <w:rPr>
          <w:sz w:val="28"/>
          <w:szCs w:val="28"/>
          <w:lang w:val="uk-UA"/>
        </w:rPr>
        <w:t>залежно</w:t>
      </w:r>
      <w:r>
        <w:rPr>
          <w:sz w:val="28"/>
          <w:szCs w:val="28"/>
        </w:rPr>
        <w:t xml:space="preserve"> </w:t>
      </w:r>
      <w:r w:rsidRPr="004F2BA4">
        <w:rPr>
          <w:sz w:val="28"/>
          <w:szCs w:val="28"/>
          <w:lang w:val="uk-UA"/>
        </w:rPr>
        <w:t>від</w:t>
      </w:r>
      <w:r>
        <w:rPr>
          <w:sz w:val="28"/>
          <w:szCs w:val="28"/>
        </w:rPr>
        <w:t xml:space="preserve"> </w:t>
      </w:r>
      <w:r w:rsidRPr="004F2BA4">
        <w:rPr>
          <w:sz w:val="28"/>
          <w:szCs w:val="28"/>
          <w:lang w:val="uk-UA"/>
        </w:rPr>
        <w:t>безперервного</w:t>
      </w:r>
      <w:r>
        <w:rPr>
          <w:sz w:val="28"/>
          <w:szCs w:val="28"/>
        </w:rPr>
        <w:t xml:space="preserve"> стажу </w:t>
      </w:r>
      <w:r w:rsidRPr="004F2BA4">
        <w:rPr>
          <w:sz w:val="28"/>
          <w:szCs w:val="28"/>
          <w:lang w:val="uk-UA"/>
        </w:rPr>
        <w:t>роботи</w:t>
      </w:r>
      <w:r>
        <w:rPr>
          <w:sz w:val="28"/>
          <w:szCs w:val="28"/>
        </w:rPr>
        <w:t xml:space="preserve"> на </w:t>
      </w:r>
      <w:r w:rsidRPr="004F2BA4">
        <w:rPr>
          <w:sz w:val="28"/>
          <w:szCs w:val="28"/>
          <w:lang w:val="uk-UA"/>
        </w:rPr>
        <w:t>підприємстві</w:t>
      </w:r>
      <w:r>
        <w:rPr>
          <w:sz w:val="28"/>
          <w:szCs w:val="28"/>
        </w:rPr>
        <w:t xml:space="preserve">, </w:t>
      </w:r>
      <w:r w:rsidRPr="004F2BA4">
        <w:rPr>
          <w:sz w:val="28"/>
          <w:szCs w:val="28"/>
          <w:lang w:val="uk-UA"/>
        </w:rPr>
        <w:t>виплачується</w:t>
      </w:r>
      <w:r>
        <w:rPr>
          <w:sz w:val="28"/>
          <w:szCs w:val="28"/>
        </w:rPr>
        <w:t xml:space="preserve"> в таких </w:t>
      </w:r>
      <w:r w:rsidRPr="004F2BA4">
        <w:rPr>
          <w:sz w:val="28"/>
          <w:szCs w:val="28"/>
          <w:lang w:val="uk-UA"/>
        </w:rPr>
        <w:t>розмірах</w:t>
      </w:r>
      <w:r>
        <w:rPr>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від 1 до 5 років (включно) - 60% середньої заробітної плати;</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від 6 до 8 років (включно) – 80% середньої заробітної плати;</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від 9 та понад 10 років – 100% середньої заробітної плати.</w:t>
      </w:r>
    </w:p>
    <w:p w:rsidR="003F4DAE" w:rsidRDefault="003F4DAE" w:rsidP="003F4DAE">
      <w:pPr>
        <w:pStyle w:val="afb"/>
        <w:tabs>
          <w:tab w:val="left" w:pos="1708"/>
        </w:tabs>
        <w:jc w:val="both"/>
        <w:rPr>
          <w:rFonts w:ascii="Times New Roman" w:hAnsi="Times New Roman"/>
          <w:sz w:val="28"/>
          <w:szCs w:val="28"/>
        </w:rPr>
      </w:pPr>
      <w:r>
        <w:rPr>
          <w:rFonts w:ascii="Times New Roman" w:hAnsi="Times New Roman"/>
          <w:sz w:val="28"/>
          <w:szCs w:val="28"/>
        </w:rPr>
        <w:t>3.7.  Середня заробітна плата для виплати винагороди обчислюється:</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для працівників, які пропрацювали на підприємстві повний календарний   рік  –  виходячи  з виплат за 12 місяців роботи;</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для працівників, які пропрацювали на підприємстві менше року – виходячи з виплат за фактичний час роботи, починаючи з першого числа місяця після оформлення на роботу до кінця року.   </w:t>
      </w:r>
    </w:p>
    <w:p w:rsidR="003F4DAE" w:rsidRDefault="003F4DAE" w:rsidP="003F4DAE">
      <w:pPr>
        <w:pStyle w:val="afb"/>
        <w:tabs>
          <w:tab w:val="left" w:pos="1708"/>
        </w:tabs>
        <w:ind w:left="284" w:hanging="284"/>
        <w:jc w:val="both"/>
        <w:rPr>
          <w:rFonts w:ascii="Times New Roman" w:hAnsi="Times New Roman"/>
          <w:sz w:val="28"/>
          <w:szCs w:val="28"/>
        </w:rPr>
      </w:pPr>
      <w:r>
        <w:rPr>
          <w:rFonts w:ascii="Times New Roman" w:hAnsi="Times New Roman"/>
          <w:sz w:val="28"/>
          <w:szCs w:val="28"/>
        </w:rPr>
        <w:t xml:space="preserve">3.8.  В склад </w:t>
      </w:r>
      <w:r w:rsidRPr="004F2BA4">
        <w:rPr>
          <w:rFonts w:ascii="Times New Roman" w:hAnsi="Times New Roman"/>
          <w:sz w:val="28"/>
          <w:szCs w:val="28"/>
        </w:rPr>
        <w:t>заробітної</w:t>
      </w:r>
      <w:r>
        <w:rPr>
          <w:rFonts w:ascii="Times New Roman" w:hAnsi="Times New Roman"/>
          <w:sz w:val="28"/>
          <w:szCs w:val="28"/>
        </w:rPr>
        <w:t xml:space="preserve"> плати на яку </w:t>
      </w:r>
      <w:r w:rsidRPr="004F2BA4">
        <w:rPr>
          <w:rFonts w:ascii="Times New Roman" w:hAnsi="Times New Roman"/>
          <w:sz w:val="28"/>
          <w:szCs w:val="28"/>
        </w:rPr>
        <w:t>нараховується</w:t>
      </w:r>
      <w:r>
        <w:rPr>
          <w:rFonts w:ascii="Times New Roman" w:hAnsi="Times New Roman"/>
          <w:sz w:val="28"/>
          <w:szCs w:val="28"/>
        </w:rPr>
        <w:t xml:space="preserve"> </w:t>
      </w:r>
      <w:r w:rsidRPr="009638A2">
        <w:rPr>
          <w:rFonts w:ascii="Times New Roman" w:hAnsi="Times New Roman"/>
          <w:sz w:val="28"/>
          <w:szCs w:val="28"/>
        </w:rPr>
        <w:t>винагорода</w:t>
      </w:r>
      <w:r>
        <w:rPr>
          <w:rFonts w:ascii="Times New Roman" w:hAnsi="Times New Roman"/>
          <w:sz w:val="28"/>
          <w:szCs w:val="28"/>
        </w:rPr>
        <w:t xml:space="preserve">, </w:t>
      </w:r>
      <w:r w:rsidRPr="009638A2">
        <w:rPr>
          <w:rFonts w:ascii="Times New Roman" w:hAnsi="Times New Roman"/>
          <w:sz w:val="28"/>
          <w:szCs w:val="28"/>
        </w:rPr>
        <w:t>включаються</w:t>
      </w:r>
      <w:r>
        <w:rPr>
          <w:rFonts w:ascii="Times New Roman" w:hAnsi="Times New Roman"/>
          <w:sz w:val="28"/>
          <w:szCs w:val="28"/>
        </w:rPr>
        <w:t xml:space="preserve"> </w:t>
      </w:r>
      <w:r w:rsidRPr="009638A2">
        <w:rPr>
          <w:rFonts w:ascii="Times New Roman" w:hAnsi="Times New Roman"/>
          <w:sz w:val="28"/>
          <w:szCs w:val="28"/>
        </w:rPr>
        <w:t>виплати</w:t>
      </w:r>
      <w:r>
        <w:rPr>
          <w:rFonts w:ascii="Times New Roman" w:hAnsi="Times New Roman"/>
          <w:sz w:val="28"/>
          <w:szCs w:val="28"/>
        </w:rPr>
        <w:t xml:space="preserve"> </w:t>
      </w:r>
      <w:r w:rsidRPr="009638A2">
        <w:rPr>
          <w:rFonts w:ascii="Times New Roman" w:hAnsi="Times New Roman"/>
          <w:sz w:val="28"/>
          <w:szCs w:val="28"/>
        </w:rPr>
        <w:t>із</w:t>
      </w:r>
      <w:r>
        <w:rPr>
          <w:rFonts w:ascii="Times New Roman" w:hAnsi="Times New Roman"/>
          <w:sz w:val="28"/>
          <w:szCs w:val="28"/>
        </w:rPr>
        <w:t xml:space="preserve"> фонду </w:t>
      </w:r>
      <w:r w:rsidRPr="009638A2">
        <w:rPr>
          <w:rFonts w:ascii="Times New Roman" w:hAnsi="Times New Roman"/>
          <w:sz w:val="28"/>
          <w:szCs w:val="28"/>
        </w:rPr>
        <w:t>зарплати</w:t>
      </w:r>
      <w:r>
        <w:rPr>
          <w:rFonts w:ascii="Times New Roman" w:hAnsi="Times New Roman"/>
          <w:sz w:val="28"/>
          <w:szCs w:val="28"/>
        </w:rPr>
        <w:t xml:space="preserve"> (оплата по тарифу, </w:t>
      </w:r>
      <w:r w:rsidRPr="009638A2">
        <w:rPr>
          <w:rFonts w:ascii="Times New Roman" w:hAnsi="Times New Roman"/>
          <w:sz w:val="28"/>
          <w:szCs w:val="28"/>
        </w:rPr>
        <w:t>посадовим</w:t>
      </w:r>
      <w:r>
        <w:rPr>
          <w:rFonts w:ascii="Times New Roman" w:hAnsi="Times New Roman"/>
          <w:sz w:val="28"/>
          <w:szCs w:val="28"/>
        </w:rPr>
        <w:t xml:space="preserve"> окладам, </w:t>
      </w:r>
      <w:r w:rsidRPr="009638A2">
        <w:rPr>
          <w:rFonts w:ascii="Times New Roman" w:hAnsi="Times New Roman"/>
          <w:sz w:val="28"/>
          <w:szCs w:val="28"/>
        </w:rPr>
        <w:t>відрядним</w:t>
      </w:r>
      <w:r>
        <w:rPr>
          <w:rFonts w:ascii="Times New Roman" w:hAnsi="Times New Roman"/>
          <w:sz w:val="28"/>
          <w:szCs w:val="28"/>
        </w:rPr>
        <w:t xml:space="preserve"> </w:t>
      </w:r>
      <w:r w:rsidRPr="009638A2">
        <w:rPr>
          <w:rFonts w:ascii="Times New Roman" w:hAnsi="Times New Roman"/>
          <w:sz w:val="28"/>
          <w:szCs w:val="28"/>
        </w:rPr>
        <w:t>розцінкам</w:t>
      </w:r>
      <w:r>
        <w:rPr>
          <w:rFonts w:ascii="Times New Roman" w:hAnsi="Times New Roman"/>
          <w:sz w:val="28"/>
          <w:szCs w:val="28"/>
        </w:rPr>
        <w:t xml:space="preserve">, надбавки та доплати за </w:t>
      </w:r>
      <w:r w:rsidRPr="009638A2">
        <w:rPr>
          <w:rFonts w:ascii="Times New Roman" w:hAnsi="Times New Roman"/>
          <w:sz w:val="28"/>
          <w:szCs w:val="28"/>
        </w:rPr>
        <w:t>умови</w:t>
      </w:r>
      <w:r>
        <w:rPr>
          <w:rFonts w:ascii="Times New Roman" w:hAnsi="Times New Roman"/>
          <w:sz w:val="28"/>
          <w:szCs w:val="28"/>
        </w:rPr>
        <w:t xml:space="preserve"> </w:t>
      </w:r>
      <w:r w:rsidRPr="009638A2">
        <w:rPr>
          <w:rFonts w:ascii="Times New Roman" w:hAnsi="Times New Roman"/>
          <w:sz w:val="28"/>
          <w:szCs w:val="28"/>
        </w:rPr>
        <w:t>праці</w:t>
      </w:r>
      <w:r>
        <w:rPr>
          <w:rFonts w:ascii="Times New Roman" w:hAnsi="Times New Roman"/>
          <w:sz w:val="28"/>
          <w:szCs w:val="28"/>
        </w:rPr>
        <w:t xml:space="preserve">, </w:t>
      </w:r>
      <w:r w:rsidRPr="009638A2">
        <w:rPr>
          <w:rFonts w:ascii="Times New Roman" w:hAnsi="Times New Roman"/>
          <w:sz w:val="28"/>
          <w:szCs w:val="28"/>
        </w:rPr>
        <w:t>суміщення</w:t>
      </w:r>
      <w:r>
        <w:rPr>
          <w:rFonts w:ascii="Times New Roman" w:hAnsi="Times New Roman"/>
          <w:sz w:val="28"/>
          <w:szCs w:val="28"/>
        </w:rPr>
        <w:t xml:space="preserve"> </w:t>
      </w:r>
      <w:r w:rsidRPr="009638A2">
        <w:rPr>
          <w:rFonts w:ascii="Times New Roman" w:hAnsi="Times New Roman"/>
          <w:sz w:val="28"/>
          <w:szCs w:val="28"/>
        </w:rPr>
        <w:t>професій</w:t>
      </w:r>
      <w:r>
        <w:rPr>
          <w:rFonts w:ascii="Times New Roman" w:hAnsi="Times New Roman"/>
          <w:sz w:val="28"/>
          <w:szCs w:val="28"/>
        </w:rPr>
        <w:t xml:space="preserve">, </w:t>
      </w:r>
      <w:r w:rsidRPr="009638A2">
        <w:rPr>
          <w:rFonts w:ascii="Times New Roman" w:hAnsi="Times New Roman"/>
          <w:sz w:val="28"/>
          <w:szCs w:val="28"/>
        </w:rPr>
        <w:t>професійну</w:t>
      </w:r>
      <w:r>
        <w:rPr>
          <w:rFonts w:ascii="Times New Roman" w:hAnsi="Times New Roman"/>
          <w:sz w:val="28"/>
          <w:szCs w:val="28"/>
        </w:rPr>
        <w:t xml:space="preserve"> </w:t>
      </w:r>
      <w:r w:rsidRPr="009638A2">
        <w:rPr>
          <w:rFonts w:ascii="Times New Roman" w:hAnsi="Times New Roman"/>
          <w:sz w:val="28"/>
          <w:szCs w:val="28"/>
        </w:rPr>
        <w:t>майстерність</w:t>
      </w:r>
      <w:r>
        <w:rPr>
          <w:rFonts w:ascii="Times New Roman" w:hAnsi="Times New Roman"/>
          <w:sz w:val="28"/>
          <w:szCs w:val="28"/>
        </w:rPr>
        <w:t xml:space="preserve"> та </w:t>
      </w:r>
      <w:r w:rsidRPr="009638A2">
        <w:rPr>
          <w:rFonts w:ascii="Times New Roman" w:hAnsi="Times New Roman"/>
          <w:sz w:val="28"/>
          <w:szCs w:val="28"/>
        </w:rPr>
        <w:t>високу</w:t>
      </w:r>
      <w:r>
        <w:rPr>
          <w:rFonts w:ascii="Times New Roman" w:hAnsi="Times New Roman"/>
          <w:sz w:val="28"/>
          <w:szCs w:val="28"/>
        </w:rPr>
        <w:t xml:space="preserve"> </w:t>
      </w:r>
      <w:r w:rsidRPr="009638A2">
        <w:rPr>
          <w:rFonts w:ascii="Times New Roman" w:hAnsi="Times New Roman"/>
          <w:sz w:val="28"/>
          <w:szCs w:val="28"/>
        </w:rPr>
        <w:t>кваліфікацію</w:t>
      </w:r>
      <w:r>
        <w:rPr>
          <w:rFonts w:ascii="Times New Roman" w:hAnsi="Times New Roman"/>
          <w:sz w:val="28"/>
          <w:szCs w:val="28"/>
        </w:rPr>
        <w:t xml:space="preserve">, </w:t>
      </w:r>
      <w:r w:rsidRPr="009638A2">
        <w:rPr>
          <w:rFonts w:ascii="Times New Roman" w:hAnsi="Times New Roman"/>
          <w:sz w:val="28"/>
          <w:szCs w:val="28"/>
        </w:rPr>
        <w:t>індексацію</w:t>
      </w:r>
      <w:r>
        <w:rPr>
          <w:rFonts w:ascii="Times New Roman" w:hAnsi="Times New Roman"/>
          <w:sz w:val="28"/>
          <w:szCs w:val="28"/>
        </w:rPr>
        <w:t xml:space="preserve"> та </w:t>
      </w:r>
      <w:r w:rsidRPr="009638A2">
        <w:rPr>
          <w:rFonts w:ascii="Times New Roman" w:hAnsi="Times New Roman"/>
          <w:sz w:val="28"/>
          <w:szCs w:val="28"/>
        </w:rPr>
        <w:t>премій</w:t>
      </w:r>
      <w:r>
        <w:rPr>
          <w:rFonts w:ascii="Times New Roman" w:hAnsi="Times New Roman"/>
          <w:sz w:val="28"/>
          <w:szCs w:val="28"/>
        </w:rPr>
        <w:t xml:space="preserve"> за </w:t>
      </w:r>
      <w:r w:rsidRPr="009638A2">
        <w:rPr>
          <w:rFonts w:ascii="Times New Roman" w:hAnsi="Times New Roman"/>
          <w:sz w:val="28"/>
          <w:szCs w:val="28"/>
        </w:rPr>
        <w:t>виконання</w:t>
      </w:r>
      <w:r>
        <w:rPr>
          <w:rFonts w:ascii="Times New Roman" w:hAnsi="Times New Roman"/>
          <w:sz w:val="28"/>
          <w:szCs w:val="28"/>
        </w:rPr>
        <w:t xml:space="preserve"> </w:t>
      </w:r>
      <w:r w:rsidRPr="009638A2">
        <w:rPr>
          <w:rFonts w:ascii="Times New Roman" w:hAnsi="Times New Roman"/>
          <w:sz w:val="28"/>
          <w:szCs w:val="28"/>
        </w:rPr>
        <w:t>фінансового</w:t>
      </w:r>
      <w:r>
        <w:rPr>
          <w:rFonts w:ascii="Times New Roman" w:hAnsi="Times New Roman"/>
          <w:sz w:val="28"/>
          <w:szCs w:val="28"/>
        </w:rPr>
        <w:t xml:space="preserve"> плану, </w:t>
      </w:r>
      <w:r w:rsidRPr="009638A2">
        <w:rPr>
          <w:rFonts w:ascii="Times New Roman" w:hAnsi="Times New Roman"/>
          <w:sz w:val="28"/>
          <w:szCs w:val="28"/>
        </w:rPr>
        <w:t>збільшення</w:t>
      </w:r>
      <w:r>
        <w:rPr>
          <w:rFonts w:ascii="Times New Roman" w:hAnsi="Times New Roman"/>
          <w:sz w:val="28"/>
          <w:szCs w:val="28"/>
        </w:rPr>
        <w:t xml:space="preserve"> </w:t>
      </w:r>
      <w:r w:rsidRPr="009638A2">
        <w:rPr>
          <w:rFonts w:ascii="Times New Roman" w:hAnsi="Times New Roman"/>
          <w:sz w:val="28"/>
          <w:szCs w:val="28"/>
        </w:rPr>
        <w:t>об’єму</w:t>
      </w:r>
      <w:r>
        <w:rPr>
          <w:rFonts w:ascii="Times New Roman" w:hAnsi="Times New Roman"/>
          <w:sz w:val="28"/>
          <w:szCs w:val="28"/>
        </w:rPr>
        <w:t xml:space="preserve"> </w:t>
      </w:r>
      <w:r w:rsidRPr="009638A2">
        <w:rPr>
          <w:rFonts w:ascii="Times New Roman" w:hAnsi="Times New Roman"/>
          <w:sz w:val="28"/>
          <w:szCs w:val="28"/>
        </w:rPr>
        <w:t>виконаної</w:t>
      </w:r>
      <w:r>
        <w:rPr>
          <w:rFonts w:ascii="Times New Roman" w:hAnsi="Times New Roman"/>
          <w:sz w:val="28"/>
          <w:szCs w:val="28"/>
        </w:rPr>
        <w:t xml:space="preserve"> </w:t>
      </w:r>
      <w:r w:rsidRPr="009638A2">
        <w:rPr>
          <w:rFonts w:ascii="Times New Roman" w:hAnsi="Times New Roman"/>
          <w:sz w:val="28"/>
          <w:szCs w:val="28"/>
        </w:rPr>
        <w:t>роботи</w:t>
      </w:r>
      <w:r>
        <w:rPr>
          <w:rFonts w:ascii="Times New Roman" w:hAnsi="Times New Roman"/>
          <w:sz w:val="28"/>
          <w:szCs w:val="28"/>
        </w:rPr>
        <w:t xml:space="preserve">, надбавки за </w:t>
      </w:r>
      <w:r w:rsidRPr="009638A2">
        <w:rPr>
          <w:rFonts w:ascii="Times New Roman" w:hAnsi="Times New Roman"/>
          <w:sz w:val="28"/>
          <w:szCs w:val="28"/>
        </w:rPr>
        <w:t>складність</w:t>
      </w:r>
      <w:r>
        <w:rPr>
          <w:rFonts w:ascii="Times New Roman" w:hAnsi="Times New Roman"/>
          <w:sz w:val="28"/>
          <w:szCs w:val="28"/>
        </w:rPr>
        <w:t xml:space="preserve"> і </w:t>
      </w:r>
      <w:r w:rsidRPr="009638A2">
        <w:rPr>
          <w:rFonts w:ascii="Times New Roman" w:hAnsi="Times New Roman"/>
          <w:sz w:val="28"/>
          <w:szCs w:val="28"/>
        </w:rPr>
        <w:t>напруженість</w:t>
      </w:r>
      <w:r>
        <w:rPr>
          <w:rFonts w:ascii="Times New Roman" w:hAnsi="Times New Roman"/>
          <w:sz w:val="28"/>
          <w:szCs w:val="28"/>
        </w:rPr>
        <w:t xml:space="preserve"> у </w:t>
      </w:r>
      <w:r w:rsidRPr="009638A2">
        <w:rPr>
          <w:rFonts w:ascii="Times New Roman" w:hAnsi="Times New Roman"/>
          <w:sz w:val="28"/>
          <w:szCs w:val="28"/>
        </w:rPr>
        <w:t>роботі</w:t>
      </w:r>
      <w:r>
        <w:rPr>
          <w:rFonts w:ascii="Times New Roman" w:hAnsi="Times New Roman"/>
          <w:sz w:val="28"/>
          <w:szCs w:val="28"/>
        </w:rPr>
        <w:t>).</w:t>
      </w:r>
    </w:p>
    <w:p w:rsidR="003F4DAE" w:rsidRDefault="003F4DAE" w:rsidP="003F4DAE">
      <w:pPr>
        <w:pStyle w:val="afb"/>
        <w:tabs>
          <w:tab w:val="left" w:pos="1708"/>
        </w:tabs>
        <w:jc w:val="both"/>
        <w:rPr>
          <w:rFonts w:ascii="Times New Roman" w:hAnsi="Times New Roman"/>
          <w:sz w:val="28"/>
          <w:szCs w:val="28"/>
        </w:rPr>
      </w:pPr>
      <w:r>
        <w:rPr>
          <w:rFonts w:ascii="Times New Roman" w:hAnsi="Times New Roman"/>
          <w:sz w:val="28"/>
          <w:szCs w:val="28"/>
        </w:rPr>
        <w:t xml:space="preserve">3.9.  До </w:t>
      </w:r>
      <w:r w:rsidRPr="00580FC5">
        <w:rPr>
          <w:rFonts w:ascii="Times New Roman" w:hAnsi="Times New Roman"/>
          <w:sz w:val="28"/>
          <w:szCs w:val="28"/>
        </w:rPr>
        <w:t>середньої</w:t>
      </w:r>
      <w:r>
        <w:rPr>
          <w:rFonts w:ascii="Times New Roman" w:hAnsi="Times New Roman"/>
          <w:sz w:val="28"/>
          <w:szCs w:val="28"/>
        </w:rPr>
        <w:t xml:space="preserve"> </w:t>
      </w:r>
      <w:r w:rsidRPr="00580FC5">
        <w:rPr>
          <w:rFonts w:ascii="Times New Roman" w:hAnsi="Times New Roman"/>
          <w:sz w:val="28"/>
          <w:szCs w:val="28"/>
        </w:rPr>
        <w:t>заробітної</w:t>
      </w:r>
      <w:r>
        <w:rPr>
          <w:rFonts w:ascii="Times New Roman" w:hAnsi="Times New Roman"/>
          <w:sz w:val="28"/>
          <w:szCs w:val="28"/>
        </w:rPr>
        <w:t xml:space="preserve"> плати не </w:t>
      </w:r>
      <w:r w:rsidRPr="00580FC5">
        <w:rPr>
          <w:rFonts w:ascii="Times New Roman" w:hAnsi="Times New Roman"/>
          <w:sz w:val="28"/>
          <w:szCs w:val="28"/>
        </w:rPr>
        <w:t>включаються</w:t>
      </w:r>
      <w:r>
        <w:rPr>
          <w:rFonts w:ascii="Times New Roman" w:hAnsi="Times New Roman"/>
          <w:sz w:val="28"/>
          <w:szCs w:val="28"/>
        </w:rPr>
        <w:t xml:space="preserve"> </w:t>
      </w:r>
      <w:r w:rsidRPr="00580FC5">
        <w:rPr>
          <w:rFonts w:ascii="Times New Roman" w:hAnsi="Times New Roman"/>
          <w:sz w:val="28"/>
          <w:szCs w:val="28"/>
        </w:rPr>
        <w:t>такі</w:t>
      </w:r>
      <w:r>
        <w:rPr>
          <w:rFonts w:ascii="Times New Roman" w:hAnsi="Times New Roman"/>
          <w:sz w:val="28"/>
          <w:szCs w:val="28"/>
        </w:rPr>
        <w:t xml:space="preserve"> </w:t>
      </w:r>
      <w:r w:rsidRPr="00580FC5">
        <w:rPr>
          <w:rFonts w:ascii="Times New Roman" w:hAnsi="Times New Roman"/>
          <w:sz w:val="28"/>
          <w:szCs w:val="28"/>
        </w:rPr>
        <w:t>виплати</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за </w:t>
      </w:r>
      <w:r w:rsidRPr="00580FC5">
        <w:rPr>
          <w:rFonts w:ascii="Times New Roman" w:hAnsi="Times New Roman"/>
          <w:sz w:val="28"/>
          <w:szCs w:val="28"/>
        </w:rPr>
        <w:t>додаткову</w:t>
      </w:r>
      <w:r>
        <w:rPr>
          <w:rFonts w:ascii="Times New Roman" w:hAnsi="Times New Roman"/>
          <w:sz w:val="28"/>
          <w:szCs w:val="28"/>
        </w:rPr>
        <w:t xml:space="preserve"> </w:t>
      </w:r>
      <w:r w:rsidRPr="00580FC5">
        <w:rPr>
          <w:rFonts w:ascii="Times New Roman" w:hAnsi="Times New Roman"/>
          <w:sz w:val="28"/>
          <w:szCs w:val="28"/>
        </w:rPr>
        <w:t>відпустку</w:t>
      </w:r>
      <w:r>
        <w:rPr>
          <w:rFonts w:ascii="Times New Roman" w:hAnsi="Times New Roman"/>
          <w:sz w:val="28"/>
          <w:szCs w:val="28"/>
        </w:rPr>
        <w:t xml:space="preserve"> у </w:t>
      </w:r>
      <w:r w:rsidRPr="00580FC5">
        <w:rPr>
          <w:rFonts w:ascii="Times New Roman" w:hAnsi="Times New Roman"/>
          <w:sz w:val="28"/>
          <w:szCs w:val="28"/>
        </w:rPr>
        <w:t>зв’язку</w:t>
      </w:r>
      <w:r>
        <w:rPr>
          <w:rFonts w:ascii="Times New Roman" w:hAnsi="Times New Roman"/>
          <w:sz w:val="28"/>
          <w:szCs w:val="28"/>
        </w:rPr>
        <w:t xml:space="preserve"> з </w:t>
      </w:r>
      <w:r w:rsidRPr="00580FC5">
        <w:rPr>
          <w:rFonts w:ascii="Times New Roman" w:hAnsi="Times New Roman"/>
          <w:sz w:val="28"/>
          <w:szCs w:val="28"/>
        </w:rPr>
        <w:t>навчанням</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580FC5">
        <w:rPr>
          <w:rFonts w:ascii="Times New Roman" w:hAnsi="Times New Roman"/>
          <w:sz w:val="28"/>
          <w:szCs w:val="28"/>
        </w:rPr>
        <w:t>винагорода</w:t>
      </w:r>
      <w:r>
        <w:rPr>
          <w:rFonts w:ascii="Times New Roman" w:hAnsi="Times New Roman"/>
          <w:sz w:val="28"/>
          <w:szCs w:val="28"/>
        </w:rPr>
        <w:t xml:space="preserve"> за </w:t>
      </w:r>
      <w:r w:rsidRPr="00580FC5">
        <w:rPr>
          <w:rFonts w:ascii="Times New Roman" w:hAnsi="Times New Roman"/>
          <w:sz w:val="28"/>
          <w:szCs w:val="28"/>
        </w:rPr>
        <w:t>підсумками</w:t>
      </w:r>
      <w:r>
        <w:rPr>
          <w:rFonts w:ascii="Times New Roman" w:hAnsi="Times New Roman"/>
          <w:sz w:val="28"/>
          <w:szCs w:val="28"/>
        </w:rPr>
        <w:t xml:space="preserve"> </w:t>
      </w:r>
      <w:r w:rsidRPr="00580FC5">
        <w:rPr>
          <w:rFonts w:ascii="Times New Roman" w:hAnsi="Times New Roman"/>
          <w:sz w:val="28"/>
          <w:szCs w:val="28"/>
        </w:rPr>
        <w:t>роботи</w:t>
      </w:r>
      <w:r>
        <w:rPr>
          <w:rFonts w:ascii="Times New Roman" w:hAnsi="Times New Roman"/>
          <w:sz w:val="28"/>
          <w:szCs w:val="28"/>
        </w:rPr>
        <w:t xml:space="preserve"> за </w:t>
      </w:r>
      <w:r w:rsidRPr="00580FC5">
        <w:rPr>
          <w:rFonts w:ascii="Times New Roman" w:hAnsi="Times New Roman"/>
          <w:sz w:val="28"/>
          <w:szCs w:val="28"/>
        </w:rPr>
        <w:t>попередній</w:t>
      </w:r>
      <w:r>
        <w:rPr>
          <w:rFonts w:ascii="Times New Roman" w:hAnsi="Times New Roman"/>
          <w:sz w:val="28"/>
          <w:szCs w:val="28"/>
        </w:rPr>
        <w:t xml:space="preserve"> </w:t>
      </w:r>
      <w:r w:rsidRPr="00580FC5">
        <w:rPr>
          <w:rFonts w:ascii="Times New Roman" w:hAnsi="Times New Roman"/>
          <w:sz w:val="28"/>
          <w:szCs w:val="28"/>
        </w:rPr>
        <w:t>рік</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одноразова </w:t>
      </w:r>
      <w:r w:rsidRPr="00580FC5">
        <w:rPr>
          <w:rFonts w:ascii="Times New Roman" w:hAnsi="Times New Roman"/>
          <w:sz w:val="28"/>
          <w:szCs w:val="28"/>
        </w:rPr>
        <w:t>матеріальна</w:t>
      </w:r>
      <w:r>
        <w:rPr>
          <w:rFonts w:ascii="Times New Roman" w:hAnsi="Times New Roman"/>
          <w:sz w:val="28"/>
          <w:szCs w:val="28"/>
        </w:rPr>
        <w:t xml:space="preserve"> </w:t>
      </w:r>
      <w:r w:rsidRPr="00580FC5">
        <w:rPr>
          <w:rFonts w:ascii="Times New Roman" w:hAnsi="Times New Roman"/>
          <w:sz w:val="28"/>
          <w:szCs w:val="28"/>
        </w:rPr>
        <w:t>допомога</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580FC5">
        <w:rPr>
          <w:rFonts w:ascii="Times New Roman" w:hAnsi="Times New Roman"/>
          <w:sz w:val="28"/>
          <w:szCs w:val="28"/>
        </w:rPr>
        <w:t>винагорода</w:t>
      </w:r>
      <w:r>
        <w:rPr>
          <w:rFonts w:ascii="Times New Roman" w:hAnsi="Times New Roman"/>
          <w:sz w:val="28"/>
          <w:szCs w:val="28"/>
        </w:rPr>
        <w:t xml:space="preserve"> за </w:t>
      </w:r>
      <w:r w:rsidRPr="00580FC5">
        <w:rPr>
          <w:rFonts w:ascii="Times New Roman" w:hAnsi="Times New Roman"/>
          <w:sz w:val="28"/>
          <w:szCs w:val="28"/>
        </w:rPr>
        <w:t>вислугу</w:t>
      </w:r>
      <w:r>
        <w:rPr>
          <w:rFonts w:ascii="Times New Roman" w:hAnsi="Times New Roman"/>
          <w:sz w:val="28"/>
          <w:szCs w:val="28"/>
        </w:rPr>
        <w:t xml:space="preserve"> </w:t>
      </w:r>
      <w:r w:rsidRPr="00580FC5">
        <w:rPr>
          <w:rFonts w:ascii="Times New Roman" w:hAnsi="Times New Roman"/>
          <w:sz w:val="28"/>
          <w:szCs w:val="28"/>
        </w:rPr>
        <w:t>років</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оплата за </w:t>
      </w:r>
      <w:r w:rsidRPr="00580FC5">
        <w:rPr>
          <w:rFonts w:ascii="Times New Roman" w:hAnsi="Times New Roman"/>
          <w:sz w:val="28"/>
          <w:szCs w:val="28"/>
        </w:rPr>
        <w:t>відпустку</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за </w:t>
      </w:r>
      <w:r w:rsidRPr="00580FC5">
        <w:rPr>
          <w:rFonts w:ascii="Times New Roman" w:hAnsi="Times New Roman"/>
          <w:sz w:val="28"/>
          <w:szCs w:val="28"/>
        </w:rPr>
        <w:t>дні</w:t>
      </w:r>
      <w:r>
        <w:rPr>
          <w:rFonts w:ascii="Times New Roman" w:hAnsi="Times New Roman"/>
          <w:sz w:val="28"/>
          <w:szCs w:val="28"/>
        </w:rPr>
        <w:t xml:space="preserve"> </w:t>
      </w:r>
      <w:r w:rsidRPr="00580FC5">
        <w:rPr>
          <w:rFonts w:ascii="Times New Roman" w:hAnsi="Times New Roman"/>
          <w:sz w:val="28"/>
          <w:szCs w:val="28"/>
        </w:rPr>
        <w:t>тимчасової</w:t>
      </w:r>
      <w:r>
        <w:rPr>
          <w:rFonts w:ascii="Times New Roman" w:hAnsi="Times New Roman"/>
          <w:sz w:val="28"/>
          <w:szCs w:val="28"/>
        </w:rPr>
        <w:t xml:space="preserve"> </w:t>
      </w:r>
      <w:r w:rsidRPr="00580FC5">
        <w:rPr>
          <w:rFonts w:ascii="Times New Roman" w:hAnsi="Times New Roman"/>
          <w:sz w:val="28"/>
          <w:szCs w:val="28"/>
        </w:rPr>
        <w:t>непрацездатності</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580FC5">
        <w:rPr>
          <w:rFonts w:ascii="Times New Roman" w:hAnsi="Times New Roman"/>
          <w:sz w:val="28"/>
          <w:szCs w:val="28"/>
        </w:rPr>
        <w:t>одноразові</w:t>
      </w:r>
      <w:r>
        <w:rPr>
          <w:rFonts w:ascii="Times New Roman" w:hAnsi="Times New Roman"/>
          <w:sz w:val="28"/>
          <w:szCs w:val="28"/>
        </w:rPr>
        <w:t xml:space="preserve"> </w:t>
      </w:r>
      <w:r w:rsidRPr="00580FC5">
        <w:rPr>
          <w:rFonts w:ascii="Times New Roman" w:hAnsi="Times New Roman"/>
          <w:sz w:val="28"/>
          <w:szCs w:val="28"/>
        </w:rPr>
        <w:t>премії</w:t>
      </w:r>
      <w:r>
        <w:rPr>
          <w:rFonts w:ascii="Times New Roman" w:hAnsi="Times New Roman"/>
          <w:sz w:val="28"/>
          <w:szCs w:val="28"/>
        </w:rPr>
        <w:t xml:space="preserve">, </w:t>
      </w:r>
      <w:r w:rsidRPr="00580FC5">
        <w:rPr>
          <w:rFonts w:ascii="Times New Roman" w:hAnsi="Times New Roman"/>
          <w:sz w:val="28"/>
          <w:szCs w:val="28"/>
        </w:rPr>
        <w:t>винагороди</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доплата за </w:t>
      </w:r>
      <w:r w:rsidRPr="00706488">
        <w:rPr>
          <w:rFonts w:ascii="Times New Roman" w:hAnsi="Times New Roman"/>
          <w:sz w:val="28"/>
          <w:szCs w:val="28"/>
        </w:rPr>
        <w:t>надурочні</w:t>
      </w:r>
      <w:r>
        <w:rPr>
          <w:rFonts w:ascii="Times New Roman" w:hAnsi="Times New Roman"/>
          <w:sz w:val="28"/>
          <w:szCs w:val="28"/>
        </w:rPr>
        <w:t xml:space="preserve"> </w:t>
      </w:r>
      <w:r w:rsidRPr="00706488">
        <w:rPr>
          <w:rFonts w:ascii="Times New Roman" w:hAnsi="Times New Roman"/>
          <w:sz w:val="28"/>
          <w:szCs w:val="28"/>
        </w:rPr>
        <w:t>роботи</w:t>
      </w:r>
      <w:r>
        <w:rPr>
          <w:rFonts w:ascii="Times New Roman" w:hAnsi="Times New Roman"/>
          <w:sz w:val="28"/>
          <w:szCs w:val="28"/>
        </w:rPr>
        <w:t xml:space="preserve"> і роботу у </w:t>
      </w:r>
      <w:r w:rsidRPr="00706488">
        <w:rPr>
          <w:rFonts w:ascii="Times New Roman" w:hAnsi="Times New Roman"/>
          <w:sz w:val="28"/>
          <w:szCs w:val="28"/>
        </w:rPr>
        <w:t>святкові</w:t>
      </w:r>
      <w:r>
        <w:rPr>
          <w:rFonts w:ascii="Times New Roman" w:hAnsi="Times New Roman"/>
          <w:sz w:val="28"/>
          <w:szCs w:val="28"/>
        </w:rPr>
        <w:t xml:space="preserve">, </w:t>
      </w:r>
      <w:r w:rsidRPr="00706488">
        <w:rPr>
          <w:rFonts w:ascii="Times New Roman" w:hAnsi="Times New Roman"/>
          <w:sz w:val="28"/>
          <w:szCs w:val="28"/>
        </w:rPr>
        <w:t>неробочі</w:t>
      </w:r>
      <w:r>
        <w:rPr>
          <w:rFonts w:ascii="Times New Roman" w:hAnsi="Times New Roman"/>
          <w:sz w:val="28"/>
          <w:szCs w:val="28"/>
        </w:rPr>
        <w:t xml:space="preserve"> і </w:t>
      </w:r>
      <w:r w:rsidRPr="00706488">
        <w:rPr>
          <w:rFonts w:ascii="Times New Roman" w:hAnsi="Times New Roman"/>
          <w:sz w:val="28"/>
          <w:szCs w:val="28"/>
        </w:rPr>
        <w:t>вихідні</w:t>
      </w:r>
      <w:r>
        <w:rPr>
          <w:rFonts w:ascii="Times New Roman" w:hAnsi="Times New Roman"/>
          <w:sz w:val="28"/>
          <w:szCs w:val="28"/>
        </w:rPr>
        <w:t xml:space="preserve"> </w:t>
      </w:r>
      <w:r w:rsidRPr="00706488">
        <w:rPr>
          <w:rFonts w:ascii="Times New Roman" w:hAnsi="Times New Roman"/>
          <w:sz w:val="28"/>
          <w:szCs w:val="28"/>
        </w:rPr>
        <w:t>дні</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706488">
        <w:rPr>
          <w:rFonts w:ascii="Times New Roman" w:hAnsi="Times New Roman"/>
          <w:sz w:val="28"/>
          <w:szCs w:val="28"/>
        </w:rPr>
        <w:t>виплати</w:t>
      </w:r>
      <w:r>
        <w:rPr>
          <w:rFonts w:ascii="Times New Roman" w:hAnsi="Times New Roman"/>
          <w:sz w:val="28"/>
          <w:szCs w:val="28"/>
        </w:rPr>
        <w:t xml:space="preserve"> </w:t>
      </w:r>
      <w:r w:rsidRPr="00706488">
        <w:rPr>
          <w:rFonts w:ascii="Times New Roman" w:hAnsi="Times New Roman"/>
          <w:sz w:val="28"/>
          <w:szCs w:val="28"/>
        </w:rPr>
        <w:t>пов’язані</w:t>
      </w:r>
      <w:r>
        <w:rPr>
          <w:rFonts w:ascii="Times New Roman" w:hAnsi="Times New Roman"/>
          <w:sz w:val="28"/>
          <w:szCs w:val="28"/>
        </w:rPr>
        <w:t xml:space="preserve"> з </w:t>
      </w:r>
      <w:r w:rsidRPr="00706488">
        <w:rPr>
          <w:rFonts w:ascii="Times New Roman" w:hAnsi="Times New Roman"/>
          <w:sz w:val="28"/>
          <w:szCs w:val="28"/>
        </w:rPr>
        <w:t>ювілейними</w:t>
      </w:r>
      <w:r>
        <w:rPr>
          <w:rFonts w:ascii="Times New Roman" w:hAnsi="Times New Roman"/>
          <w:sz w:val="28"/>
          <w:szCs w:val="28"/>
        </w:rPr>
        <w:t xml:space="preserve"> датами, днем </w:t>
      </w:r>
      <w:r w:rsidRPr="00706488">
        <w:rPr>
          <w:rFonts w:ascii="Times New Roman" w:hAnsi="Times New Roman"/>
          <w:sz w:val="28"/>
          <w:szCs w:val="28"/>
        </w:rPr>
        <w:t>народження</w:t>
      </w:r>
      <w:r>
        <w:rPr>
          <w:rFonts w:ascii="Times New Roman" w:hAnsi="Times New Roman"/>
          <w:sz w:val="28"/>
          <w:szCs w:val="28"/>
        </w:rPr>
        <w:t xml:space="preserve">, за </w:t>
      </w:r>
      <w:r w:rsidRPr="00706488">
        <w:rPr>
          <w:rFonts w:ascii="Times New Roman" w:hAnsi="Times New Roman"/>
          <w:sz w:val="28"/>
          <w:szCs w:val="28"/>
        </w:rPr>
        <w:t>довголітню</w:t>
      </w:r>
      <w:r>
        <w:rPr>
          <w:rFonts w:ascii="Times New Roman" w:hAnsi="Times New Roman"/>
          <w:sz w:val="28"/>
          <w:szCs w:val="28"/>
        </w:rPr>
        <w:t xml:space="preserve"> і </w:t>
      </w:r>
      <w:r w:rsidRPr="00706488">
        <w:rPr>
          <w:rFonts w:ascii="Times New Roman" w:hAnsi="Times New Roman"/>
          <w:sz w:val="28"/>
          <w:szCs w:val="28"/>
        </w:rPr>
        <w:t>бездоганну</w:t>
      </w:r>
      <w:r>
        <w:rPr>
          <w:rFonts w:ascii="Times New Roman" w:hAnsi="Times New Roman"/>
          <w:sz w:val="28"/>
          <w:szCs w:val="28"/>
        </w:rPr>
        <w:t xml:space="preserve"> </w:t>
      </w:r>
      <w:r w:rsidRPr="00706488">
        <w:rPr>
          <w:rFonts w:ascii="Times New Roman" w:hAnsi="Times New Roman"/>
          <w:sz w:val="28"/>
          <w:szCs w:val="28"/>
        </w:rPr>
        <w:t>трудову</w:t>
      </w:r>
      <w:r>
        <w:rPr>
          <w:rFonts w:ascii="Times New Roman" w:hAnsi="Times New Roman"/>
          <w:sz w:val="28"/>
          <w:szCs w:val="28"/>
        </w:rPr>
        <w:t xml:space="preserve"> </w:t>
      </w:r>
      <w:r w:rsidRPr="00706488">
        <w:rPr>
          <w:rFonts w:ascii="Times New Roman" w:hAnsi="Times New Roman"/>
          <w:sz w:val="28"/>
          <w:szCs w:val="28"/>
        </w:rPr>
        <w:t>діяльність</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706488">
        <w:rPr>
          <w:rFonts w:ascii="Times New Roman" w:hAnsi="Times New Roman"/>
          <w:sz w:val="28"/>
          <w:szCs w:val="28"/>
        </w:rPr>
        <w:t>виплати</w:t>
      </w:r>
      <w:r>
        <w:rPr>
          <w:rFonts w:ascii="Times New Roman" w:hAnsi="Times New Roman"/>
          <w:sz w:val="28"/>
          <w:szCs w:val="28"/>
        </w:rPr>
        <w:t xml:space="preserve"> за </w:t>
      </w:r>
      <w:r w:rsidRPr="00706488">
        <w:rPr>
          <w:rFonts w:ascii="Times New Roman" w:hAnsi="Times New Roman"/>
          <w:sz w:val="28"/>
          <w:szCs w:val="28"/>
        </w:rPr>
        <w:t>призові</w:t>
      </w:r>
      <w:r>
        <w:rPr>
          <w:rFonts w:ascii="Times New Roman" w:hAnsi="Times New Roman"/>
          <w:sz w:val="28"/>
          <w:szCs w:val="28"/>
        </w:rPr>
        <w:t xml:space="preserve"> </w:t>
      </w:r>
      <w:r w:rsidRPr="00706488">
        <w:rPr>
          <w:rFonts w:ascii="Times New Roman" w:hAnsi="Times New Roman"/>
          <w:sz w:val="28"/>
          <w:szCs w:val="28"/>
        </w:rPr>
        <w:t>місця</w:t>
      </w:r>
      <w:r>
        <w:rPr>
          <w:rFonts w:ascii="Times New Roman" w:hAnsi="Times New Roman"/>
          <w:sz w:val="28"/>
          <w:szCs w:val="28"/>
        </w:rPr>
        <w:t xml:space="preserve"> по </w:t>
      </w:r>
      <w:r w:rsidRPr="00706488">
        <w:rPr>
          <w:rFonts w:ascii="Times New Roman" w:hAnsi="Times New Roman"/>
          <w:sz w:val="28"/>
          <w:szCs w:val="28"/>
        </w:rPr>
        <w:t>змаганню</w:t>
      </w:r>
      <w:r>
        <w:rPr>
          <w:rFonts w:ascii="Times New Roman" w:hAnsi="Times New Roman"/>
          <w:sz w:val="28"/>
          <w:szCs w:val="28"/>
        </w:rPr>
        <w:t xml:space="preserve">, конкурсах, </w:t>
      </w:r>
      <w:r w:rsidRPr="00706488">
        <w:rPr>
          <w:rFonts w:ascii="Times New Roman" w:hAnsi="Times New Roman"/>
          <w:sz w:val="28"/>
          <w:szCs w:val="28"/>
        </w:rPr>
        <w:t>оглядах</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706488">
        <w:rPr>
          <w:rFonts w:ascii="Times New Roman" w:hAnsi="Times New Roman"/>
          <w:sz w:val="28"/>
          <w:szCs w:val="28"/>
        </w:rPr>
        <w:t>дотації</w:t>
      </w:r>
      <w:r>
        <w:rPr>
          <w:rFonts w:ascii="Times New Roman" w:hAnsi="Times New Roman"/>
          <w:sz w:val="28"/>
          <w:szCs w:val="28"/>
        </w:rPr>
        <w:t xml:space="preserve"> на </w:t>
      </w:r>
      <w:r w:rsidRPr="00706488">
        <w:rPr>
          <w:rFonts w:ascii="Times New Roman" w:hAnsi="Times New Roman"/>
          <w:sz w:val="28"/>
          <w:szCs w:val="28"/>
        </w:rPr>
        <w:t>харчування</w:t>
      </w:r>
      <w:r>
        <w:rPr>
          <w:rFonts w:ascii="Times New Roman" w:hAnsi="Times New Roman"/>
          <w:sz w:val="28"/>
          <w:szCs w:val="28"/>
        </w:rPr>
        <w:t xml:space="preserve">, </w:t>
      </w:r>
      <w:r w:rsidRPr="00706488">
        <w:rPr>
          <w:rFonts w:ascii="Times New Roman" w:hAnsi="Times New Roman"/>
          <w:sz w:val="28"/>
          <w:szCs w:val="28"/>
        </w:rPr>
        <w:t>проїзди</w:t>
      </w:r>
      <w:r>
        <w:rPr>
          <w:rFonts w:ascii="Times New Roman" w:hAnsi="Times New Roman"/>
          <w:sz w:val="28"/>
          <w:szCs w:val="28"/>
        </w:rPr>
        <w:t xml:space="preserve">, </w:t>
      </w:r>
      <w:r w:rsidRPr="00706488">
        <w:rPr>
          <w:rFonts w:ascii="Times New Roman" w:hAnsi="Times New Roman"/>
          <w:sz w:val="28"/>
          <w:szCs w:val="28"/>
        </w:rPr>
        <w:t>тощо</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5A585A">
        <w:rPr>
          <w:rFonts w:ascii="Times New Roman" w:hAnsi="Times New Roman"/>
          <w:sz w:val="28"/>
          <w:szCs w:val="28"/>
        </w:rPr>
        <w:t>одноразові</w:t>
      </w:r>
      <w:r>
        <w:rPr>
          <w:rFonts w:ascii="Times New Roman" w:hAnsi="Times New Roman"/>
          <w:sz w:val="28"/>
          <w:szCs w:val="28"/>
        </w:rPr>
        <w:t xml:space="preserve"> </w:t>
      </w:r>
      <w:r w:rsidRPr="005A585A">
        <w:rPr>
          <w:rFonts w:ascii="Times New Roman" w:hAnsi="Times New Roman"/>
          <w:sz w:val="28"/>
          <w:szCs w:val="28"/>
        </w:rPr>
        <w:t>заохочення</w:t>
      </w:r>
      <w:r>
        <w:rPr>
          <w:rFonts w:ascii="Times New Roman" w:hAnsi="Times New Roman"/>
          <w:sz w:val="28"/>
          <w:szCs w:val="28"/>
        </w:rPr>
        <w:t xml:space="preserve"> з приводу свят;</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5A585A">
        <w:rPr>
          <w:rFonts w:ascii="Times New Roman" w:hAnsi="Times New Roman"/>
          <w:sz w:val="28"/>
          <w:szCs w:val="28"/>
        </w:rPr>
        <w:t>матеріальної</w:t>
      </w:r>
      <w:r>
        <w:rPr>
          <w:rFonts w:ascii="Times New Roman" w:hAnsi="Times New Roman"/>
          <w:sz w:val="28"/>
          <w:szCs w:val="28"/>
        </w:rPr>
        <w:t xml:space="preserve"> </w:t>
      </w:r>
      <w:r w:rsidRPr="005A585A">
        <w:rPr>
          <w:rFonts w:ascii="Times New Roman" w:hAnsi="Times New Roman"/>
          <w:sz w:val="28"/>
          <w:szCs w:val="28"/>
        </w:rPr>
        <w:t>допомоги</w:t>
      </w:r>
      <w:r>
        <w:rPr>
          <w:rFonts w:ascii="Times New Roman" w:hAnsi="Times New Roman"/>
          <w:sz w:val="28"/>
          <w:szCs w:val="28"/>
        </w:rPr>
        <w:t xml:space="preserve"> на </w:t>
      </w:r>
      <w:r w:rsidRPr="005A585A">
        <w:rPr>
          <w:rFonts w:ascii="Times New Roman" w:hAnsi="Times New Roman"/>
          <w:sz w:val="28"/>
          <w:szCs w:val="28"/>
        </w:rPr>
        <w:t>оздоровлення</w:t>
      </w:r>
      <w:r>
        <w:rPr>
          <w:rFonts w:ascii="Times New Roman" w:hAnsi="Times New Roman"/>
          <w:sz w:val="28"/>
          <w:szCs w:val="28"/>
        </w:rPr>
        <w:t xml:space="preserve"> </w:t>
      </w:r>
      <w:r w:rsidRPr="005A585A">
        <w:rPr>
          <w:rFonts w:ascii="Times New Roman" w:hAnsi="Times New Roman"/>
          <w:sz w:val="28"/>
          <w:szCs w:val="28"/>
        </w:rPr>
        <w:t>під</w:t>
      </w:r>
      <w:r>
        <w:rPr>
          <w:rFonts w:ascii="Times New Roman" w:hAnsi="Times New Roman"/>
          <w:sz w:val="28"/>
          <w:szCs w:val="28"/>
        </w:rPr>
        <w:t xml:space="preserve"> час </w:t>
      </w:r>
      <w:r w:rsidRPr="005A585A">
        <w:rPr>
          <w:rFonts w:ascii="Times New Roman" w:hAnsi="Times New Roman"/>
          <w:sz w:val="28"/>
          <w:szCs w:val="28"/>
        </w:rPr>
        <w:t>чергової</w:t>
      </w:r>
      <w:r>
        <w:rPr>
          <w:rFonts w:ascii="Times New Roman" w:hAnsi="Times New Roman"/>
          <w:sz w:val="28"/>
          <w:szCs w:val="28"/>
        </w:rPr>
        <w:t xml:space="preserve"> </w:t>
      </w:r>
      <w:r w:rsidRPr="005A585A">
        <w:rPr>
          <w:rFonts w:ascii="Times New Roman" w:hAnsi="Times New Roman"/>
          <w:sz w:val="28"/>
          <w:szCs w:val="28"/>
        </w:rPr>
        <w:t>відпустки</w:t>
      </w:r>
      <w:r>
        <w:rPr>
          <w:rFonts w:ascii="Times New Roman" w:hAnsi="Times New Roman"/>
          <w:sz w:val="28"/>
          <w:szCs w:val="28"/>
        </w:rPr>
        <w:t>.</w:t>
      </w:r>
    </w:p>
    <w:p w:rsidR="003F4DAE" w:rsidRDefault="003F4DAE" w:rsidP="003F4DAE">
      <w:pPr>
        <w:pStyle w:val="afb"/>
        <w:tabs>
          <w:tab w:val="left" w:pos="1708"/>
        </w:tabs>
        <w:ind w:left="284" w:hanging="284"/>
        <w:jc w:val="both"/>
        <w:rPr>
          <w:rFonts w:ascii="Times New Roman" w:hAnsi="Times New Roman"/>
          <w:sz w:val="28"/>
          <w:szCs w:val="28"/>
        </w:rPr>
      </w:pPr>
      <w:r>
        <w:rPr>
          <w:rFonts w:ascii="Times New Roman" w:hAnsi="Times New Roman"/>
          <w:sz w:val="28"/>
          <w:szCs w:val="28"/>
        </w:rPr>
        <w:t xml:space="preserve">3.10.  </w:t>
      </w:r>
      <w:r w:rsidRPr="005A585A">
        <w:rPr>
          <w:rFonts w:ascii="Times New Roman" w:hAnsi="Times New Roman"/>
          <w:sz w:val="28"/>
          <w:szCs w:val="28"/>
        </w:rPr>
        <w:t>Розмір</w:t>
      </w:r>
      <w:r>
        <w:rPr>
          <w:rFonts w:ascii="Times New Roman" w:hAnsi="Times New Roman"/>
          <w:sz w:val="28"/>
          <w:szCs w:val="28"/>
        </w:rPr>
        <w:t xml:space="preserve"> </w:t>
      </w:r>
      <w:r w:rsidRPr="005A585A">
        <w:rPr>
          <w:rFonts w:ascii="Times New Roman" w:hAnsi="Times New Roman"/>
          <w:sz w:val="28"/>
          <w:szCs w:val="28"/>
        </w:rPr>
        <w:t>винагороди</w:t>
      </w:r>
      <w:r>
        <w:rPr>
          <w:rFonts w:ascii="Times New Roman" w:hAnsi="Times New Roman"/>
          <w:sz w:val="28"/>
          <w:szCs w:val="28"/>
        </w:rPr>
        <w:t xml:space="preserve"> за </w:t>
      </w:r>
      <w:r w:rsidRPr="005A585A">
        <w:rPr>
          <w:rFonts w:ascii="Times New Roman" w:hAnsi="Times New Roman"/>
          <w:sz w:val="28"/>
          <w:szCs w:val="28"/>
        </w:rPr>
        <w:t>підсумками</w:t>
      </w:r>
      <w:r>
        <w:rPr>
          <w:rFonts w:ascii="Times New Roman" w:hAnsi="Times New Roman"/>
          <w:sz w:val="28"/>
          <w:szCs w:val="28"/>
        </w:rPr>
        <w:t xml:space="preserve"> </w:t>
      </w:r>
      <w:r w:rsidRPr="005A585A">
        <w:rPr>
          <w:rFonts w:ascii="Times New Roman" w:hAnsi="Times New Roman"/>
          <w:sz w:val="28"/>
          <w:szCs w:val="28"/>
        </w:rPr>
        <w:t>роботи</w:t>
      </w:r>
      <w:r>
        <w:rPr>
          <w:rFonts w:ascii="Times New Roman" w:hAnsi="Times New Roman"/>
          <w:sz w:val="28"/>
          <w:szCs w:val="28"/>
        </w:rPr>
        <w:t xml:space="preserve"> за </w:t>
      </w:r>
      <w:r w:rsidRPr="005A585A">
        <w:rPr>
          <w:rFonts w:ascii="Times New Roman" w:hAnsi="Times New Roman"/>
          <w:sz w:val="28"/>
          <w:szCs w:val="28"/>
        </w:rPr>
        <w:t>рік</w:t>
      </w:r>
      <w:r>
        <w:rPr>
          <w:rFonts w:ascii="Times New Roman" w:hAnsi="Times New Roman"/>
          <w:sz w:val="28"/>
          <w:szCs w:val="28"/>
        </w:rPr>
        <w:t xml:space="preserve"> </w:t>
      </w:r>
      <w:r w:rsidRPr="005A585A">
        <w:rPr>
          <w:rFonts w:ascii="Times New Roman" w:hAnsi="Times New Roman"/>
          <w:sz w:val="28"/>
          <w:szCs w:val="28"/>
        </w:rPr>
        <w:t>може</w:t>
      </w:r>
      <w:r>
        <w:rPr>
          <w:rFonts w:ascii="Times New Roman" w:hAnsi="Times New Roman"/>
          <w:sz w:val="28"/>
          <w:szCs w:val="28"/>
        </w:rPr>
        <w:t xml:space="preserve"> бути </w:t>
      </w:r>
      <w:r w:rsidRPr="005A585A">
        <w:rPr>
          <w:rFonts w:ascii="Times New Roman" w:hAnsi="Times New Roman"/>
          <w:sz w:val="28"/>
          <w:szCs w:val="28"/>
        </w:rPr>
        <w:t>зменшено</w:t>
      </w:r>
      <w:r>
        <w:rPr>
          <w:rFonts w:ascii="Times New Roman" w:hAnsi="Times New Roman"/>
          <w:sz w:val="28"/>
          <w:szCs w:val="28"/>
        </w:rPr>
        <w:t xml:space="preserve"> </w:t>
      </w:r>
      <w:r w:rsidRPr="005A585A">
        <w:rPr>
          <w:rFonts w:ascii="Times New Roman" w:hAnsi="Times New Roman"/>
          <w:sz w:val="28"/>
          <w:szCs w:val="28"/>
        </w:rPr>
        <w:t>залежно</w:t>
      </w:r>
      <w:r>
        <w:rPr>
          <w:rFonts w:ascii="Times New Roman" w:hAnsi="Times New Roman"/>
          <w:sz w:val="28"/>
          <w:szCs w:val="28"/>
        </w:rPr>
        <w:t xml:space="preserve"> </w:t>
      </w:r>
      <w:r w:rsidRPr="005A585A">
        <w:rPr>
          <w:rFonts w:ascii="Times New Roman" w:hAnsi="Times New Roman"/>
          <w:sz w:val="28"/>
          <w:szCs w:val="28"/>
        </w:rPr>
        <w:t>від</w:t>
      </w:r>
      <w:r>
        <w:rPr>
          <w:rFonts w:ascii="Times New Roman" w:hAnsi="Times New Roman"/>
          <w:sz w:val="28"/>
          <w:szCs w:val="28"/>
        </w:rPr>
        <w:t xml:space="preserve"> </w:t>
      </w:r>
      <w:r w:rsidRPr="005A585A">
        <w:rPr>
          <w:rFonts w:ascii="Times New Roman" w:hAnsi="Times New Roman"/>
          <w:sz w:val="28"/>
          <w:szCs w:val="28"/>
        </w:rPr>
        <w:t>особистих</w:t>
      </w:r>
      <w:r>
        <w:rPr>
          <w:rFonts w:ascii="Times New Roman" w:hAnsi="Times New Roman"/>
          <w:sz w:val="28"/>
          <w:szCs w:val="28"/>
        </w:rPr>
        <w:t xml:space="preserve"> </w:t>
      </w:r>
      <w:r w:rsidRPr="005A585A">
        <w:rPr>
          <w:rFonts w:ascii="Times New Roman" w:hAnsi="Times New Roman"/>
          <w:sz w:val="28"/>
          <w:szCs w:val="28"/>
        </w:rPr>
        <w:t>результатів</w:t>
      </w:r>
      <w:r>
        <w:rPr>
          <w:rFonts w:ascii="Times New Roman" w:hAnsi="Times New Roman"/>
          <w:sz w:val="28"/>
          <w:szCs w:val="28"/>
        </w:rPr>
        <w:t xml:space="preserve"> </w:t>
      </w:r>
      <w:r w:rsidRPr="005A585A">
        <w:rPr>
          <w:rFonts w:ascii="Times New Roman" w:hAnsi="Times New Roman"/>
          <w:sz w:val="28"/>
          <w:szCs w:val="28"/>
        </w:rPr>
        <w:t>роботи</w:t>
      </w:r>
      <w:r>
        <w:rPr>
          <w:rFonts w:ascii="Times New Roman" w:hAnsi="Times New Roman"/>
          <w:sz w:val="28"/>
          <w:szCs w:val="28"/>
        </w:rPr>
        <w:t xml:space="preserve"> працівника та у </w:t>
      </w:r>
      <w:r w:rsidRPr="002C6AC5">
        <w:rPr>
          <w:rFonts w:ascii="Times New Roman" w:hAnsi="Times New Roman"/>
          <w:sz w:val="28"/>
          <w:szCs w:val="28"/>
        </w:rPr>
        <w:t>відповідності</w:t>
      </w:r>
      <w:r>
        <w:rPr>
          <w:rFonts w:ascii="Times New Roman" w:hAnsi="Times New Roman"/>
          <w:sz w:val="28"/>
          <w:szCs w:val="28"/>
        </w:rPr>
        <w:t xml:space="preserve"> з </w:t>
      </w:r>
      <w:r w:rsidRPr="002C6AC5">
        <w:rPr>
          <w:rFonts w:ascii="Times New Roman" w:hAnsi="Times New Roman"/>
          <w:sz w:val="28"/>
          <w:szCs w:val="28"/>
        </w:rPr>
        <w:t>переліком</w:t>
      </w:r>
      <w:r>
        <w:rPr>
          <w:rFonts w:ascii="Times New Roman" w:hAnsi="Times New Roman"/>
          <w:sz w:val="28"/>
          <w:szCs w:val="28"/>
        </w:rPr>
        <w:t>:</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2C6AC5">
        <w:rPr>
          <w:rFonts w:ascii="Times New Roman" w:hAnsi="Times New Roman"/>
          <w:sz w:val="28"/>
          <w:szCs w:val="28"/>
        </w:rPr>
        <w:t>погіршення</w:t>
      </w:r>
      <w:r>
        <w:rPr>
          <w:rFonts w:ascii="Times New Roman" w:hAnsi="Times New Roman"/>
          <w:sz w:val="28"/>
          <w:szCs w:val="28"/>
        </w:rPr>
        <w:t xml:space="preserve"> </w:t>
      </w:r>
      <w:r w:rsidRPr="002C6AC5">
        <w:rPr>
          <w:rFonts w:ascii="Times New Roman" w:hAnsi="Times New Roman"/>
          <w:sz w:val="28"/>
          <w:szCs w:val="28"/>
        </w:rPr>
        <w:t>фінансового</w:t>
      </w:r>
      <w:r>
        <w:rPr>
          <w:rFonts w:ascii="Times New Roman" w:hAnsi="Times New Roman"/>
          <w:sz w:val="28"/>
          <w:szCs w:val="28"/>
        </w:rPr>
        <w:t xml:space="preserve"> стану 25-100%;</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прогул, </w:t>
      </w:r>
      <w:r w:rsidRPr="002C6AC5">
        <w:rPr>
          <w:rFonts w:ascii="Times New Roman" w:hAnsi="Times New Roman"/>
          <w:sz w:val="28"/>
          <w:szCs w:val="28"/>
        </w:rPr>
        <w:t>крадіжка</w:t>
      </w:r>
      <w:r>
        <w:rPr>
          <w:rFonts w:ascii="Times New Roman" w:hAnsi="Times New Roman"/>
          <w:sz w:val="28"/>
          <w:szCs w:val="28"/>
        </w:rPr>
        <w:t xml:space="preserve"> майна до 100%;</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2C6AC5">
        <w:rPr>
          <w:rFonts w:ascii="Times New Roman" w:hAnsi="Times New Roman"/>
          <w:sz w:val="28"/>
          <w:szCs w:val="28"/>
        </w:rPr>
        <w:t>вихід</w:t>
      </w:r>
      <w:r>
        <w:rPr>
          <w:rFonts w:ascii="Times New Roman" w:hAnsi="Times New Roman"/>
          <w:sz w:val="28"/>
          <w:szCs w:val="28"/>
        </w:rPr>
        <w:t xml:space="preserve"> на роботу у </w:t>
      </w:r>
      <w:r w:rsidRPr="002C6AC5">
        <w:rPr>
          <w:rFonts w:ascii="Times New Roman" w:hAnsi="Times New Roman"/>
          <w:sz w:val="28"/>
          <w:szCs w:val="28"/>
        </w:rPr>
        <w:t>нетверезому</w:t>
      </w:r>
      <w:r>
        <w:rPr>
          <w:rFonts w:ascii="Times New Roman" w:hAnsi="Times New Roman"/>
          <w:sz w:val="28"/>
          <w:szCs w:val="28"/>
        </w:rPr>
        <w:t xml:space="preserve"> </w:t>
      </w:r>
      <w:r w:rsidRPr="002C6AC5">
        <w:rPr>
          <w:rFonts w:ascii="Times New Roman" w:hAnsi="Times New Roman"/>
          <w:sz w:val="28"/>
          <w:szCs w:val="28"/>
        </w:rPr>
        <w:t>стані</w:t>
      </w:r>
      <w:r>
        <w:rPr>
          <w:rFonts w:ascii="Times New Roman" w:hAnsi="Times New Roman"/>
          <w:sz w:val="28"/>
          <w:szCs w:val="28"/>
        </w:rPr>
        <w:t xml:space="preserve"> до 100%;</w:t>
      </w:r>
    </w:p>
    <w:p w:rsidR="003F4DAE" w:rsidRDefault="003F4DAE" w:rsidP="003F4DAE">
      <w:pPr>
        <w:pStyle w:val="afb"/>
        <w:tabs>
          <w:tab w:val="left" w:pos="1708"/>
        </w:tabs>
        <w:ind w:left="284"/>
        <w:jc w:val="both"/>
        <w:rPr>
          <w:rFonts w:ascii="Times New Roman" w:hAnsi="Times New Roman"/>
          <w:sz w:val="28"/>
          <w:szCs w:val="28"/>
        </w:rPr>
      </w:pPr>
      <w:r>
        <w:rPr>
          <w:rFonts w:ascii="Times New Roman" w:hAnsi="Times New Roman"/>
          <w:sz w:val="28"/>
          <w:szCs w:val="28"/>
        </w:rPr>
        <w:t xml:space="preserve">- </w:t>
      </w:r>
      <w:r w:rsidRPr="002C6AC5">
        <w:rPr>
          <w:rFonts w:ascii="Times New Roman" w:hAnsi="Times New Roman"/>
          <w:sz w:val="28"/>
          <w:szCs w:val="28"/>
        </w:rPr>
        <w:t>наявність</w:t>
      </w:r>
      <w:r>
        <w:rPr>
          <w:rFonts w:ascii="Times New Roman" w:hAnsi="Times New Roman"/>
          <w:sz w:val="28"/>
          <w:szCs w:val="28"/>
        </w:rPr>
        <w:t xml:space="preserve"> приписок і </w:t>
      </w:r>
      <w:r w:rsidRPr="002C6AC5">
        <w:rPr>
          <w:rFonts w:ascii="Times New Roman" w:hAnsi="Times New Roman"/>
          <w:sz w:val="28"/>
          <w:szCs w:val="28"/>
        </w:rPr>
        <w:t>недостовірних</w:t>
      </w:r>
      <w:r>
        <w:rPr>
          <w:rFonts w:ascii="Times New Roman" w:hAnsi="Times New Roman"/>
          <w:sz w:val="28"/>
          <w:szCs w:val="28"/>
        </w:rPr>
        <w:t xml:space="preserve"> </w:t>
      </w:r>
      <w:r w:rsidRPr="002C6AC5">
        <w:rPr>
          <w:rFonts w:ascii="Times New Roman" w:hAnsi="Times New Roman"/>
          <w:sz w:val="28"/>
          <w:szCs w:val="28"/>
        </w:rPr>
        <w:t>даних</w:t>
      </w:r>
      <w:r>
        <w:rPr>
          <w:rFonts w:ascii="Times New Roman" w:hAnsi="Times New Roman"/>
          <w:sz w:val="28"/>
          <w:szCs w:val="28"/>
        </w:rPr>
        <w:t xml:space="preserve"> у </w:t>
      </w:r>
      <w:r w:rsidRPr="002C6AC5">
        <w:rPr>
          <w:rFonts w:ascii="Times New Roman" w:hAnsi="Times New Roman"/>
          <w:sz w:val="28"/>
          <w:szCs w:val="28"/>
        </w:rPr>
        <w:t>звітності</w:t>
      </w:r>
      <w:r>
        <w:rPr>
          <w:rFonts w:ascii="Times New Roman" w:hAnsi="Times New Roman"/>
          <w:sz w:val="28"/>
          <w:szCs w:val="28"/>
        </w:rPr>
        <w:t xml:space="preserve">, </w:t>
      </w:r>
      <w:r w:rsidRPr="002C6AC5">
        <w:rPr>
          <w:rFonts w:ascii="Times New Roman" w:hAnsi="Times New Roman"/>
          <w:sz w:val="28"/>
          <w:szCs w:val="28"/>
        </w:rPr>
        <w:t>порушення</w:t>
      </w:r>
      <w:r>
        <w:rPr>
          <w:rFonts w:ascii="Times New Roman" w:hAnsi="Times New Roman"/>
          <w:sz w:val="28"/>
          <w:szCs w:val="28"/>
        </w:rPr>
        <w:t xml:space="preserve"> </w:t>
      </w:r>
      <w:r w:rsidRPr="002C6AC5">
        <w:rPr>
          <w:rFonts w:ascii="Times New Roman" w:hAnsi="Times New Roman"/>
          <w:sz w:val="28"/>
          <w:szCs w:val="28"/>
        </w:rPr>
        <w:t>термінів</w:t>
      </w:r>
      <w:r>
        <w:rPr>
          <w:rFonts w:ascii="Times New Roman" w:hAnsi="Times New Roman"/>
          <w:sz w:val="28"/>
          <w:szCs w:val="28"/>
        </w:rPr>
        <w:t xml:space="preserve"> </w:t>
      </w:r>
      <w:r w:rsidRPr="002C6AC5">
        <w:rPr>
          <w:rFonts w:ascii="Times New Roman" w:hAnsi="Times New Roman"/>
          <w:sz w:val="28"/>
          <w:szCs w:val="28"/>
        </w:rPr>
        <w:t>подання</w:t>
      </w:r>
      <w:r>
        <w:rPr>
          <w:rFonts w:ascii="Times New Roman" w:hAnsi="Times New Roman"/>
          <w:sz w:val="28"/>
          <w:szCs w:val="28"/>
        </w:rPr>
        <w:t xml:space="preserve"> </w:t>
      </w:r>
      <w:r w:rsidRPr="002C6AC5">
        <w:rPr>
          <w:rFonts w:ascii="Times New Roman" w:hAnsi="Times New Roman"/>
          <w:sz w:val="28"/>
          <w:szCs w:val="28"/>
        </w:rPr>
        <w:t>звітів</w:t>
      </w:r>
      <w:r>
        <w:rPr>
          <w:rFonts w:ascii="Times New Roman" w:hAnsi="Times New Roman"/>
          <w:sz w:val="28"/>
          <w:szCs w:val="28"/>
        </w:rPr>
        <w:t xml:space="preserve"> до 100%;</w:t>
      </w:r>
    </w:p>
    <w:p w:rsidR="003F4DAE" w:rsidRDefault="003F4DAE" w:rsidP="003F4DAE">
      <w:pPr>
        <w:pStyle w:val="afb"/>
        <w:tabs>
          <w:tab w:val="left" w:pos="426"/>
          <w:tab w:val="left" w:pos="1708"/>
        </w:tabs>
        <w:ind w:left="426"/>
        <w:jc w:val="both"/>
        <w:rPr>
          <w:rFonts w:ascii="Times New Roman" w:hAnsi="Times New Roman"/>
          <w:sz w:val="28"/>
          <w:szCs w:val="28"/>
        </w:rPr>
      </w:pPr>
      <w:r>
        <w:rPr>
          <w:rFonts w:ascii="Times New Roman" w:hAnsi="Times New Roman"/>
          <w:sz w:val="28"/>
          <w:szCs w:val="28"/>
        </w:rPr>
        <w:lastRenderedPageBreak/>
        <w:t xml:space="preserve">- </w:t>
      </w:r>
      <w:r w:rsidRPr="002C6AC5">
        <w:rPr>
          <w:rFonts w:ascii="Times New Roman" w:hAnsi="Times New Roman"/>
          <w:sz w:val="28"/>
          <w:szCs w:val="28"/>
        </w:rPr>
        <w:t>невиконання</w:t>
      </w:r>
      <w:r>
        <w:rPr>
          <w:rFonts w:ascii="Times New Roman" w:hAnsi="Times New Roman"/>
          <w:sz w:val="28"/>
          <w:szCs w:val="28"/>
        </w:rPr>
        <w:t xml:space="preserve"> </w:t>
      </w:r>
      <w:r w:rsidRPr="002C6AC5">
        <w:rPr>
          <w:rFonts w:ascii="Times New Roman" w:hAnsi="Times New Roman"/>
          <w:sz w:val="28"/>
          <w:szCs w:val="28"/>
        </w:rPr>
        <w:t>посадових</w:t>
      </w:r>
      <w:r>
        <w:rPr>
          <w:rFonts w:ascii="Times New Roman" w:hAnsi="Times New Roman"/>
          <w:sz w:val="28"/>
          <w:szCs w:val="28"/>
        </w:rPr>
        <w:t xml:space="preserve"> </w:t>
      </w:r>
      <w:r w:rsidRPr="002C6AC5">
        <w:rPr>
          <w:rFonts w:ascii="Times New Roman" w:hAnsi="Times New Roman"/>
          <w:sz w:val="28"/>
          <w:szCs w:val="28"/>
        </w:rPr>
        <w:t>обов’язків</w:t>
      </w:r>
      <w:r>
        <w:rPr>
          <w:rFonts w:ascii="Times New Roman" w:hAnsi="Times New Roman"/>
          <w:sz w:val="28"/>
          <w:szCs w:val="28"/>
        </w:rPr>
        <w:t xml:space="preserve">, </w:t>
      </w:r>
      <w:r w:rsidRPr="002C6AC5">
        <w:rPr>
          <w:rFonts w:ascii="Times New Roman" w:hAnsi="Times New Roman"/>
          <w:sz w:val="28"/>
          <w:szCs w:val="28"/>
        </w:rPr>
        <w:t>положень</w:t>
      </w:r>
      <w:r>
        <w:rPr>
          <w:rFonts w:ascii="Times New Roman" w:hAnsi="Times New Roman"/>
          <w:sz w:val="28"/>
          <w:szCs w:val="28"/>
        </w:rPr>
        <w:t xml:space="preserve"> та </w:t>
      </w:r>
      <w:r w:rsidRPr="002C6AC5">
        <w:rPr>
          <w:rFonts w:ascii="Times New Roman" w:hAnsi="Times New Roman"/>
          <w:sz w:val="28"/>
          <w:szCs w:val="28"/>
        </w:rPr>
        <w:t>зобов’язань</w:t>
      </w:r>
      <w:r>
        <w:rPr>
          <w:rFonts w:ascii="Times New Roman" w:hAnsi="Times New Roman"/>
          <w:sz w:val="28"/>
          <w:szCs w:val="28"/>
        </w:rPr>
        <w:t xml:space="preserve"> </w:t>
      </w:r>
      <w:r w:rsidRPr="002C6AC5">
        <w:rPr>
          <w:rFonts w:ascii="Times New Roman" w:hAnsi="Times New Roman"/>
          <w:sz w:val="28"/>
          <w:szCs w:val="28"/>
        </w:rPr>
        <w:t>колективного</w:t>
      </w:r>
      <w:r>
        <w:rPr>
          <w:rFonts w:ascii="Times New Roman" w:hAnsi="Times New Roman"/>
          <w:sz w:val="28"/>
          <w:szCs w:val="28"/>
        </w:rPr>
        <w:t xml:space="preserve"> договору до 50%.</w:t>
      </w:r>
    </w:p>
    <w:p w:rsidR="003F4DAE" w:rsidRDefault="003F4DAE" w:rsidP="003F4DAE">
      <w:pPr>
        <w:pStyle w:val="afb"/>
        <w:tabs>
          <w:tab w:val="left" w:pos="1708"/>
        </w:tabs>
        <w:ind w:left="426" w:hanging="426"/>
        <w:jc w:val="both"/>
        <w:rPr>
          <w:rFonts w:ascii="Times New Roman" w:hAnsi="Times New Roman"/>
          <w:sz w:val="28"/>
          <w:szCs w:val="28"/>
        </w:rPr>
      </w:pPr>
      <w:r>
        <w:rPr>
          <w:rFonts w:ascii="Times New Roman" w:hAnsi="Times New Roman"/>
          <w:sz w:val="28"/>
          <w:szCs w:val="28"/>
        </w:rPr>
        <w:t xml:space="preserve">3.11.  </w:t>
      </w:r>
      <w:r w:rsidRPr="002C6AC5">
        <w:rPr>
          <w:rFonts w:ascii="Times New Roman" w:hAnsi="Times New Roman"/>
          <w:sz w:val="28"/>
          <w:szCs w:val="28"/>
        </w:rPr>
        <w:t>Працівникам</w:t>
      </w:r>
      <w:r>
        <w:rPr>
          <w:rFonts w:ascii="Times New Roman" w:hAnsi="Times New Roman"/>
          <w:sz w:val="28"/>
          <w:szCs w:val="28"/>
        </w:rPr>
        <w:t xml:space="preserve">, </w:t>
      </w:r>
      <w:r w:rsidRPr="002C6AC5">
        <w:rPr>
          <w:rFonts w:ascii="Times New Roman" w:hAnsi="Times New Roman"/>
          <w:sz w:val="28"/>
          <w:szCs w:val="28"/>
        </w:rPr>
        <w:t>які</w:t>
      </w:r>
      <w:r>
        <w:rPr>
          <w:rFonts w:ascii="Times New Roman" w:hAnsi="Times New Roman"/>
          <w:sz w:val="28"/>
          <w:szCs w:val="28"/>
        </w:rPr>
        <w:t xml:space="preserve"> </w:t>
      </w:r>
      <w:r w:rsidRPr="002C6AC5">
        <w:rPr>
          <w:rFonts w:ascii="Times New Roman" w:hAnsi="Times New Roman"/>
          <w:sz w:val="28"/>
          <w:szCs w:val="28"/>
        </w:rPr>
        <w:t>протягом</w:t>
      </w:r>
      <w:r>
        <w:rPr>
          <w:rFonts w:ascii="Times New Roman" w:hAnsi="Times New Roman"/>
          <w:sz w:val="28"/>
          <w:szCs w:val="28"/>
        </w:rPr>
        <w:t xml:space="preserve"> року </w:t>
      </w:r>
      <w:r w:rsidRPr="002C6AC5">
        <w:rPr>
          <w:rFonts w:ascii="Times New Roman" w:hAnsi="Times New Roman"/>
          <w:sz w:val="28"/>
          <w:szCs w:val="28"/>
        </w:rPr>
        <w:t>були</w:t>
      </w:r>
      <w:r>
        <w:rPr>
          <w:rFonts w:ascii="Times New Roman" w:hAnsi="Times New Roman"/>
          <w:sz w:val="28"/>
          <w:szCs w:val="28"/>
        </w:rPr>
        <w:t xml:space="preserve"> </w:t>
      </w:r>
      <w:r w:rsidRPr="002C6AC5">
        <w:rPr>
          <w:rFonts w:ascii="Times New Roman" w:hAnsi="Times New Roman"/>
          <w:sz w:val="28"/>
          <w:szCs w:val="28"/>
        </w:rPr>
        <w:t>нагороджені</w:t>
      </w:r>
      <w:r>
        <w:rPr>
          <w:rFonts w:ascii="Times New Roman" w:hAnsi="Times New Roman"/>
          <w:sz w:val="28"/>
          <w:szCs w:val="28"/>
        </w:rPr>
        <w:t xml:space="preserve"> орденом, </w:t>
      </w:r>
      <w:r w:rsidRPr="002C6AC5">
        <w:rPr>
          <w:rFonts w:ascii="Times New Roman" w:hAnsi="Times New Roman"/>
          <w:sz w:val="28"/>
          <w:szCs w:val="28"/>
        </w:rPr>
        <w:t>почесною</w:t>
      </w:r>
      <w:r>
        <w:rPr>
          <w:rFonts w:ascii="Times New Roman" w:hAnsi="Times New Roman"/>
          <w:sz w:val="28"/>
          <w:szCs w:val="28"/>
        </w:rPr>
        <w:t xml:space="preserve"> грамотою </w:t>
      </w:r>
      <w:r w:rsidRPr="002C6AC5">
        <w:rPr>
          <w:rFonts w:ascii="Times New Roman" w:hAnsi="Times New Roman"/>
          <w:sz w:val="28"/>
          <w:szCs w:val="28"/>
        </w:rPr>
        <w:t>підприємства</w:t>
      </w:r>
      <w:r>
        <w:rPr>
          <w:rFonts w:ascii="Times New Roman" w:hAnsi="Times New Roman"/>
          <w:sz w:val="28"/>
          <w:szCs w:val="28"/>
        </w:rPr>
        <w:t xml:space="preserve"> та </w:t>
      </w:r>
      <w:r w:rsidRPr="002C6AC5">
        <w:rPr>
          <w:rFonts w:ascii="Times New Roman" w:hAnsi="Times New Roman"/>
          <w:sz w:val="28"/>
          <w:szCs w:val="28"/>
        </w:rPr>
        <w:t>яким</w:t>
      </w:r>
      <w:r>
        <w:rPr>
          <w:rFonts w:ascii="Times New Roman" w:hAnsi="Times New Roman"/>
          <w:sz w:val="28"/>
          <w:szCs w:val="28"/>
        </w:rPr>
        <w:t xml:space="preserve"> </w:t>
      </w:r>
      <w:r w:rsidRPr="002C6AC5">
        <w:rPr>
          <w:rFonts w:ascii="Times New Roman" w:hAnsi="Times New Roman"/>
          <w:sz w:val="28"/>
          <w:szCs w:val="28"/>
        </w:rPr>
        <w:t>присвоєно</w:t>
      </w:r>
      <w:r>
        <w:rPr>
          <w:rFonts w:ascii="Times New Roman" w:hAnsi="Times New Roman"/>
          <w:sz w:val="28"/>
          <w:szCs w:val="28"/>
        </w:rPr>
        <w:t xml:space="preserve"> </w:t>
      </w:r>
      <w:r w:rsidRPr="002C6AC5">
        <w:rPr>
          <w:rFonts w:ascii="Times New Roman" w:hAnsi="Times New Roman"/>
          <w:sz w:val="28"/>
          <w:szCs w:val="28"/>
        </w:rPr>
        <w:t>почесне</w:t>
      </w:r>
      <w:r>
        <w:rPr>
          <w:rFonts w:ascii="Times New Roman" w:hAnsi="Times New Roman"/>
          <w:sz w:val="28"/>
          <w:szCs w:val="28"/>
        </w:rPr>
        <w:t xml:space="preserve"> </w:t>
      </w:r>
      <w:r w:rsidRPr="002C6AC5">
        <w:rPr>
          <w:rFonts w:ascii="Times New Roman" w:hAnsi="Times New Roman"/>
          <w:sz w:val="28"/>
          <w:szCs w:val="28"/>
        </w:rPr>
        <w:t>звання</w:t>
      </w:r>
      <w:r>
        <w:rPr>
          <w:rFonts w:ascii="Times New Roman" w:hAnsi="Times New Roman"/>
          <w:sz w:val="28"/>
          <w:szCs w:val="28"/>
        </w:rPr>
        <w:t xml:space="preserve">, </w:t>
      </w:r>
      <w:r w:rsidRPr="002C6AC5">
        <w:rPr>
          <w:rFonts w:ascii="Times New Roman" w:hAnsi="Times New Roman"/>
          <w:sz w:val="28"/>
          <w:szCs w:val="28"/>
        </w:rPr>
        <w:t>розмір</w:t>
      </w:r>
      <w:r>
        <w:rPr>
          <w:rFonts w:ascii="Times New Roman" w:hAnsi="Times New Roman"/>
          <w:sz w:val="28"/>
          <w:szCs w:val="28"/>
        </w:rPr>
        <w:t xml:space="preserve"> </w:t>
      </w:r>
      <w:r w:rsidRPr="002C6AC5">
        <w:rPr>
          <w:rFonts w:ascii="Times New Roman" w:hAnsi="Times New Roman"/>
          <w:sz w:val="28"/>
          <w:szCs w:val="28"/>
        </w:rPr>
        <w:t>виплачуваної</w:t>
      </w:r>
      <w:r>
        <w:rPr>
          <w:rFonts w:ascii="Times New Roman" w:hAnsi="Times New Roman"/>
          <w:sz w:val="28"/>
          <w:szCs w:val="28"/>
        </w:rPr>
        <w:t xml:space="preserve"> </w:t>
      </w:r>
      <w:r w:rsidRPr="002C6AC5">
        <w:rPr>
          <w:rFonts w:ascii="Times New Roman" w:hAnsi="Times New Roman"/>
          <w:sz w:val="28"/>
          <w:szCs w:val="28"/>
        </w:rPr>
        <w:t>винагороди</w:t>
      </w:r>
      <w:r>
        <w:rPr>
          <w:rFonts w:ascii="Times New Roman" w:hAnsi="Times New Roman"/>
          <w:sz w:val="28"/>
          <w:szCs w:val="28"/>
        </w:rPr>
        <w:t xml:space="preserve"> </w:t>
      </w:r>
      <w:r w:rsidRPr="002C6AC5">
        <w:rPr>
          <w:rFonts w:ascii="Times New Roman" w:hAnsi="Times New Roman"/>
          <w:sz w:val="28"/>
          <w:szCs w:val="28"/>
        </w:rPr>
        <w:t>може</w:t>
      </w:r>
      <w:r>
        <w:rPr>
          <w:rFonts w:ascii="Times New Roman" w:hAnsi="Times New Roman"/>
          <w:sz w:val="28"/>
          <w:szCs w:val="28"/>
        </w:rPr>
        <w:t xml:space="preserve"> бути </w:t>
      </w:r>
      <w:r w:rsidRPr="002C6AC5">
        <w:rPr>
          <w:rFonts w:ascii="Times New Roman" w:hAnsi="Times New Roman"/>
          <w:sz w:val="28"/>
          <w:szCs w:val="28"/>
        </w:rPr>
        <w:t>збільшено</w:t>
      </w:r>
      <w:r>
        <w:rPr>
          <w:rFonts w:ascii="Times New Roman" w:hAnsi="Times New Roman"/>
          <w:sz w:val="28"/>
          <w:szCs w:val="28"/>
        </w:rPr>
        <w:t xml:space="preserve"> до 50%.</w:t>
      </w: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pStyle w:val="afb"/>
        <w:tabs>
          <w:tab w:val="left" w:pos="1708"/>
        </w:tabs>
        <w:ind w:left="426" w:hanging="426"/>
        <w:jc w:val="both"/>
        <w:rPr>
          <w:rFonts w:ascii="Times New Roman" w:hAnsi="Times New Roman"/>
          <w:sz w:val="28"/>
          <w:szCs w:val="28"/>
        </w:rPr>
      </w:pPr>
    </w:p>
    <w:p w:rsidR="003F4DAE" w:rsidRDefault="003F4DAE" w:rsidP="003F4DAE">
      <w:pPr>
        <w:shd w:val="clear" w:color="auto" w:fill="FFFFFF"/>
        <w:jc w:val="both"/>
      </w:pPr>
    </w:p>
    <w:p w:rsidR="003F4DAE" w:rsidRDefault="003F4DAE" w:rsidP="003F4DAE">
      <w:pPr>
        <w:shd w:val="clear" w:color="auto" w:fill="FFFFFF"/>
        <w:jc w:val="both"/>
      </w:pPr>
    </w:p>
    <w:p w:rsidR="003F4DAE" w:rsidRDefault="003F4DAE" w:rsidP="003F4DAE">
      <w:pPr>
        <w:shd w:val="clear" w:color="auto" w:fill="FFFFFF"/>
        <w:jc w:val="both"/>
      </w:pPr>
    </w:p>
    <w:p w:rsidR="003F4DAE" w:rsidRDefault="003F4DAE" w:rsidP="003F4DAE">
      <w:pPr>
        <w:shd w:val="clear" w:color="auto" w:fill="FFFFFF"/>
        <w:jc w:val="both"/>
      </w:pPr>
    </w:p>
    <w:p w:rsidR="003F4DAE" w:rsidRDefault="003F4DAE" w:rsidP="003F4DAE">
      <w:pPr>
        <w:shd w:val="clear" w:color="auto" w:fill="FFFFFF"/>
        <w:jc w:val="both"/>
      </w:pPr>
    </w:p>
    <w:p w:rsidR="003F4DAE" w:rsidRDefault="003F4DAE" w:rsidP="003F4DAE">
      <w:pPr>
        <w:shd w:val="clear" w:color="auto" w:fill="FFFFFF"/>
        <w:ind w:firstLine="706"/>
        <w:jc w:val="both"/>
      </w:pPr>
    </w:p>
    <w:p w:rsidR="003F4DAE" w:rsidRDefault="003F4DAE" w:rsidP="003F4DAE">
      <w:pPr>
        <w:shd w:val="clear" w:color="auto" w:fill="FFFFFF"/>
        <w:ind w:firstLine="706"/>
        <w:jc w:val="both"/>
      </w:pPr>
    </w:p>
    <w:p w:rsidR="003F4DAE" w:rsidRPr="00F37432" w:rsidRDefault="003F4DAE" w:rsidP="003F4DAE">
      <w:pPr>
        <w:shd w:val="clear" w:color="auto" w:fill="FFFFFF"/>
        <w:ind w:firstLine="77"/>
        <w:jc w:val="right"/>
      </w:pPr>
      <w:r>
        <w:rPr>
          <w:bCs/>
          <w:i/>
          <w:iCs/>
          <w:color w:val="000000"/>
          <w:spacing w:val="7"/>
          <w:sz w:val="24"/>
          <w:szCs w:val="24"/>
        </w:rPr>
        <w:t>Додаток №8</w:t>
      </w:r>
      <w:r w:rsidRPr="00F37432">
        <w:rPr>
          <w:bCs/>
          <w:i/>
          <w:iCs/>
          <w:color w:val="000000"/>
          <w:spacing w:val="7"/>
          <w:sz w:val="24"/>
          <w:szCs w:val="24"/>
        </w:rPr>
        <w:t xml:space="preserve"> </w:t>
      </w:r>
      <w:r w:rsidRPr="00F37432">
        <w:rPr>
          <w:bCs/>
          <w:i/>
          <w:iCs/>
          <w:color w:val="000000"/>
          <w:sz w:val="24"/>
          <w:szCs w:val="24"/>
        </w:rPr>
        <w:t>до колдоговору</w:t>
      </w:r>
    </w:p>
    <w:p w:rsidR="003F4DAE" w:rsidRDefault="003F4DAE" w:rsidP="003F4DAE">
      <w:pPr>
        <w:shd w:val="clear" w:color="auto" w:fill="FFFFFF"/>
        <w:ind w:hanging="180"/>
        <w:jc w:val="right"/>
        <w:rPr>
          <w:i/>
          <w:iCs/>
          <w:color w:val="000000"/>
          <w:spacing w:val="5"/>
          <w:sz w:val="24"/>
          <w:szCs w:val="24"/>
        </w:rPr>
      </w:pPr>
    </w:p>
    <w:p w:rsidR="003F4DAE" w:rsidRPr="004429E8" w:rsidRDefault="003F4DAE" w:rsidP="003F4DAE">
      <w:pPr>
        <w:shd w:val="clear" w:color="auto" w:fill="FFFFFF"/>
        <w:ind w:hanging="180"/>
        <w:rPr>
          <w:iCs/>
          <w:color w:val="000000"/>
          <w:spacing w:val="5"/>
          <w:sz w:val="28"/>
          <w:szCs w:val="28"/>
        </w:rPr>
      </w:pPr>
      <w:r w:rsidRPr="00F37432">
        <w:rPr>
          <w:iCs/>
          <w:color w:val="000000"/>
          <w:spacing w:val="5"/>
          <w:sz w:val="28"/>
          <w:szCs w:val="28"/>
        </w:rPr>
        <w:t xml:space="preserve">Від адміністрації                                                   </w:t>
      </w:r>
      <w:r w:rsidRPr="004429E8">
        <w:rPr>
          <w:iCs/>
          <w:color w:val="000000"/>
          <w:spacing w:val="5"/>
          <w:sz w:val="28"/>
          <w:szCs w:val="28"/>
        </w:rPr>
        <w:t xml:space="preserve">  </w:t>
      </w:r>
      <w:r>
        <w:rPr>
          <w:iCs/>
          <w:color w:val="000000"/>
          <w:spacing w:val="5"/>
          <w:sz w:val="28"/>
          <w:szCs w:val="28"/>
        </w:rPr>
        <w:t>Від профспіл</w:t>
      </w:r>
      <w:r w:rsidRPr="004429E8">
        <w:rPr>
          <w:iCs/>
          <w:color w:val="000000"/>
          <w:spacing w:val="5"/>
          <w:sz w:val="28"/>
          <w:szCs w:val="28"/>
        </w:rPr>
        <w:t>ково</w:t>
      </w:r>
      <w:r>
        <w:rPr>
          <w:iCs/>
          <w:color w:val="000000"/>
          <w:spacing w:val="5"/>
          <w:sz w:val="28"/>
          <w:szCs w:val="28"/>
        </w:rPr>
        <w:t>ї організації</w:t>
      </w:r>
    </w:p>
    <w:p w:rsidR="003F4DAE" w:rsidRPr="00F37432" w:rsidRDefault="003F4DAE" w:rsidP="003F4DAE">
      <w:pPr>
        <w:shd w:val="clear" w:color="auto" w:fill="FFFFFF"/>
        <w:ind w:hanging="180"/>
        <w:rPr>
          <w:iCs/>
          <w:color w:val="000000"/>
          <w:spacing w:val="5"/>
          <w:sz w:val="24"/>
          <w:szCs w:val="24"/>
        </w:rPr>
      </w:pPr>
    </w:p>
    <w:p w:rsidR="003F4DAE" w:rsidRDefault="003F4DAE" w:rsidP="003F4DAE">
      <w:pPr>
        <w:shd w:val="clear" w:color="auto" w:fill="FFFFFF"/>
        <w:ind w:hanging="180"/>
        <w:rPr>
          <w:iCs/>
          <w:color w:val="000000"/>
          <w:spacing w:val="5"/>
          <w:sz w:val="24"/>
          <w:szCs w:val="24"/>
        </w:rPr>
      </w:pPr>
      <w:r w:rsidRPr="00F37432">
        <w:rPr>
          <w:iCs/>
          <w:color w:val="000000"/>
          <w:spacing w:val="5"/>
          <w:sz w:val="24"/>
          <w:szCs w:val="24"/>
        </w:rPr>
        <w:t>______________________                                                                  _______________________</w:t>
      </w:r>
      <w:r w:rsidRPr="00F37432">
        <w:rPr>
          <w:b/>
          <w:iCs/>
          <w:color w:val="000000"/>
          <w:spacing w:val="5"/>
          <w:sz w:val="24"/>
          <w:szCs w:val="24"/>
        </w:rPr>
        <w:t>_</w:t>
      </w:r>
    </w:p>
    <w:p w:rsidR="003F4DAE" w:rsidRPr="004429E8"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p w:rsidR="003F4DAE" w:rsidRDefault="003F4DAE" w:rsidP="003F4DAE">
      <w:pPr>
        <w:tabs>
          <w:tab w:val="left" w:pos="6015"/>
        </w:tabs>
        <w:jc w:val="center"/>
        <w:rPr>
          <w:sz w:val="32"/>
          <w:szCs w:val="32"/>
        </w:rPr>
      </w:pPr>
      <w:r w:rsidRPr="004429E8">
        <w:rPr>
          <w:sz w:val="32"/>
          <w:szCs w:val="32"/>
        </w:rPr>
        <w:t>Перелік</w:t>
      </w:r>
    </w:p>
    <w:p w:rsidR="003F4DAE" w:rsidRDefault="003F4DAE" w:rsidP="003F4DAE">
      <w:pPr>
        <w:tabs>
          <w:tab w:val="left" w:pos="6015"/>
        </w:tabs>
        <w:jc w:val="center"/>
        <w:rPr>
          <w:sz w:val="32"/>
          <w:szCs w:val="32"/>
        </w:rPr>
      </w:pPr>
      <w:r>
        <w:rPr>
          <w:sz w:val="32"/>
          <w:szCs w:val="32"/>
        </w:rPr>
        <w:t>Посад працівників,яким для виконання службових</w:t>
      </w:r>
    </w:p>
    <w:p w:rsidR="003F4DAE" w:rsidRPr="004429E8" w:rsidRDefault="003F4DAE" w:rsidP="003F4DAE">
      <w:pPr>
        <w:tabs>
          <w:tab w:val="left" w:pos="6015"/>
        </w:tabs>
        <w:jc w:val="center"/>
        <w:rPr>
          <w:sz w:val="32"/>
          <w:szCs w:val="32"/>
        </w:rPr>
      </w:pPr>
      <w:r>
        <w:rPr>
          <w:sz w:val="32"/>
          <w:szCs w:val="32"/>
        </w:rPr>
        <w:t>Обов’язків передбачена видача спецодягу</w:t>
      </w:r>
    </w:p>
    <w:p w:rsidR="003F4DAE" w:rsidRPr="004429E8"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513"/>
        <w:gridCol w:w="4175"/>
        <w:gridCol w:w="2247"/>
      </w:tblGrid>
      <w:tr w:rsidR="003F4DAE" w:rsidTr="00833FDB">
        <w:tc>
          <w:tcPr>
            <w:tcW w:w="656" w:type="dxa"/>
            <w:shd w:val="clear" w:color="auto" w:fill="auto"/>
          </w:tcPr>
          <w:p w:rsidR="003F4DAE" w:rsidRPr="004F4755" w:rsidRDefault="003F4DAE" w:rsidP="00833FDB">
            <w:pPr>
              <w:tabs>
                <w:tab w:val="left" w:pos="6015"/>
              </w:tabs>
              <w:jc w:val="center"/>
            </w:pPr>
            <w:r w:rsidRPr="004F4755">
              <w:t>№ п/п</w:t>
            </w:r>
          </w:p>
        </w:tc>
        <w:tc>
          <w:tcPr>
            <w:tcW w:w="2532" w:type="dxa"/>
            <w:shd w:val="clear" w:color="auto" w:fill="auto"/>
          </w:tcPr>
          <w:p w:rsidR="003F4DAE" w:rsidRPr="0065314C" w:rsidRDefault="003F4DAE" w:rsidP="00833FDB">
            <w:pPr>
              <w:tabs>
                <w:tab w:val="left" w:pos="6015"/>
              </w:tabs>
              <w:jc w:val="center"/>
              <w:rPr>
                <w:b/>
              </w:rPr>
            </w:pPr>
            <w:r w:rsidRPr="0065314C">
              <w:rPr>
                <w:b/>
              </w:rPr>
              <w:t>посада</w:t>
            </w:r>
          </w:p>
        </w:tc>
        <w:tc>
          <w:tcPr>
            <w:tcW w:w="4538" w:type="dxa"/>
            <w:shd w:val="clear" w:color="auto" w:fill="auto"/>
          </w:tcPr>
          <w:p w:rsidR="003F4DAE" w:rsidRPr="0065314C" w:rsidRDefault="003F4DAE" w:rsidP="00833FDB">
            <w:pPr>
              <w:tabs>
                <w:tab w:val="left" w:pos="6015"/>
              </w:tabs>
              <w:jc w:val="center"/>
              <w:rPr>
                <w:b/>
              </w:rPr>
            </w:pPr>
            <w:r w:rsidRPr="0065314C">
              <w:rPr>
                <w:b/>
              </w:rPr>
              <w:t>Спецодяг,спецвзуття</w:t>
            </w:r>
          </w:p>
        </w:tc>
        <w:tc>
          <w:tcPr>
            <w:tcW w:w="2413" w:type="dxa"/>
            <w:shd w:val="clear" w:color="auto" w:fill="auto"/>
          </w:tcPr>
          <w:p w:rsidR="003F4DAE" w:rsidRPr="0065314C" w:rsidRDefault="003F4DAE" w:rsidP="00833FDB">
            <w:pPr>
              <w:tabs>
                <w:tab w:val="left" w:pos="6015"/>
              </w:tabs>
              <w:jc w:val="center"/>
              <w:rPr>
                <w:b/>
              </w:rPr>
            </w:pPr>
            <w:r w:rsidRPr="0065314C">
              <w:rPr>
                <w:b/>
              </w:rPr>
              <w:t>На який час виділяється</w:t>
            </w:r>
          </w:p>
          <w:p w:rsidR="003F4DAE" w:rsidRPr="0065314C" w:rsidRDefault="003F4DAE" w:rsidP="00833FDB">
            <w:pPr>
              <w:tabs>
                <w:tab w:val="left" w:pos="6015"/>
              </w:tabs>
              <w:jc w:val="center"/>
              <w:rPr>
                <w:b/>
              </w:rPr>
            </w:pPr>
            <w:r w:rsidRPr="0065314C">
              <w:rPr>
                <w:b/>
              </w:rPr>
              <w:t>(</w:t>
            </w:r>
            <w:r w:rsidRPr="002C6AC5">
              <w:rPr>
                <w:b/>
              </w:rPr>
              <w:t>місяц</w:t>
            </w:r>
            <w:r>
              <w:rPr>
                <w:b/>
              </w:rPr>
              <w:t>ь</w:t>
            </w:r>
            <w:r w:rsidRPr="0065314C">
              <w:rPr>
                <w:b/>
              </w:rPr>
              <w:t>)</w:t>
            </w:r>
          </w:p>
        </w:tc>
      </w:tr>
      <w:tr w:rsidR="003F4DAE" w:rsidRPr="004F4755" w:rsidTr="00833FDB">
        <w:tc>
          <w:tcPr>
            <w:tcW w:w="656" w:type="dxa"/>
            <w:shd w:val="clear" w:color="auto" w:fill="auto"/>
          </w:tcPr>
          <w:p w:rsidR="003F4DAE" w:rsidRPr="0065314C" w:rsidRDefault="003F4DAE" w:rsidP="00833FDB">
            <w:pPr>
              <w:tabs>
                <w:tab w:val="left" w:pos="6015"/>
              </w:tabs>
              <w:rPr>
                <w:b/>
              </w:rPr>
            </w:pPr>
            <w:r w:rsidRPr="0065314C">
              <w:rPr>
                <w:b/>
              </w:rPr>
              <w:t>1</w:t>
            </w:r>
          </w:p>
        </w:tc>
        <w:tc>
          <w:tcPr>
            <w:tcW w:w="2532" w:type="dxa"/>
            <w:shd w:val="clear" w:color="auto" w:fill="auto"/>
          </w:tcPr>
          <w:p w:rsidR="003F4DAE" w:rsidRPr="0065314C" w:rsidRDefault="003F4DAE" w:rsidP="00833FDB">
            <w:pPr>
              <w:tabs>
                <w:tab w:val="left" w:pos="6015"/>
              </w:tabs>
              <w:rPr>
                <w:b/>
              </w:rPr>
            </w:pPr>
            <w:r w:rsidRPr="0065314C">
              <w:rPr>
                <w:b/>
              </w:rPr>
              <w:t>Директор</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tc>
      </w:tr>
      <w:tr w:rsidR="003F4DAE" w:rsidRPr="004F4755" w:rsidTr="00833FDB">
        <w:tc>
          <w:tcPr>
            <w:tcW w:w="656" w:type="dxa"/>
            <w:shd w:val="clear" w:color="auto" w:fill="auto"/>
          </w:tcPr>
          <w:p w:rsidR="003F4DAE" w:rsidRPr="0065314C" w:rsidRDefault="003F4DAE" w:rsidP="00833FDB">
            <w:pPr>
              <w:tabs>
                <w:tab w:val="left" w:pos="6015"/>
              </w:tabs>
              <w:rPr>
                <w:b/>
              </w:rPr>
            </w:pPr>
            <w:r w:rsidRPr="0065314C">
              <w:rPr>
                <w:b/>
              </w:rPr>
              <w:t>2</w:t>
            </w:r>
          </w:p>
        </w:tc>
        <w:tc>
          <w:tcPr>
            <w:tcW w:w="2532" w:type="dxa"/>
            <w:shd w:val="clear" w:color="auto" w:fill="auto"/>
          </w:tcPr>
          <w:p w:rsidR="003F4DAE" w:rsidRPr="0065314C" w:rsidRDefault="003F4DAE" w:rsidP="00833FDB">
            <w:pPr>
              <w:tabs>
                <w:tab w:val="left" w:pos="6015"/>
              </w:tabs>
              <w:rPr>
                <w:b/>
              </w:rPr>
            </w:pPr>
            <w:r w:rsidRPr="0065314C">
              <w:rPr>
                <w:b/>
              </w:rPr>
              <w:t xml:space="preserve">Лісничий </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tc>
      </w:tr>
      <w:tr w:rsidR="003F4DAE" w:rsidRPr="004F4755" w:rsidTr="00833FDB">
        <w:tc>
          <w:tcPr>
            <w:tcW w:w="656" w:type="dxa"/>
            <w:shd w:val="clear" w:color="auto" w:fill="auto"/>
          </w:tcPr>
          <w:p w:rsidR="003F4DAE" w:rsidRPr="0065314C" w:rsidRDefault="003F4DAE" w:rsidP="00833FDB">
            <w:pPr>
              <w:tabs>
                <w:tab w:val="left" w:pos="6015"/>
              </w:tabs>
              <w:rPr>
                <w:b/>
              </w:rPr>
            </w:pPr>
            <w:r w:rsidRPr="0065314C">
              <w:rPr>
                <w:b/>
              </w:rPr>
              <w:t>3</w:t>
            </w:r>
          </w:p>
        </w:tc>
        <w:tc>
          <w:tcPr>
            <w:tcW w:w="2532" w:type="dxa"/>
            <w:shd w:val="clear" w:color="auto" w:fill="auto"/>
          </w:tcPr>
          <w:p w:rsidR="003F4DAE" w:rsidRPr="0065314C" w:rsidRDefault="003F4DAE" w:rsidP="00833FDB">
            <w:pPr>
              <w:tabs>
                <w:tab w:val="left" w:pos="6015"/>
              </w:tabs>
              <w:rPr>
                <w:b/>
              </w:rPr>
            </w:pPr>
            <w:r w:rsidRPr="0065314C">
              <w:rPr>
                <w:b/>
              </w:rPr>
              <w:t>Майстер лісу</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tc>
      </w:tr>
      <w:tr w:rsidR="003F4DAE" w:rsidRPr="004F4755" w:rsidTr="00833FDB">
        <w:tc>
          <w:tcPr>
            <w:tcW w:w="656" w:type="dxa"/>
            <w:shd w:val="clear" w:color="auto" w:fill="auto"/>
          </w:tcPr>
          <w:p w:rsidR="003F4DAE" w:rsidRPr="0065314C" w:rsidRDefault="003F4DAE" w:rsidP="00833FDB">
            <w:pPr>
              <w:tabs>
                <w:tab w:val="left" w:pos="6015"/>
              </w:tabs>
              <w:rPr>
                <w:b/>
              </w:rPr>
            </w:pPr>
            <w:r w:rsidRPr="0065314C">
              <w:rPr>
                <w:b/>
              </w:rPr>
              <w:t>4</w:t>
            </w:r>
          </w:p>
        </w:tc>
        <w:tc>
          <w:tcPr>
            <w:tcW w:w="2532" w:type="dxa"/>
            <w:shd w:val="clear" w:color="auto" w:fill="auto"/>
          </w:tcPr>
          <w:p w:rsidR="003F4DAE" w:rsidRPr="0065314C" w:rsidRDefault="003F4DAE" w:rsidP="00833FDB">
            <w:pPr>
              <w:tabs>
                <w:tab w:val="left" w:pos="6015"/>
              </w:tabs>
              <w:rPr>
                <w:b/>
              </w:rPr>
            </w:pPr>
            <w:r w:rsidRPr="0065314C">
              <w:rPr>
                <w:b/>
              </w:rPr>
              <w:t>Лісники</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p>
          <w:p w:rsidR="003F4DAE" w:rsidRPr="0065314C" w:rsidRDefault="003F4DAE" w:rsidP="00833FDB">
            <w:pPr>
              <w:tabs>
                <w:tab w:val="left" w:pos="6015"/>
              </w:tabs>
            </w:pPr>
            <w:r w:rsidRPr="0065314C">
              <w:t>рукавиці,</w:t>
            </w:r>
          </w:p>
          <w:p w:rsidR="003F4DAE" w:rsidRPr="0065314C" w:rsidRDefault="003F4DAE" w:rsidP="00833FDB">
            <w:pPr>
              <w:tabs>
                <w:tab w:val="left" w:pos="6015"/>
              </w:tabs>
            </w:pPr>
            <w:r w:rsidRPr="0065314C">
              <w:lastRenderedPageBreak/>
              <w:t>сигнальні жилети</w:t>
            </w:r>
          </w:p>
        </w:tc>
        <w:tc>
          <w:tcPr>
            <w:tcW w:w="2413" w:type="dxa"/>
            <w:shd w:val="clear" w:color="auto" w:fill="auto"/>
          </w:tcPr>
          <w:p w:rsidR="003F4DAE" w:rsidRPr="0065314C" w:rsidRDefault="003F4DAE" w:rsidP="00833FDB">
            <w:pPr>
              <w:tabs>
                <w:tab w:val="left" w:pos="6015"/>
              </w:tabs>
              <w:jc w:val="center"/>
            </w:pPr>
            <w:r w:rsidRPr="0065314C">
              <w:lastRenderedPageBreak/>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6</w:t>
            </w:r>
          </w:p>
          <w:p w:rsidR="003F4DAE" w:rsidRPr="0065314C" w:rsidRDefault="003F4DAE" w:rsidP="00833FDB">
            <w:pPr>
              <w:tabs>
                <w:tab w:val="left" w:pos="6015"/>
              </w:tabs>
              <w:jc w:val="center"/>
            </w:pPr>
            <w:r w:rsidRPr="0065314C">
              <w:lastRenderedPageBreak/>
              <w:t>6</w:t>
            </w:r>
          </w:p>
        </w:tc>
      </w:tr>
      <w:tr w:rsidR="003F4DAE" w:rsidRPr="004F4755" w:rsidTr="00833FDB">
        <w:tc>
          <w:tcPr>
            <w:tcW w:w="656" w:type="dxa"/>
            <w:shd w:val="clear" w:color="auto" w:fill="auto"/>
          </w:tcPr>
          <w:p w:rsidR="003F4DAE" w:rsidRPr="0065314C" w:rsidRDefault="003F4DAE" w:rsidP="00833FDB">
            <w:pPr>
              <w:tabs>
                <w:tab w:val="left" w:pos="6015"/>
              </w:tabs>
              <w:rPr>
                <w:b/>
              </w:rPr>
            </w:pPr>
            <w:r w:rsidRPr="0065314C">
              <w:rPr>
                <w:b/>
              </w:rPr>
              <w:lastRenderedPageBreak/>
              <w:t>5</w:t>
            </w:r>
          </w:p>
        </w:tc>
        <w:tc>
          <w:tcPr>
            <w:tcW w:w="2532" w:type="dxa"/>
            <w:shd w:val="clear" w:color="auto" w:fill="auto"/>
          </w:tcPr>
          <w:p w:rsidR="003F4DAE" w:rsidRPr="0065314C" w:rsidRDefault="003F4DAE" w:rsidP="00833FDB">
            <w:pPr>
              <w:tabs>
                <w:tab w:val="left" w:pos="6015"/>
              </w:tabs>
              <w:rPr>
                <w:b/>
              </w:rPr>
            </w:pPr>
            <w:r w:rsidRPr="0065314C">
              <w:rPr>
                <w:b/>
              </w:rPr>
              <w:t>бухгалтер</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взуття професійне</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p>
        </w:tc>
      </w:tr>
      <w:tr w:rsidR="003F4DAE" w:rsidRPr="004F4755" w:rsidTr="00833FDB">
        <w:tc>
          <w:tcPr>
            <w:tcW w:w="656" w:type="dxa"/>
            <w:shd w:val="clear" w:color="auto" w:fill="auto"/>
          </w:tcPr>
          <w:p w:rsidR="003F4DAE" w:rsidRPr="0065314C" w:rsidRDefault="003F4DAE" w:rsidP="00833FDB">
            <w:pPr>
              <w:tabs>
                <w:tab w:val="left" w:pos="6015"/>
              </w:tabs>
              <w:rPr>
                <w:b/>
              </w:rPr>
            </w:pPr>
            <w:r>
              <w:rPr>
                <w:b/>
              </w:rPr>
              <w:t>6</w:t>
            </w:r>
          </w:p>
        </w:tc>
        <w:tc>
          <w:tcPr>
            <w:tcW w:w="2532" w:type="dxa"/>
            <w:shd w:val="clear" w:color="auto" w:fill="auto"/>
          </w:tcPr>
          <w:p w:rsidR="003F4DAE" w:rsidRPr="0065314C" w:rsidRDefault="003F4DAE" w:rsidP="00833FDB">
            <w:pPr>
              <w:tabs>
                <w:tab w:val="left" w:pos="6015"/>
              </w:tabs>
              <w:rPr>
                <w:b/>
              </w:rPr>
            </w:pPr>
            <w:r w:rsidRPr="0065314C">
              <w:rPr>
                <w:b/>
              </w:rPr>
              <w:t>Водій вантажного автомобіля</w:t>
            </w:r>
            <w:r>
              <w:rPr>
                <w:b/>
              </w:rPr>
              <w:t>,тракторист</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r>
              <w:t>.</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tc>
      </w:tr>
      <w:tr w:rsidR="003F4DAE" w:rsidRPr="004F4755" w:rsidTr="00833FDB">
        <w:tc>
          <w:tcPr>
            <w:tcW w:w="656" w:type="dxa"/>
            <w:shd w:val="clear" w:color="auto" w:fill="auto"/>
          </w:tcPr>
          <w:p w:rsidR="003F4DAE" w:rsidRPr="0065314C" w:rsidRDefault="003F4DAE" w:rsidP="00833FDB">
            <w:pPr>
              <w:tabs>
                <w:tab w:val="left" w:pos="6015"/>
              </w:tabs>
              <w:rPr>
                <w:b/>
              </w:rPr>
            </w:pPr>
            <w:r>
              <w:rPr>
                <w:b/>
              </w:rPr>
              <w:t>7</w:t>
            </w:r>
          </w:p>
        </w:tc>
        <w:tc>
          <w:tcPr>
            <w:tcW w:w="2532" w:type="dxa"/>
            <w:shd w:val="clear" w:color="auto" w:fill="auto"/>
          </w:tcPr>
          <w:p w:rsidR="003F4DAE" w:rsidRPr="0065314C" w:rsidRDefault="003F4DAE" w:rsidP="00833FDB">
            <w:pPr>
              <w:tabs>
                <w:tab w:val="left" w:pos="6015"/>
              </w:tabs>
              <w:rPr>
                <w:b/>
              </w:rPr>
            </w:pPr>
            <w:r w:rsidRPr="0065314C">
              <w:rPr>
                <w:b/>
              </w:rPr>
              <w:t>Головний бухгалтер</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взуття професійне</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p>
        </w:tc>
      </w:tr>
      <w:tr w:rsidR="003F4DAE" w:rsidRPr="004F4755" w:rsidTr="00833FDB">
        <w:tc>
          <w:tcPr>
            <w:tcW w:w="656" w:type="dxa"/>
            <w:shd w:val="clear" w:color="auto" w:fill="auto"/>
          </w:tcPr>
          <w:p w:rsidR="003F4DAE" w:rsidRDefault="003F4DAE" w:rsidP="00833FDB">
            <w:pPr>
              <w:tabs>
                <w:tab w:val="left" w:pos="6015"/>
              </w:tabs>
              <w:rPr>
                <w:b/>
              </w:rPr>
            </w:pPr>
            <w:r>
              <w:rPr>
                <w:b/>
              </w:rPr>
              <w:t>8</w:t>
            </w:r>
          </w:p>
        </w:tc>
        <w:tc>
          <w:tcPr>
            <w:tcW w:w="2532" w:type="dxa"/>
            <w:shd w:val="clear" w:color="auto" w:fill="auto"/>
          </w:tcPr>
          <w:p w:rsidR="003F4DAE" w:rsidRPr="0065314C" w:rsidRDefault="003F4DAE" w:rsidP="00833FDB">
            <w:pPr>
              <w:tabs>
                <w:tab w:val="left" w:pos="6015"/>
              </w:tabs>
              <w:rPr>
                <w:b/>
              </w:rPr>
            </w:pPr>
            <w:r w:rsidRPr="002C6AC5">
              <w:rPr>
                <w:b/>
              </w:rPr>
              <w:t>Вальщик</w:t>
            </w:r>
            <w:r>
              <w:rPr>
                <w:b/>
              </w:rPr>
              <w:t xml:space="preserve"> лісу, лісоруб</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каска,</w:t>
            </w:r>
          </w:p>
          <w:p w:rsidR="003F4DAE" w:rsidRPr="0065314C" w:rsidRDefault="003F4DAE" w:rsidP="00833FDB">
            <w:pPr>
              <w:tabs>
                <w:tab w:val="left" w:pos="6015"/>
              </w:tabs>
            </w:pPr>
            <w:r w:rsidRPr="0065314C">
              <w:t>взуття професійне</w:t>
            </w:r>
          </w:p>
          <w:p w:rsidR="003F4DAE" w:rsidRPr="0065314C" w:rsidRDefault="003F4DAE" w:rsidP="00833FDB">
            <w:pPr>
              <w:tabs>
                <w:tab w:val="left" w:pos="6015"/>
              </w:tabs>
            </w:pPr>
            <w:r w:rsidRPr="0065314C">
              <w:t>рукавиці,</w:t>
            </w:r>
          </w:p>
          <w:p w:rsidR="003F4DAE" w:rsidRPr="0065314C" w:rsidRDefault="003F4DAE" w:rsidP="00833FDB">
            <w:pPr>
              <w:tabs>
                <w:tab w:val="left" w:pos="6015"/>
              </w:tabs>
            </w:pPr>
            <w:r w:rsidRPr="0065314C">
              <w:t>сигнальні жилети</w:t>
            </w: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r w:rsidRPr="0065314C">
              <w:t>6</w:t>
            </w:r>
          </w:p>
          <w:p w:rsidR="003F4DAE" w:rsidRPr="0065314C" w:rsidRDefault="003F4DAE" w:rsidP="00833FDB">
            <w:pPr>
              <w:tabs>
                <w:tab w:val="left" w:pos="6015"/>
              </w:tabs>
              <w:jc w:val="center"/>
            </w:pPr>
            <w:r w:rsidRPr="0065314C">
              <w:t>6</w:t>
            </w:r>
          </w:p>
        </w:tc>
      </w:tr>
      <w:tr w:rsidR="003F4DAE" w:rsidRPr="004F4755" w:rsidTr="00833FDB">
        <w:tc>
          <w:tcPr>
            <w:tcW w:w="656" w:type="dxa"/>
            <w:shd w:val="clear" w:color="auto" w:fill="auto"/>
          </w:tcPr>
          <w:p w:rsidR="003F4DAE" w:rsidRDefault="003F4DAE" w:rsidP="00833FDB">
            <w:pPr>
              <w:tabs>
                <w:tab w:val="left" w:pos="6015"/>
              </w:tabs>
              <w:rPr>
                <w:b/>
              </w:rPr>
            </w:pPr>
            <w:r>
              <w:rPr>
                <w:b/>
              </w:rPr>
              <w:t>9</w:t>
            </w:r>
          </w:p>
        </w:tc>
        <w:tc>
          <w:tcPr>
            <w:tcW w:w="2532" w:type="dxa"/>
            <w:shd w:val="clear" w:color="auto" w:fill="auto"/>
          </w:tcPr>
          <w:p w:rsidR="003F4DAE" w:rsidRDefault="003F4DAE" w:rsidP="00833FDB">
            <w:pPr>
              <w:tabs>
                <w:tab w:val="left" w:pos="6015"/>
              </w:tabs>
              <w:rPr>
                <w:b/>
              </w:rPr>
            </w:pPr>
            <w:r>
              <w:rPr>
                <w:b/>
              </w:rPr>
              <w:t>Сторож</w:t>
            </w:r>
          </w:p>
        </w:tc>
        <w:tc>
          <w:tcPr>
            <w:tcW w:w="4538" w:type="dxa"/>
            <w:shd w:val="clear" w:color="auto" w:fill="auto"/>
          </w:tcPr>
          <w:p w:rsidR="003F4DAE" w:rsidRPr="0065314C" w:rsidRDefault="003F4DAE" w:rsidP="00833FDB">
            <w:pPr>
              <w:tabs>
                <w:tab w:val="left" w:pos="6015"/>
              </w:tabs>
            </w:pPr>
            <w:r w:rsidRPr="0065314C">
              <w:t>Костюм бавовняний,</w:t>
            </w:r>
          </w:p>
          <w:p w:rsidR="003F4DAE" w:rsidRPr="0065314C" w:rsidRDefault="003F4DAE" w:rsidP="00833FDB">
            <w:pPr>
              <w:tabs>
                <w:tab w:val="left" w:pos="6015"/>
              </w:tabs>
            </w:pPr>
            <w:r w:rsidRPr="0065314C">
              <w:t>взуття професійне</w:t>
            </w:r>
            <w:r>
              <w:t>.</w:t>
            </w:r>
          </w:p>
          <w:p w:rsidR="003F4DAE" w:rsidRPr="0065314C" w:rsidRDefault="003F4DAE" w:rsidP="00833FDB">
            <w:pPr>
              <w:tabs>
                <w:tab w:val="left" w:pos="6015"/>
              </w:tabs>
            </w:pPr>
          </w:p>
        </w:tc>
        <w:tc>
          <w:tcPr>
            <w:tcW w:w="2413" w:type="dxa"/>
            <w:shd w:val="clear" w:color="auto" w:fill="auto"/>
          </w:tcPr>
          <w:p w:rsidR="003F4DAE" w:rsidRPr="0065314C" w:rsidRDefault="003F4DAE" w:rsidP="00833FDB">
            <w:pPr>
              <w:tabs>
                <w:tab w:val="left" w:pos="6015"/>
              </w:tabs>
              <w:jc w:val="center"/>
            </w:pPr>
            <w:r w:rsidRPr="0065314C">
              <w:t>12</w:t>
            </w:r>
          </w:p>
          <w:p w:rsidR="003F4DAE" w:rsidRPr="0065314C" w:rsidRDefault="003F4DAE" w:rsidP="00833FDB">
            <w:pPr>
              <w:tabs>
                <w:tab w:val="left" w:pos="6015"/>
              </w:tabs>
              <w:jc w:val="center"/>
            </w:pPr>
            <w:r w:rsidRPr="0065314C">
              <w:t>24</w:t>
            </w:r>
          </w:p>
          <w:p w:rsidR="003F4DAE" w:rsidRPr="0065314C" w:rsidRDefault="003F4DAE" w:rsidP="00833FDB">
            <w:pPr>
              <w:tabs>
                <w:tab w:val="left" w:pos="6015"/>
              </w:tabs>
              <w:jc w:val="center"/>
            </w:pPr>
          </w:p>
        </w:tc>
      </w:tr>
    </w:tbl>
    <w:p w:rsidR="003F4DAE" w:rsidRPr="004429E8"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Pr="004429E8" w:rsidRDefault="003F4DAE" w:rsidP="003F4DAE">
      <w:pPr>
        <w:tabs>
          <w:tab w:val="left" w:pos="6015"/>
        </w:tabs>
      </w:pPr>
    </w:p>
    <w:p w:rsidR="003F4DAE" w:rsidRPr="004429E8" w:rsidRDefault="003F4DAE" w:rsidP="003F4DAE">
      <w:pPr>
        <w:tabs>
          <w:tab w:val="left" w:pos="6015"/>
        </w:tabs>
      </w:pPr>
    </w:p>
    <w:p w:rsidR="003F4DAE" w:rsidRPr="00174B45" w:rsidRDefault="003F4DAE" w:rsidP="003F4DAE">
      <w:pPr>
        <w:shd w:val="clear" w:color="auto" w:fill="FFFFFF"/>
        <w:ind w:firstLine="706"/>
        <w:jc w:val="right"/>
        <w:outlineLvl w:val="0"/>
        <w:rPr>
          <w:sz w:val="24"/>
          <w:szCs w:val="24"/>
        </w:rPr>
      </w:pPr>
      <w:r>
        <w:rPr>
          <w:sz w:val="24"/>
          <w:szCs w:val="24"/>
        </w:rPr>
        <w:t>Додаток № 9</w:t>
      </w:r>
    </w:p>
    <w:p w:rsidR="003F4DAE" w:rsidRDefault="003F4DAE" w:rsidP="003F4DAE">
      <w:pPr>
        <w:shd w:val="clear" w:color="auto" w:fill="FFFFFF"/>
        <w:ind w:firstLine="706"/>
        <w:jc w:val="right"/>
        <w:rPr>
          <w:sz w:val="24"/>
          <w:szCs w:val="24"/>
        </w:rPr>
      </w:pPr>
      <w:r w:rsidRPr="007B372E">
        <w:rPr>
          <w:sz w:val="24"/>
          <w:szCs w:val="24"/>
        </w:rPr>
        <w:t>до колдоговору</w:t>
      </w:r>
    </w:p>
    <w:p w:rsidR="003F4DAE" w:rsidRPr="007B372E" w:rsidRDefault="003F4DAE" w:rsidP="003F4DAE">
      <w:pPr>
        <w:shd w:val="clear" w:color="auto" w:fill="FFFFFF"/>
        <w:ind w:firstLine="706"/>
        <w:jc w:val="right"/>
        <w:rPr>
          <w:sz w:val="24"/>
          <w:szCs w:val="24"/>
        </w:rPr>
      </w:pPr>
    </w:p>
    <w:p w:rsidR="003F4DAE" w:rsidRPr="004429E8" w:rsidRDefault="003F4DAE" w:rsidP="003F4DAE">
      <w:pPr>
        <w:shd w:val="clear" w:color="auto" w:fill="FFFFFF"/>
        <w:ind w:hanging="180"/>
        <w:rPr>
          <w:iCs/>
          <w:color w:val="000000"/>
          <w:spacing w:val="5"/>
          <w:sz w:val="28"/>
          <w:szCs w:val="28"/>
        </w:rPr>
      </w:pPr>
      <w:r w:rsidRPr="00F37432">
        <w:rPr>
          <w:iCs/>
          <w:color w:val="000000"/>
          <w:spacing w:val="5"/>
          <w:sz w:val="28"/>
          <w:szCs w:val="28"/>
        </w:rPr>
        <w:t xml:space="preserve">Від адміністрації                                                   </w:t>
      </w:r>
      <w:r w:rsidRPr="004429E8">
        <w:rPr>
          <w:iCs/>
          <w:color w:val="000000"/>
          <w:spacing w:val="5"/>
          <w:sz w:val="28"/>
          <w:szCs w:val="28"/>
        </w:rPr>
        <w:t xml:space="preserve">  </w:t>
      </w:r>
      <w:r>
        <w:rPr>
          <w:iCs/>
          <w:color w:val="000000"/>
          <w:spacing w:val="5"/>
          <w:sz w:val="28"/>
          <w:szCs w:val="28"/>
        </w:rPr>
        <w:t>Від профспіл</w:t>
      </w:r>
      <w:r w:rsidRPr="004429E8">
        <w:rPr>
          <w:iCs/>
          <w:color w:val="000000"/>
          <w:spacing w:val="5"/>
          <w:sz w:val="28"/>
          <w:szCs w:val="28"/>
        </w:rPr>
        <w:t>ково</w:t>
      </w:r>
      <w:r>
        <w:rPr>
          <w:iCs/>
          <w:color w:val="000000"/>
          <w:spacing w:val="5"/>
          <w:sz w:val="28"/>
          <w:szCs w:val="28"/>
        </w:rPr>
        <w:t>ї організації</w:t>
      </w:r>
    </w:p>
    <w:p w:rsidR="003F4DAE" w:rsidRPr="00F37432" w:rsidRDefault="003F4DAE" w:rsidP="003F4DAE">
      <w:pPr>
        <w:shd w:val="clear" w:color="auto" w:fill="FFFFFF"/>
        <w:ind w:hanging="180"/>
        <w:rPr>
          <w:iCs/>
          <w:color w:val="000000"/>
          <w:spacing w:val="5"/>
          <w:sz w:val="24"/>
          <w:szCs w:val="24"/>
        </w:rPr>
      </w:pPr>
    </w:p>
    <w:p w:rsidR="003F4DAE" w:rsidRDefault="003F4DAE" w:rsidP="003F4DAE">
      <w:pPr>
        <w:shd w:val="clear" w:color="auto" w:fill="FFFFFF"/>
        <w:ind w:hanging="180"/>
        <w:rPr>
          <w:iCs/>
          <w:color w:val="000000"/>
          <w:spacing w:val="5"/>
          <w:sz w:val="24"/>
          <w:szCs w:val="24"/>
        </w:rPr>
      </w:pPr>
      <w:r w:rsidRPr="00F37432">
        <w:rPr>
          <w:iCs/>
          <w:color w:val="000000"/>
          <w:spacing w:val="5"/>
          <w:sz w:val="24"/>
          <w:szCs w:val="24"/>
        </w:rPr>
        <w:lastRenderedPageBreak/>
        <w:t>______________________                                                                  _______________________</w:t>
      </w:r>
      <w:r w:rsidRPr="00F37432">
        <w:rPr>
          <w:b/>
          <w:iCs/>
          <w:color w:val="000000"/>
          <w:spacing w:val="5"/>
          <w:sz w:val="24"/>
          <w:szCs w:val="24"/>
        </w:rPr>
        <w:t>_</w:t>
      </w:r>
    </w:p>
    <w:p w:rsidR="003F4DAE" w:rsidRDefault="003F4DAE" w:rsidP="003F4DAE">
      <w:pPr>
        <w:shd w:val="clear" w:color="auto" w:fill="FFFFFF"/>
        <w:ind w:firstLine="706"/>
        <w:jc w:val="right"/>
        <w:rPr>
          <w:sz w:val="28"/>
          <w:szCs w:val="28"/>
        </w:rPr>
      </w:pPr>
      <w:r>
        <w:rPr>
          <w:sz w:val="28"/>
          <w:szCs w:val="28"/>
        </w:rPr>
        <w:t xml:space="preserve"> </w:t>
      </w:r>
    </w:p>
    <w:p w:rsidR="003F4DAE" w:rsidRPr="00A41E90" w:rsidRDefault="003F4DAE" w:rsidP="003F4DAE">
      <w:pPr>
        <w:shd w:val="clear" w:color="auto" w:fill="FFFFFF"/>
        <w:ind w:firstLine="706"/>
        <w:jc w:val="center"/>
        <w:rPr>
          <w:b/>
          <w:sz w:val="36"/>
          <w:szCs w:val="36"/>
        </w:rPr>
      </w:pPr>
      <w:r w:rsidRPr="00A41E90">
        <w:rPr>
          <w:b/>
          <w:sz w:val="36"/>
          <w:szCs w:val="36"/>
        </w:rPr>
        <w:t>Положення про використання коштів для видачі матеріальної допомоги</w:t>
      </w:r>
    </w:p>
    <w:p w:rsidR="003F4DAE" w:rsidRPr="00A41E90" w:rsidRDefault="003F4DAE" w:rsidP="003F4DAE">
      <w:pPr>
        <w:shd w:val="clear" w:color="auto" w:fill="FFFFFF"/>
        <w:ind w:firstLine="706"/>
        <w:jc w:val="center"/>
        <w:rPr>
          <w:b/>
          <w:sz w:val="36"/>
          <w:szCs w:val="36"/>
        </w:rPr>
      </w:pPr>
    </w:p>
    <w:p w:rsidR="003F4DAE" w:rsidRPr="000E3570" w:rsidRDefault="003F4DAE" w:rsidP="003F4DAE">
      <w:pPr>
        <w:shd w:val="clear" w:color="auto" w:fill="FFFFFF"/>
        <w:ind w:firstLine="706"/>
        <w:jc w:val="both"/>
        <w:outlineLvl w:val="0"/>
        <w:rPr>
          <w:sz w:val="28"/>
          <w:szCs w:val="28"/>
        </w:rPr>
      </w:pPr>
      <w:r w:rsidRPr="000E3570">
        <w:rPr>
          <w:sz w:val="28"/>
          <w:szCs w:val="28"/>
        </w:rPr>
        <w:t>Матеріальна допомога працівникам видається у таких випадках:</w:t>
      </w:r>
    </w:p>
    <w:p w:rsidR="003F4DAE" w:rsidRPr="000E3570" w:rsidRDefault="003F4DAE" w:rsidP="00387AB5">
      <w:pPr>
        <w:pStyle w:val="aff0"/>
        <w:widowControl w:val="0"/>
        <w:numPr>
          <w:ilvl w:val="0"/>
          <w:numId w:val="72"/>
        </w:numPr>
        <w:shd w:val="clear" w:color="auto" w:fill="FFFFFF"/>
        <w:autoSpaceDE w:val="0"/>
        <w:autoSpaceDN w:val="0"/>
        <w:adjustRightInd w:val="0"/>
        <w:spacing w:after="0" w:line="240" w:lineRule="auto"/>
        <w:ind w:left="708"/>
        <w:contextualSpacing w:val="0"/>
        <w:jc w:val="both"/>
        <w:rPr>
          <w:sz w:val="28"/>
          <w:szCs w:val="28"/>
        </w:rPr>
      </w:pPr>
      <w:r w:rsidRPr="000E3570">
        <w:rPr>
          <w:sz w:val="28"/>
          <w:szCs w:val="28"/>
        </w:rPr>
        <w:t>при погіршенні матеріальних умов життя; при стихійних та інших непередбачених випадках( крадіжки, пожежа тощо);</w:t>
      </w:r>
    </w:p>
    <w:p w:rsidR="003F4DAE" w:rsidRPr="000E3570" w:rsidRDefault="003F4DAE" w:rsidP="00387AB5">
      <w:pPr>
        <w:pStyle w:val="aff0"/>
        <w:widowControl w:val="0"/>
        <w:numPr>
          <w:ilvl w:val="0"/>
          <w:numId w:val="72"/>
        </w:numPr>
        <w:shd w:val="clear" w:color="auto" w:fill="FFFFFF"/>
        <w:autoSpaceDE w:val="0"/>
        <w:autoSpaceDN w:val="0"/>
        <w:adjustRightInd w:val="0"/>
        <w:spacing w:after="0" w:line="240" w:lineRule="auto"/>
        <w:ind w:left="708"/>
        <w:contextualSpacing w:val="0"/>
        <w:jc w:val="both"/>
        <w:rPr>
          <w:sz w:val="28"/>
          <w:szCs w:val="28"/>
        </w:rPr>
      </w:pPr>
      <w:r w:rsidRPr="000E3570">
        <w:rPr>
          <w:sz w:val="28"/>
          <w:szCs w:val="28"/>
        </w:rPr>
        <w:t>нещастя у працівника чи членів його сім’ї;</w:t>
      </w:r>
    </w:p>
    <w:p w:rsidR="003F4DAE" w:rsidRPr="000E3570" w:rsidRDefault="003F4DAE" w:rsidP="00387AB5">
      <w:pPr>
        <w:pStyle w:val="aff0"/>
        <w:widowControl w:val="0"/>
        <w:numPr>
          <w:ilvl w:val="0"/>
          <w:numId w:val="72"/>
        </w:numPr>
        <w:shd w:val="clear" w:color="auto" w:fill="FFFFFF"/>
        <w:autoSpaceDE w:val="0"/>
        <w:autoSpaceDN w:val="0"/>
        <w:adjustRightInd w:val="0"/>
        <w:spacing w:after="0" w:line="240" w:lineRule="auto"/>
        <w:ind w:left="708"/>
        <w:contextualSpacing w:val="0"/>
        <w:jc w:val="both"/>
        <w:rPr>
          <w:sz w:val="28"/>
          <w:szCs w:val="28"/>
        </w:rPr>
      </w:pPr>
      <w:r w:rsidRPr="000E3570">
        <w:rPr>
          <w:sz w:val="28"/>
          <w:szCs w:val="28"/>
        </w:rPr>
        <w:t>погіршення стану здоров’я, яке вимагає довгострокового лікування і покращеного харчування;</w:t>
      </w:r>
    </w:p>
    <w:p w:rsidR="003F4DAE" w:rsidRPr="000E3570" w:rsidRDefault="003F4DAE" w:rsidP="00387AB5">
      <w:pPr>
        <w:pStyle w:val="aff0"/>
        <w:widowControl w:val="0"/>
        <w:numPr>
          <w:ilvl w:val="0"/>
          <w:numId w:val="72"/>
        </w:numPr>
        <w:shd w:val="clear" w:color="auto" w:fill="FFFFFF"/>
        <w:autoSpaceDE w:val="0"/>
        <w:autoSpaceDN w:val="0"/>
        <w:adjustRightInd w:val="0"/>
        <w:spacing w:after="0" w:line="240" w:lineRule="auto"/>
        <w:ind w:left="708"/>
        <w:contextualSpacing w:val="0"/>
        <w:jc w:val="both"/>
        <w:rPr>
          <w:sz w:val="28"/>
          <w:szCs w:val="28"/>
        </w:rPr>
      </w:pPr>
      <w:r w:rsidRPr="000E3570">
        <w:rPr>
          <w:sz w:val="28"/>
          <w:szCs w:val="28"/>
        </w:rPr>
        <w:t>багатодітним сім’ям, а також сім’ям, в складі яких є непрацездатні;</w:t>
      </w:r>
    </w:p>
    <w:p w:rsidR="003F4DAE" w:rsidRPr="000E3570" w:rsidRDefault="003F4DAE" w:rsidP="00387AB5">
      <w:pPr>
        <w:pStyle w:val="aff0"/>
        <w:widowControl w:val="0"/>
        <w:numPr>
          <w:ilvl w:val="0"/>
          <w:numId w:val="72"/>
        </w:numPr>
        <w:shd w:val="clear" w:color="auto" w:fill="FFFFFF"/>
        <w:autoSpaceDE w:val="0"/>
        <w:autoSpaceDN w:val="0"/>
        <w:adjustRightInd w:val="0"/>
        <w:spacing w:after="0" w:line="240" w:lineRule="auto"/>
        <w:ind w:left="708"/>
        <w:contextualSpacing w:val="0"/>
        <w:jc w:val="both"/>
        <w:rPr>
          <w:sz w:val="28"/>
          <w:szCs w:val="28"/>
        </w:rPr>
      </w:pPr>
      <w:r w:rsidRPr="000E3570">
        <w:rPr>
          <w:sz w:val="28"/>
          <w:szCs w:val="28"/>
        </w:rPr>
        <w:t>при тимчасовій непрацездатності працівника.</w:t>
      </w:r>
    </w:p>
    <w:p w:rsidR="003F4DAE" w:rsidRDefault="003F4DAE" w:rsidP="003F4DAE">
      <w:pPr>
        <w:pStyle w:val="aff0"/>
        <w:shd w:val="clear" w:color="auto" w:fill="FFFFFF"/>
        <w:ind w:firstLine="708"/>
        <w:jc w:val="both"/>
        <w:rPr>
          <w:sz w:val="28"/>
          <w:szCs w:val="28"/>
        </w:rPr>
      </w:pPr>
      <w:r w:rsidRPr="004608DB">
        <w:rPr>
          <w:sz w:val="28"/>
          <w:szCs w:val="28"/>
        </w:rPr>
        <w:t>Матеріальна</w:t>
      </w:r>
      <w:r w:rsidRPr="000E3570">
        <w:rPr>
          <w:sz w:val="28"/>
          <w:szCs w:val="28"/>
        </w:rPr>
        <w:t xml:space="preserve"> </w:t>
      </w:r>
      <w:r w:rsidRPr="004608DB">
        <w:rPr>
          <w:sz w:val="28"/>
          <w:szCs w:val="28"/>
        </w:rPr>
        <w:t>допомога</w:t>
      </w:r>
      <w:r w:rsidRPr="000E3570">
        <w:rPr>
          <w:sz w:val="28"/>
          <w:szCs w:val="28"/>
        </w:rPr>
        <w:t xml:space="preserve"> </w:t>
      </w:r>
      <w:r w:rsidRPr="004608DB">
        <w:rPr>
          <w:sz w:val="28"/>
          <w:szCs w:val="28"/>
        </w:rPr>
        <w:t>надається</w:t>
      </w:r>
      <w:r w:rsidRPr="000E3570">
        <w:rPr>
          <w:sz w:val="28"/>
          <w:szCs w:val="28"/>
        </w:rPr>
        <w:t xml:space="preserve"> 1 раз на </w:t>
      </w:r>
      <w:r w:rsidRPr="004608DB">
        <w:rPr>
          <w:sz w:val="28"/>
          <w:szCs w:val="28"/>
        </w:rPr>
        <w:t>рік</w:t>
      </w:r>
      <w:r w:rsidRPr="000E3570">
        <w:rPr>
          <w:sz w:val="28"/>
          <w:szCs w:val="28"/>
        </w:rPr>
        <w:t xml:space="preserve"> не </w:t>
      </w:r>
      <w:r w:rsidRPr="004608DB">
        <w:rPr>
          <w:sz w:val="28"/>
          <w:szCs w:val="28"/>
        </w:rPr>
        <w:t>більше</w:t>
      </w:r>
      <w:r w:rsidRPr="000E3570">
        <w:rPr>
          <w:sz w:val="28"/>
          <w:szCs w:val="28"/>
        </w:rPr>
        <w:t xml:space="preserve"> 5 </w:t>
      </w:r>
      <w:r w:rsidRPr="004608DB">
        <w:rPr>
          <w:sz w:val="28"/>
          <w:szCs w:val="28"/>
        </w:rPr>
        <w:t>прожиткових</w:t>
      </w:r>
      <w:r w:rsidRPr="000E3570">
        <w:rPr>
          <w:sz w:val="28"/>
          <w:szCs w:val="28"/>
        </w:rPr>
        <w:t xml:space="preserve"> </w:t>
      </w:r>
      <w:r w:rsidRPr="004608DB">
        <w:rPr>
          <w:sz w:val="28"/>
          <w:szCs w:val="28"/>
        </w:rPr>
        <w:t>мінімумів</w:t>
      </w:r>
      <w:r w:rsidRPr="000E3570">
        <w:rPr>
          <w:sz w:val="28"/>
          <w:szCs w:val="28"/>
        </w:rPr>
        <w:t xml:space="preserve">. В </w:t>
      </w:r>
      <w:r w:rsidRPr="004608DB">
        <w:rPr>
          <w:sz w:val="28"/>
          <w:szCs w:val="28"/>
        </w:rPr>
        <w:t>особливих</w:t>
      </w:r>
      <w:r w:rsidRPr="000E3570">
        <w:rPr>
          <w:sz w:val="28"/>
          <w:szCs w:val="28"/>
        </w:rPr>
        <w:t xml:space="preserve"> </w:t>
      </w:r>
      <w:r w:rsidRPr="004608DB">
        <w:rPr>
          <w:sz w:val="28"/>
          <w:szCs w:val="28"/>
        </w:rPr>
        <w:t>випадках</w:t>
      </w:r>
      <w:r w:rsidRPr="000E3570">
        <w:rPr>
          <w:sz w:val="28"/>
          <w:szCs w:val="28"/>
        </w:rPr>
        <w:t xml:space="preserve"> </w:t>
      </w:r>
      <w:r w:rsidRPr="004608DB">
        <w:rPr>
          <w:sz w:val="28"/>
          <w:szCs w:val="28"/>
        </w:rPr>
        <w:t>матеріальна</w:t>
      </w:r>
      <w:r w:rsidRPr="000E3570">
        <w:rPr>
          <w:sz w:val="28"/>
          <w:szCs w:val="28"/>
        </w:rPr>
        <w:t xml:space="preserve"> </w:t>
      </w:r>
      <w:r w:rsidRPr="004608DB">
        <w:rPr>
          <w:sz w:val="28"/>
          <w:szCs w:val="28"/>
        </w:rPr>
        <w:t>допомога</w:t>
      </w:r>
      <w:r w:rsidRPr="000E3570">
        <w:rPr>
          <w:sz w:val="28"/>
          <w:szCs w:val="28"/>
        </w:rPr>
        <w:t xml:space="preserve"> </w:t>
      </w:r>
      <w:r w:rsidRPr="004608DB">
        <w:rPr>
          <w:sz w:val="28"/>
          <w:szCs w:val="28"/>
        </w:rPr>
        <w:t>може</w:t>
      </w:r>
      <w:r w:rsidRPr="000E3570">
        <w:rPr>
          <w:sz w:val="28"/>
          <w:szCs w:val="28"/>
        </w:rPr>
        <w:t xml:space="preserve"> бути </w:t>
      </w:r>
      <w:r w:rsidRPr="004608DB">
        <w:rPr>
          <w:sz w:val="28"/>
          <w:szCs w:val="28"/>
        </w:rPr>
        <w:t>надана</w:t>
      </w:r>
      <w:r w:rsidRPr="000E3570">
        <w:rPr>
          <w:sz w:val="28"/>
          <w:szCs w:val="28"/>
        </w:rPr>
        <w:t xml:space="preserve">  і </w:t>
      </w:r>
    </w:p>
    <w:p w:rsidR="003F4DAE" w:rsidRPr="000E3570" w:rsidRDefault="003F4DAE" w:rsidP="003F4DAE">
      <w:pPr>
        <w:pStyle w:val="aff0"/>
        <w:shd w:val="clear" w:color="auto" w:fill="FFFFFF"/>
        <w:ind w:left="0"/>
        <w:jc w:val="both"/>
        <w:rPr>
          <w:sz w:val="28"/>
          <w:szCs w:val="28"/>
        </w:rPr>
      </w:pPr>
      <w:r>
        <w:rPr>
          <w:sz w:val="28"/>
          <w:szCs w:val="28"/>
        </w:rPr>
        <w:t xml:space="preserve">       </w:t>
      </w:r>
      <w:r w:rsidRPr="000E3570">
        <w:rPr>
          <w:sz w:val="28"/>
          <w:szCs w:val="28"/>
        </w:rPr>
        <w:t xml:space="preserve">в </w:t>
      </w:r>
      <w:r w:rsidRPr="004608DB">
        <w:rPr>
          <w:sz w:val="28"/>
          <w:szCs w:val="28"/>
        </w:rPr>
        <w:t>другий</w:t>
      </w:r>
      <w:r w:rsidRPr="000E3570">
        <w:rPr>
          <w:sz w:val="28"/>
          <w:szCs w:val="28"/>
        </w:rPr>
        <w:t xml:space="preserve"> раз.</w:t>
      </w: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Default="003F4DAE" w:rsidP="003F4DAE">
      <w:pPr>
        <w:tabs>
          <w:tab w:val="left" w:pos="6015"/>
        </w:tabs>
      </w:pPr>
    </w:p>
    <w:p w:rsidR="003F4DAE" w:rsidRPr="00174B45" w:rsidRDefault="003F4DAE" w:rsidP="003F4DAE">
      <w:pPr>
        <w:shd w:val="clear" w:color="auto" w:fill="FFFFFF"/>
        <w:ind w:firstLine="706"/>
        <w:jc w:val="right"/>
        <w:outlineLvl w:val="0"/>
        <w:rPr>
          <w:sz w:val="24"/>
          <w:szCs w:val="24"/>
        </w:rPr>
      </w:pPr>
      <w:r>
        <w:rPr>
          <w:sz w:val="24"/>
          <w:szCs w:val="24"/>
        </w:rPr>
        <w:t>Додаток № 10</w:t>
      </w:r>
    </w:p>
    <w:p w:rsidR="003F4DAE" w:rsidRDefault="003F4DAE" w:rsidP="003F4DAE">
      <w:pPr>
        <w:shd w:val="clear" w:color="auto" w:fill="FFFFFF"/>
        <w:ind w:firstLine="706"/>
        <w:jc w:val="right"/>
        <w:rPr>
          <w:sz w:val="24"/>
          <w:szCs w:val="24"/>
        </w:rPr>
      </w:pPr>
      <w:r w:rsidRPr="007B372E">
        <w:rPr>
          <w:sz w:val="24"/>
          <w:szCs w:val="24"/>
        </w:rPr>
        <w:t>до колдоговору</w:t>
      </w:r>
    </w:p>
    <w:p w:rsidR="003F4DAE" w:rsidRDefault="003F4DAE" w:rsidP="003F4DAE">
      <w:pPr>
        <w:shd w:val="clear" w:color="auto" w:fill="FFFFFF"/>
        <w:ind w:firstLine="706"/>
        <w:jc w:val="right"/>
        <w:rPr>
          <w:sz w:val="24"/>
          <w:szCs w:val="24"/>
        </w:rPr>
      </w:pPr>
    </w:p>
    <w:p w:rsidR="003F4DAE" w:rsidRPr="004429E8" w:rsidRDefault="003F4DAE" w:rsidP="003F4DAE">
      <w:pPr>
        <w:shd w:val="clear" w:color="auto" w:fill="FFFFFF"/>
        <w:ind w:hanging="180"/>
        <w:rPr>
          <w:iCs/>
          <w:color w:val="000000"/>
          <w:spacing w:val="5"/>
          <w:sz w:val="28"/>
          <w:szCs w:val="28"/>
        </w:rPr>
      </w:pPr>
      <w:r w:rsidRPr="00F37432">
        <w:rPr>
          <w:iCs/>
          <w:color w:val="000000"/>
          <w:spacing w:val="5"/>
          <w:sz w:val="28"/>
          <w:szCs w:val="28"/>
        </w:rPr>
        <w:t xml:space="preserve">Від адміністрації                                                   </w:t>
      </w:r>
      <w:r w:rsidRPr="004429E8">
        <w:rPr>
          <w:iCs/>
          <w:color w:val="000000"/>
          <w:spacing w:val="5"/>
          <w:sz w:val="28"/>
          <w:szCs w:val="28"/>
        </w:rPr>
        <w:t xml:space="preserve">  </w:t>
      </w:r>
      <w:r>
        <w:rPr>
          <w:iCs/>
          <w:color w:val="000000"/>
          <w:spacing w:val="5"/>
          <w:sz w:val="28"/>
          <w:szCs w:val="28"/>
        </w:rPr>
        <w:t>Від профспіл</w:t>
      </w:r>
      <w:r w:rsidRPr="004429E8">
        <w:rPr>
          <w:iCs/>
          <w:color w:val="000000"/>
          <w:spacing w:val="5"/>
          <w:sz w:val="28"/>
          <w:szCs w:val="28"/>
        </w:rPr>
        <w:t>ково</w:t>
      </w:r>
      <w:r>
        <w:rPr>
          <w:iCs/>
          <w:color w:val="000000"/>
          <w:spacing w:val="5"/>
          <w:sz w:val="28"/>
          <w:szCs w:val="28"/>
        </w:rPr>
        <w:t>ї організації</w:t>
      </w:r>
    </w:p>
    <w:p w:rsidR="003F4DAE" w:rsidRPr="00F37432" w:rsidRDefault="003F4DAE" w:rsidP="003F4DAE">
      <w:pPr>
        <w:shd w:val="clear" w:color="auto" w:fill="FFFFFF"/>
        <w:ind w:hanging="180"/>
        <w:rPr>
          <w:iCs/>
          <w:color w:val="000000"/>
          <w:spacing w:val="5"/>
          <w:sz w:val="24"/>
          <w:szCs w:val="24"/>
        </w:rPr>
      </w:pPr>
    </w:p>
    <w:p w:rsidR="003F4DAE" w:rsidRDefault="003F4DAE" w:rsidP="003F4DAE">
      <w:pPr>
        <w:shd w:val="clear" w:color="auto" w:fill="FFFFFF"/>
        <w:ind w:hanging="180"/>
        <w:rPr>
          <w:iCs/>
          <w:color w:val="000000"/>
          <w:spacing w:val="5"/>
          <w:sz w:val="24"/>
          <w:szCs w:val="24"/>
        </w:rPr>
      </w:pPr>
      <w:r w:rsidRPr="00F37432">
        <w:rPr>
          <w:iCs/>
          <w:color w:val="000000"/>
          <w:spacing w:val="5"/>
          <w:sz w:val="24"/>
          <w:szCs w:val="24"/>
        </w:rPr>
        <w:t>______________________                                                                  _______________________</w:t>
      </w:r>
      <w:r w:rsidRPr="00F37432">
        <w:rPr>
          <w:b/>
          <w:iCs/>
          <w:color w:val="000000"/>
          <w:spacing w:val="5"/>
          <w:sz w:val="24"/>
          <w:szCs w:val="24"/>
        </w:rPr>
        <w:t>_</w:t>
      </w:r>
    </w:p>
    <w:p w:rsidR="003F4DAE" w:rsidRPr="00DF48EE" w:rsidRDefault="003F4DAE" w:rsidP="003F4DAE">
      <w:pPr>
        <w:tabs>
          <w:tab w:val="left" w:pos="6015"/>
        </w:tabs>
      </w:pPr>
    </w:p>
    <w:p w:rsidR="003F4DAE" w:rsidRDefault="003F4DAE" w:rsidP="003F4DAE">
      <w:pPr>
        <w:tabs>
          <w:tab w:val="left" w:pos="3892"/>
          <w:tab w:val="right" w:pos="9923"/>
        </w:tabs>
        <w:rPr>
          <w:b/>
        </w:rPr>
      </w:pPr>
      <w:r>
        <w:rPr>
          <w:b/>
        </w:rPr>
        <w:lastRenderedPageBreak/>
        <w:tab/>
      </w:r>
      <w:r>
        <w:rPr>
          <w:b/>
        </w:rPr>
        <w:tab/>
        <w:t>.</w:t>
      </w:r>
    </w:p>
    <w:p w:rsidR="003F4DAE" w:rsidRPr="00DF48EE" w:rsidRDefault="003F4DAE" w:rsidP="003F4DAE">
      <w:pPr>
        <w:jc w:val="center"/>
        <w:rPr>
          <w:b/>
          <w:sz w:val="24"/>
          <w:szCs w:val="24"/>
        </w:rPr>
      </w:pPr>
      <w:r w:rsidRPr="00DF48EE">
        <w:rPr>
          <w:b/>
          <w:sz w:val="24"/>
          <w:szCs w:val="24"/>
        </w:rPr>
        <w:t>Комплексні заходи</w:t>
      </w:r>
    </w:p>
    <w:p w:rsidR="003F4DAE" w:rsidRPr="00DF48EE" w:rsidRDefault="003F4DAE" w:rsidP="003F4DAE">
      <w:pPr>
        <w:jc w:val="center"/>
        <w:rPr>
          <w:b/>
          <w:sz w:val="24"/>
          <w:szCs w:val="24"/>
        </w:rPr>
      </w:pPr>
      <w:r w:rsidRPr="00DF48EE">
        <w:rPr>
          <w:b/>
          <w:sz w:val="24"/>
          <w:szCs w:val="24"/>
        </w:rPr>
        <w:t xml:space="preserve">Щодо досягнення встановлених нормативів безпеки гігієни праці та </w:t>
      </w:r>
      <w:r>
        <w:rPr>
          <w:b/>
          <w:sz w:val="24"/>
          <w:szCs w:val="24"/>
        </w:rPr>
        <w:t xml:space="preserve"> виробничого середовища, підвищення наявного рівня охорони праці,запобігання випадкам виробничого травматизму,професійних захворювань і аварій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567"/>
        <w:gridCol w:w="940"/>
        <w:gridCol w:w="15"/>
        <w:gridCol w:w="688"/>
        <w:gridCol w:w="765"/>
        <w:gridCol w:w="771"/>
        <w:gridCol w:w="1375"/>
        <w:gridCol w:w="1877"/>
      </w:tblGrid>
      <w:tr w:rsidR="003F4DAE" w:rsidRPr="0048258A" w:rsidTr="00833FDB">
        <w:trPr>
          <w:trHeight w:val="208"/>
        </w:trPr>
        <w:tc>
          <w:tcPr>
            <w:tcW w:w="612" w:type="dxa"/>
            <w:vMerge w:val="restart"/>
            <w:shd w:val="clear" w:color="auto" w:fill="auto"/>
          </w:tcPr>
          <w:p w:rsidR="003F4DAE" w:rsidRPr="00AA62F2" w:rsidRDefault="003F4DAE" w:rsidP="00833FDB">
            <w:pPr>
              <w:rPr>
                <w:b/>
              </w:rPr>
            </w:pPr>
            <w:r w:rsidRPr="00AA62F2">
              <w:rPr>
                <w:b/>
              </w:rPr>
              <w:t>№ п\п</w:t>
            </w:r>
          </w:p>
        </w:tc>
        <w:tc>
          <w:tcPr>
            <w:tcW w:w="2884" w:type="dxa"/>
            <w:vMerge w:val="restart"/>
            <w:shd w:val="clear" w:color="auto" w:fill="auto"/>
          </w:tcPr>
          <w:p w:rsidR="003F4DAE" w:rsidRPr="00AA62F2" w:rsidRDefault="003F4DAE" w:rsidP="00833FDB">
            <w:pPr>
              <w:rPr>
                <w:b/>
              </w:rPr>
            </w:pPr>
            <w:r w:rsidRPr="00AA62F2">
              <w:rPr>
                <w:b/>
              </w:rPr>
              <w:t>Найменування заходів</w:t>
            </w:r>
          </w:p>
        </w:tc>
        <w:tc>
          <w:tcPr>
            <w:tcW w:w="1419" w:type="dxa"/>
            <w:gridSpan w:val="3"/>
            <w:shd w:val="clear" w:color="auto" w:fill="auto"/>
          </w:tcPr>
          <w:p w:rsidR="003F4DAE" w:rsidRPr="00AA62F2" w:rsidRDefault="003F4DAE" w:rsidP="00833FDB">
            <w:pPr>
              <w:jc w:val="center"/>
              <w:rPr>
                <w:b/>
              </w:rPr>
            </w:pPr>
            <w:r w:rsidRPr="00AA62F2">
              <w:rPr>
                <w:b/>
              </w:rPr>
              <w:t>Вартість робіт</w:t>
            </w:r>
          </w:p>
        </w:tc>
        <w:tc>
          <w:tcPr>
            <w:tcW w:w="1624" w:type="dxa"/>
            <w:gridSpan w:val="2"/>
            <w:shd w:val="clear" w:color="auto" w:fill="auto"/>
          </w:tcPr>
          <w:p w:rsidR="003F4DAE" w:rsidRPr="00AA62F2" w:rsidRDefault="003F4DAE" w:rsidP="00833FDB">
            <w:pPr>
              <w:jc w:val="center"/>
              <w:rPr>
                <w:b/>
              </w:rPr>
            </w:pPr>
            <w:r w:rsidRPr="00AA62F2">
              <w:rPr>
                <w:b/>
              </w:rPr>
              <w:t>Ефективність</w:t>
            </w:r>
          </w:p>
          <w:p w:rsidR="003F4DAE" w:rsidRPr="00AA62F2" w:rsidRDefault="003F4DAE" w:rsidP="00833FDB">
            <w:pPr>
              <w:jc w:val="center"/>
              <w:rPr>
                <w:b/>
              </w:rPr>
            </w:pPr>
            <w:r w:rsidRPr="00AA62F2">
              <w:rPr>
                <w:b/>
              </w:rPr>
              <w:t>заходів</w:t>
            </w:r>
          </w:p>
        </w:tc>
        <w:tc>
          <w:tcPr>
            <w:tcW w:w="1543" w:type="dxa"/>
            <w:vMerge w:val="restart"/>
            <w:shd w:val="clear" w:color="auto" w:fill="auto"/>
          </w:tcPr>
          <w:p w:rsidR="003F4DAE" w:rsidRPr="00AA62F2" w:rsidRDefault="003F4DAE" w:rsidP="00833FDB">
            <w:pPr>
              <w:jc w:val="center"/>
              <w:rPr>
                <w:b/>
              </w:rPr>
            </w:pPr>
            <w:r w:rsidRPr="00AA62F2">
              <w:rPr>
                <w:b/>
              </w:rPr>
              <w:t>Строк виконання</w:t>
            </w:r>
          </w:p>
        </w:tc>
        <w:tc>
          <w:tcPr>
            <w:tcW w:w="2057" w:type="dxa"/>
            <w:vMerge w:val="restart"/>
            <w:shd w:val="clear" w:color="auto" w:fill="auto"/>
          </w:tcPr>
          <w:p w:rsidR="003F4DAE" w:rsidRPr="00AA62F2" w:rsidRDefault="003F4DAE" w:rsidP="00833FDB">
            <w:pPr>
              <w:rPr>
                <w:b/>
              </w:rPr>
            </w:pPr>
            <w:r w:rsidRPr="00AA62F2">
              <w:rPr>
                <w:b/>
              </w:rPr>
              <w:t xml:space="preserve">Відповідальний за виконання </w:t>
            </w:r>
          </w:p>
        </w:tc>
      </w:tr>
      <w:tr w:rsidR="003F4DAE" w:rsidRPr="0048258A" w:rsidTr="00833FDB">
        <w:trPr>
          <w:trHeight w:val="337"/>
        </w:trPr>
        <w:tc>
          <w:tcPr>
            <w:tcW w:w="612" w:type="dxa"/>
            <w:vMerge/>
            <w:shd w:val="clear" w:color="auto" w:fill="auto"/>
          </w:tcPr>
          <w:p w:rsidR="003F4DAE" w:rsidRPr="00AA62F2" w:rsidRDefault="003F4DAE" w:rsidP="00833FDB">
            <w:pPr>
              <w:rPr>
                <w:rFonts w:ascii="Calibri" w:hAnsi="Calibri"/>
                <w:b/>
              </w:rPr>
            </w:pPr>
          </w:p>
        </w:tc>
        <w:tc>
          <w:tcPr>
            <w:tcW w:w="2884" w:type="dxa"/>
            <w:vMerge/>
            <w:shd w:val="clear" w:color="auto" w:fill="auto"/>
          </w:tcPr>
          <w:p w:rsidR="003F4DAE" w:rsidRPr="00AA62F2" w:rsidRDefault="003F4DAE" w:rsidP="00833FDB">
            <w:pPr>
              <w:rPr>
                <w:rFonts w:ascii="Calibri" w:hAnsi="Calibri"/>
                <w:b/>
              </w:rPr>
            </w:pPr>
          </w:p>
        </w:tc>
        <w:tc>
          <w:tcPr>
            <w:tcW w:w="703" w:type="dxa"/>
            <w:gridSpan w:val="2"/>
            <w:shd w:val="clear" w:color="auto" w:fill="auto"/>
          </w:tcPr>
          <w:p w:rsidR="003F4DAE" w:rsidRPr="00AA62F2" w:rsidRDefault="003F4DAE" w:rsidP="00833FDB">
            <w:pPr>
              <w:jc w:val="center"/>
              <w:rPr>
                <w:b/>
              </w:rPr>
            </w:pPr>
            <w:r w:rsidRPr="00AA62F2">
              <w:rPr>
                <w:b/>
              </w:rPr>
              <w:t>план</w:t>
            </w:r>
          </w:p>
        </w:tc>
        <w:tc>
          <w:tcPr>
            <w:tcW w:w="716" w:type="dxa"/>
            <w:shd w:val="clear" w:color="auto" w:fill="auto"/>
          </w:tcPr>
          <w:p w:rsidR="003F4DAE" w:rsidRPr="00AA62F2" w:rsidRDefault="003F4DAE" w:rsidP="00833FDB">
            <w:pPr>
              <w:jc w:val="center"/>
              <w:rPr>
                <w:b/>
              </w:rPr>
            </w:pPr>
            <w:r w:rsidRPr="00AA62F2">
              <w:rPr>
                <w:b/>
              </w:rPr>
              <w:t>факт</w:t>
            </w:r>
          </w:p>
        </w:tc>
        <w:tc>
          <w:tcPr>
            <w:tcW w:w="781" w:type="dxa"/>
            <w:shd w:val="clear" w:color="auto" w:fill="auto"/>
          </w:tcPr>
          <w:p w:rsidR="003F4DAE" w:rsidRPr="00AA62F2" w:rsidRDefault="003F4DAE" w:rsidP="00833FDB">
            <w:pPr>
              <w:jc w:val="center"/>
              <w:rPr>
                <w:b/>
              </w:rPr>
            </w:pPr>
            <w:r w:rsidRPr="00AA62F2">
              <w:rPr>
                <w:b/>
              </w:rPr>
              <w:t>план</w:t>
            </w:r>
          </w:p>
        </w:tc>
        <w:tc>
          <w:tcPr>
            <w:tcW w:w="843" w:type="dxa"/>
            <w:shd w:val="clear" w:color="auto" w:fill="auto"/>
          </w:tcPr>
          <w:p w:rsidR="003F4DAE" w:rsidRPr="00AA62F2" w:rsidRDefault="003F4DAE" w:rsidP="00833FDB">
            <w:pPr>
              <w:jc w:val="center"/>
              <w:rPr>
                <w:b/>
              </w:rPr>
            </w:pPr>
            <w:r w:rsidRPr="00AA62F2">
              <w:rPr>
                <w:b/>
              </w:rPr>
              <w:t>факт</w:t>
            </w:r>
          </w:p>
        </w:tc>
        <w:tc>
          <w:tcPr>
            <w:tcW w:w="1543" w:type="dxa"/>
            <w:vMerge/>
            <w:shd w:val="clear" w:color="auto" w:fill="auto"/>
          </w:tcPr>
          <w:p w:rsidR="003F4DAE" w:rsidRPr="00AA62F2" w:rsidRDefault="003F4DAE" w:rsidP="00833FDB">
            <w:pPr>
              <w:jc w:val="center"/>
              <w:rPr>
                <w:rFonts w:ascii="Calibri" w:hAnsi="Calibri"/>
                <w:b/>
              </w:rPr>
            </w:pPr>
          </w:p>
        </w:tc>
        <w:tc>
          <w:tcPr>
            <w:tcW w:w="2057" w:type="dxa"/>
            <w:vMerge/>
            <w:shd w:val="clear" w:color="auto" w:fill="auto"/>
          </w:tcPr>
          <w:p w:rsidR="003F4DAE" w:rsidRPr="00AA62F2" w:rsidRDefault="003F4DAE" w:rsidP="00833FDB">
            <w:pPr>
              <w:rPr>
                <w:rFonts w:ascii="Calibri" w:hAnsi="Calibri"/>
                <w:b/>
              </w:rPr>
            </w:pPr>
          </w:p>
        </w:tc>
      </w:tr>
      <w:tr w:rsidR="003F4DAE" w:rsidRPr="0048258A" w:rsidTr="00833FDB">
        <w:trPr>
          <w:trHeight w:val="337"/>
        </w:trPr>
        <w:tc>
          <w:tcPr>
            <w:tcW w:w="612" w:type="dxa"/>
            <w:shd w:val="clear" w:color="auto" w:fill="auto"/>
          </w:tcPr>
          <w:p w:rsidR="003F4DAE" w:rsidRPr="00AA62F2" w:rsidRDefault="003F4DAE" w:rsidP="00833FDB">
            <w:pPr>
              <w:rPr>
                <w:b/>
              </w:rPr>
            </w:pPr>
            <w:r w:rsidRPr="00AA62F2">
              <w:rPr>
                <w:b/>
              </w:rPr>
              <w:t>1</w:t>
            </w:r>
          </w:p>
        </w:tc>
        <w:tc>
          <w:tcPr>
            <w:tcW w:w="2884" w:type="dxa"/>
            <w:shd w:val="clear" w:color="auto" w:fill="auto"/>
          </w:tcPr>
          <w:p w:rsidR="003F4DAE" w:rsidRPr="00AA62F2" w:rsidRDefault="003F4DAE" w:rsidP="00833FDB">
            <w:pPr>
              <w:jc w:val="center"/>
              <w:rPr>
                <w:b/>
              </w:rPr>
            </w:pPr>
            <w:r w:rsidRPr="00AA62F2">
              <w:rPr>
                <w:b/>
              </w:rPr>
              <w:t>2</w:t>
            </w:r>
          </w:p>
        </w:tc>
        <w:tc>
          <w:tcPr>
            <w:tcW w:w="703" w:type="dxa"/>
            <w:gridSpan w:val="2"/>
            <w:shd w:val="clear" w:color="auto" w:fill="auto"/>
          </w:tcPr>
          <w:p w:rsidR="003F4DAE" w:rsidRPr="00AA62F2" w:rsidRDefault="003F4DAE" w:rsidP="00833FDB">
            <w:pPr>
              <w:jc w:val="center"/>
              <w:rPr>
                <w:b/>
              </w:rPr>
            </w:pPr>
            <w:r w:rsidRPr="00AA62F2">
              <w:rPr>
                <w:b/>
              </w:rPr>
              <w:t>3</w:t>
            </w:r>
          </w:p>
        </w:tc>
        <w:tc>
          <w:tcPr>
            <w:tcW w:w="716" w:type="dxa"/>
            <w:shd w:val="clear" w:color="auto" w:fill="auto"/>
          </w:tcPr>
          <w:p w:rsidR="003F4DAE" w:rsidRPr="00AA62F2" w:rsidRDefault="003F4DAE" w:rsidP="00833FDB">
            <w:pPr>
              <w:jc w:val="center"/>
              <w:rPr>
                <w:b/>
              </w:rPr>
            </w:pPr>
            <w:r w:rsidRPr="00AA62F2">
              <w:rPr>
                <w:b/>
              </w:rPr>
              <w:t>4</w:t>
            </w:r>
          </w:p>
        </w:tc>
        <w:tc>
          <w:tcPr>
            <w:tcW w:w="781" w:type="dxa"/>
            <w:shd w:val="clear" w:color="auto" w:fill="auto"/>
          </w:tcPr>
          <w:p w:rsidR="003F4DAE" w:rsidRPr="00AA62F2" w:rsidRDefault="003F4DAE" w:rsidP="00833FDB">
            <w:pPr>
              <w:jc w:val="center"/>
              <w:rPr>
                <w:b/>
              </w:rPr>
            </w:pPr>
            <w:r w:rsidRPr="00AA62F2">
              <w:rPr>
                <w:b/>
              </w:rPr>
              <w:t>5</w:t>
            </w:r>
          </w:p>
        </w:tc>
        <w:tc>
          <w:tcPr>
            <w:tcW w:w="843" w:type="dxa"/>
            <w:shd w:val="clear" w:color="auto" w:fill="auto"/>
          </w:tcPr>
          <w:p w:rsidR="003F4DAE" w:rsidRPr="00AA62F2" w:rsidRDefault="003F4DAE" w:rsidP="00833FDB">
            <w:pPr>
              <w:jc w:val="center"/>
              <w:rPr>
                <w:b/>
              </w:rPr>
            </w:pPr>
            <w:r w:rsidRPr="00AA62F2">
              <w:rPr>
                <w:b/>
              </w:rPr>
              <w:t>6</w:t>
            </w:r>
          </w:p>
        </w:tc>
        <w:tc>
          <w:tcPr>
            <w:tcW w:w="1543" w:type="dxa"/>
            <w:shd w:val="clear" w:color="auto" w:fill="auto"/>
          </w:tcPr>
          <w:p w:rsidR="003F4DAE" w:rsidRPr="00AA62F2" w:rsidRDefault="003F4DAE" w:rsidP="00833FDB">
            <w:pPr>
              <w:jc w:val="center"/>
              <w:rPr>
                <w:b/>
              </w:rPr>
            </w:pPr>
            <w:r w:rsidRPr="00AA62F2">
              <w:rPr>
                <w:b/>
              </w:rPr>
              <w:t>7</w:t>
            </w:r>
          </w:p>
        </w:tc>
        <w:tc>
          <w:tcPr>
            <w:tcW w:w="2057" w:type="dxa"/>
            <w:shd w:val="clear" w:color="auto" w:fill="auto"/>
          </w:tcPr>
          <w:p w:rsidR="003F4DAE" w:rsidRPr="00AA62F2" w:rsidRDefault="003F4DAE" w:rsidP="00833FDB">
            <w:pPr>
              <w:jc w:val="center"/>
              <w:rPr>
                <w:b/>
              </w:rPr>
            </w:pPr>
            <w:r w:rsidRPr="00AA62F2">
              <w:rPr>
                <w:b/>
              </w:rPr>
              <w:t>8</w:t>
            </w:r>
          </w:p>
        </w:tc>
      </w:tr>
      <w:tr w:rsidR="003F4DAE" w:rsidRPr="00AA62F2" w:rsidTr="00833FDB">
        <w:tc>
          <w:tcPr>
            <w:tcW w:w="612" w:type="dxa"/>
            <w:shd w:val="clear" w:color="auto" w:fill="auto"/>
          </w:tcPr>
          <w:p w:rsidR="003F4DAE" w:rsidRPr="00AA62F2" w:rsidRDefault="003F4DAE" w:rsidP="00833FDB">
            <w:pPr>
              <w:rPr>
                <w:b/>
              </w:rPr>
            </w:pPr>
            <w:r w:rsidRPr="00AA62F2">
              <w:rPr>
                <w:b/>
              </w:rPr>
              <w:t>1</w:t>
            </w:r>
          </w:p>
        </w:tc>
        <w:tc>
          <w:tcPr>
            <w:tcW w:w="2884" w:type="dxa"/>
            <w:shd w:val="clear" w:color="auto" w:fill="auto"/>
          </w:tcPr>
          <w:p w:rsidR="003F4DAE" w:rsidRPr="00DF48EE" w:rsidRDefault="003F4DAE" w:rsidP="00833FDB">
            <w:r w:rsidRPr="00DF48EE">
              <w:t>Підготовити дані про стан охорони праці по підприємству</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І квартал</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2</w:t>
            </w:r>
          </w:p>
        </w:tc>
        <w:tc>
          <w:tcPr>
            <w:tcW w:w="2884" w:type="dxa"/>
            <w:shd w:val="clear" w:color="auto" w:fill="auto"/>
          </w:tcPr>
          <w:p w:rsidR="003F4DAE" w:rsidRPr="00DF48EE" w:rsidRDefault="003F4DAE" w:rsidP="00833FDB">
            <w:r w:rsidRPr="00DF48EE">
              <w:t xml:space="preserve">Підготувати і представити в управління статистики звіт про травматизм на виробництві і стан умов праці, пільги і компенсації за роботу із </w:t>
            </w:r>
            <w:r>
              <w:t>шкідливими умовами праці за 2023</w:t>
            </w:r>
            <w:r w:rsidRPr="00DF48EE">
              <w:t xml:space="preserve"> р. </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І квартал</w:t>
            </w:r>
          </w:p>
        </w:tc>
        <w:tc>
          <w:tcPr>
            <w:tcW w:w="2057" w:type="dxa"/>
            <w:shd w:val="clear" w:color="auto" w:fill="auto"/>
          </w:tcPr>
          <w:p w:rsidR="003F4DAE" w:rsidRPr="00DF48EE" w:rsidRDefault="003F4DAE" w:rsidP="00833FDB">
            <w:r w:rsidRPr="00DF48EE">
              <w:t>Гол. Бухгалтер Прозорова А.М.</w:t>
            </w:r>
          </w:p>
        </w:tc>
      </w:tr>
      <w:tr w:rsidR="003F4DAE" w:rsidRPr="00AA62F2" w:rsidTr="00833FDB">
        <w:tc>
          <w:tcPr>
            <w:tcW w:w="612" w:type="dxa"/>
            <w:shd w:val="clear" w:color="auto" w:fill="auto"/>
          </w:tcPr>
          <w:p w:rsidR="003F4DAE" w:rsidRPr="00AA62F2" w:rsidRDefault="003F4DAE" w:rsidP="00833FDB">
            <w:pPr>
              <w:rPr>
                <w:b/>
              </w:rPr>
            </w:pPr>
            <w:r w:rsidRPr="00AA62F2">
              <w:rPr>
                <w:b/>
              </w:rPr>
              <w:t>3</w:t>
            </w:r>
          </w:p>
        </w:tc>
        <w:tc>
          <w:tcPr>
            <w:tcW w:w="2884" w:type="dxa"/>
            <w:shd w:val="clear" w:color="auto" w:fill="auto"/>
          </w:tcPr>
          <w:p w:rsidR="003F4DAE" w:rsidRPr="00DF48EE" w:rsidRDefault="003F4DAE" w:rsidP="00833FDB">
            <w:r w:rsidRPr="00DF48EE">
              <w:t>Внести пропозиції з питань охорони пра</w:t>
            </w:r>
            <w:r>
              <w:t>ці в колективний договір на 2023</w:t>
            </w:r>
            <w:r w:rsidRPr="00DF48EE">
              <w:t xml:space="preserve"> р</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І квартал</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4</w:t>
            </w:r>
          </w:p>
        </w:tc>
        <w:tc>
          <w:tcPr>
            <w:tcW w:w="2884" w:type="dxa"/>
            <w:shd w:val="clear" w:color="auto" w:fill="auto"/>
          </w:tcPr>
          <w:p w:rsidR="003F4DAE" w:rsidRPr="00DF48EE" w:rsidRDefault="003F4DAE" w:rsidP="00833FDB">
            <w:r w:rsidRPr="00DF48EE">
              <w:t xml:space="preserve">Представити дані про стан охорони праці за </w:t>
            </w:r>
            <w:r>
              <w:t>2023</w:t>
            </w:r>
            <w:r w:rsidRPr="00DF48EE">
              <w:t xml:space="preserve"> р. для підведення підсумків змагання серед колективів районних підприємств.</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І квартал</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5</w:t>
            </w:r>
          </w:p>
        </w:tc>
        <w:tc>
          <w:tcPr>
            <w:tcW w:w="2884" w:type="dxa"/>
            <w:shd w:val="clear" w:color="auto" w:fill="auto"/>
          </w:tcPr>
          <w:p w:rsidR="003F4DAE" w:rsidRPr="00DF48EE" w:rsidRDefault="003F4DAE" w:rsidP="00833FDB">
            <w:r w:rsidRPr="00DF48EE">
              <w:t>Проводити періодично навчання і перевірку знань з ОП працівників підприємства.</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Один раз в квартал</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6</w:t>
            </w:r>
          </w:p>
        </w:tc>
        <w:tc>
          <w:tcPr>
            <w:tcW w:w="2884" w:type="dxa"/>
            <w:shd w:val="clear" w:color="auto" w:fill="auto"/>
          </w:tcPr>
          <w:p w:rsidR="003F4DAE" w:rsidRPr="00DF48EE" w:rsidRDefault="003F4DAE" w:rsidP="00833FDB">
            <w:r w:rsidRPr="00DF48EE">
              <w:t xml:space="preserve">Встановити контроль за своєчасним періодичним </w:t>
            </w:r>
            <w:r w:rsidRPr="00DF48EE">
              <w:lastRenderedPageBreak/>
              <w:t>проходженням медичного огляду працівників підприємства, які зайняті на роботах підвищеної небезпеки.</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постійно</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r w:rsidRPr="00DF48EE">
              <w:t>.</w:t>
            </w:r>
          </w:p>
        </w:tc>
      </w:tr>
      <w:tr w:rsidR="003F4DAE" w:rsidRPr="00AA62F2" w:rsidTr="00833FDB">
        <w:tc>
          <w:tcPr>
            <w:tcW w:w="612" w:type="dxa"/>
            <w:shd w:val="clear" w:color="auto" w:fill="auto"/>
          </w:tcPr>
          <w:p w:rsidR="003F4DAE" w:rsidRPr="00AA62F2" w:rsidRDefault="003F4DAE" w:rsidP="00833FDB">
            <w:pPr>
              <w:rPr>
                <w:b/>
              </w:rPr>
            </w:pPr>
            <w:r w:rsidRPr="00AA62F2">
              <w:rPr>
                <w:b/>
              </w:rPr>
              <w:lastRenderedPageBreak/>
              <w:t>7</w:t>
            </w:r>
          </w:p>
        </w:tc>
        <w:tc>
          <w:tcPr>
            <w:tcW w:w="2884" w:type="dxa"/>
            <w:shd w:val="clear" w:color="auto" w:fill="auto"/>
          </w:tcPr>
          <w:p w:rsidR="003F4DAE" w:rsidRPr="00DF48EE" w:rsidRDefault="003F4DAE" w:rsidP="00833FDB">
            <w:r w:rsidRPr="00DF48EE">
              <w:t xml:space="preserve">Забезпечити контроль за обновленням складу постійно діючих комісій по навчанню і перевірці знань з охорони праці працівників зайнятих на роботах підвищеної небезпеки, ефективністю діяльності даних комісій. </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постійно</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r w:rsidRPr="00DF48EE">
              <w:t>.</w:t>
            </w:r>
          </w:p>
        </w:tc>
      </w:tr>
      <w:tr w:rsidR="003F4DAE" w:rsidRPr="00AA62F2" w:rsidTr="00833FDB">
        <w:tc>
          <w:tcPr>
            <w:tcW w:w="612" w:type="dxa"/>
            <w:shd w:val="clear" w:color="auto" w:fill="auto"/>
          </w:tcPr>
          <w:p w:rsidR="003F4DAE" w:rsidRPr="00AA62F2" w:rsidRDefault="003F4DAE" w:rsidP="00833FDB">
            <w:pPr>
              <w:rPr>
                <w:b/>
              </w:rPr>
            </w:pPr>
            <w:r w:rsidRPr="00AA62F2">
              <w:rPr>
                <w:b/>
              </w:rPr>
              <w:t>8</w:t>
            </w:r>
          </w:p>
        </w:tc>
        <w:tc>
          <w:tcPr>
            <w:tcW w:w="2884" w:type="dxa"/>
            <w:shd w:val="clear" w:color="auto" w:fill="auto"/>
          </w:tcPr>
          <w:p w:rsidR="003F4DAE" w:rsidRPr="00DF48EE" w:rsidRDefault="003F4DAE" w:rsidP="00833FDB">
            <w:r w:rsidRPr="00DF48EE">
              <w:t>Поповнювати кабінет охорони праці підприємства і куточок охорони праці літературою, методичними посібниками з питань охорони праці.</w:t>
            </w:r>
          </w:p>
        </w:tc>
        <w:tc>
          <w:tcPr>
            <w:tcW w:w="703" w:type="dxa"/>
            <w:gridSpan w:val="2"/>
            <w:shd w:val="clear" w:color="auto" w:fill="auto"/>
          </w:tcPr>
          <w:p w:rsidR="003F4DAE" w:rsidRPr="00AA62F2" w:rsidRDefault="003F4DAE" w:rsidP="00833FDB">
            <w:pPr>
              <w:rPr>
                <w:rFonts w:ascii="Calibri" w:hAnsi="Calibri"/>
              </w:rPr>
            </w:pPr>
          </w:p>
        </w:tc>
        <w:tc>
          <w:tcPr>
            <w:tcW w:w="716" w:type="dxa"/>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постійно</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9</w:t>
            </w:r>
          </w:p>
        </w:tc>
        <w:tc>
          <w:tcPr>
            <w:tcW w:w="2884" w:type="dxa"/>
            <w:shd w:val="clear" w:color="auto" w:fill="auto"/>
          </w:tcPr>
          <w:p w:rsidR="003F4DAE" w:rsidRPr="00DF48EE" w:rsidRDefault="003F4DAE" w:rsidP="00833FDB">
            <w:r w:rsidRPr="00DF48EE">
              <w:t>Здійснювати контроль і приймати необхідні міри по забезпеченню  працівників необхідними засобами  індивідуального захисту (каски, сигнальні жилети, мед. аптечки, рукавиці тощо.)</w:t>
            </w:r>
          </w:p>
        </w:tc>
        <w:tc>
          <w:tcPr>
            <w:tcW w:w="675" w:type="dxa"/>
            <w:shd w:val="clear" w:color="auto" w:fill="auto"/>
          </w:tcPr>
          <w:p w:rsidR="003F4DAE" w:rsidRPr="00AA62F2" w:rsidRDefault="003F4DAE" w:rsidP="00833FDB">
            <w:pPr>
              <w:rPr>
                <w:rFonts w:ascii="Calibri" w:hAnsi="Calibri"/>
              </w:rPr>
            </w:pPr>
            <w:r>
              <w:rPr>
                <w:rFonts w:ascii="Calibri" w:hAnsi="Calibri"/>
              </w:rPr>
              <w:t>1000,0</w:t>
            </w: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постійно</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r w:rsidRPr="00DF48EE">
              <w:t>.</w:t>
            </w:r>
          </w:p>
        </w:tc>
      </w:tr>
      <w:tr w:rsidR="003F4DAE" w:rsidRPr="00AA62F2" w:rsidTr="00833FDB">
        <w:tc>
          <w:tcPr>
            <w:tcW w:w="612" w:type="dxa"/>
            <w:shd w:val="clear" w:color="auto" w:fill="auto"/>
          </w:tcPr>
          <w:p w:rsidR="003F4DAE" w:rsidRPr="00AA62F2" w:rsidRDefault="003F4DAE" w:rsidP="00833FDB">
            <w:pPr>
              <w:rPr>
                <w:b/>
              </w:rPr>
            </w:pPr>
            <w:r w:rsidRPr="00AA62F2">
              <w:rPr>
                <w:b/>
              </w:rPr>
              <w:t>10</w:t>
            </w:r>
          </w:p>
        </w:tc>
        <w:tc>
          <w:tcPr>
            <w:tcW w:w="2884" w:type="dxa"/>
            <w:shd w:val="clear" w:color="auto" w:fill="auto"/>
          </w:tcPr>
          <w:p w:rsidR="003F4DAE" w:rsidRPr="00DF48EE" w:rsidRDefault="003F4DAE" w:rsidP="00833FDB">
            <w:r w:rsidRPr="00DF48EE">
              <w:t>Організувати роботу і встановити контроль за придбанням працівникам підприємства спецодягу і спецвзуття.</w:t>
            </w:r>
          </w:p>
        </w:tc>
        <w:tc>
          <w:tcPr>
            <w:tcW w:w="675" w:type="dxa"/>
            <w:shd w:val="clear" w:color="auto" w:fill="auto"/>
          </w:tcPr>
          <w:p w:rsidR="003F4DAE" w:rsidRPr="00A82131" w:rsidRDefault="003F4DAE" w:rsidP="00833FDB">
            <w:pPr>
              <w:rPr>
                <w:rFonts w:ascii="Calibri" w:hAnsi="Calibri"/>
              </w:rPr>
            </w:pPr>
            <w:r>
              <w:rPr>
                <w:rFonts w:ascii="Calibri" w:hAnsi="Calibri"/>
              </w:rPr>
              <w:t>10000,0</w:t>
            </w: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Протягом року</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11</w:t>
            </w:r>
          </w:p>
        </w:tc>
        <w:tc>
          <w:tcPr>
            <w:tcW w:w="2884" w:type="dxa"/>
            <w:shd w:val="clear" w:color="auto" w:fill="auto"/>
          </w:tcPr>
          <w:p w:rsidR="003F4DAE" w:rsidRPr="00DF48EE" w:rsidRDefault="003F4DAE" w:rsidP="00833FDB">
            <w:r w:rsidRPr="00DF48EE">
              <w:t>Організувати страхування від нещасних випадків всіх працівників</w:t>
            </w:r>
          </w:p>
        </w:tc>
        <w:tc>
          <w:tcPr>
            <w:tcW w:w="675" w:type="dxa"/>
            <w:shd w:val="clear" w:color="auto" w:fill="auto"/>
          </w:tcPr>
          <w:p w:rsidR="003F4DAE" w:rsidRPr="00AA62F2" w:rsidRDefault="003F4DAE" w:rsidP="00833FDB">
            <w:pPr>
              <w:rPr>
                <w:rFonts w:ascii="Calibri" w:hAnsi="Calibri"/>
              </w:rPr>
            </w:pPr>
            <w:r>
              <w:rPr>
                <w:rFonts w:ascii="Calibri" w:hAnsi="Calibri"/>
              </w:rPr>
              <w:t>2000,0</w:t>
            </w: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Протягом року</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lastRenderedPageBreak/>
              <w:t>12</w:t>
            </w:r>
          </w:p>
        </w:tc>
        <w:tc>
          <w:tcPr>
            <w:tcW w:w="2884" w:type="dxa"/>
            <w:shd w:val="clear" w:color="auto" w:fill="auto"/>
          </w:tcPr>
          <w:p w:rsidR="003F4DAE" w:rsidRPr="00DF48EE" w:rsidRDefault="003F4DAE" w:rsidP="00833FDB">
            <w:r w:rsidRPr="00DF48EE">
              <w:t>Регулярно розглядати на нарадах питання роботи по додержанню вимог нормативно-правових актів по охороні праці вносити необхідні пропозиції.</w:t>
            </w:r>
          </w:p>
        </w:tc>
        <w:tc>
          <w:tcPr>
            <w:tcW w:w="675" w:type="dxa"/>
            <w:shd w:val="clear" w:color="auto" w:fill="auto"/>
          </w:tcPr>
          <w:p w:rsidR="003F4DAE" w:rsidRPr="00AA62F2" w:rsidRDefault="003F4DAE" w:rsidP="00833FDB">
            <w:pPr>
              <w:rPr>
                <w:rFonts w:ascii="Calibri" w:hAnsi="Calibri"/>
              </w:rPr>
            </w:pP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Протягом року</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13</w:t>
            </w:r>
          </w:p>
        </w:tc>
        <w:tc>
          <w:tcPr>
            <w:tcW w:w="2884" w:type="dxa"/>
            <w:shd w:val="clear" w:color="auto" w:fill="auto"/>
          </w:tcPr>
          <w:p w:rsidR="003F4DAE" w:rsidRPr="00DF48EE" w:rsidRDefault="003F4DAE" w:rsidP="00833FDB">
            <w:r w:rsidRPr="00DF48EE">
              <w:t>Продовжити практику по виписці лісорубних квитків на розробку лісосік лише при наявності дозволів, трудових до</w:t>
            </w:r>
            <w:r>
              <w:t>говорів і копій посвідчень вальщ</w:t>
            </w:r>
            <w:r w:rsidRPr="00DF48EE">
              <w:t>ика-лісоруба 6 розряду</w:t>
            </w:r>
          </w:p>
        </w:tc>
        <w:tc>
          <w:tcPr>
            <w:tcW w:w="675" w:type="dxa"/>
            <w:shd w:val="clear" w:color="auto" w:fill="auto"/>
          </w:tcPr>
          <w:p w:rsidR="003F4DAE" w:rsidRPr="00AA62F2" w:rsidRDefault="003F4DAE" w:rsidP="00833FDB">
            <w:pPr>
              <w:rPr>
                <w:rFonts w:ascii="Calibri" w:hAnsi="Calibri"/>
              </w:rPr>
            </w:pP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Протягом року</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14</w:t>
            </w:r>
          </w:p>
        </w:tc>
        <w:tc>
          <w:tcPr>
            <w:tcW w:w="2884" w:type="dxa"/>
            <w:shd w:val="clear" w:color="auto" w:fill="auto"/>
          </w:tcPr>
          <w:p w:rsidR="003F4DAE" w:rsidRPr="00DF48EE" w:rsidRDefault="003F4DAE" w:rsidP="00833FDB">
            <w:r w:rsidRPr="00DF48EE">
              <w:t>Забезпечити контроль за оновленням обладнання і пристроїв (бензопили,кущорізи), транспортних засобів (трактори, вантажні автомобілі), які використовуються для про ведення лісосічних робіт, трелювання і транспортування лісу.</w:t>
            </w:r>
          </w:p>
        </w:tc>
        <w:tc>
          <w:tcPr>
            <w:tcW w:w="675" w:type="dxa"/>
            <w:shd w:val="clear" w:color="auto" w:fill="auto"/>
          </w:tcPr>
          <w:p w:rsidR="003F4DAE" w:rsidRPr="00AA62F2" w:rsidRDefault="003F4DAE" w:rsidP="00833FDB">
            <w:pPr>
              <w:rPr>
                <w:rFonts w:ascii="Calibri" w:hAnsi="Calibri"/>
              </w:rPr>
            </w:pP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постійно</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15</w:t>
            </w:r>
          </w:p>
        </w:tc>
        <w:tc>
          <w:tcPr>
            <w:tcW w:w="2884" w:type="dxa"/>
            <w:shd w:val="clear" w:color="auto" w:fill="auto"/>
          </w:tcPr>
          <w:p w:rsidR="003F4DAE" w:rsidRPr="00DF48EE" w:rsidRDefault="003F4DAE" w:rsidP="00833FDB">
            <w:r w:rsidRPr="00DF48EE">
              <w:t>Організувати проведення обласного конкурсу «Охорона праці очима дітей!». Оформити відповідні стенди з дитячими малюнками, визначити переможців.</w:t>
            </w:r>
          </w:p>
        </w:tc>
        <w:tc>
          <w:tcPr>
            <w:tcW w:w="675" w:type="dxa"/>
            <w:shd w:val="clear" w:color="auto" w:fill="auto"/>
          </w:tcPr>
          <w:p w:rsidR="003F4DAE" w:rsidRPr="00AA62F2" w:rsidRDefault="003F4DAE" w:rsidP="00833FDB">
            <w:pPr>
              <w:rPr>
                <w:rFonts w:ascii="Calibri" w:hAnsi="Calibri"/>
              </w:rPr>
            </w:pPr>
          </w:p>
        </w:tc>
        <w:tc>
          <w:tcPr>
            <w:tcW w:w="744" w:type="dxa"/>
            <w:gridSpan w:val="2"/>
            <w:shd w:val="clear" w:color="auto" w:fill="auto"/>
          </w:tcPr>
          <w:p w:rsidR="003F4DAE" w:rsidRPr="00AA62F2" w:rsidRDefault="003F4DAE" w:rsidP="00833FDB">
            <w:pPr>
              <w:rPr>
                <w:rFonts w:ascii="Calibri" w:hAnsi="Calibri"/>
              </w:rPr>
            </w:pPr>
          </w:p>
        </w:tc>
        <w:tc>
          <w:tcPr>
            <w:tcW w:w="781" w:type="dxa"/>
            <w:shd w:val="clear" w:color="auto" w:fill="auto"/>
          </w:tcPr>
          <w:p w:rsidR="003F4DAE" w:rsidRPr="00AA62F2" w:rsidRDefault="003F4DAE" w:rsidP="00833FDB">
            <w:pPr>
              <w:rPr>
                <w:rFonts w:ascii="Calibri" w:hAnsi="Calibri"/>
              </w:rPr>
            </w:pPr>
          </w:p>
        </w:tc>
        <w:tc>
          <w:tcPr>
            <w:tcW w:w="843"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І півріччя.</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AA62F2" w:rsidRDefault="003F4DAE" w:rsidP="00833FDB">
            <w:pPr>
              <w:rPr>
                <w:b/>
              </w:rPr>
            </w:pPr>
            <w:r w:rsidRPr="00AA62F2">
              <w:rPr>
                <w:b/>
              </w:rPr>
              <w:t>16</w:t>
            </w:r>
          </w:p>
        </w:tc>
        <w:tc>
          <w:tcPr>
            <w:tcW w:w="2884" w:type="dxa"/>
            <w:shd w:val="clear" w:color="auto" w:fill="auto"/>
          </w:tcPr>
          <w:p w:rsidR="003F4DAE" w:rsidRPr="00DF48EE" w:rsidRDefault="003F4DAE" w:rsidP="00833FDB">
            <w:r w:rsidRPr="00DF48EE">
              <w:t>Прийняти  активну участь в проведенні в обласному підприємстві Тижня охорони праці з нагоди Дня охорони праці в Україні та всесвітнього Дня охорони праці</w:t>
            </w:r>
          </w:p>
        </w:tc>
        <w:tc>
          <w:tcPr>
            <w:tcW w:w="675" w:type="dxa"/>
            <w:shd w:val="clear" w:color="auto" w:fill="auto"/>
          </w:tcPr>
          <w:p w:rsidR="003F4DAE" w:rsidRPr="00AA62F2" w:rsidRDefault="003F4DAE" w:rsidP="00833FDB">
            <w:pPr>
              <w:rPr>
                <w:rFonts w:ascii="Calibri" w:hAnsi="Calibri"/>
              </w:rPr>
            </w:pPr>
          </w:p>
        </w:tc>
        <w:tc>
          <w:tcPr>
            <w:tcW w:w="744" w:type="dxa"/>
            <w:gridSpan w:val="2"/>
            <w:shd w:val="clear" w:color="auto" w:fill="auto"/>
          </w:tcPr>
          <w:p w:rsidR="003F4DAE" w:rsidRPr="00AA62F2" w:rsidRDefault="003F4DAE" w:rsidP="00833FDB">
            <w:pPr>
              <w:rPr>
                <w:rFonts w:ascii="Calibri" w:hAnsi="Calibri"/>
              </w:rPr>
            </w:pPr>
          </w:p>
        </w:tc>
        <w:tc>
          <w:tcPr>
            <w:tcW w:w="778" w:type="dxa"/>
            <w:shd w:val="clear" w:color="auto" w:fill="auto"/>
          </w:tcPr>
          <w:p w:rsidR="003F4DAE" w:rsidRPr="00AA62F2" w:rsidRDefault="003F4DAE" w:rsidP="00833FDB">
            <w:pPr>
              <w:rPr>
                <w:rFonts w:ascii="Calibri" w:hAnsi="Calibri"/>
              </w:rPr>
            </w:pPr>
          </w:p>
        </w:tc>
        <w:tc>
          <w:tcPr>
            <w:tcW w:w="846"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rsidRPr="00DF48EE">
              <w:t xml:space="preserve">ІІ квартал </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p>
        </w:tc>
      </w:tr>
      <w:tr w:rsidR="003F4DAE" w:rsidRPr="00AA62F2" w:rsidTr="00833FDB">
        <w:tc>
          <w:tcPr>
            <w:tcW w:w="612" w:type="dxa"/>
            <w:shd w:val="clear" w:color="auto" w:fill="auto"/>
          </w:tcPr>
          <w:p w:rsidR="003F4DAE" w:rsidRPr="00675797" w:rsidRDefault="003F4DAE" w:rsidP="00833FDB">
            <w:pPr>
              <w:rPr>
                <w:b/>
              </w:rPr>
            </w:pPr>
            <w:r>
              <w:rPr>
                <w:b/>
              </w:rPr>
              <w:lastRenderedPageBreak/>
              <w:t>17</w:t>
            </w:r>
          </w:p>
        </w:tc>
        <w:tc>
          <w:tcPr>
            <w:tcW w:w="2884" w:type="dxa"/>
            <w:shd w:val="clear" w:color="auto" w:fill="auto"/>
          </w:tcPr>
          <w:p w:rsidR="003F4DAE" w:rsidRPr="00902AF9" w:rsidRDefault="003F4DAE" w:rsidP="00833FDB">
            <w:r w:rsidRPr="004608DB">
              <w:t>Проводити</w:t>
            </w:r>
            <w:r>
              <w:t xml:space="preserve"> </w:t>
            </w:r>
            <w:r w:rsidRPr="004608DB">
              <w:t>атестацію</w:t>
            </w:r>
            <w:r>
              <w:t xml:space="preserve"> </w:t>
            </w:r>
            <w:r w:rsidRPr="004608DB">
              <w:t>робочих</w:t>
            </w:r>
            <w:r>
              <w:t xml:space="preserve"> </w:t>
            </w:r>
            <w:r w:rsidRPr="004608DB">
              <w:t>місць</w:t>
            </w:r>
            <w:r>
              <w:t xml:space="preserve"> за </w:t>
            </w:r>
            <w:r w:rsidRPr="004608DB">
              <w:t>умовами</w:t>
            </w:r>
            <w:r>
              <w:t xml:space="preserve"> </w:t>
            </w:r>
            <w:r w:rsidRPr="004608DB">
              <w:t>праці</w:t>
            </w:r>
            <w:r>
              <w:t xml:space="preserve"> у І-ІІ </w:t>
            </w:r>
            <w:r w:rsidRPr="004608DB">
              <w:t>кварталі</w:t>
            </w:r>
          </w:p>
        </w:tc>
        <w:tc>
          <w:tcPr>
            <w:tcW w:w="675" w:type="dxa"/>
            <w:shd w:val="clear" w:color="auto" w:fill="auto"/>
          </w:tcPr>
          <w:p w:rsidR="003F4DAE" w:rsidRPr="00AA62F2" w:rsidRDefault="003F4DAE" w:rsidP="00833FDB">
            <w:pPr>
              <w:rPr>
                <w:rFonts w:ascii="Calibri" w:hAnsi="Calibri"/>
              </w:rPr>
            </w:pPr>
            <w:r>
              <w:rPr>
                <w:rFonts w:ascii="Calibri" w:hAnsi="Calibri"/>
              </w:rPr>
              <w:t>500,0</w:t>
            </w:r>
          </w:p>
        </w:tc>
        <w:tc>
          <w:tcPr>
            <w:tcW w:w="744" w:type="dxa"/>
            <w:gridSpan w:val="2"/>
            <w:shd w:val="clear" w:color="auto" w:fill="auto"/>
          </w:tcPr>
          <w:p w:rsidR="003F4DAE" w:rsidRPr="00AA62F2" w:rsidRDefault="003F4DAE" w:rsidP="00833FDB">
            <w:pPr>
              <w:rPr>
                <w:rFonts w:ascii="Calibri" w:hAnsi="Calibri"/>
              </w:rPr>
            </w:pPr>
          </w:p>
        </w:tc>
        <w:tc>
          <w:tcPr>
            <w:tcW w:w="778" w:type="dxa"/>
            <w:shd w:val="clear" w:color="auto" w:fill="auto"/>
          </w:tcPr>
          <w:p w:rsidR="003F4DAE" w:rsidRPr="00AA62F2" w:rsidRDefault="003F4DAE" w:rsidP="00833FDB">
            <w:pPr>
              <w:rPr>
                <w:rFonts w:ascii="Calibri" w:hAnsi="Calibri"/>
              </w:rPr>
            </w:pPr>
          </w:p>
        </w:tc>
        <w:tc>
          <w:tcPr>
            <w:tcW w:w="846" w:type="dxa"/>
            <w:shd w:val="clear" w:color="auto" w:fill="auto"/>
          </w:tcPr>
          <w:p w:rsidR="003F4DAE" w:rsidRPr="00AA62F2" w:rsidRDefault="003F4DAE" w:rsidP="00833FDB">
            <w:pPr>
              <w:rPr>
                <w:rFonts w:ascii="Calibri" w:hAnsi="Calibri"/>
              </w:rPr>
            </w:pPr>
          </w:p>
        </w:tc>
        <w:tc>
          <w:tcPr>
            <w:tcW w:w="1543" w:type="dxa"/>
            <w:shd w:val="clear" w:color="auto" w:fill="auto"/>
          </w:tcPr>
          <w:p w:rsidR="003F4DAE" w:rsidRPr="00DF48EE" w:rsidRDefault="003F4DAE" w:rsidP="00833FDB">
            <w:r>
              <w:t>І-ІІ квартал</w:t>
            </w:r>
          </w:p>
        </w:tc>
        <w:tc>
          <w:tcPr>
            <w:tcW w:w="2057" w:type="dxa"/>
            <w:shd w:val="clear" w:color="auto" w:fill="auto"/>
          </w:tcPr>
          <w:p w:rsidR="003F4DAE" w:rsidRPr="00DF48EE" w:rsidRDefault="003F4DAE" w:rsidP="00833FDB">
            <w:r w:rsidRPr="00DF48EE">
              <w:t>Інженер з ОП</w:t>
            </w:r>
          </w:p>
          <w:p w:rsidR="003F4DAE" w:rsidRPr="00DF48EE" w:rsidRDefault="003F4DAE" w:rsidP="00833FDB">
            <w:r>
              <w:t>Дорошенко О.В.</w:t>
            </w:r>
            <w:r w:rsidRPr="00DF48EE">
              <w:t>.</w:t>
            </w:r>
          </w:p>
        </w:tc>
      </w:tr>
    </w:tbl>
    <w:p w:rsidR="003F4DAE" w:rsidRPr="00DC130F" w:rsidRDefault="003F4DAE" w:rsidP="003F4DAE">
      <w:pPr>
        <w:rPr>
          <w:b/>
        </w:rPr>
      </w:pPr>
    </w:p>
    <w:p w:rsidR="003F4DAE" w:rsidRDefault="003F4DAE" w:rsidP="003F4DAE">
      <w:pPr>
        <w:rPr>
          <w:b/>
          <w:sz w:val="24"/>
          <w:szCs w:val="24"/>
        </w:rPr>
      </w:pPr>
    </w:p>
    <w:p w:rsidR="003F4DAE" w:rsidRDefault="003F4DAE" w:rsidP="003F4DAE">
      <w:pPr>
        <w:rPr>
          <w:b/>
          <w:sz w:val="24"/>
          <w:szCs w:val="24"/>
        </w:rPr>
      </w:pPr>
    </w:p>
    <w:p w:rsidR="003F4DAE" w:rsidRPr="00DF48EE" w:rsidRDefault="003F4DAE" w:rsidP="003F4DAE">
      <w:pPr>
        <w:rPr>
          <w:b/>
          <w:sz w:val="24"/>
          <w:szCs w:val="24"/>
        </w:rPr>
      </w:pPr>
      <w:r w:rsidRPr="00DF48EE">
        <w:rPr>
          <w:b/>
          <w:sz w:val="24"/>
          <w:szCs w:val="24"/>
        </w:rPr>
        <w:t xml:space="preserve">Інженер з охорони праці </w:t>
      </w:r>
    </w:p>
    <w:p w:rsidR="003F4DAE" w:rsidRDefault="003F4DAE" w:rsidP="003F4DAE">
      <w:pPr>
        <w:rPr>
          <w:b/>
          <w:sz w:val="24"/>
          <w:szCs w:val="24"/>
        </w:rPr>
      </w:pPr>
      <w:r w:rsidRPr="00DF48EE">
        <w:rPr>
          <w:b/>
          <w:sz w:val="24"/>
          <w:szCs w:val="24"/>
        </w:rPr>
        <w:t xml:space="preserve">ДП «Козятинський райагроліс»                                </w:t>
      </w:r>
      <w:r>
        <w:rPr>
          <w:b/>
          <w:sz w:val="24"/>
          <w:szCs w:val="24"/>
        </w:rPr>
        <w:t xml:space="preserve">                                  Дорошенко О.В.</w:t>
      </w:r>
    </w:p>
    <w:p w:rsidR="003F4DAE" w:rsidRPr="00CA6DC3" w:rsidRDefault="003F4DAE" w:rsidP="003F4DAE">
      <w:pPr>
        <w:rPr>
          <w:b/>
          <w:sz w:val="24"/>
          <w:szCs w:val="24"/>
        </w:rPr>
      </w:pPr>
    </w:p>
    <w:p w:rsidR="003F4DAE" w:rsidRPr="005305C5" w:rsidRDefault="003F4DAE" w:rsidP="003F4DAE">
      <w:pPr>
        <w:tabs>
          <w:tab w:val="left" w:pos="6015"/>
        </w:tabs>
        <w:rPr>
          <w:b/>
        </w:rPr>
      </w:pPr>
    </w:p>
    <w:p w:rsidR="003F4DAE" w:rsidRPr="005305C5" w:rsidRDefault="003F4DAE" w:rsidP="003F4DAE">
      <w:pPr>
        <w:tabs>
          <w:tab w:val="left" w:pos="6015"/>
        </w:tabs>
        <w:jc w:val="right"/>
        <w:rPr>
          <w:b/>
        </w:rPr>
      </w:pPr>
      <w:r w:rsidRPr="005305C5">
        <w:rPr>
          <w:b/>
        </w:rPr>
        <w:t>Затверджено</w:t>
      </w:r>
    </w:p>
    <w:p w:rsidR="003F4DAE" w:rsidRPr="005305C5" w:rsidRDefault="003F4DAE" w:rsidP="003F4DAE">
      <w:pPr>
        <w:jc w:val="right"/>
        <w:rPr>
          <w:b/>
        </w:rPr>
      </w:pPr>
    </w:p>
    <w:p w:rsidR="003F4DAE" w:rsidRPr="005305C5" w:rsidRDefault="003F4DAE" w:rsidP="003F4DAE">
      <w:pPr>
        <w:jc w:val="right"/>
        <w:rPr>
          <w:b/>
        </w:rPr>
      </w:pPr>
      <w:r w:rsidRPr="005305C5">
        <w:rPr>
          <w:b/>
        </w:rPr>
        <w:t xml:space="preserve">                                       </w:t>
      </w:r>
      <w:r>
        <w:rPr>
          <w:b/>
        </w:rPr>
        <w:t xml:space="preserve">                            </w:t>
      </w:r>
      <w:r w:rsidRPr="005305C5">
        <w:rPr>
          <w:b/>
        </w:rPr>
        <w:t>зборами трудового колективу</w:t>
      </w:r>
    </w:p>
    <w:p w:rsidR="003F4DAE" w:rsidRPr="005305C5" w:rsidRDefault="003F4DAE" w:rsidP="003F4DAE">
      <w:pPr>
        <w:tabs>
          <w:tab w:val="left" w:pos="5355"/>
        </w:tabs>
        <w:jc w:val="right"/>
        <w:rPr>
          <w:b/>
        </w:rPr>
      </w:pPr>
      <w:r w:rsidRPr="005305C5">
        <w:rPr>
          <w:b/>
        </w:rPr>
        <w:tab/>
        <w:t>від «_____»_____________ 20</w:t>
      </w:r>
      <w:r>
        <w:rPr>
          <w:b/>
        </w:rPr>
        <w:t>23</w:t>
      </w:r>
      <w:r w:rsidRPr="005305C5">
        <w:rPr>
          <w:b/>
        </w:rPr>
        <w:t>року</w:t>
      </w:r>
    </w:p>
    <w:p w:rsidR="003F4DAE" w:rsidRPr="005305C5" w:rsidRDefault="003F4DAE" w:rsidP="003F4DAE">
      <w:pPr>
        <w:rPr>
          <w:b/>
        </w:rPr>
      </w:pPr>
    </w:p>
    <w:p w:rsidR="003F4DAE" w:rsidRDefault="003F4DAE" w:rsidP="003F4DAE"/>
    <w:p w:rsidR="003F4DAE" w:rsidRDefault="003F4DAE" w:rsidP="003F4DAE"/>
    <w:p w:rsidR="003F4DAE" w:rsidRDefault="003F4DAE" w:rsidP="003F4DAE"/>
    <w:p w:rsidR="003F4DAE" w:rsidRDefault="003F4DAE" w:rsidP="003F4DAE">
      <w:pPr>
        <w:tabs>
          <w:tab w:val="left" w:pos="2475"/>
        </w:tabs>
        <w:jc w:val="center"/>
        <w:rPr>
          <w:b/>
        </w:rPr>
      </w:pPr>
      <w:r>
        <w:rPr>
          <w:b/>
        </w:rPr>
        <w:t>ПРАВИЛА</w:t>
      </w:r>
    </w:p>
    <w:p w:rsidR="003F4DAE" w:rsidRDefault="003F4DAE" w:rsidP="003F4DAE">
      <w:pPr>
        <w:tabs>
          <w:tab w:val="left" w:pos="2475"/>
        </w:tabs>
        <w:jc w:val="center"/>
        <w:rPr>
          <w:b/>
        </w:rPr>
      </w:pPr>
      <w:r>
        <w:rPr>
          <w:b/>
        </w:rPr>
        <w:t>внутрішнього розпорядку в дочірньому підприємству «Козятинський райагроліс» ВОКСЛП «Віноблагроліс»</w:t>
      </w:r>
    </w:p>
    <w:p w:rsidR="003F4DAE" w:rsidRDefault="003F4DAE" w:rsidP="003F4DAE"/>
    <w:p w:rsidR="003F4DAE" w:rsidRDefault="003F4DAE" w:rsidP="003F4DAE">
      <w:pPr>
        <w:tabs>
          <w:tab w:val="left" w:pos="2610"/>
        </w:tabs>
        <w:jc w:val="center"/>
      </w:pPr>
    </w:p>
    <w:p w:rsidR="003F4DAE" w:rsidRDefault="003F4DAE" w:rsidP="003F4DAE">
      <w:pPr>
        <w:tabs>
          <w:tab w:val="left" w:pos="2610"/>
        </w:tabs>
        <w:jc w:val="center"/>
      </w:pPr>
      <w:r>
        <w:t>1.ЗАГАЛЬНІ ПОЛОЖЕННЯ.</w:t>
      </w:r>
    </w:p>
    <w:p w:rsidR="003F4DAE" w:rsidRDefault="003F4DAE" w:rsidP="003F4DAE">
      <w:pPr>
        <w:tabs>
          <w:tab w:val="left" w:pos="2610"/>
        </w:tabs>
        <w:jc w:val="center"/>
      </w:pPr>
    </w:p>
    <w:p w:rsidR="003F4DAE" w:rsidRDefault="003F4DAE" w:rsidP="003F4DAE">
      <w:pPr>
        <w:tabs>
          <w:tab w:val="left" w:pos="2610"/>
        </w:tabs>
        <w:jc w:val="both"/>
      </w:pPr>
      <w:r>
        <w:t xml:space="preserve">         Правила внутрішнього  розпорядку розроблені відповідно до чинного законодавства.</w:t>
      </w:r>
    </w:p>
    <w:p w:rsidR="003F4DAE" w:rsidRDefault="003F4DAE" w:rsidP="003F4DAE">
      <w:pPr>
        <w:tabs>
          <w:tab w:val="left" w:pos="2610"/>
        </w:tabs>
        <w:jc w:val="both"/>
      </w:pPr>
      <w:r>
        <w:t xml:space="preserve">         Правила внутрішнього  розпорядку регулюють трудові відносини між працівниками та керівником, сприяють виконанню основних  завдань і функцій, підвищенню ефективності та якості роботи, раціональному використанню робочого часу.</w:t>
      </w:r>
    </w:p>
    <w:p w:rsidR="003F4DAE" w:rsidRDefault="003F4DAE" w:rsidP="003F4DAE">
      <w:pPr>
        <w:tabs>
          <w:tab w:val="left" w:pos="2610"/>
        </w:tabs>
        <w:jc w:val="both"/>
      </w:pPr>
      <w:r>
        <w:lastRenderedPageBreak/>
        <w:t xml:space="preserve">         Питання пов’язані із застосуванням цих правил вирішується керівництвом у межах ,наданих йому прав і у випадках ,передбачених чинним законодавством.</w:t>
      </w:r>
    </w:p>
    <w:p w:rsidR="003F4DAE" w:rsidRDefault="003F4DAE" w:rsidP="003F4DAE">
      <w:pPr>
        <w:tabs>
          <w:tab w:val="left" w:pos="2610"/>
        </w:tabs>
        <w:jc w:val="both"/>
      </w:pPr>
      <w:r>
        <w:t xml:space="preserve">         Питання, щодо застосування цих правил вирішуються також трудовим колективом, відповідно до його повноважень.</w:t>
      </w:r>
    </w:p>
    <w:p w:rsidR="003F4DAE" w:rsidRDefault="003F4DAE" w:rsidP="003F4DAE"/>
    <w:p w:rsidR="003F4DAE" w:rsidRDefault="003F4DAE" w:rsidP="003F4DAE">
      <w:pPr>
        <w:tabs>
          <w:tab w:val="left" w:pos="2775"/>
        </w:tabs>
        <w:jc w:val="center"/>
      </w:pPr>
    </w:p>
    <w:p w:rsidR="003F4DAE" w:rsidRDefault="003F4DAE" w:rsidP="003F4DAE">
      <w:pPr>
        <w:tabs>
          <w:tab w:val="left" w:pos="2775"/>
        </w:tabs>
        <w:jc w:val="center"/>
      </w:pPr>
    </w:p>
    <w:p w:rsidR="003F4DAE" w:rsidRDefault="003F4DAE" w:rsidP="003F4DAE">
      <w:pPr>
        <w:tabs>
          <w:tab w:val="left" w:pos="2775"/>
        </w:tabs>
        <w:jc w:val="center"/>
      </w:pPr>
      <w:r>
        <w:t xml:space="preserve">                             2.ПОРЯДОК ПРИЙНЯТТЯ ТА ЗВІЛЬНЕННЯ ПРАЦІВНИКІВ</w:t>
      </w:r>
    </w:p>
    <w:p w:rsidR="003F4DAE" w:rsidRDefault="003F4DAE" w:rsidP="003F4DAE">
      <w:r>
        <w:t xml:space="preserve">     При прийнятті на роботу адміністрація зобов’язана вимагати:</w:t>
      </w:r>
    </w:p>
    <w:p w:rsidR="003F4DAE" w:rsidRDefault="003F4DAE" w:rsidP="00387AB5">
      <w:pPr>
        <w:numPr>
          <w:ilvl w:val="0"/>
          <w:numId w:val="85"/>
        </w:numPr>
        <w:spacing w:after="0" w:line="240" w:lineRule="auto"/>
      </w:pPr>
      <w:r>
        <w:t>наявність трудової книжки оформленої у встановленому порядку, для осіб, які мали попереднє місце роботи;</w:t>
      </w:r>
    </w:p>
    <w:p w:rsidR="003F4DAE" w:rsidRDefault="003F4DAE" w:rsidP="00387AB5">
      <w:pPr>
        <w:numPr>
          <w:ilvl w:val="0"/>
          <w:numId w:val="85"/>
        </w:numPr>
        <w:spacing w:after="0" w:line="240" w:lineRule="auto"/>
      </w:pPr>
      <w:r>
        <w:t>паспорт;</w:t>
      </w:r>
    </w:p>
    <w:p w:rsidR="003F4DAE" w:rsidRDefault="003F4DAE" w:rsidP="00387AB5">
      <w:pPr>
        <w:numPr>
          <w:ilvl w:val="0"/>
          <w:numId w:val="85"/>
        </w:numPr>
        <w:spacing w:after="0" w:line="240" w:lineRule="auto"/>
      </w:pPr>
      <w:r>
        <w:t>документ про освіту;</w:t>
      </w:r>
    </w:p>
    <w:p w:rsidR="003F4DAE" w:rsidRDefault="003F4DAE" w:rsidP="00387AB5">
      <w:pPr>
        <w:numPr>
          <w:ilvl w:val="0"/>
          <w:numId w:val="85"/>
        </w:numPr>
        <w:spacing w:after="0" w:line="240" w:lineRule="auto"/>
      </w:pPr>
      <w:r>
        <w:t>медичну довідку.</w:t>
      </w:r>
    </w:p>
    <w:p w:rsidR="003F4DAE" w:rsidRDefault="003F4DAE" w:rsidP="003F4DAE">
      <w:pPr>
        <w:ind w:left="360"/>
      </w:pPr>
      <w:r>
        <w:t>При прийнятті на роботу адміністрація зобов’язана:</w:t>
      </w:r>
    </w:p>
    <w:p w:rsidR="003F4DAE" w:rsidRDefault="003F4DAE" w:rsidP="00387AB5">
      <w:pPr>
        <w:numPr>
          <w:ilvl w:val="0"/>
          <w:numId w:val="86"/>
        </w:numPr>
        <w:spacing w:after="0" w:line="240" w:lineRule="auto"/>
      </w:pPr>
      <w:r>
        <w:t>ознайомити працівника з робочим місцем , умовами та оплатою праці, його правами та обов’язками;</w:t>
      </w:r>
    </w:p>
    <w:p w:rsidR="003F4DAE" w:rsidRDefault="003F4DAE" w:rsidP="00387AB5">
      <w:pPr>
        <w:numPr>
          <w:ilvl w:val="0"/>
          <w:numId w:val="86"/>
        </w:numPr>
        <w:spacing w:after="0" w:line="240" w:lineRule="auto"/>
      </w:pPr>
      <w:r>
        <w:t>ознайомити з правилами внутрішнього трудового розпорядку і скласти трудовий договір.</w:t>
      </w:r>
    </w:p>
    <w:p w:rsidR="003F4DAE" w:rsidRDefault="003F4DAE" w:rsidP="003F4DAE">
      <w:pPr>
        <w:ind w:left="420"/>
      </w:pPr>
      <w:r>
        <w:t xml:space="preserve">       Звільнення працівників з ініціативи адміністрації, проводиться по заяві при порушенні трудової дисципліни.</w:t>
      </w:r>
    </w:p>
    <w:p w:rsidR="003F4DAE" w:rsidRDefault="003F4DAE" w:rsidP="003F4DAE">
      <w:pPr>
        <w:ind w:left="420"/>
      </w:pPr>
      <w:r>
        <w:t xml:space="preserve">         В день звільнення адміністрація зобов’язана видати працівникові трудову книжку з внесенням до неї всіх про звільнення і провести з ним кінцевий розрахунок. Записи про причину звільнення повинні записуватись в трудову книжку відповідно до чинного законодавства із зазначенням відповідної статті, пункту Закону.</w:t>
      </w:r>
    </w:p>
    <w:p w:rsidR="003F4DAE" w:rsidRDefault="003F4DAE" w:rsidP="003F4DAE">
      <w:pPr>
        <w:ind w:left="420"/>
      </w:pPr>
      <w:r>
        <w:t xml:space="preserve">                         </w:t>
      </w:r>
    </w:p>
    <w:p w:rsidR="003F4DAE" w:rsidRDefault="003F4DAE" w:rsidP="003F4DAE"/>
    <w:p w:rsidR="003F4DAE" w:rsidRDefault="003F4DAE" w:rsidP="003F4DAE">
      <w:pPr>
        <w:ind w:left="420"/>
      </w:pPr>
    </w:p>
    <w:p w:rsidR="003F4DAE" w:rsidRDefault="003F4DAE" w:rsidP="003F4DAE">
      <w:pPr>
        <w:ind w:left="420"/>
        <w:jc w:val="center"/>
      </w:pPr>
      <w:r>
        <w:t>3.ОСНОВНІ ОБОВ’ЯЗКИ ПРАЦІВНИКА</w:t>
      </w:r>
    </w:p>
    <w:p w:rsidR="003F4DAE" w:rsidRDefault="003F4DAE" w:rsidP="003F4DAE">
      <w:pPr>
        <w:ind w:left="420"/>
      </w:pPr>
      <w:r>
        <w:t xml:space="preserve">          Працівники зобов’язані:</w:t>
      </w:r>
    </w:p>
    <w:p w:rsidR="003F4DAE" w:rsidRDefault="003F4DAE" w:rsidP="00387AB5">
      <w:pPr>
        <w:numPr>
          <w:ilvl w:val="0"/>
          <w:numId w:val="87"/>
        </w:numPr>
        <w:spacing w:after="0" w:line="240" w:lineRule="auto"/>
      </w:pPr>
      <w:r>
        <w:t>працювати чесно і добросовісно, дотримуватись трудової дисципліни, своєчасно і точно виконувати всі розпорядження керівника;</w:t>
      </w:r>
    </w:p>
    <w:p w:rsidR="003F4DAE" w:rsidRDefault="003F4DAE" w:rsidP="00387AB5">
      <w:pPr>
        <w:numPr>
          <w:ilvl w:val="0"/>
          <w:numId w:val="87"/>
        </w:numPr>
        <w:spacing w:after="0" w:line="240" w:lineRule="auto"/>
      </w:pPr>
      <w:r>
        <w:t>підвищувати продуктивність праці, покращувати якість роботи, дотримуватись технологічної дисципліни;</w:t>
      </w:r>
    </w:p>
    <w:p w:rsidR="003F4DAE" w:rsidRDefault="003F4DAE" w:rsidP="00387AB5">
      <w:pPr>
        <w:numPr>
          <w:ilvl w:val="0"/>
          <w:numId w:val="87"/>
        </w:numPr>
        <w:spacing w:after="0" w:line="240" w:lineRule="auto"/>
      </w:pPr>
      <w:r>
        <w:t>дотримуватись вимог по охороні праці, техніці безпеки, виробничої санітарії, гігієни праці та протипожежної безпеки;</w:t>
      </w:r>
    </w:p>
    <w:p w:rsidR="003F4DAE" w:rsidRDefault="003F4DAE" w:rsidP="00387AB5">
      <w:pPr>
        <w:numPr>
          <w:ilvl w:val="0"/>
          <w:numId w:val="87"/>
        </w:numPr>
        <w:spacing w:after="0" w:line="240" w:lineRule="auto"/>
      </w:pPr>
      <w:r>
        <w:t>приймати негайні міри для усунення причин, які заважають вчасному виконанню роботи, і негайно повідомити про даний випадок адміністрацію;</w:t>
      </w:r>
    </w:p>
    <w:p w:rsidR="003F4DAE" w:rsidRDefault="003F4DAE" w:rsidP="00387AB5">
      <w:pPr>
        <w:numPr>
          <w:ilvl w:val="0"/>
          <w:numId w:val="87"/>
        </w:numPr>
        <w:spacing w:after="0" w:line="240" w:lineRule="auto"/>
      </w:pPr>
      <w:r>
        <w:t>утримувати своє робоче місце, обладнання в чистоті та робочому стані;</w:t>
      </w:r>
    </w:p>
    <w:p w:rsidR="003F4DAE" w:rsidRDefault="003F4DAE" w:rsidP="00387AB5">
      <w:pPr>
        <w:numPr>
          <w:ilvl w:val="0"/>
          <w:numId w:val="87"/>
        </w:numPr>
        <w:spacing w:after="0" w:line="240" w:lineRule="auto"/>
      </w:pPr>
      <w:r>
        <w:lastRenderedPageBreak/>
        <w:t>бережно ставитись до обладнання та техніки, економно та раціонально використовувати сировину і матеріали, енергію та інші матеріальні ресурси.</w:t>
      </w:r>
    </w:p>
    <w:p w:rsidR="003F4DAE" w:rsidRDefault="003F4DAE" w:rsidP="003F4DAE"/>
    <w:p w:rsidR="003F4DAE" w:rsidRDefault="003F4DAE" w:rsidP="003F4DAE">
      <w:pPr>
        <w:ind w:left="420"/>
      </w:pPr>
    </w:p>
    <w:p w:rsidR="003F4DAE" w:rsidRDefault="003F4DAE" w:rsidP="003F4DAE">
      <w:pPr>
        <w:ind w:left="420"/>
      </w:pPr>
    </w:p>
    <w:p w:rsidR="003F4DAE" w:rsidRDefault="003F4DAE" w:rsidP="003F4DAE">
      <w:pPr>
        <w:ind w:left="420"/>
      </w:pPr>
    </w:p>
    <w:p w:rsidR="003F4DAE" w:rsidRDefault="003F4DAE" w:rsidP="003F4DAE">
      <w:pPr>
        <w:ind w:left="420"/>
      </w:pPr>
    </w:p>
    <w:p w:rsidR="003F4DAE" w:rsidRDefault="003F4DAE" w:rsidP="003F4DAE">
      <w:pPr>
        <w:ind w:left="420"/>
        <w:jc w:val="center"/>
      </w:pPr>
      <w:r>
        <w:t>4.ОСНОВНІ ПРАВА ПРАЦІВНИКІВ</w:t>
      </w:r>
    </w:p>
    <w:p w:rsidR="003F4DAE" w:rsidRDefault="003F4DAE" w:rsidP="003F4DAE">
      <w:pPr>
        <w:ind w:left="420"/>
        <w:jc w:val="center"/>
      </w:pPr>
    </w:p>
    <w:p w:rsidR="003F4DAE" w:rsidRDefault="003F4DAE" w:rsidP="003F4DAE">
      <w:pPr>
        <w:ind w:left="420"/>
      </w:pPr>
      <w:r>
        <w:t xml:space="preserve">                            Працівники мають право на отримання гарантованої роботи з оплатою праці відповідно до її кількості та якості, але не нижче її мінімального розміру встановленого законодавством.</w:t>
      </w:r>
    </w:p>
    <w:p w:rsidR="003F4DAE" w:rsidRDefault="003F4DAE" w:rsidP="003F4DAE">
      <w:pPr>
        <w:ind w:left="420"/>
      </w:pPr>
      <w:r>
        <w:t xml:space="preserve">               Працівники мають право на отримання основної оплачуваної відпустки.</w:t>
      </w:r>
    </w:p>
    <w:p w:rsidR="003F4DAE" w:rsidRDefault="003F4DAE" w:rsidP="003F4DAE">
      <w:pPr>
        <w:ind w:left="420"/>
      </w:pPr>
    </w:p>
    <w:p w:rsidR="003F4DAE" w:rsidRDefault="003F4DAE" w:rsidP="003F4DAE">
      <w:pPr>
        <w:ind w:left="420"/>
        <w:jc w:val="center"/>
      </w:pPr>
      <w:r>
        <w:t>5.ОСНОВНІ ОБОВ’ЯЗКИ АДМІНІСТРАЦІЇ</w:t>
      </w:r>
    </w:p>
    <w:p w:rsidR="003F4DAE" w:rsidRDefault="003F4DAE" w:rsidP="003F4DAE">
      <w:pPr>
        <w:ind w:left="420"/>
      </w:pPr>
      <w:r>
        <w:t xml:space="preserve">                Адміністрація зобов’язана:</w:t>
      </w:r>
    </w:p>
    <w:p w:rsidR="003F4DAE" w:rsidRDefault="003F4DAE" w:rsidP="00387AB5">
      <w:pPr>
        <w:numPr>
          <w:ilvl w:val="0"/>
          <w:numId w:val="88"/>
        </w:numPr>
        <w:spacing w:after="0" w:line="240" w:lineRule="auto"/>
      </w:pPr>
      <w:r>
        <w:t>забезпечити працівнику належні умови праці, безпеку робочого місця;</w:t>
      </w:r>
    </w:p>
    <w:p w:rsidR="003F4DAE" w:rsidRDefault="003F4DAE" w:rsidP="00387AB5">
      <w:pPr>
        <w:numPr>
          <w:ilvl w:val="0"/>
          <w:numId w:val="88"/>
        </w:numPr>
        <w:spacing w:after="0" w:line="240" w:lineRule="auto"/>
      </w:pPr>
      <w:r>
        <w:t xml:space="preserve">правильно обліковувати роботу та застосовувати діючі умови оплати праці; </w:t>
      </w:r>
    </w:p>
    <w:p w:rsidR="003F4DAE" w:rsidRDefault="003F4DAE" w:rsidP="00387AB5">
      <w:pPr>
        <w:numPr>
          <w:ilvl w:val="0"/>
          <w:numId w:val="88"/>
        </w:numPr>
        <w:spacing w:after="0" w:line="240" w:lineRule="auto"/>
      </w:pPr>
      <w:r>
        <w:t>вчасно і у встановлені строки виплачувати заробітну плату;</w:t>
      </w:r>
    </w:p>
    <w:p w:rsidR="003F4DAE" w:rsidRDefault="003F4DAE" w:rsidP="00387AB5">
      <w:pPr>
        <w:numPr>
          <w:ilvl w:val="0"/>
          <w:numId w:val="88"/>
        </w:numPr>
        <w:spacing w:after="0" w:line="240" w:lineRule="auto"/>
      </w:pPr>
      <w:r>
        <w:t>забезпечувати дотримання трудової і виробничої дисципліни;</w:t>
      </w:r>
    </w:p>
    <w:p w:rsidR="003F4DAE" w:rsidRDefault="003F4DAE" w:rsidP="00387AB5">
      <w:pPr>
        <w:numPr>
          <w:ilvl w:val="0"/>
          <w:numId w:val="88"/>
        </w:numPr>
        <w:spacing w:after="0" w:line="240" w:lineRule="auto"/>
      </w:pPr>
      <w:r>
        <w:t>дотримуватись законодавства про працю і правил по охороні праці.</w:t>
      </w:r>
    </w:p>
    <w:p w:rsidR="003F4DAE" w:rsidRDefault="003F4DAE" w:rsidP="003F4DAE">
      <w:pPr>
        <w:ind w:left="420"/>
      </w:pPr>
    </w:p>
    <w:p w:rsidR="003F4DAE" w:rsidRDefault="003F4DAE" w:rsidP="003F4DAE">
      <w:pPr>
        <w:tabs>
          <w:tab w:val="left" w:pos="2940"/>
        </w:tabs>
        <w:ind w:left="420"/>
      </w:pPr>
      <w:r>
        <w:tab/>
        <w:t>6.РОБОЧИЙ ЧАС І ЙОГО ВИКОРИСТАННЯ</w:t>
      </w:r>
    </w:p>
    <w:p w:rsidR="003F4DAE" w:rsidRDefault="003F4DAE" w:rsidP="003F4DAE">
      <w:pPr>
        <w:tabs>
          <w:tab w:val="left" w:pos="2940"/>
        </w:tabs>
        <w:ind w:left="420"/>
      </w:pPr>
    </w:p>
    <w:p w:rsidR="003F4DAE" w:rsidRDefault="003F4DAE" w:rsidP="003F4DAE">
      <w:pPr>
        <w:ind w:left="420"/>
      </w:pPr>
      <w:r>
        <w:t xml:space="preserve">            Встановити тривалість робочого тижня 40 год. У разі виробничої необхідності тривалість робочого тижня може бути подовжена на норму визначену законодавчо.</w:t>
      </w:r>
    </w:p>
    <w:p w:rsidR="003F4DAE" w:rsidRDefault="003F4DAE" w:rsidP="003F4DAE">
      <w:pPr>
        <w:ind w:left="420"/>
      </w:pPr>
      <w:r>
        <w:t xml:space="preserve">            Початок роботи  о  8-00.</w:t>
      </w:r>
    </w:p>
    <w:p w:rsidR="003F4DAE" w:rsidRDefault="003F4DAE" w:rsidP="003F4DAE">
      <w:pPr>
        <w:ind w:left="420"/>
      </w:pPr>
      <w:r>
        <w:t xml:space="preserve">            Закінчення  о 17-00.</w:t>
      </w:r>
    </w:p>
    <w:p w:rsidR="003F4DAE" w:rsidRDefault="003F4DAE" w:rsidP="003F4DAE">
      <w:pPr>
        <w:ind w:left="420"/>
      </w:pPr>
      <w:r>
        <w:t xml:space="preserve">            Перерва на обід з 12-00 до 13-00.</w:t>
      </w:r>
    </w:p>
    <w:p w:rsidR="003F4DAE" w:rsidRDefault="003F4DAE" w:rsidP="003F4DAE">
      <w:pPr>
        <w:ind w:left="420"/>
      </w:pPr>
      <w:r>
        <w:t xml:space="preserve">            Вихідний день – субота, неділя.</w:t>
      </w:r>
    </w:p>
    <w:p w:rsidR="003F4DAE" w:rsidRDefault="003F4DAE" w:rsidP="003F4DAE">
      <w:pPr>
        <w:ind w:left="420"/>
      </w:pPr>
      <w:r>
        <w:t xml:space="preserve">            Якщо робота виконується у вихідні або святкові дні оплата виконується у подвійному розмірі або надається відгул на протязі двох тижнів.</w:t>
      </w:r>
    </w:p>
    <w:p w:rsidR="003F4DAE" w:rsidRDefault="003F4DAE" w:rsidP="003F4DAE">
      <w:pPr>
        <w:ind w:left="420"/>
      </w:pPr>
      <w:r>
        <w:t xml:space="preserve">                  </w:t>
      </w:r>
    </w:p>
    <w:p w:rsidR="003F4DAE" w:rsidRDefault="003F4DAE" w:rsidP="003F4DAE">
      <w:pPr>
        <w:ind w:left="420"/>
        <w:jc w:val="center"/>
      </w:pPr>
      <w:r>
        <w:lastRenderedPageBreak/>
        <w:t>7.ВІДПОВІДАЛЬНІСТЬ ЗА ПОРУШЕННЯ ТРУДОВОЇ ДИСЦИПЛІНИ</w:t>
      </w:r>
    </w:p>
    <w:p w:rsidR="003F4DAE" w:rsidRDefault="003F4DAE" w:rsidP="003F4DAE">
      <w:pPr>
        <w:ind w:left="420"/>
        <w:jc w:val="center"/>
      </w:pPr>
    </w:p>
    <w:p w:rsidR="003F4DAE" w:rsidRDefault="003F4DAE" w:rsidP="003F4DAE">
      <w:pPr>
        <w:ind w:left="420"/>
      </w:pPr>
      <w:r>
        <w:t xml:space="preserve">                  За порушення трудової дисципліни адміністрація приймає наступні дисциплінарні стягнення:</w:t>
      </w:r>
    </w:p>
    <w:p w:rsidR="003F4DAE" w:rsidRDefault="003F4DAE" w:rsidP="00387AB5">
      <w:pPr>
        <w:numPr>
          <w:ilvl w:val="0"/>
          <w:numId w:val="89"/>
        </w:numPr>
        <w:spacing w:after="0" w:line="240" w:lineRule="auto"/>
      </w:pPr>
      <w:r>
        <w:t>попередження;</w:t>
      </w:r>
    </w:p>
    <w:p w:rsidR="003F4DAE" w:rsidRDefault="003F4DAE" w:rsidP="00387AB5">
      <w:pPr>
        <w:numPr>
          <w:ilvl w:val="0"/>
          <w:numId w:val="89"/>
        </w:numPr>
        <w:spacing w:after="0" w:line="240" w:lineRule="auto"/>
      </w:pPr>
      <w:r>
        <w:t>догана;</w:t>
      </w:r>
    </w:p>
    <w:p w:rsidR="003F4DAE" w:rsidRDefault="003F4DAE" w:rsidP="00387AB5">
      <w:pPr>
        <w:numPr>
          <w:ilvl w:val="0"/>
          <w:numId w:val="89"/>
        </w:numPr>
        <w:spacing w:after="0" w:line="240" w:lineRule="auto"/>
      </w:pPr>
      <w:r>
        <w:t>звільнення.</w:t>
      </w:r>
    </w:p>
    <w:p w:rsidR="003F4DAE" w:rsidRDefault="003F4DAE" w:rsidP="003F4DAE">
      <w:pPr>
        <w:ind w:left="420"/>
      </w:pPr>
    </w:p>
    <w:p w:rsidR="003F4DAE" w:rsidRDefault="003F4DAE" w:rsidP="003F4DAE">
      <w:pPr>
        <w:ind w:left="420"/>
      </w:pPr>
    </w:p>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 w:rsidR="003F4DAE" w:rsidRDefault="003F4DAE" w:rsidP="003F4DAE">
      <w:pPr>
        <w:rPr>
          <w:b/>
          <w:sz w:val="28"/>
          <w:szCs w:val="28"/>
        </w:rPr>
      </w:pPr>
      <w:r>
        <w:t xml:space="preserve"> </w:t>
      </w:r>
      <w:r>
        <w:rPr>
          <w:b/>
          <w:sz w:val="28"/>
          <w:szCs w:val="28"/>
        </w:rPr>
        <w:t xml:space="preserve">Голова первинної                                                      Директор дочірнього </w:t>
      </w:r>
    </w:p>
    <w:p w:rsidR="003F4DAE" w:rsidRDefault="003F4DAE" w:rsidP="003F4DAE">
      <w:pPr>
        <w:rPr>
          <w:b/>
          <w:sz w:val="28"/>
          <w:szCs w:val="28"/>
        </w:rPr>
      </w:pPr>
      <w:r>
        <w:rPr>
          <w:b/>
          <w:sz w:val="28"/>
          <w:szCs w:val="28"/>
        </w:rPr>
        <w:t>профспілкової                                                           підприємства</w:t>
      </w:r>
    </w:p>
    <w:p w:rsidR="003F4DAE" w:rsidRDefault="003F4DAE" w:rsidP="003F4DAE">
      <w:pPr>
        <w:tabs>
          <w:tab w:val="left" w:pos="5535"/>
        </w:tabs>
        <w:rPr>
          <w:b/>
          <w:sz w:val="28"/>
          <w:szCs w:val="28"/>
        </w:rPr>
      </w:pPr>
      <w:r>
        <w:rPr>
          <w:b/>
          <w:sz w:val="28"/>
          <w:szCs w:val="28"/>
        </w:rPr>
        <w:t>організації ДП «Козятинський                          «Козятинський райагроліс»</w:t>
      </w:r>
    </w:p>
    <w:p w:rsidR="003F4DAE" w:rsidRDefault="003F4DAE" w:rsidP="003F4DAE">
      <w:pPr>
        <w:tabs>
          <w:tab w:val="left" w:pos="5535"/>
        </w:tabs>
        <w:rPr>
          <w:b/>
          <w:sz w:val="28"/>
          <w:szCs w:val="28"/>
        </w:rPr>
      </w:pPr>
      <w:r>
        <w:rPr>
          <w:b/>
          <w:sz w:val="28"/>
          <w:szCs w:val="28"/>
        </w:rPr>
        <w:t>райагроліс»</w:t>
      </w:r>
      <w:r>
        <w:rPr>
          <w:b/>
          <w:sz w:val="28"/>
          <w:szCs w:val="28"/>
        </w:rPr>
        <w:tab/>
        <w:t xml:space="preserve">   ВОКСЛП «Віноблагроліс»</w:t>
      </w:r>
    </w:p>
    <w:p w:rsidR="003F4DAE" w:rsidRDefault="003F4DAE" w:rsidP="003F4DAE">
      <w:pPr>
        <w:rPr>
          <w:b/>
          <w:sz w:val="28"/>
          <w:szCs w:val="28"/>
        </w:rPr>
      </w:pPr>
      <w:r>
        <w:rPr>
          <w:b/>
          <w:sz w:val="28"/>
          <w:szCs w:val="28"/>
        </w:rPr>
        <w:t>Колесник М.С                                                        Семенюк А.А.</w:t>
      </w:r>
    </w:p>
    <w:p w:rsidR="00BD1C29" w:rsidRPr="003F4DAE" w:rsidRDefault="00BD1C29" w:rsidP="00BD1C29">
      <w:pPr>
        <w:jc w:val="center"/>
        <w:rPr>
          <w:sz w:val="20"/>
          <w:szCs w:val="20"/>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BD1C29" w:rsidRDefault="00BD1C29" w:rsidP="007F42EF">
      <w:pPr>
        <w:jc w:val="both"/>
        <w:rPr>
          <w:sz w:val="20"/>
          <w:szCs w:val="20"/>
          <w:lang w:val="uk-UA"/>
        </w:rPr>
      </w:pPr>
    </w:p>
    <w:p w:rsidR="007F42EF" w:rsidRDefault="007F42EF" w:rsidP="007F42EF">
      <w:pPr>
        <w:jc w:val="both"/>
        <w:rPr>
          <w:sz w:val="20"/>
          <w:szCs w:val="20"/>
          <w:lang w:val="uk-UA"/>
        </w:rPr>
      </w:pPr>
    </w:p>
    <w:p w:rsidR="007F42EF" w:rsidRDefault="009A2694" w:rsidP="009A2694">
      <w:pPr>
        <w:jc w:val="center"/>
        <w:rPr>
          <w:lang w:val="uk-UA"/>
        </w:rPr>
      </w:pPr>
      <w:r>
        <w:object w:dxaOrig="6855" w:dyaOrig="9030">
          <v:shape id="_x0000_i1031"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1" DrawAspect="Content" ObjectID="_1758963541" r:id="rId34"/>
        </w:object>
      </w:r>
    </w:p>
    <w:p w:rsidR="009A2694" w:rsidRPr="009A2694" w:rsidRDefault="009A2694" w:rsidP="009A2694">
      <w:pPr>
        <w:tabs>
          <w:tab w:val="center" w:pos="4153"/>
          <w:tab w:val="right" w:pos="8306"/>
        </w:tabs>
        <w:jc w:val="center"/>
        <w:rPr>
          <w:b/>
          <w:sz w:val="28"/>
          <w:szCs w:val="28"/>
          <w:lang w:val="uk-UA"/>
        </w:rPr>
      </w:pPr>
      <w:r w:rsidRPr="009A2694">
        <w:rPr>
          <w:b/>
          <w:sz w:val="28"/>
          <w:szCs w:val="28"/>
          <w:lang w:val="uk-UA"/>
        </w:rPr>
        <w:t>КОЗЯТИНСЬКА  МІСЬКА  РАДА  ВІННИЦЬКОЇ  ОБЛАСТІ</w:t>
      </w:r>
    </w:p>
    <w:p w:rsidR="009A2694" w:rsidRDefault="009A2694" w:rsidP="009A2694">
      <w:pPr>
        <w:tabs>
          <w:tab w:val="center" w:pos="4153"/>
          <w:tab w:val="right" w:pos="8306"/>
        </w:tabs>
        <w:jc w:val="center"/>
        <w:rPr>
          <w:b/>
          <w:sz w:val="28"/>
          <w:szCs w:val="28"/>
          <w:lang w:val="uk-UA"/>
        </w:rPr>
      </w:pPr>
      <w:r w:rsidRPr="009A2694">
        <w:rPr>
          <w:b/>
          <w:sz w:val="28"/>
          <w:szCs w:val="28"/>
          <w:lang w:val="uk-UA"/>
        </w:rPr>
        <w:t>УПРАВЛІННЯ СОЦІАЛЬНОЇ ПОЛІТИКИ</w:t>
      </w:r>
    </w:p>
    <w:p w:rsidR="009A2694" w:rsidRDefault="009A2694" w:rsidP="009A2694">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81792"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35"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9A2694" w:rsidRDefault="009A2694" w:rsidP="009A2694">
      <w:pPr>
        <w:tabs>
          <w:tab w:val="left" w:pos="1440"/>
          <w:tab w:val="left" w:pos="5940"/>
          <w:tab w:val="left" w:pos="6660"/>
        </w:tabs>
        <w:rPr>
          <w:u w:val="single"/>
          <w:lang w:val="uk-UA"/>
        </w:rPr>
      </w:pPr>
    </w:p>
    <w:p w:rsidR="009A2694" w:rsidRDefault="009A2694" w:rsidP="009A2694">
      <w:pPr>
        <w:tabs>
          <w:tab w:val="left" w:pos="1440"/>
          <w:tab w:val="left" w:pos="5940"/>
          <w:tab w:val="left" w:pos="6660"/>
        </w:tabs>
        <w:rPr>
          <w:sz w:val="28"/>
          <w:szCs w:val="28"/>
          <w:u w:val="single"/>
          <w:lang w:val="uk-UA"/>
        </w:rPr>
      </w:pPr>
      <w:r>
        <w:rPr>
          <w:sz w:val="28"/>
          <w:szCs w:val="28"/>
          <w:u w:val="single"/>
          <w:lang w:val="uk-UA"/>
        </w:rPr>
        <w:t xml:space="preserve">№ </w:t>
      </w:r>
      <w:r w:rsidRPr="009A2694">
        <w:rPr>
          <w:sz w:val="28"/>
          <w:szCs w:val="28"/>
          <w:u w:val="single"/>
        </w:rPr>
        <w:t>737</w:t>
      </w:r>
      <w:r>
        <w:rPr>
          <w:sz w:val="28"/>
          <w:szCs w:val="28"/>
          <w:u w:val="single"/>
          <w:lang w:val="uk-UA"/>
        </w:rPr>
        <w:t xml:space="preserve">       від 20. 06.2023 р. </w:t>
      </w:r>
    </w:p>
    <w:p w:rsidR="009A2694" w:rsidRDefault="009A2694" w:rsidP="009A2694">
      <w:pPr>
        <w:tabs>
          <w:tab w:val="left" w:pos="1440"/>
          <w:tab w:val="left" w:pos="5940"/>
          <w:tab w:val="left" w:pos="6660"/>
        </w:tabs>
        <w:rPr>
          <w:sz w:val="28"/>
          <w:szCs w:val="28"/>
          <w:u w:val="single"/>
          <w:lang w:val="uk-UA"/>
        </w:rPr>
      </w:pPr>
    </w:p>
    <w:p w:rsidR="009A2694" w:rsidRPr="00AA21EB" w:rsidRDefault="009A2694" w:rsidP="009A2694">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9A2694" w:rsidRPr="00AA21EB" w:rsidRDefault="009A2694" w:rsidP="009A2694">
      <w:pPr>
        <w:jc w:val="center"/>
        <w:rPr>
          <w:b/>
          <w:sz w:val="28"/>
          <w:szCs w:val="28"/>
          <w:lang w:val="uk-UA"/>
        </w:rPr>
      </w:pPr>
      <w:r w:rsidRPr="00AA21EB">
        <w:rPr>
          <w:b/>
          <w:sz w:val="28"/>
          <w:szCs w:val="28"/>
          <w:lang w:val="uk-UA"/>
        </w:rPr>
        <w:t>та повідомлення про реєстрацію.</w:t>
      </w:r>
    </w:p>
    <w:p w:rsidR="009A2694" w:rsidRPr="00AA21EB" w:rsidRDefault="009A2694" w:rsidP="009A2694">
      <w:pPr>
        <w:ind w:firstLine="708"/>
        <w:jc w:val="both"/>
        <w:rPr>
          <w:sz w:val="28"/>
          <w:szCs w:val="28"/>
          <w:lang w:val="uk-UA"/>
        </w:rPr>
      </w:pPr>
    </w:p>
    <w:p w:rsidR="009A2694" w:rsidRPr="00AA21EB" w:rsidRDefault="009A2694" w:rsidP="009A2694">
      <w:pPr>
        <w:ind w:firstLine="708"/>
        <w:jc w:val="both"/>
        <w:rPr>
          <w:sz w:val="28"/>
          <w:szCs w:val="28"/>
          <w:lang w:val="uk-UA"/>
        </w:rPr>
      </w:pPr>
    </w:p>
    <w:p w:rsidR="009A2694" w:rsidRPr="00352F7B" w:rsidRDefault="009A2694" w:rsidP="009A2694">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Коле</w:t>
      </w:r>
      <w:r>
        <w:rPr>
          <w:sz w:val="28"/>
          <w:szCs w:val="28"/>
          <w:lang w:val="uk-UA"/>
        </w:rPr>
        <w:t>ктивний договір</w:t>
      </w:r>
      <w:r w:rsidRPr="00AA21EB">
        <w:rPr>
          <w:sz w:val="28"/>
          <w:szCs w:val="28"/>
          <w:lang w:val="uk-UA"/>
        </w:rPr>
        <w:t xml:space="preserve"> </w:t>
      </w:r>
      <w:r>
        <w:rPr>
          <w:sz w:val="28"/>
          <w:szCs w:val="28"/>
          <w:lang w:val="uk-UA"/>
        </w:rPr>
        <w:t>Комунального закладу « Публічна бібліотека Козятинської міської ради »на 2023-2027  роки зареєстровано 20 червня 2023 року за № 66</w:t>
      </w:r>
      <w:r w:rsidRPr="00AA21EB">
        <w:rPr>
          <w:sz w:val="28"/>
          <w:szCs w:val="28"/>
          <w:lang w:val="uk-UA"/>
        </w:rPr>
        <w:t>/02</w:t>
      </w:r>
      <w:r>
        <w:rPr>
          <w:sz w:val="28"/>
          <w:szCs w:val="28"/>
          <w:lang w:val="uk-UA"/>
        </w:rPr>
        <w:t>3.</w:t>
      </w:r>
    </w:p>
    <w:p w:rsidR="009A2694" w:rsidRPr="00AA21EB" w:rsidRDefault="009A2694" w:rsidP="009A2694">
      <w:pPr>
        <w:jc w:val="both"/>
        <w:rPr>
          <w:sz w:val="28"/>
          <w:szCs w:val="28"/>
          <w:lang w:val="uk-UA"/>
        </w:rPr>
      </w:pPr>
    </w:p>
    <w:p w:rsidR="009A2694" w:rsidRPr="00352F7B" w:rsidRDefault="009A2694" w:rsidP="009A2694">
      <w:pPr>
        <w:jc w:val="both"/>
        <w:rPr>
          <w:sz w:val="28"/>
          <w:szCs w:val="20"/>
          <w:lang w:val="uk-UA"/>
        </w:rPr>
      </w:pPr>
      <w:r w:rsidRPr="00AA21EB">
        <w:rPr>
          <w:sz w:val="28"/>
          <w:szCs w:val="28"/>
          <w:lang w:val="uk-UA"/>
        </w:rPr>
        <w:t xml:space="preserve"> </w:t>
      </w:r>
      <w:r>
        <w:rPr>
          <w:sz w:val="28"/>
          <w:szCs w:val="28"/>
          <w:lang w:val="uk-UA"/>
        </w:rPr>
        <w:t>Уповноважена особа реєстраційного                    Володимир ЛУПОЛ</w:t>
      </w:r>
      <w:r>
        <w:rPr>
          <w:sz w:val="20"/>
          <w:szCs w:val="20"/>
          <w:lang w:val="uk-UA"/>
        </w:rPr>
        <w:t xml:space="preserve">            </w:t>
      </w:r>
      <w:r>
        <w:rPr>
          <w:sz w:val="28"/>
          <w:szCs w:val="20"/>
          <w:lang w:val="uk-UA"/>
        </w:rPr>
        <w:t>органу</w:t>
      </w:r>
    </w:p>
    <w:p w:rsidR="009A2694" w:rsidRDefault="009A2694" w:rsidP="009A2694">
      <w:pPr>
        <w:jc w:val="both"/>
        <w:rPr>
          <w:sz w:val="20"/>
          <w:szCs w:val="20"/>
          <w:lang w:val="uk-UA"/>
        </w:rPr>
      </w:pPr>
    </w:p>
    <w:p w:rsidR="009A2694" w:rsidRDefault="009A2694" w:rsidP="009A2694">
      <w:pPr>
        <w:jc w:val="both"/>
        <w:rPr>
          <w:sz w:val="20"/>
          <w:szCs w:val="20"/>
          <w:lang w:val="uk-UA"/>
        </w:rPr>
      </w:pPr>
      <w:r>
        <w:rPr>
          <w:sz w:val="20"/>
          <w:szCs w:val="20"/>
          <w:lang w:val="uk-UA"/>
        </w:rPr>
        <w:t>Т.2-25-00.</w:t>
      </w: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lastRenderedPageBreak/>
        <w:t>ЗАРЕЄСТРОВАНО</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t>Управління соціальної політики</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t>Козятинської міської ради</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t>Зауваження реєстраційного органу</w:t>
      </w:r>
      <w:r>
        <w:rPr>
          <w:rFonts w:ascii="Times New Roman" w:eastAsia="Times New Roman" w:hAnsi="Times New Roman" w:cs="Times New Roman"/>
          <w:color w:val="000000"/>
          <w:spacing w:val="-4"/>
          <w:sz w:val="24"/>
          <w:szCs w:val="24"/>
          <w:lang w:val="uk-UA" w:eastAsia="ru-RU"/>
        </w:rPr>
        <w:t xml:space="preserve">   </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Pr>
          <w:rFonts w:ascii="Times New Roman" w:eastAsia="Times New Roman" w:hAnsi="Times New Roman" w:cs="Times New Roman"/>
          <w:color w:val="000000"/>
          <w:spacing w:val="-4"/>
          <w:sz w:val="24"/>
          <w:szCs w:val="24"/>
          <w:lang w:val="uk-UA" w:eastAsia="ru-RU"/>
        </w:rPr>
        <w:t xml:space="preserve"> вих. №737 від 20.06.2023</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t>реєстраційний № __</w:t>
      </w:r>
      <w:r w:rsidRPr="008016A3">
        <w:rPr>
          <w:rFonts w:ascii="Times New Roman" w:eastAsia="Times New Roman" w:hAnsi="Times New Roman" w:cs="Times New Roman"/>
          <w:color w:val="000000"/>
          <w:spacing w:val="-4"/>
          <w:sz w:val="24"/>
          <w:szCs w:val="24"/>
          <w:u w:val="single"/>
          <w:lang w:val="uk-UA" w:eastAsia="ru-RU"/>
        </w:rPr>
        <w:t>66/023</w:t>
      </w:r>
      <w:r w:rsidRPr="00E72560">
        <w:rPr>
          <w:rFonts w:ascii="Times New Roman" w:eastAsia="Times New Roman" w:hAnsi="Times New Roman" w:cs="Times New Roman"/>
          <w:color w:val="000000"/>
          <w:spacing w:val="-4"/>
          <w:sz w:val="24"/>
          <w:szCs w:val="24"/>
          <w:lang w:val="uk-UA" w:eastAsia="ru-RU"/>
        </w:rPr>
        <w:t>__   від «</w:t>
      </w:r>
      <w:r w:rsidRPr="008016A3">
        <w:rPr>
          <w:rFonts w:ascii="Times New Roman" w:eastAsia="Times New Roman" w:hAnsi="Times New Roman" w:cs="Times New Roman"/>
          <w:color w:val="000000"/>
          <w:spacing w:val="-4"/>
          <w:sz w:val="24"/>
          <w:szCs w:val="24"/>
          <w:u w:val="single"/>
          <w:lang w:val="uk-UA" w:eastAsia="ru-RU"/>
        </w:rPr>
        <w:t>20</w:t>
      </w:r>
      <w:r>
        <w:rPr>
          <w:rFonts w:ascii="Times New Roman" w:eastAsia="Times New Roman" w:hAnsi="Times New Roman" w:cs="Times New Roman"/>
          <w:color w:val="000000"/>
          <w:spacing w:val="-4"/>
          <w:sz w:val="24"/>
          <w:szCs w:val="24"/>
          <w:lang w:val="uk-UA" w:eastAsia="ru-RU"/>
        </w:rPr>
        <w:t xml:space="preserve"> </w:t>
      </w:r>
      <w:r w:rsidRPr="00E72560">
        <w:rPr>
          <w:rFonts w:ascii="Times New Roman" w:eastAsia="Times New Roman" w:hAnsi="Times New Roman" w:cs="Times New Roman"/>
          <w:color w:val="000000"/>
          <w:spacing w:val="-4"/>
          <w:sz w:val="24"/>
          <w:szCs w:val="24"/>
          <w:lang w:val="uk-UA" w:eastAsia="ru-RU"/>
        </w:rPr>
        <w:t xml:space="preserve">» </w:t>
      </w:r>
      <w:r w:rsidRPr="008016A3">
        <w:rPr>
          <w:rFonts w:ascii="Times New Roman" w:eastAsia="Times New Roman" w:hAnsi="Times New Roman" w:cs="Times New Roman"/>
          <w:color w:val="000000"/>
          <w:spacing w:val="-4"/>
          <w:sz w:val="24"/>
          <w:szCs w:val="24"/>
          <w:u w:val="single"/>
          <w:lang w:val="uk-UA" w:eastAsia="ru-RU"/>
        </w:rPr>
        <w:t>06_</w:t>
      </w:r>
      <w:r w:rsidRPr="00E72560">
        <w:rPr>
          <w:rFonts w:ascii="Times New Roman" w:eastAsia="Times New Roman" w:hAnsi="Times New Roman" w:cs="Times New Roman"/>
          <w:color w:val="000000"/>
          <w:spacing w:val="-4"/>
          <w:sz w:val="24"/>
          <w:szCs w:val="24"/>
          <w:lang w:val="uk-UA" w:eastAsia="ru-RU"/>
        </w:rPr>
        <w:t xml:space="preserve"> 20</w:t>
      </w:r>
      <w:r>
        <w:rPr>
          <w:rFonts w:ascii="Times New Roman" w:eastAsia="Times New Roman" w:hAnsi="Times New Roman" w:cs="Times New Roman"/>
          <w:color w:val="000000"/>
          <w:spacing w:val="-4"/>
          <w:sz w:val="24"/>
          <w:szCs w:val="24"/>
          <w:lang w:val="uk-UA" w:eastAsia="ru-RU"/>
        </w:rPr>
        <w:t xml:space="preserve">23 </w:t>
      </w:r>
      <w:r w:rsidRPr="00E72560">
        <w:rPr>
          <w:rFonts w:ascii="Times New Roman" w:eastAsia="Times New Roman" w:hAnsi="Times New Roman" w:cs="Times New Roman"/>
          <w:color w:val="000000"/>
          <w:spacing w:val="-4"/>
          <w:sz w:val="24"/>
          <w:szCs w:val="24"/>
          <w:lang w:val="uk-UA" w:eastAsia="ru-RU"/>
        </w:rPr>
        <w:t>р.</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r w:rsidRPr="00E72560">
        <w:rPr>
          <w:rFonts w:ascii="Times New Roman" w:eastAsia="Times New Roman" w:hAnsi="Times New Roman" w:cs="Times New Roman"/>
          <w:color w:val="000000"/>
          <w:spacing w:val="-4"/>
          <w:sz w:val="24"/>
          <w:szCs w:val="24"/>
          <w:lang w:val="uk-UA" w:eastAsia="ru-RU"/>
        </w:rPr>
        <w:t xml:space="preserve">Уповноважена особа </w:t>
      </w:r>
      <w:r>
        <w:rPr>
          <w:rFonts w:ascii="Times New Roman" w:eastAsia="Times New Roman" w:hAnsi="Times New Roman" w:cs="Times New Roman"/>
          <w:color w:val="000000"/>
          <w:spacing w:val="-4"/>
          <w:sz w:val="24"/>
          <w:szCs w:val="24"/>
          <w:lang w:val="uk-UA" w:eastAsia="ru-RU"/>
        </w:rPr>
        <w:t xml:space="preserve">      Лупол </w:t>
      </w:r>
      <w:r w:rsidRPr="00E72560">
        <w:rPr>
          <w:rFonts w:ascii="Times New Roman" w:eastAsia="Times New Roman" w:hAnsi="Times New Roman" w:cs="Times New Roman"/>
          <w:color w:val="000000"/>
          <w:spacing w:val="-4"/>
          <w:sz w:val="24"/>
          <w:szCs w:val="24"/>
          <w:lang w:val="uk-UA" w:eastAsia="ru-RU"/>
        </w:rPr>
        <w:t>_________________</w:t>
      </w:r>
      <w:r>
        <w:rPr>
          <w:rFonts w:ascii="Times New Roman" w:eastAsia="Times New Roman" w:hAnsi="Times New Roman" w:cs="Times New Roman"/>
          <w:color w:val="000000"/>
          <w:spacing w:val="-4"/>
          <w:sz w:val="24"/>
          <w:szCs w:val="24"/>
          <w:lang w:val="uk-UA" w:eastAsia="ru-RU"/>
        </w:rPr>
        <w:t xml:space="preserve">  </w:t>
      </w:r>
      <w:r w:rsidRPr="00E72560">
        <w:rPr>
          <w:rFonts w:ascii="Times New Roman" w:eastAsia="Times New Roman" w:hAnsi="Times New Roman" w:cs="Times New Roman"/>
          <w:color w:val="000000"/>
          <w:spacing w:val="-4"/>
          <w:sz w:val="24"/>
          <w:szCs w:val="24"/>
          <w:lang w:val="uk-UA" w:eastAsia="ru-RU"/>
        </w:rPr>
        <w:t xml:space="preserve">В.І. Лупол </w:t>
      </w: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24"/>
          <w:szCs w:val="24"/>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color w:val="000000"/>
          <w:spacing w:val="-4"/>
          <w:sz w:val="28"/>
          <w:szCs w:val="28"/>
          <w:lang w:val="uk-UA" w:eastAsia="ru-RU"/>
        </w:rPr>
      </w:pPr>
    </w:p>
    <w:p w:rsidR="002B0392" w:rsidRPr="00E72560" w:rsidRDefault="002B0392" w:rsidP="002B0392">
      <w:pPr>
        <w:shd w:val="clear" w:color="auto" w:fill="FFFFFF"/>
        <w:spacing w:after="0" w:line="240" w:lineRule="auto"/>
        <w:rPr>
          <w:rFonts w:ascii="Times New Roman" w:eastAsia="Times New Roman" w:hAnsi="Times New Roman" w:cs="Times New Roman"/>
          <w:color w:val="000000"/>
          <w:spacing w:val="-4"/>
          <w:sz w:val="40"/>
          <w:szCs w:val="40"/>
          <w:lang w:val="uk-UA" w:eastAsia="ru-RU"/>
        </w:rPr>
      </w:pP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КОЛЕКТИВНИЙ ДОГОВІР</w:t>
      </w: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між адміністрацією</w:t>
      </w: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та трудовим колективом</w:t>
      </w: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 xml:space="preserve">Комунального закладу </w:t>
      </w: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 xml:space="preserve">«Публічна бібліотека Козятинської міської ради» </w:t>
      </w:r>
    </w:p>
    <w:p w:rsidR="002B0392" w:rsidRPr="00E72560" w:rsidRDefault="002B0392" w:rsidP="002B0392">
      <w:pPr>
        <w:shd w:val="clear" w:color="auto" w:fill="FFFFFF"/>
        <w:spacing w:after="0" w:line="360" w:lineRule="auto"/>
        <w:jc w:val="center"/>
        <w:rPr>
          <w:rFonts w:ascii="Times New Roman" w:eastAsia="Times New Roman" w:hAnsi="Times New Roman" w:cs="Times New Roman"/>
          <w:color w:val="000000"/>
          <w:spacing w:val="-4"/>
          <w:sz w:val="40"/>
          <w:szCs w:val="40"/>
          <w:lang w:val="uk-UA" w:eastAsia="ru-RU"/>
        </w:rPr>
      </w:pPr>
      <w:r w:rsidRPr="00E72560">
        <w:rPr>
          <w:rFonts w:ascii="Times New Roman" w:eastAsia="Times New Roman" w:hAnsi="Times New Roman" w:cs="Times New Roman"/>
          <w:color w:val="000000"/>
          <w:spacing w:val="-4"/>
          <w:sz w:val="40"/>
          <w:szCs w:val="40"/>
          <w:lang w:val="uk-UA" w:eastAsia="ru-RU"/>
        </w:rPr>
        <w:t>на  2023 - 2027 р.</w:t>
      </w:r>
      <w:r>
        <w:rPr>
          <w:rFonts w:ascii="Times New Roman" w:eastAsia="Times New Roman" w:hAnsi="Times New Roman" w:cs="Times New Roman"/>
          <w:color w:val="000000"/>
          <w:spacing w:val="-4"/>
          <w:sz w:val="40"/>
          <w:szCs w:val="40"/>
          <w:lang w:val="uk-UA" w:eastAsia="ru-RU"/>
        </w:rPr>
        <w:t xml:space="preserve"> </w:t>
      </w:r>
      <w:r w:rsidRPr="00E72560">
        <w:rPr>
          <w:rFonts w:ascii="Times New Roman" w:eastAsia="Times New Roman" w:hAnsi="Times New Roman" w:cs="Times New Roman"/>
          <w:color w:val="000000"/>
          <w:spacing w:val="-4"/>
          <w:sz w:val="40"/>
          <w:szCs w:val="40"/>
          <w:lang w:val="uk-UA" w:eastAsia="ru-RU"/>
        </w:rPr>
        <w:t>р.</w:t>
      </w: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bCs/>
          <w:color w:val="000000"/>
          <w:spacing w:val="-3"/>
          <w:lang w:val="uk-UA" w:eastAsia="ru-RU"/>
        </w:rPr>
      </w:pPr>
    </w:p>
    <w:p w:rsidR="002B0392"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r>
        <w:rPr>
          <w:rFonts w:ascii="Times New Roman" w:eastAsia="Times New Roman" w:hAnsi="Times New Roman" w:cs="Times New Roman"/>
          <w:bCs/>
          <w:color w:val="000000"/>
          <w:spacing w:val="-3"/>
          <w:lang w:val="uk-UA" w:eastAsia="ru-RU"/>
        </w:rPr>
        <w:t>СХВАЛЕНО:</w:t>
      </w: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r>
        <w:rPr>
          <w:rFonts w:ascii="Times New Roman" w:eastAsia="Times New Roman" w:hAnsi="Times New Roman" w:cs="Times New Roman"/>
          <w:bCs/>
          <w:color w:val="000000"/>
          <w:spacing w:val="-3"/>
          <w:lang w:val="uk-UA" w:eastAsia="ru-RU"/>
        </w:rPr>
        <w:t>загальними зборами</w:t>
      </w: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r w:rsidRPr="00E72560">
        <w:rPr>
          <w:rFonts w:ascii="Times New Roman" w:eastAsia="Times New Roman" w:hAnsi="Times New Roman" w:cs="Times New Roman"/>
          <w:bCs/>
          <w:color w:val="000000"/>
          <w:spacing w:val="-3"/>
          <w:lang w:val="uk-UA" w:eastAsia="ru-RU"/>
        </w:rPr>
        <w:t>трудового колективу</w:t>
      </w: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r w:rsidRPr="00E72560">
        <w:rPr>
          <w:rFonts w:ascii="Times New Roman" w:eastAsia="Times New Roman" w:hAnsi="Times New Roman" w:cs="Times New Roman"/>
          <w:bCs/>
          <w:color w:val="000000"/>
          <w:spacing w:val="-3"/>
          <w:lang w:val="uk-UA" w:eastAsia="ru-RU"/>
        </w:rPr>
        <w:t>протокол №</w:t>
      </w:r>
      <w:r>
        <w:rPr>
          <w:rFonts w:ascii="Times New Roman" w:eastAsia="Times New Roman" w:hAnsi="Times New Roman" w:cs="Times New Roman"/>
          <w:bCs/>
          <w:color w:val="000000"/>
          <w:spacing w:val="-3"/>
          <w:lang w:val="uk-UA" w:eastAsia="ru-RU"/>
        </w:rPr>
        <w:t xml:space="preserve"> 3</w:t>
      </w:r>
    </w:p>
    <w:p w:rsidR="002B0392" w:rsidRPr="00E72560" w:rsidRDefault="002B0392" w:rsidP="002B0392">
      <w:pPr>
        <w:shd w:val="clear" w:color="auto" w:fill="FFFFFF"/>
        <w:spacing w:after="0" w:line="240" w:lineRule="auto"/>
        <w:jc w:val="right"/>
        <w:rPr>
          <w:rFonts w:ascii="Times New Roman" w:eastAsia="Times New Roman" w:hAnsi="Times New Roman" w:cs="Times New Roman"/>
          <w:bCs/>
          <w:color w:val="000000"/>
          <w:spacing w:val="-3"/>
          <w:lang w:val="uk-UA" w:eastAsia="ru-RU"/>
        </w:rPr>
      </w:pPr>
      <w:r w:rsidRPr="00E72560">
        <w:rPr>
          <w:rFonts w:ascii="Times New Roman" w:eastAsia="Times New Roman" w:hAnsi="Times New Roman" w:cs="Times New Roman"/>
          <w:lang w:val="uk-UA" w:eastAsia="ru-RU"/>
        </w:rPr>
        <w:t>від</w:t>
      </w:r>
      <w:r>
        <w:rPr>
          <w:rFonts w:ascii="Times New Roman" w:eastAsia="Times New Roman" w:hAnsi="Times New Roman" w:cs="Times New Roman"/>
          <w:lang w:val="uk-UA" w:eastAsia="ru-RU"/>
        </w:rPr>
        <w:t xml:space="preserve"> </w:t>
      </w:r>
      <w:r w:rsidRPr="00E72560">
        <w:rPr>
          <w:rFonts w:ascii="Times New Roman" w:eastAsia="Times New Roman" w:hAnsi="Times New Roman" w:cs="Times New Roman"/>
          <w:lang w:val="uk-UA" w:eastAsia="ru-RU"/>
        </w:rPr>
        <w:t xml:space="preserve"> «</w:t>
      </w:r>
      <w:r>
        <w:rPr>
          <w:rFonts w:ascii="Times New Roman" w:eastAsia="Times New Roman" w:hAnsi="Times New Roman" w:cs="Times New Roman"/>
          <w:u w:val="single"/>
          <w:lang w:val="uk-UA" w:eastAsia="ru-RU"/>
        </w:rPr>
        <w:t>09</w:t>
      </w:r>
      <w:r w:rsidRPr="00E72560">
        <w:rPr>
          <w:rFonts w:ascii="Times New Roman" w:eastAsia="Times New Roman" w:hAnsi="Times New Roman" w:cs="Times New Roman"/>
          <w:lang w:val="uk-UA" w:eastAsia="ru-RU"/>
        </w:rPr>
        <w:t>»_</w:t>
      </w:r>
      <w:r>
        <w:rPr>
          <w:rFonts w:ascii="Times New Roman" w:eastAsia="Times New Roman" w:hAnsi="Times New Roman" w:cs="Times New Roman"/>
          <w:u w:val="single"/>
          <w:lang w:val="uk-UA" w:eastAsia="ru-RU"/>
        </w:rPr>
        <w:t>червня</w:t>
      </w:r>
      <w:r w:rsidRPr="00E72560">
        <w:rPr>
          <w:rFonts w:ascii="Times New Roman" w:eastAsia="Times New Roman" w:hAnsi="Times New Roman" w:cs="Times New Roman"/>
          <w:lang w:val="uk-UA" w:eastAsia="ru-RU"/>
        </w:rPr>
        <w:t>_</w:t>
      </w:r>
      <w:r>
        <w:rPr>
          <w:rFonts w:ascii="Times New Roman" w:eastAsia="Times New Roman" w:hAnsi="Times New Roman" w:cs="Times New Roman"/>
          <w:lang w:val="uk-UA" w:eastAsia="ru-RU"/>
        </w:rPr>
        <w:t xml:space="preserve"> </w:t>
      </w:r>
      <w:r w:rsidRPr="00E72560">
        <w:rPr>
          <w:rFonts w:ascii="Times New Roman" w:eastAsia="Times New Roman" w:hAnsi="Times New Roman" w:cs="Times New Roman"/>
          <w:lang w:val="uk-UA" w:eastAsia="ru-RU"/>
        </w:rPr>
        <w:t>20</w:t>
      </w:r>
      <w:r>
        <w:rPr>
          <w:rFonts w:ascii="Times New Roman" w:eastAsia="Times New Roman" w:hAnsi="Times New Roman" w:cs="Times New Roman"/>
          <w:lang w:val="uk-UA" w:eastAsia="ru-RU"/>
        </w:rPr>
        <w:t xml:space="preserve">23 </w:t>
      </w:r>
      <w:r w:rsidRPr="00E72560">
        <w:rPr>
          <w:rFonts w:ascii="Times New Roman" w:eastAsia="Times New Roman" w:hAnsi="Times New Roman" w:cs="Times New Roman"/>
          <w:lang w:val="uk-UA" w:eastAsia="ru-RU"/>
        </w:rPr>
        <w:t>р</w:t>
      </w:r>
    </w:p>
    <w:p w:rsidR="002B0392" w:rsidRPr="00E72560" w:rsidRDefault="002B0392" w:rsidP="002B0392">
      <w:pPr>
        <w:rPr>
          <w:rFonts w:ascii="Calibri" w:eastAsia="Calibri" w:hAnsi="Calibri" w:cs="Times New Roman"/>
        </w:rPr>
      </w:pPr>
    </w:p>
    <w:p w:rsidR="002B0392" w:rsidRDefault="002B0392" w:rsidP="002B0392">
      <w:pPr>
        <w:shd w:val="clear" w:color="auto" w:fill="FFFFFF"/>
        <w:spacing w:after="0" w:line="240" w:lineRule="auto"/>
        <w:ind w:right="202"/>
        <w:jc w:val="center"/>
        <w:rPr>
          <w:rFonts w:ascii="Times New Roman" w:eastAsia="Times New Roman" w:hAnsi="Times New Roman" w:cs="Times New Roman"/>
          <w:b/>
          <w:color w:val="000000"/>
          <w:spacing w:val="-1"/>
          <w:sz w:val="28"/>
          <w:szCs w:val="28"/>
          <w:lang w:val="uk-UA" w:eastAsia="ru-RU"/>
        </w:rPr>
      </w:pPr>
      <w:r w:rsidRPr="00E72560">
        <w:rPr>
          <w:rFonts w:ascii="Times New Roman" w:eastAsia="Times New Roman" w:hAnsi="Times New Roman" w:cs="Times New Roman"/>
          <w:b/>
          <w:color w:val="000000"/>
          <w:spacing w:val="-1"/>
          <w:sz w:val="32"/>
          <w:szCs w:val="32"/>
          <w:lang w:val="uk-UA" w:eastAsia="ru-RU"/>
        </w:rPr>
        <w:t xml:space="preserve">Розділ </w:t>
      </w:r>
      <w:r w:rsidRPr="00E72560">
        <w:rPr>
          <w:rFonts w:ascii="Times New Roman" w:eastAsia="Times New Roman" w:hAnsi="Times New Roman" w:cs="Times New Roman"/>
          <w:b/>
          <w:color w:val="000000"/>
          <w:spacing w:val="-1"/>
          <w:sz w:val="32"/>
          <w:szCs w:val="32"/>
          <w:lang w:val="en-US" w:eastAsia="ru-RU"/>
        </w:rPr>
        <w:t>I</w:t>
      </w:r>
      <w:r w:rsidRPr="00E72560">
        <w:rPr>
          <w:rFonts w:ascii="Times New Roman" w:eastAsia="Times New Roman" w:hAnsi="Times New Roman" w:cs="Times New Roman"/>
          <w:b/>
          <w:color w:val="000000"/>
          <w:spacing w:val="-1"/>
          <w:sz w:val="32"/>
          <w:szCs w:val="32"/>
          <w:lang w:val="uk-UA" w:eastAsia="ru-RU"/>
        </w:rPr>
        <w:t>.</w:t>
      </w:r>
      <w:r w:rsidRPr="00E72560">
        <w:rPr>
          <w:rFonts w:ascii="Times New Roman" w:eastAsia="Times New Roman" w:hAnsi="Times New Roman" w:cs="Times New Roman"/>
          <w:b/>
          <w:color w:val="000000"/>
          <w:spacing w:val="-1"/>
          <w:sz w:val="28"/>
          <w:szCs w:val="28"/>
          <w:lang w:val="uk-UA" w:eastAsia="ru-RU"/>
        </w:rPr>
        <w:t xml:space="preserve"> </w:t>
      </w:r>
    </w:p>
    <w:p w:rsidR="002B0392" w:rsidRPr="00E72560" w:rsidRDefault="002B0392" w:rsidP="002B0392">
      <w:pPr>
        <w:shd w:val="clear" w:color="auto" w:fill="FFFFFF"/>
        <w:spacing w:after="0" w:line="240" w:lineRule="auto"/>
        <w:ind w:right="202"/>
        <w:jc w:val="center"/>
        <w:rPr>
          <w:rFonts w:ascii="Times New Roman" w:eastAsia="Times New Roman" w:hAnsi="Times New Roman" w:cs="Times New Roman"/>
          <w:b/>
          <w:sz w:val="28"/>
          <w:szCs w:val="28"/>
          <w:lang w:val="uk-UA" w:eastAsia="ru-RU"/>
        </w:rPr>
      </w:pPr>
      <w:r w:rsidRPr="00E72560">
        <w:rPr>
          <w:rFonts w:ascii="Times New Roman" w:eastAsia="Times New Roman" w:hAnsi="Times New Roman" w:cs="Times New Roman"/>
          <w:b/>
          <w:color w:val="000000"/>
          <w:spacing w:val="-1"/>
          <w:sz w:val="28"/>
          <w:szCs w:val="28"/>
          <w:lang w:val="uk-UA" w:eastAsia="ru-RU"/>
        </w:rPr>
        <w:t>ЗАГАЛЬНІ ПОЛОЖЕННЯ</w:t>
      </w:r>
    </w:p>
    <w:p w:rsidR="002B0392" w:rsidRPr="00E72560" w:rsidRDefault="002B0392" w:rsidP="002B0392">
      <w:pPr>
        <w:widowControl w:val="0"/>
        <w:shd w:val="clear" w:color="auto" w:fill="FFFFFF"/>
        <w:autoSpaceDE w:val="0"/>
        <w:autoSpaceDN w:val="0"/>
        <w:adjustRightInd w:val="0"/>
        <w:spacing w:before="226" w:after="0" w:line="240" w:lineRule="auto"/>
        <w:ind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1.1. Цей колективний договір укладено з метою врегулювання трудових та соціально-економічних відносин та узгодження інтересів працівників та роботодавця.</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1.2. Предметом цього договору є взаємні зобов'язання сторін щодо врегулювання трудових та соціально-економічних відносин.</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pacing w:val="-1"/>
          <w:sz w:val="28"/>
          <w:szCs w:val="28"/>
          <w:lang w:val="uk-UA" w:eastAsia="ru-RU" w:bidi="yi-Hebr"/>
        </w:rPr>
        <w:t>1.3. Сторонами цього договору є:</w:t>
      </w:r>
    </w:p>
    <w:p w:rsidR="002B0392" w:rsidRPr="00E72560" w:rsidRDefault="002B0392" w:rsidP="00387AB5">
      <w:pPr>
        <w:widowControl w:val="0"/>
        <w:numPr>
          <w:ilvl w:val="0"/>
          <w:numId w:val="93"/>
        </w:numPr>
        <w:shd w:val="clear" w:color="auto" w:fill="FFFFFF"/>
        <w:tabs>
          <w:tab w:val="left" w:pos="567"/>
        </w:tabs>
        <w:autoSpaceDE w:val="0"/>
        <w:autoSpaceDN w:val="0"/>
        <w:adjustRightInd w:val="0"/>
        <w:spacing w:after="0" w:line="240" w:lineRule="auto"/>
        <w:ind w:firstLine="426"/>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адміністрація закладу </w:t>
      </w:r>
      <w:bookmarkStart w:id="82" w:name="_Hlk128395985"/>
      <w:r w:rsidRPr="00E72560">
        <w:rPr>
          <w:rFonts w:ascii="Times New Roman" w:eastAsia="Times New Roman" w:hAnsi="Times New Roman" w:cs="Times New Roman"/>
          <w:color w:val="000000"/>
          <w:spacing w:val="7"/>
          <w:sz w:val="28"/>
          <w:szCs w:val="28"/>
          <w:lang w:val="uk-UA" w:eastAsia="ru-RU"/>
        </w:rPr>
        <w:t>КЗ «Публічна бібліотека Козятинської міської ради»</w:t>
      </w:r>
      <w:bookmarkEnd w:id="82"/>
      <w:r w:rsidRPr="00E72560">
        <w:rPr>
          <w:rFonts w:ascii="Times New Roman" w:eastAsia="Times New Roman" w:hAnsi="Times New Roman" w:cs="Times New Roman"/>
          <w:color w:val="000000"/>
          <w:spacing w:val="7"/>
          <w:sz w:val="28"/>
          <w:szCs w:val="28"/>
          <w:lang w:val="uk-UA" w:eastAsia="ru-RU"/>
        </w:rPr>
        <w:t xml:space="preserve"> в особі директора</w:t>
      </w:r>
      <w:r w:rsidRPr="00E72560">
        <w:rPr>
          <w:rFonts w:ascii="Times New Roman" w:eastAsia="Times New Roman" w:hAnsi="Times New Roman" w:cs="Times New Roman"/>
          <w:sz w:val="28"/>
          <w:szCs w:val="28"/>
          <w:lang w:val="uk-UA" w:eastAsia="ru-RU"/>
        </w:rPr>
        <w:t xml:space="preserve"> закладу </w:t>
      </w:r>
      <w:r w:rsidRPr="00E72560">
        <w:rPr>
          <w:rFonts w:ascii="Times New Roman" w:eastAsia="Times New Roman" w:hAnsi="Times New Roman" w:cs="Times New Roman"/>
          <w:i/>
          <w:sz w:val="28"/>
          <w:szCs w:val="28"/>
          <w:lang w:val="uk-UA" w:eastAsia="ru-RU"/>
        </w:rPr>
        <w:t>Мочарської Ганни Клавдіївни</w:t>
      </w:r>
      <w:r w:rsidRPr="00E72560">
        <w:rPr>
          <w:rFonts w:ascii="Times New Roman" w:eastAsia="Times New Roman" w:hAnsi="Times New Roman" w:cs="Times New Roman"/>
          <w:i/>
          <w:iCs/>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що представляє інтереси власника і має відповідні повноваження згідно Статуту закладу;</w:t>
      </w:r>
    </w:p>
    <w:p w:rsidR="002B0392" w:rsidRPr="00E72560" w:rsidRDefault="002B0392" w:rsidP="00387AB5">
      <w:pPr>
        <w:widowControl w:val="0"/>
        <w:numPr>
          <w:ilvl w:val="0"/>
          <w:numId w:val="93"/>
        </w:numPr>
        <w:shd w:val="clear" w:color="auto" w:fill="FFFFFF"/>
        <w:tabs>
          <w:tab w:val="left" w:pos="426"/>
        </w:tabs>
        <w:autoSpaceDE w:val="0"/>
        <w:autoSpaceDN w:val="0"/>
        <w:adjustRightInd w:val="0"/>
        <w:spacing w:after="0" w:line="240" w:lineRule="auto"/>
        <w:ind w:firstLine="426"/>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профспілковий комітет первинної профспілкової організації, який є представником трудового колективу</w:t>
      </w:r>
      <w:r w:rsidRPr="00E72560">
        <w:rPr>
          <w:rFonts w:ascii="Times New Roman" w:eastAsia="Times New Roman" w:hAnsi="Times New Roman" w:cs="Times New Roman"/>
          <w:color w:val="000000"/>
          <w:spacing w:val="7"/>
          <w:sz w:val="28"/>
          <w:szCs w:val="28"/>
          <w:lang w:val="uk-UA" w:eastAsia="ru-RU"/>
        </w:rPr>
        <w:t xml:space="preserve"> КЗ «Публічна бібліотека Козятинської міської ради»</w:t>
      </w:r>
      <w:r w:rsidRPr="00E72560">
        <w:rPr>
          <w:rFonts w:ascii="Times New Roman" w:eastAsia="Times New Roman" w:hAnsi="Times New Roman" w:cs="Times New Roman"/>
          <w:sz w:val="28"/>
          <w:szCs w:val="28"/>
          <w:lang w:val="uk-UA" w:eastAsia="ru-RU" w:bidi="yi-Hebr"/>
        </w:rPr>
        <w:t xml:space="preserve"> в особі голови профкому </w:t>
      </w:r>
      <w:r w:rsidRPr="00E72560">
        <w:rPr>
          <w:rFonts w:ascii="Times New Roman" w:eastAsia="Times New Roman" w:hAnsi="Times New Roman" w:cs="Times New Roman"/>
          <w:i/>
          <w:color w:val="000000"/>
          <w:spacing w:val="1"/>
          <w:sz w:val="28"/>
          <w:szCs w:val="28"/>
          <w:lang w:val="uk-UA" w:eastAsia="ru-RU"/>
        </w:rPr>
        <w:t>Яковчук Тетяни Леонідівни</w:t>
      </w:r>
      <w:r w:rsidRPr="00E72560">
        <w:rPr>
          <w:rFonts w:ascii="Times New Roman" w:eastAsia="Times New Roman" w:hAnsi="Times New Roman" w:cs="Times New Roman"/>
          <w:b/>
          <w:color w:val="000000"/>
          <w:spacing w:val="1"/>
          <w:sz w:val="28"/>
          <w:szCs w:val="28"/>
          <w:lang w:val="uk-UA" w:eastAsia="ru-RU"/>
        </w:rPr>
        <w:t>.</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1.4. Роботодавець визнає профспілковий комітет, вказаний у п.1.3. договору, єдиним представником трудового колективу, який має право на ведення переговорів та укладення договору, а також при його виконанні.</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1.5. Положення чинного законодавства, норми генеральної, галузевої, регіональної угод приймаються сторонами договору в якості мінімальних гарантій, що є обов'язковими для виконання.</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1.6. Положення договору поширюються на усіх працівників бібліотеки.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1.7. Норми договору є обов'язковими як для роботодавця, так і для працівників бібліотеки.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1.8. Сторони зобов'язані неухильно виконувати умови цього договору, поважати інтереси один одного, уникати конфронтації, добиватися взаєморозуміння, приходити до згоди по суперечливим питанням.</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1.9. Сторони починають переговори по укладенню нового договору не раніш ніж за три місяці до закінчення терміну дії договору.</w:t>
      </w:r>
    </w:p>
    <w:p w:rsidR="002B0392" w:rsidRPr="00E72560" w:rsidRDefault="002B0392" w:rsidP="002B0392">
      <w:pPr>
        <w:widowControl w:val="0"/>
        <w:shd w:val="clear" w:color="auto" w:fill="FFFFFF"/>
        <w:tabs>
          <w:tab w:val="left" w:leader="underscore" w:pos="4493"/>
        </w:tabs>
        <w:autoSpaceDE w:val="0"/>
        <w:autoSpaceDN w:val="0"/>
        <w:adjustRightInd w:val="0"/>
        <w:spacing w:after="0" w:line="240" w:lineRule="auto"/>
        <w:ind w:firstLine="142"/>
        <w:jc w:val="both"/>
        <w:rPr>
          <w:rFonts w:ascii="Calibri" w:eastAsia="Calibri" w:hAnsi="Calibri" w:cs="Times New Roman"/>
        </w:rPr>
      </w:pPr>
      <w:r w:rsidRPr="00E72560">
        <w:rPr>
          <w:rFonts w:ascii="Times New Roman" w:eastAsia="Times New Roman" w:hAnsi="Times New Roman" w:cs="Times New Roman"/>
          <w:sz w:val="28"/>
          <w:szCs w:val="28"/>
          <w:lang w:val="uk-UA" w:eastAsia="ru-RU" w:bidi="yi-Hebr"/>
        </w:rPr>
        <w:t>1.10. Цей договір укладено на 2023-2027 роки. Договір діє з моменту підписання його представниками  Сторін.</w:t>
      </w:r>
      <w:r w:rsidRPr="00E72560">
        <w:rPr>
          <w:rFonts w:ascii="Calibri" w:eastAsia="Calibri" w:hAnsi="Calibri" w:cs="Times New Roman"/>
        </w:rPr>
        <w:t xml:space="preserve"> </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1.11. Після закінчення строку, вказаного у п.1.10, договір продовжує діяти до того часу, доки Сторонами не буде укладений новий договір.</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1.12. Сторони зобов'язані після підписання договору у трьохденний строк подати його на реєстрацію до місцевого органу державної виконавчої влади, для повідомної</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 xml:space="preserve"> реєстрації </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згідно</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 xml:space="preserve"> постанови</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 xml:space="preserve"> Кабінету </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Міністрів України від 13.02.2013 р. № 115 «</w:t>
      </w:r>
      <w:r w:rsidRPr="00E72560">
        <w:rPr>
          <w:rFonts w:ascii="Times New Roman" w:eastAsia="Times New Roman" w:hAnsi="Times New Roman" w:cs="Times New Roman"/>
          <w:color w:val="000000"/>
          <w:sz w:val="28"/>
          <w:szCs w:val="28"/>
          <w:lang w:val="uk-UA" w:eastAsia="ru-RU" w:bidi="yi-Hebr"/>
        </w:rPr>
        <w:t>Про порядок повідомної реєстрації галузевих (міжгалузевих) і територіальних угод, колективних договорів</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1.13. Зміни та доповнення до договору протягом його дії вносяться за взаємною згодою Сторін у порядку, визначеному чинним законодавством і підлягають повідомній реєстрації.</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1.14. 3міни та доповнення до цього договору є його невід'ємною частиною.</w:t>
      </w:r>
    </w:p>
    <w:p w:rsidR="002B0392" w:rsidRPr="00E72560" w:rsidRDefault="002B0392" w:rsidP="002B0392">
      <w:pPr>
        <w:spacing w:after="0"/>
        <w:ind w:firstLine="142"/>
        <w:jc w:val="both"/>
        <w:rPr>
          <w:rFonts w:ascii="Calibri" w:eastAsia="Calibri" w:hAnsi="Calibri" w:cs="Times New Roman"/>
        </w:rPr>
      </w:pPr>
      <w:r w:rsidRPr="00E72560">
        <w:rPr>
          <w:rFonts w:ascii="Times New Roman" w:eastAsia="Times New Roman" w:hAnsi="Times New Roman" w:cs="Times New Roman"/>
          <w:sz w:val="28"/>
          <w:szCs w:val="28"/>
          <w:lang w:val="uk-UA" w:eastAsia="ru-RU" w:bidi="yi-Hebr"/>
        </w:rPr>
        <w:lastRenderedPageBreak/>
        <w:t>1.15. Жодна зі Сторін не може під час терміну дії договору в односторонньому порядку приймати рішення, що змінюють його положення</w:t>
      </w:r>
      <w:r w:rsidRPr="00E72560">
        <w:rPr>
          <w:rFonts w:ascii="Calibri" w:eastAsia="Calibri" w:hAnsi="Calibri" w:cs="Times New Roman"/>
          <w:lang w:val="uk-UA"/>
        </w:rPr>
        <w:t xml:space="preserve"> </w:t>
      </w:r>
      <w:r w:rsidRPr="00E72560">
        <w:rPr>
          <w:rFonts w:ascii="Times New Roman" w:eastAsia="Times New Roman" w:hAnsi="Times New Roman" w:cs="Times New Roman"/>
          <w:sz w:val="28"/>
          <w:szCs w:val="28"/>
          <w:lang w:val="uk-UA" w:eastAsia="ru-RU" w:bidi="yi-Hebr"/>
        </w:rPr>
        <w:t>або зобов'язання чи припиняти їх виконання.</w:t>
      </w:r>
    </w:p>
    <w:p w:rsidR="002B0392" w:rsidRPr="00E72560" w:rsidRDefault="002B0392" w:rsidP="002B0392">
      <w:pPr>
        <w:shd w:val="clear" w:color="auto" w:fill="FFFFFF"/>
        <w:spacing w:after="0" w:line="240" w:lineRule="auto"/>
        <w:ind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1.16. Умови договору, які погіршують становище працівників у порівнянні з чинним законодавством, є недійсними.</w:t>
      </w:r>
    </w:p>
    <w:p w:rsidR="002B0392" w:rsidRDefault="002B0392" w:rsidP="002B0392">
      <w:pPr>
        <w:widowControl w:val="0"/>
        <w:shd w:val="clear" w:color="auto" w:fill="FFFFFF"/>
        <w:autoSpaceDE w:val="0"/>
        <w:autoSpaceDN w:val="0"/>
        <w:adjustRightInd w:val="0"/>
        <w:spacing w:after="0" w:line="240" w:lineRule="auto"/>
        <w:ind w:right="386"/>
        <w:jc w:val="center"/>
        <w:rPr>
          <w:rFonts w:ascii="Times New Roman" w:eastAsia="Times New Roman" w:hAnsi="Times New Roman" w:cs="Times New Roman"/>
          <w:b/>
          <w:bCs/>
          <w:spacing w:val="-2"/>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ind w:right="386"/>
        <w:jc w:val="center"/>
        <w:rPr>
          <w:rFonts w:ascii="Times New Roman" w:eastAsia="Times New Roman" w:hAnsi="Times New Roman" w:cs="Times New Roman"/>
          <w:b/>
          <w:bCs/>
          <w:spacing w:val="-2"/>
          <w:sz w:val="32"/>
          <w:szCs w:val="32"/>
          <w:lang w:val="uk-UA" w:eastAsia="ru-RU" w:bidi="yi-Hebr"/>
        </w:rPr>
      </w:pPr>
      <w:r w:rsidRPr="00E72560">
        <w:rPr>
          <w:rFonts w:ascii="Times New Roman" w:eastAsia="Times New Roman" w:hAnsi="Times New Roman" w:cs="Times New Roman"/>
          <w:b/>
          <w:bCs/>
          <w:spacing w:val="-2"/>
          <w:sz w:val="32"/>
          <w:szCs w:val="32"/>
          <w:lang w:val="uk-UA" w:eastAsia="ru-RU" w:bidi="yi-Hebr"/>
        </w:rPr>
        <w:t xml:space="preserve">Розділ </w:t>
      </w:r>
      <w:r w:rsidRPr="00E72560">
        <w:rPr>
          <w:rFonts w:ascii="Times New Roman" w:eastAsia="Times New Roman" w:hAnsi="Times New Roman" w:cs="Times New Roman"/>
          <w:b/>
          <w:bCs/>
          <w:spacing w:val="-2"/>
          <w:sz w:val="32"/>
          <w:szCs w:val="32"/>
          <w:lang w:val="en-US" w:eastAsia="ru-RU" w:bidi="yi-Hebr"/>
        </w:rPr>
        <w:t>II</w:t>
      </w:r>
      <w:r w:rsidRPr="00E72560">
        <w:rPr>
          <w:rFonts w:ascii="Times New Roman" w:eastAsia="Times New Roman" w:hAnsi="Times New Roman" w:cs="Times New Roman"/>
          <w:b/>
          <w:bCs/>
          <w:spacing w:val="-2"/>
          <w:sz w:val="32"/>
          <w:szCs w:val="32"/>
          <w:lang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386"/>
        <w:jc w:val="center"/>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pacing w:val="-2"/>
          <w:sz w:val="28"/>
          <w:szCs w:val="28"/>
          <w:lang w:val="uk-UA" w:eastAsia="ru-RU" w:bidi="yi-Hebr"/>
        </w:rPr>
        <w:t xml:space="preserve">ПРО СТВОРЕННЯ УМОВ ДЛЯ ЗАБЕЗПЕЧЕННЯ </w:t>
      </w:r>
      <w:r w:rsidRPr="00E72560">
        <w:rPr>
          <w:rFonts w:ascii="Times New Roman" w:eastAsia="Times New Roman" w:hAnsi="Times New Roman" w:cs="Times New Roman"/>
          <w:b/>
          <w:bCs/>
          <w:sz w:val="28"/>
          <w:szCs w:val="28"/>
          <w:lang w:val="uk-UA" w:eastAsia="ru-RU" w:bidi="yi-Hebr"/>
        </w:rPr>
        <w:t>СТАБІЛЬНОГО ФУНКЦІОНУВАННЯ БІБЛІОТЕКИ</w:t>
      </w:r>
    </w:p>
    <w:p w:rsidR="002B0392" w:rsidRPr="00E72560"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 xml:space="preserve">2.1. </w:t>
      </w:r>
      <w:r w:rsidRPr="00E72560">
        <w:rPr>
          <w:rFonts w:ascii="Times New Roman" w:eastAsia="Times New Roman" w:hAnsi="Times New Roman" w:cs="Times New Roman"/>
          <w:b/>
          <w:sz w:val="28"/>
          <w:szCs w:val="28"/>
          <w:lang w:val="uk-UA" w:eastAsia="ru-RU" w:bidi="yi-Hebr"/>
        </w:rPr>
        <w:t>Роботодавець зобов'язується:</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2.1.1. Діяльність бібліотеки здійснювати за основними засадами </w:t>
      </w:r>
      <w:r w:rsidRPr="00E72560">
        <w:rPr>
          <w:rFonts w:ascii="Times New Roman" w:eastAsia="Times New Roman" w:hAnsi="Times New Roman" w:cs="Times New Roman"/>
          <w:spacing w:val="-1"/>
          <w:sz w:val="28"/>
          <w:szCs w:val="28"/>
          <w:lang w:val="uk-UA" w:eastAsia="ru-RU" w:bidi="yi-Hebr"/>
        </w:rPr>
        <w:t xml:space="preserve">державної політики у сфері культури згідно Конституції України, Закону </w:t>
      </w:r>
      <w:r w:rsidRPr="00E72560">
        <w:rPr>
          <w:rFonts w:ascii="Times New Roman" w:eastAsia="Times New Roman" w:hAnsi="Times New Roman" w:cs="Times New Roman"/>
          <w:sz w:val="28"/>
          <w:szCs w:val="28"/>
          <w:lang w:val="uk-UA" w:eastAsia="ru-RU" w:bidi="yi-Hebr"/>
        </w:rPr>
        <w:t>України «Про культуру», Закону України «Про бібліотеки і бібліотечну справу» та іншими нормативно-правовими актами, та напрямками, визначеними статутом закладу.</w:t>
      </w:r>
    </w:p>
    <w:p w:rsidR="002B0392" w:rsidRPr="00E72560"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2.1.2. Здійснювати діяльність бібліотеки у відповідності до річних, квартальних, місячних планів роботи та програм розвитку на поточний календарний рік, знайомити з цими планами усіх працівників.</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2.1.3. Координувати діяльність усіх підрозділів бібліотеки з метою виконання основних напрямків діяльності.</w:t>
      </w:r>
    </w:p>
    <w:p w:rsidR="002B0392" w:rsidRPr="00E72560"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2.1.4. Дотримуватися фінансової дисципліни та забезпечувати збереження комунального майна, що знаходиться у користуванні бібліотеки.</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2.1.5. Добиватися реалізації соціальних гарантій працівників бібліотеки, визначених діючим законодавством, в тому числі, Законом України </w:t>
      </w:r>
      <w:r w:rsidRPr="00E72560">
        <w:rPr>
          <w:rFonts w:ascii="Times New Roman" w:eastAsia="Times New Roman" w:hAnsi="Times New Roman" w:cs="Times New Roman"/>
          <w:spacing w:val="-1"/>
          <w:sz w:val="28"/>
          <w:szCs w:val="28"/>
          <w:lang w:val="uk-UA" w:eastAsia="ru-RU" w:bidi="yi-Hebr"/>
        </w:rPr>
        <w:t>«Про бібліотеки і бібліотечну справу» та іншими нормативними актами .</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2.1.6. Забезпечувати працівників бібліотеки необхідними умовами для трудової та творчої діяльності, у тому числі: приміщеннями, інвентарем, обладнанням тощо.</w:t>
      </w:r>
    </w:p>
    <w:p w:rsidR="002B0392" w:rsidRPr="00E72560" w:rsidRDefault="002B0392" w:rsidP="002B0392">
      <w:pPr>
        <w:widowControl w:val="0"/>
        <w:shd w:val="clear" w:color="auto" w:fill="FFFFFF"/>
        <w:autoSpaceDE w:val="0"/>
        <w:autoSpaceDN w:val="0"/>
        <w:adjustRightInd w:val="0"/>
        <w:spacing w:before="5"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2.1.7. Сприяти виконанню працівниками норм чинного законодавства України, у тому числі санітарних та протипожежних норм.</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2.1.8. Забезпечувати охорону праці, дотримання законності та соціального захисту працівників бібліотеки .</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2.1.9. Впроваджувати передовий досвід та нові досконалі форми роботи.</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2.1.10. Здійснювати підвищення кваліфікації працівників бібліотеки у порядку, визначеному Міністерством культури та інформаційної політики України. Забезпечити участь представників профспілкової сторони у роботі атестаційної комісії.</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2.1.11. Видавати накази, розпорядження за результатами зборів, своєчасно доводити їх до відома працівників бібліотеки, контролювати виконання адміністративних актів.</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2.1.12. Інформувати профком та працівників закладів про результати розгляду заяв, скарг, пропозицій, рекомендацій, звертань про прийняті рішення в термін, встановлений Законом України «Про звернення громадян».</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lastRenderedPageBreak/>
        <w:t>2.1.13. Розробити та затвердити посадові інструкції, ознайомити з ними працівників.</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2.1.14. Застосовувати заходи матеріального й морального заохочення до працівників; притягати працівників до дисциплінарної відповідальності тільки згідно чинного законодавства України.</w:t>
      </w:r>
    </w:p>
    <w:p w:rsidR="002B0392" w:rsidRPr="00E72560" w:rsidRDefault="002B0392" w:rsidP="002B0392">
      <w:pPr>
        <w:widowControl w:val="0"/>
        <w:shd w:val="clear" w:color="auto" w:fill="FFFFFF"/>
        <w:autoSpaceDE w:val="0"/>
        <w:autoSpaceDN w:val="0"/>
        <w:adjustRightInd w:val="0"/>
        <w:spacing w:after="0" w:line="240" w:lineRule="auto"/>
        <w:ind w:right="10"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2.1.15. Інформувати трудовий колектив про виконання завдань бібліотеки, її матеріальне та фінансове становище.</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2.2.Профспілкова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before="5"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2.2.1. Мобілізувати трудовий колектив на досягнення високих результатів.</w:t>
      </w:r>
    </w:p>
    <w:p w:rsidR="002B0392" w:rsidRPr="00E72560" w:rsidRDefault="002B0392" w:rsidP="002B0392">
      <w:pPr>
        <w:widowControl w:val="0"/>
        <w:shd w:val="clear" w:color="auto" w:fill="FFFFFF"/>
        <w:autoSpaceDE w:val="0"/>
        <w:autoSpaceDN w:val="0"/>
        <w:adjustRightInd w:val="0"/>
        <w:spacing w:before="5"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pacing w:val="-1"/>
          <w:sz w:val="28"/>
          <w:szCs w:val="28"/>
          <w:lang w:val="uk-UA" w:eastAsia="ru-RU" w:bidi="yi-Hebr"/>
        </w:rPr>
        <w:t xml:space="preserve">2.2.2. Доводити до кожного працівника необхідність: якісного виконання </w:t>
      </w:r>
      <w:r w:rsidRPr="00E72560">
        <w:rPr>
          <w:rFonts w:ascii="Times New Roman" w:eastAsia="Times New Roman" w:hAnsi="Times New Roman" w:cs="Times New Roman"/>
          <w:sz w:val="28"/>
          <w:szCs w:val="28"/>
          <w:lang w:val="uk-UA" w:eastAsia="ru-RU" w:bidi="yi-Hebr"/>
        </w:rPr>
        <w:t>посадових та професійних обов'язків, вимог нормативних актів з охорони праці, розпоряджень роботодавця, дбайливого відношення до майна, економії електроенергії, води, тепла, дотримання чистоти у приміщеннях.</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2.2.3. Приймати участь у розробці роботодавцем заходів щодо удосконалення організації праці і діяльності бібліотеки, у здійсненні контролю за їх виконанням.</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2.2.4. Сприяти виконанню наказів, розпоряджень роботодавця, виданих на підставі рішень зборів трудового колективу.</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 2.2.5. Приймати участь у роботі атестаційної комісії.</w:t>
      </w: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shd w:val="clear" w:color="auto" w:fill="FFFFFF"/>
        <w:spacing w:after="0" w:line="240" w:lineRule="auto"/>
        <w:jc w:val="center"/>
        <w:rPr>
          <w:rFonts w:ascii="Times New Roman" w:eastAsia="Times New Roman" w:hAnsi="Times New Roman" w:cs="Times New Roman"/>
          <w:b/>
          <w:bCs/>
          <w:sz w:val="32"/>
          <w:szCs w:val="32"/>
          <w:lang w:val="uk-UA" w:eastAsia="ru-RU" w:bidi="yi-Hebr"/>
        </w:rPr>
      </w:pPr>
      <w:r w:rsidRPr="00E72560">
        <w:rPr>
          <w:rFonts w:ascii="Times New Roman" w:eastAsia="Times New Roman" w:hAnsi="Times New Roman" w:cs="Times New Roman"/>
          <w:b/>
          <w:bCs/>
          <w:sz w:val="32"/>
          <w:szCs w:val="32"/>
          <w:lang w:val="uk-UA" w:eastAsia="ru-RU" w:bidi="yi-Hebr"/>
        </w:rPr>
        <w:t xml:space="preserve">Розділ </w:t>
      </w:r>
      <w:r w:rsidRPr="00E72560">
        <w:rPr>
          <w:rFonts w:ascii="Times New Roman" w:eastAsia="Times New Roman" w:hAnsi="Times New Roman" w:cs="Times New Roman"/>
          <w:b/>
          <w:bCs/>
          <w:sz w:val="32"/>
          <w:szCs w:val="32"/>
          <w:lang w:val="en-US" w:eastAsia="ru-RU" w:bidi="yi-Hebr"/>
        </w:rPr>
        <w:t>III</w:t>
      </w:r>
      <w:r w:rsidRPr="00E72560">
        <w:rPr>
          <w:rFonts w:ascii="Times New Roman" w:eastAsia="Times New Roman" w:hAnsi="Times New Roman" w:cs="Times New Roman"/>
          <w:b/>
          <w:bCs/>
          <w:sz w:val="32"/>
          <w:szCs w:val="32"/>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z w:val="28"/>
          <w:szCs w:val="28"/>
          <w:lang w:val="uk-UA" w:eastAsia="ru-RU" w:bidi="yi-Hebr"/>
        </w:rPr>
        <w:t>ЗАБЕЗПЕЧЕННЯ ЗАЙНЯТОСТІ</w:t>
      </w:r>
    </w:p>
    <w:p w:rsidR="002B0392" w:rsidRPr="00E72560" w:rsidRDefault="002B0392" w:rsidP="002B0392">
      <w:pPr>
        <w:widowControl w:val="0"/>
        <w:shd w:val="clear" w:color="auto" w:fill="FFFFFF"/>
        <w:autoSpaceDE w:val="0"/>
        <w:autoSpaceDN w:val="0"/>
        <w:adjustRightInd w:val="0"/>
        <w:spacing w:before="221" w:after="0" w:line="240" w:lineRule="auto"/>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z w:val="28"/>
          <w:szCs w:val="28"/>
          <w:lang w:val="uk-UA" w:eastAsia="ru-RU" w:bidi="yi-Hebr"/>
        </w:rPr>
        <w:t>3.1. Роботодавець зобов'язується:</w:t>
      </w:r>
    </w:p>
    <w:p w:rsidR="002B0392" w:rsidRPr="00E72560" w:rsidRDefault="002B0392" w:rsidP="002B0392">
      <w:pPr>
        <w:widowControl w:val="0"/>
        <w:shd w:val="clear" w:color="auto" w:fill="FFFFFF"/>
        <w:autoSpaceDE w:val="0"/>
        <w:autoSpaceDN w:val="0"/>
        <w:adjustRightInd w:val="0"/>
        <w:spacing w:before="5"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3.1.1. Забезпечити ефективну та повну зайнятість працівників.</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3.1.2. Ліквідацію, реорганізацію закладу, зміну форм власності або </w:t>
      </w:r>
      <w:r w:rsidRPr="00E72560">
        <w:rPr>
          <w:rFonts w:ascii="Times New Roman" w:eastAsia="Times New Roman" w:hAnsi="Times New Roman" w:cs="Times New Roman"/>
          <w:spacing w:val="-1"/>
          <w:sz w:val="28"/>
          <w:szCs w:val="28"/>
          <w:lang w:val="uk-UA" w:eastAsia="ru-RU" w:bidi="yi-Hebr"/>
        </w:rPr>
        <w:t xml:space="preserve">часткове зупинення роботи, що тягнуть за собою скорочення чисельності </w:t>
      </w:r>
      <w:r w:rsidRPr="00E72560">
        <w:rPr>
          <w:rFonts w:ascii="Times New Roman" w:eastAsia="Times New Roman" w:hAnsi="Times New Roman" w:cs="Times New Roman"/>
          <w:sz w:val="28"/>
          <w:szCs w:val="28"/>
          <w:lang w:val="uk-UA" w:eastAsia="ru-RU" w:bidi="yi-Hebr"/>
        </w:rPr>
        <w:t>або штату працівників, погіршення умов праці, здійснювати тільки після завчасного надання профспілковій стороні інформації по цьому питанню, включаючи інформацію про причини наступних звільнень, кількість і категорії працівників, яких це може стосуватися, про строки проведення звільнення.</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3.1.3. Включати представників профспілкової сторони до складу комісії з питань реорганізації/ліквідації закладу.</w:t>
      </w:r>
    </w:p>
    <w:p w:rsidR="002B0392" w:rsidRPr="00E72560" w:rsidRDefault="002B0392" w:rsidP="002B0392">
      <w:pPr>
        <w:widowControl w:val="0"/>
        <w:shd w:val="clear" w:color="auto" w:fill="FFFFFF"/>
        <w:autoSpaceDE w:val="0"/>
        <w:autoSpaceDN w:val="0"/>
        <w:adjustRightInd w:val="0"/>
        <w:spacing w:after="0" w:line="240" w:lineRule="auto"/>
        <w:ind w:right="3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3.1.4. Не пізніше трьох місяців з часу прийняття рішення провести консультації з профспілковою стороною про заходи щодо запобігання звільненню чи зведенню їх кількості до мінімуму або пом'якшення несприятливих наслідків будь-якого звільнення.</w:t>
      </w:r>
    </w:p>
    <w:p w:rsidR="002B0392" w:rsidRPr="00E72560" w:rsidRDefault="002B0392" w:rsidP="002B0392">
      <w:pPr>
        <w:widowControl w:val="0"/>
        <w:shd w:val="clear" w:color="auto" w:fill="FFFFFF"/>
        <w:autoSpaceDE w:val="0"/>
        <w:autoSpaceDN w:val="0"/>
        <w:adjustRightInd w:val="0"/>
        <w:spacing w:after="0" w:line="240" w:lineRule="auto"/>
        <w:ind w:right="3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3.1.5. Про наступне звільнення працівників персонально попередити не пізніше ніж за два місяці, надаючи 8 годин на тиждень для працевлаштування із збереженням середньої заробітної плати.</w:t>
      </w:r>
    </w:p>
    <w:p w:rsidR="002B0392" w:rsidRPr="00E72560" w:rsidRDefault="002B0392" w:rsidP="002B0392">
      <w:pPr>
        <w:spacing w:after="0" w:line="240" w:lineRule="auto"/>
        <w:ind w:firstLine="142"/>
        <w:jc w:val="both"/>
        <w:rPr>
          <w:rFonts w:ascii="Calibri" w:eastAsia="Calibri" w:hAnsi="Calibri" w:cs="Times New Roman"/>
        </w:rPr>
      </w:pPr>
      <w:r w:rsidRPr="00E72560">
        <w:rPr>
          <w:rFonts w:ascii="Times New Roman" w:eastAsia="Times New Roman" w:hAnsi="Times New Roman" w:cs="Times New Roman"/>
          <w:sz w:val="28"/>
          <w:szCs w:val="28"/>
          <w:lang w:val="uk-UA" w:eastAsia="ru-RU" w:bidi="yi-Hebr"/>
        </w:rPr>
        <w:t>3.1.6. При вивільненні працівників у випадках змін в організації праці враховується переважне право на залишення на роботі, передбачене</w:t>
      </w:r>
      <w:r w:rsidRPr="00E72560">
        <w:rPr>
          <w:rFonts w:ascii="Calibri" w:eastAsia="Calibri" w:hAnsi="Calibri" w:cs="Times New Roman"/>
          <w:lang w:val="uk-UA"/>
        </w:rPr>
        <w:t xml:space="preserve"> </w:t>
      </w:r>
      <w:r w:rsidRPr="00E72560">
        <w:rPr>
          <w:rFonts w:ascii="Times New Roman" w:eastAsia="Times New Roman" w:hAnsi="Times New Roman" w:cs="Times New Roman"/>
          <w:sz w:val="28"/>
          <w:szCs w:val="28"/>
          <w:lang w:val="uk-UA" w:eastAsia="ru-RU" w:bidi="yi-Hebr"/>
        </w:rPr>
        <w:t>законодавством (ст.42  КЗпП України).</w:t>
      </w:r>
    </w:p>
    <w:p w:rsidR="002B0392" w:rsidRPr="00E72560" w:rsidRDefault="002B0392" w:rsidP="002B0392">
      <w:pPr>
        <w:widowControl w:val="0"/>
        <w:shd w:val="clear" w:color="auto" w:fill="FFFFFF"/>
        <w:autoSpaceDE w:val="0"/>
        <w:autoSpaceDN w:val="0"/>
        <w:adjustRightInd w:val="0"/>
        <w:spacing w:after="0" w:line="240" w:lineRule="auto"/>
        <w:ind w:right="43"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3.1.7. Одночасно з попередженням про звільнення у зв'язку із змінами в організації праці запропонувати працівникові іншу роботу у закладі.</w:t>
      </w:r>
    </w:p>
    <w:p w:rsidR="002B0392" w:rsidRPr="00E72560" w:rsidRDefault="002B0392" w:rsidP="002B0392">
      <w:pPr>
        <w:widowControl w:val="0"/>
        <w:shd w:val="clear" w:color="auto" w:fill="FFFFFF"/>
        <w:autoSpaceDE w:val="0"/>
        <w:autoSpaceDN w:val="0"/>
        <w:adjustRightInd w:val="0"/>
        <w:spacing w:after="0" w:line="240" w:lineRule="auto"/>
        <w:ind w:right="48"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lastRenderedPageBreak/>
        <w:t>3.1.8. Довести до відома державної служби зайнятості про наступне масове вивільнення працівника із зазначенням.</w:t>
      </w:r>
    </w:p>
    <w:p w:rsidR="002B0392" w:rsidRPr="00E72560" w:rsidRDefault="002B0392" w:rsidP="002B0392">
      <w:pPr>
        <w:widowControl w:val="0"/>
        <w:shd w:val="clear" w:color="auto" w:fill="FFFFFF"/>
        <w:autoSpaceDE w:val="0"/>
        <w:autoSpaceDN w:val="0"/>
        <w:adjustRightInd w:val="0"/>
        <w:spacing w:after="0" w:line="240" w:lineRule="auto"/>
        <w:ind w:right="53"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3.1.9. У разі невідворотності масових вивільнень розробляти із профспілковою стороною спільні заходи щодо забезпечення зайнятості працівників, які підлягають вивільненню.</w:t>
      </w:r>
    </w:p>
    <w:p w:rsidR="002B0392" w:rsidRPr="00E72560" w:rsidRDefault="002B0392" w:rsidP="002B0392">
      <w:pPr>
        <w:widowControl w:val="0"/>
        <w:shd w:val="clear" w:color="auto" w:fill="FFFFFF"/>
        <w:autoSpaceDE w:val="0"/>
        <w:autoSpaceDN w:val="0"/>
        <w:adjustRightInd w:val="0"/>
        <w:spacing w:after="0" w:line="240" w:lineRule="auto"/>
        <w:ind w:right="62"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3.1.10. Розірвання трудового договору за підставами, передбаченими пунктами 1 (окрім випадку ліквідації закладу), 2-5, 7 статті 40 та пунктами 2 і 3 статті 41 КЗпП України, здійснювати тільки після отримання попередньої згоди профспілкового комітету в порядку визначеному законодавством. </w:t>
      </w:r>
    </w:p>
    <w:p w:rsidR="002B0392" w:rsidRPr="00E72560" w:rsidRDefault="002B0392" w:rsidP="002B0392">
      <w:pPr>
        <w:widowControl w:val="0"/>
        <w:shd w:val="clear" w:color="auto" w:fill="FFFFFF"/>
        <w:autoSpaceDE w:val="0"/>
        <w:autoSpaceDN w:val="0"/>
        <w:adjustRightInd w:val="0"/>
        <w:spacing w:after="0" w:line="240" w:lineRule="auto"/>
        <w:ind w:right="72"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3.1.11. Надавати профспілковій стороні дані щодо наявності вакансій, повідомляти про прийом на роботу нових працівників.</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3.2.Профспілкова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after="0" w:line="240" w:lineRule="auto"/>
        <w:ind w:right="58"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Cs/>
          <w:sz w:val="28"/>
          <w:szCs w:val="28"/>
          <w:lang w:val="uk-UA" w:eastAsia="ru-RU" w:bidi="yi-Hebr"/>
        </w:rPr>
        <w:t xml:space="preserve">3.2.1. </w:t>
      </w:r>
      <w:r w:rsidRPr="00E72560">
        <w:rPr>
          <w:rFonts w:ascii="Times New Roman" w:eastAsia="Times New Roman" w:hAnsi="Times New Roman" w:cs="Times New Roman"/>
          <w:sz w:val="28"/>
          <w:szCs w:val="28"/>
          <w:lang w:val="uk-UA" w:eastAsia="ru-RU" w:bidi="yi-Hebr"/>
        </w:rPr>
        <w:t>Здійснювати громадський контроль за дотриманням законодавства про зайнятість, використанням та заповненням робочих місць.</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3.2.2. Проводити роз'яснювальну роботу з питань трудових прав та соціального захисту працівників, щодо яких прийнято рішення про звільнення.</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3.2.3. Давати згоду на звільнення членів профспілки тільки після використання усіх можливостей для збереження трудових відносин, а також використовувати передбачене чинним законодавством право на збереження роботи окремим категоріям працівників.</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3.2.4. Захищати право молоді на працю, освіту, професійне навчання.</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eastAsia="ru-RU"/>
        </w:rPr>
      </w:pPr>
    </w:p>
    <w:p w:rsidR="002B0392" w:rsidRPr="00E72560" w:rsidRDefault="002B0392" w:rsidP="002B0392">
      <w:pPr>
        <w:shd w:val="clear" w:color="auto" w:fill="FFFFFF"/>
        <w:spacing w:after="0" w:line="240" w:lineRule="auto"/>
        <w:jc w:val="both"/>
        <w:rPr>
          <w:rFonts w:ascii="Times New Roman" w:eastAsia="Times New Roman" w:hAnsi="Times New Roman" w:cs="Times New Roman"/>
          <w:b/>
          <w:color w:val="000000"/>
          <w:spacing w:val="-3"/>
          <w:lang w:val="uk-UA" w:eastAsia="ru-RU"/>
        </w:rPr>
      </w:pPr>
    </w:p>
    <w:p w:rsidR="002B0392" w:rsidRPr="00E72560" w:rsidRDefault="002B0392" w:rsidP="002B0392">
      <w:pPr>
        <w:widowControl w:val="0"/>
        <w:shd w:val="clear" w:color="auto" w:fill="FFFFFF"/>
        <w:autoSpaceDE w:val="0"/>
        <w:autoSpaceDN w:val="0"/>
        <w:adjustRightInd w:val="0"/>
        <w:spacing w:after="0" w:line="240" w:lineRule="auto"/>
        <w:ind w:firstLine="284"/>
        <w:jc w:val="center"/>
        <w:rPr>
          <w:rFonts w:ascii="Times New Roman" w:eastAsia="Times New Roman" w:hAnsi="Times New Roman" w:cs="Times New Roman"/>
          <w:b/>
          <w:bCs/>
          <w:sz w:val="28"/>
          <w:szCs w:val="28"/>
          <w:lang w:val="uk-UA" w:eastAsia="ru-RU" w:bidi="yi-Hebr"/>
        </w:rPr>
      </w:pPr>
      <w:r w:rsidRPr="00E72560">
        <w:rPr>
          <w:rFonts w:ascii="Times New Roman" w:eastAsia="Times New Roman" w:hAnsi="Times New Roman" w:cs="Times New Roman"/>
          <w:b/>
          <w:bCs/>
          <w:sz w:val="28"/>
          <w:szCs w:val="28"/>
          <w:lang w:val="uk-UA" w:eastAsia="ru-RU" w:bidi="yi-Hebr"/>
        </w:rPr>
        <w:t xml:space="preserve">Розділ </w:t>
      </w:r>
      <w:r w:rsidRPr="00E72560">
        <w:rPr>
          <w:rFonts w:ascii="Times New Roman" w:eastAsia="Times New Roman" w:hAnsi="Times New Roman" w:cs="Times New Roman"/>
          <w:b/>
          <w:bCs/>
          <w:sz w:val="28"/>
          <w:szCs w:val="28"/>
          <w:lang w:val="en-US" w:eastAsia="ru-RU" w:bidi="yi-Hebr"/>
        </w:rPr>
        <w:t>IV</w:t>
      </w:r>
      <w:r w:rsidRPr="00E72560">
        <w:rPr>
          <w:rFonts w:ascii="Times New Roman" w:eastAsia="Times New Roman" w:hAnsi="Times New Roman" w:cs="Times New Roman"/>
          <w:b/>
          <w:bCs/>
          <w:sz w:val="28"/>
          <w:szCs w:val="28"/>
          <w:lang w:eastAsia="ru-RU" w:bidi="yi-Hebr"/>
        </w:rPr>
        <w:t xml:space="preserve">. </w:t>
      </w: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У СФЕРІ РЕЖИМУ ПРАЦІ</w:t>
      </w:r>
    </w:p>
    <w:p w:rsidR="002B0392" w:rsidRPr="00E72560" w:rsidRDefault="002B0392" w:rsidP="002B0392">
      <w:pPr>
        <w:widowControl w:val="0"/>
        <w:shd w:val="clear" w:color="auto" w:fill="FFFFFF"/>
        <w:autoSpaceDE w:val="0"/>
        <w:autoSpaceDN w:val="0"/>
        <w:adjustRightInd w:val="0"/>
        <w:spacing w:before="226" w:after="0" w:line="240" w:lineRule="auto"/>
        <w:ind w:firstLine="284"/>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4.1.Роботодавець зобов'язаний:</w:t>
      </w:r>
    </w:p>
    <w:p w:rsidR="002B0392" w:rsidRPr="00E72560" w:rsidRDefault="002B0392" w:rsidP="002B0392">
      <w:pPr>
        <w:widowControl w:val="0"/>
        <w:shd w:val="clear" w:color="auto" w:fill="FFFFFF"/>
        <w:autoSpaceDE w:val="0"/>
        <w:autoSpaceDN w:val="0"/>
        <w:adjustRightInd w:val="0"/>
        <w:spacing w:after="0" w:line="240" w:lineRule="auto"/>
        <w:ind w:right="1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4.1.1. При прийомі на роботу: ознайомити працівника з умовами праці, правилами трудового розпорядку, колективним договором, умовами оплати праці, посадовою інструкцією; визначити йому робоче місце, забезпечити необхідними для праці засобами, провести інструктаж з техніки безпеки та охорони праці.</w:t>
      </w:r>
    </w:p>
    <w:p w:rsidR="002B0392" w:rsidRPr="00E72560" w:rsidRDefault="002B0392" w:rsidP="002B0392">
      <w:pPr>
        <w:widowControl w:val="0"/>
        <w:shd w:val="clear" w:color="auto" w:fill="FFFFFF"/>
        <w:autoSpaceDE w:val="0"/>
        <w:autoSpaceDN w:val="0"/>
        <w:adjustRightInd w:val="0"/>
        <w:spacing w:after="0" w:line="240" w:lineRule="auto"/>
        <w:ind w:right="1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4.1.2. Не вимагати від працівника виконання роботи, не обумовленої трудовим договором.</w:t>
      </w:r>
    </w:p>
    <w:p w:rsidR="002B0392" w:rsidRPr="00E72560" w:rsidRDefault="002B0392" w:rsidP="002B0392">
      <w:pPr>
        <w:shd w:val="clear" w:color="auto" w:fill="FFFFFF"/>
        <w:spacing w:after="0" w:line="240" w:lineRule="auto"/>
        <w:ind w:right="11" w:firstLine="284"/>
        <w:jc w:val="both"/>
        <w:rPr>
          <w:rFonts w:ascii="Times New Roman" w:eastAsia="Times New Roman" w:hAnsi="Times New Roman" w:cs="Times New Roman"/>
          <w:color w:val="000000"/>
          <w:spacing w:val="-2"/>
          <w:sz w:val="28"/>
          <w:szCs w:val="28"/>
          <w:lang w:val="uk-UA" w:eastAsia="ru-RU"/>
        </w:rPr>
      </w:pPr>
      <w:r w:rsidRPr="00E72560">
        <w:rPr>
          <w:rFonts w:ascii="Times New Roman" w:eastAsia="Times New Roman" w:hAnsi="Times New Roman" w:cs="Times New Roman"/>
          <w:sz w:val="28"/>
          <w:szCs w:val="28"/>
          <w:lang w:val="uk-UA" w:eastAsia="ru-RU" w:bidi="yi-Hebr"/>
        </w:rPr>
        <w:t>4.1.3. Встановити тривалість робочого часу - 40 годин на тиждень (ст.50 КЗпП України).</w:t>
      </w:r>
      <w:r w:rsidRPr="00E72560">
        <w:rPr>
          <w:rFonts w:ascii="Times New Roman" w:eastAsia="Times New Roman" w:hAnsi="Times New Roman" w:cs="Times New Roman"/>
          <w:color w:val="000000"/>
          <w:spacing w:val="-1"/>
          <w:lang w:val="uk-UA" w:eastAsia="ru-RU"/>
        </w:rPr>
        <w:t xml:space="preserve"> </w:t>
      </w:r>
    </w:p>
    <w:p w:rsidR="002B0392" w:rsidRPr="00E72560" w:rsidRDefault="002B0392" w:rsidP="002B0392">
      <w:pPr>
        <w:widowControl w:val="0"/>
        <w:shd w:val="clear" w:color="auto" w:fill="FFFFFF"/>
        <w:autoSpaceDE w:val="0"/>
        <w:autoSpaceDN w:val="0"/>
        <w:adjustRightInd w:val="0"/>
        <w:spacing w:after="0" w:line="240" w:lineRule="auto"/>
        <w:ind w:right="19"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4.1.4. Встановити п'ятиденний робочий тиждень з двома вихідними днями.</w:t>
      </w:r>
      <w:r>
        <w:rPr>
          <w:rFonts w:ascii="Times New Roman" w:eastAsia="Times New Roman" w:hAnsi="Times New Roman" w:cs="Times New Roman"/>
          <w:sz w:val="28"/>
          <w:szCs w:val="28"/>
          <w:lang w:val="uk-UA" w:eastAsia="ru-RU" w:bidi="yi-Hebr"/>
        </w:rPr>
        <w:t xml:space="preserve"> Загальним вихідним є неділя. Другий вихідний день визначається графіком роботи закладу і надається підряд із загальним вихідним днем (ст. 67 КЗпП України) </w:t>
      </w:r>
    </w:p>
    <w:p w:rsidR="002B0392" w:rsidRPr="00E72560" w:rsidRDefault="002B0392" w:rsidP="002B0392">
      <w:pPr>
        <w:widowControl w:val="0"/>
        <w:shd w:val="clear" w:color="auto" w:fill="FFFFFF"/>
        <w:autoSpaceDE w:val="0"/>
        <w:autoSpaceDN w:val="0"/>
        <w:adjustRightInd w:val="0"/>
        <w:spacing w:after="0" w:line="240" w:lineRule="auto"/>
        <w:ind w:right="38"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4.1.5. Напередодні святкових і неробочих днів скорочувати тривалість робочого дня на одну годину. Робота у вказані дні компенсується згідно ст.107 КЗпП України, а залучення до неї працівників дозволяється тільки </w:t>
      </w:r>
      <w:r w:rsidRPr="00E72560">
        <w:rPr>
          <w:rFonts w:ascii="Times New Roman" w:eastAsia="Times New Roman" w:hAnsi="Times New Roman" w:cs="Times New Roman"/>
          <w:spacing w:val="-1"/>
          <w:sz w:val="28"/>
          <w:szCs w:val="28"/>
          <w:lang w:val="uk-UA" w:eastAsia="ru-RU" w:bidi="yi-Hebr"/>
        </w:rPr>
        <w:t xml:space="preserve">як виняток за узгодженням з профспілковою стороною (ст.ст.71-72 КЗпП </w:t>
      </w:r>
      <w:r w:rsidRPr="00E72560">
        <w:rPr>
          <w:rFonts w:ascii="Times New Roman" w:eastAsia="Times New Roman" w:hAnsi="Times New Roman" w:cs="Times New Roman"/>
          <w:sz w:val="28"/>
          <w:szCs w:val="28"/>
          <w:lang w:val="uk-UA" w:eastAsia="ru-RU" w:bidi="yi-Hebr"/>
        </w:rPr>
        <w:lastRenderedPageBreak/>
        <w:t>України).</w:t>
      </w:r>
    </w:p>
    <w:p w:rsidR="002B0392" w:rsidRPr="00E72560" w:rsidRDefault="002B0392" w:rsidP="002B0392">
      <w:pPr>
        <w:widowControl w:val="0"/>
        <w:shd w:val="clear" w:color="auto" w:fill="FFFFFF"/>
        <w:autoSpaceDE w:val="0"/>
        <w:autoSpaceDN w:val="0"/>
        <w:adjustRightInd w:val="0"/>
        <w:spacing w:before="5" w:after="0" w:line="240" w:lineRule="auto"/>
        <w:ind w:right="48"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4.1.6. Розірвання трудового договору з працівником за ініціативою роботодавця за підставами, передбаченими пунктами 1 ( окрім випадку ліквідації закладу), 2 – 5, 7 статті 40 та пунктами 2 і 3 статті 41 КЗпП України здійснювати тільки після отримання попередньої згоди профспілкового комітету відповідно до ст. 39 Закону України «Про професійні спілки, їх права та гарантії діяльності». </w:t>
      </w:r>
    </w:p>
    <w:p w:rsidR="002B0392" w:rsidRPr="00E72560" w:rsidRDefault="002B0392" w:rsidP="002B0392">
      <w:pPr>
        <w:widowControl w:val="0"/>
        <w:shd w:val="clear" w:color="auto" w:fill="FFFFFF"/>
        <w:autoSpaceDE w:val="0"/>
        <w:autoSpaceDN w:val="0"/>
        <w:adjustRightInd w:val="0"/>
        <w:spacing w:after="0" w:line="240" w:lineRule="auto"/>
        <w:ind w:right="34"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4.1.7. Звільнення працівників, які є членами профспілкової організації бібліотеки, здійснювати за узгодженням з профспілковим комітетом і за підставами, вказаними в  КЗпП України.</w:t>
      </w:r>
    </w:p>
    <w:p w:rsidR="002B0392" w:rsidRPr="00E72560" w:rsidRDefault="002B0392" w:rsidP="002B0392">
      <w:pPr>
        <w:widowControl w:val="0"/>
        <w:shd w:val="clear" w:color="auto" w:fill="FFFFFF"/>
        <w:autoSpaceDE w:val="0"/>
        <w:autoSpaceDN w:val="0"/>
        <w:adjustRightInd w:val="0"/>
        <w:spacing w:after="0" w:line="240" w:lineRule="auto"/>
        <w:ind w:right="3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4.1.8. Спільно з профспілковою стороною розробляти правила внутрішнього трудового розпорядку, вносити зміни та доповнення до них. Правила та зміни і доповнення до них затверджуються загальними зборами трудового колективу </w:t>
      </w:r>
      <w:r w:rsidRPr="00E72560">
        <w:rPr>
          <w:rFonts w:ascii="Times New Roman" w:eastAsia="Times New Roman" w:hAnsi="Times New Roman" w:cs="Times New Roman"/>
          <w:sz w:val="28"/>
          <w:szCs w:val="28"/>
          <w:lang w:val="uk-UA" w:eastAsia="ru-RU"/>
        </w:rPr>
        <w:t>(Додаток №</w:t>
      </w:r>
      <w:r>
        <w:rPr>
          <w:rFonts w:ascii="Times New Roman" w:eastAsia="Times New Roman" w:hAnsi="Times New Roman" w:cs="Times New Roman"/>
          <w:sz w:val="28"/>
          <w:szCs w:val="28"/>
          <w:lang w:val="uk-UA" w:eastAsia="ru-RU"/>
        </w:rPr>
        <w:t xml:space="preserve"> </w:t>
      </w:r>
      <w:r w:rsidRPr="00E72560">
        <w:rPr>
          <w:rFonts w:ascii="Times New Roman" w:eastAsia="Times New Roman" w:hAnsi="Times New Roman" w:cs="Times New Roman"/>
          <w:sz w:val="28"/>
          <w:szCs w:val="28"/>
          <w:lang w:val="uk-UA" w:eastAsia="ru-RU"/>
        </w:rPr>
        <w:t>1).</w:t>
      </w:r>
    </w:p>
    <w:p w:rsidR="002B0392" w:rsidRPr="00E72560" w:rsidRDefault="002B0392" w:rsidP="002B0392">
      <w:pPr>
        <w:widowControl w:val="0"/>
        <w:shd w:val="clear" w:color="auto" w:fill="FFFFFF"/>
        <w:autoSpaceDE w:val="0"/>
        <w:autoSpaceDN w:val="0"/>
        <w:adjustRightInd w:val="0"/>
        <w:spacing w:after="0" w:line="240" w:lineRule="auto"/>
        <w:ind w:right="3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4.1.9. Впроваджувати новий режим роботи (або змінювати існуючий) за узгодженням з профспілковою стороною згідно з КЗпП України.</w:t>
      </w:r>
    </w:p>
    <w:p w:rsidR="002B0392" w:rsidRPr="00E72560" w:rsidRDefault="002B0392" w:rsidP="002B0392">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4.1.10. Забезпечувати дотримання  працівниками трудової дисципліни, правил внутрішнього трудового розпорядку, техніки безпеки, гігієни праці, виконання посадових обов'язків, наказів, розпоряджень, інших актів, що регламентують діяльність закладу.</w:t>
      </w:r>
    </w:p>
    <w:p w:rsidR="002B0392" w:rsidRPr="00E72560" w:rsidRDefault="002B0392" w:rsidP="002B0392">
      <w:pPr>
        <w:widowControl w:val="0"/>
        <w:shd w:val="clear" w:color="auto" w:fill="FFFFFF"/>
        <w:autoSpaceDE w:val="0"/>
        <w:autoSpaceDN w:val="0"/>
        <w:adjustRightInd w:val="0"/>
        <w:spacing w:after="0" w:line="240" w:lineRule="auto"/>
        <w:ind w:firstLine="284"/>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4.1.11. 3абезпечити роботу комісії з трудових спорів (Додаток №</w:t>
      </w:r>
      <w:r>
        <w:rPr>
          <w:rFonts w:ascii="Times New Roman" w:eastAsia="Times New Roman" w:hAnsi="Times New Roman" w:cs="Times New Roman"/>
          <w:sz w:val="28"/>
          <w:szCs w:val="28"/>
          <w:lang w:val="uk-UA" w:eastAsia="ru-RU" w:bidi="yi-Hebr"/>
        </w:rPr>
        <w:t xml:space="preserve"> 2</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firstLine="284"/>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sz w:val="28"/>
          <w:szCs w:val="28"/>
          <w:lang w:val="uk-UA" w:eastAsia="ru-RU" w:bidi="yi-Hebr"/>
        </w:rPr>
        <w:t>4.2.Профспілкова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after="0" w:line="240" w:lineRule="auto"/>
        <w:ind w:right="2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4.2.1. Спільно з роботодавцем вирішувати питання робочого часу, здійснювати контроль за дотриманням чинного законодавства про працю </w:t>
      </w:r>
      <w:r w:rsidRPr="00E72560">
        <w:rPr>
          <w:rFonts w:ascii="Times New Roman" w:eastAsia="Times New Roman" w:hAnsi="Times New Roman" w:cs="Times New Roman"/>
          <w:spacing w:val="-1"/>
          <w:sz w:val="28"/>
          <w:szCs w:val="28"/>
          <w:lang w:val="uk-UA" w:eastAsia="ru-RU" w:bidi="yi-Hebr"/>
        </w:rPr>
        <w:t xml:space="preserve">у частині його тривалості, а також залучення до роботи у понаднормовий </w:t>
      </w:r>
      <w:r w:rsidRPr="00E72560">
        <w:rPr>
          <w:rFonts w:ascii="Times New Roman" w:eastAsia="Times New Roman" w:hAnsi="Times New Roman" w:cs="Times New Roman"/>
          <w:sz w:val="28"/>
          <w:szCs w:val="28"/>
          <w:lang w:val="uk-UA" w:eastAsia="ru-RU" w:bidi="yi-Hebr"/>
        </w:rPr>
        <w:t>час, у вихідні, святкові, неробочі дні.</w:t>
      </w:r>
    </w:p>
    <w:p w:rsidR="002B0392" w:rsidRPr="00E72560" w:rsidRDefault="002B0392" w:rsidP="002B0392">
      <w:pPr>
        <w:widowControl w:val="0"/>
        <w:shd w:val="clear" w:color="auto" w:fill="FFFFFF"/>
        <w:autoSpaceDE w:val="0"/>
        <w:autoSpaceDN w:val="0"/>
        <w:adjustRightInd w:val="0"/>
        <w:spacing w:after="0" w:line="240" w:lineRule="auto"/>
        <w:ind w:right="19"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4.2.2. Надавати членам профспілкової організації безкоштовну правову допомогу й консультації з правових питань. У випадках порушення їх </w:t>
      </w:r>
      <w:r w:rsidRPr="00E72560">
        <w:rPr>
          <w:rFonts w:ascii="Times New Roman" w:eastAsia="Times New Roman" w:hAnsi="Times New Roman" w:cs="Times New Roman"/>
          <w:spacing w:val="-1"/>
          <w:sz w:val="28"/>
          <w:szCs w:val="28"/>
          <w:lang w:val="uk-UA" w:eastAsia="ru-RU" w:bidi="yi-Hebr"/>
        </w:rPr>
        <w:t>трудових прав захищати права працівників у відносинах з роботодавцем.</w:t>
      </w:r>
    </w:p>
    <w:p w:rsidR="002B0392" w:rsidRPr="00E72560" w:rsidRDefault="002B0392" w:rsidP="002B0392">
      <w:pPr>
        <w:widowControl w:val="0"/>
        <w:shd w:val="clear" w:color="auto" w:fill="FFFFFF"/>
        <w:autoSpaceDE w:val="0"/>
        <w:autoSpaceDN w:val="0"/>
        <w:adjustRightInd w:val="0"/>
        <w:spacing w:after="0" w:line="240" w:lineRule="auto"/>
        <w:ind w:right="19"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4.2.3. Захищати права та законні інтереси членів профспілки при їх звільненні.</w:t>
      </w:r>
    </w:p>
    <w:p w:rsidR="002B0392" w:rsidRPr="00E72560" w:rsidRDefault="002B0392" w:rsidP="002B0392">
      <w:pPr>
        <w:widowControl w:val="0"/>
        <w:shd w:val="clear" w:color="auto" w:fill="FFFFFF"/>
        <w:autoSpaceDE w:val="0"/>
        <w:autoSpaceDN w:val="0"/>
        <w:adjustRightInd w:val="0"/>
        <w:spacing w:after="0" w:line="240" w:lineRule="auto"/>
        <w:ind w:right="24"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4.2.4. Брати участь у розробці нового режиму праці, а також у випадку змін існуючого.</w:t>
      </w:r>
    </w:p>
    <w:p w:rsidR="002B0392" w:rsidRPr="00E72560" w:rsidRDefault="002B0392" w:rsidP="002B0392">
      <w:pPr>
        <w:widowControl w:val="0"/>
        <w:shd w:val="clear" w:color="auto" w:fill="FFFFFF"/>
        <w:autoSpaceDE w:val="0"/>
        <w:autoSpaceDN w:val="0"/>
        <w:adjustRightInd w:val="0"/>
        <w:spacing w:after="0" w:line="240" w:lineRule="auto"/>
        <w:ind w:right="10" w:firstLine="284"/>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4.2.5. Брати участь у розробці правил внутрішнього трудового розпорядку, вносити до них зміни та доповнення. Сприяти виконанню працівниками вказаних правил та дотриманню трудової дисципліни.</w:t>
      </w:r>
    </w:p>
    <w:p w:rsidR="002B0392" w:rsidRPr="00E72560" w:rsidRDefault="002B0392" w:rsidP="002B0392">
      <w:pPr>
        <w:widowControl w:val="0"/>
        <w:shd w:val="clear" w:color="auto" w:fill="FFFFFF"/>
        <w:autoSpaceDE w:val="0"/>
        <w:autoSpaceDN w:val="0"/>
        <w:adjustRightInd w:val="0"/>
        <w:spacing w:after="0" w:line="240" w:lineRule="auto"/>
        <w:ind w:right="14" w:firstLine="284"/>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4.2.6. Приймати участь у роботі комісії з трудових спорів, захищати права працівників при розгляді трудових спорів.</w:t>
      </w:r>
    </w:p>
    <w:p w:rsidR="002B0392" w:rsidRDefault="002B0392" w:rsidP="002B0392">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32"/>
          <w:szCs w:val="32"/>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32"/>
          <w:szCs w:val="32"/>
          <w:lang w:val="uk-UA" w:eastAsia="ru-RU" w:bidi="yi-Hebr"/>
        </w:rPr>
      </w:pPr>
      <w:r w:rsidRPr="00E72560">
        <w:rPr>
          <w:rFonts w:ascii="Times New Roman" w:eastAsia="Times New Roman" w:hAnsi="Times New Roman" w:cs="Times New Roman"/>
          <w:b/>
          <w:sz w:val="32"/>
          <w:szCs w:val="32"/>
          <w:lang w:val="uk-UA" w:eastAsia="ru-RU" w:bidi="yi-Hebr"/>
        </w:rPr>
        <w:t xml:space="preserve">Розділ </w:t>
      </w:r>
      <w:r w:rsidRPr="00E72560">
        <w:rPr>
          <w:rFonts w:ascii="Times New Roman" w:eastAsia="Times New Roman" w:hAnsi="Times New Roman" w:cs="Times New Roman"/>
          <w:b/>
          <w:sz w:val="32"/>
          <w:szCs w:val="32"/>
          <w:lang w:val="en-US" w:eastAsia="ru-RU" w:bidi="yi-Hebr"/>
        </w:rPr>
        <w:t>V</w:t>
      </w:r>
      <w:r w:rsidRPr="00E72560">
        <w:rPr>
          <w:rFonts w:ascii="Times New Roman" w:eastAsia="Times New Roman" w:hAnsi="Times New Roman" w:cs="Times New Roman"/>
          <w:b/>
          <w:sz w:val="32"/>
          <w:szCs w:val="32"/>
          <w:lang w:eastAsia="ru-RU" w:bidi="yi-Hebr"/>
        </w:rPr>
        <w:t xml:space="preserve">. </w:t>
      </w:r>
    </w:p>
    <w:p w:rsidR="002B0392" w:rsidRPr="00E72560" w:rsidRDefault="002B0392" w:rsidP="002B0392">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sz w:val="28"/>
          <w:szCs w:val="28"/>
          <w:lang w:val="uk-UA" w:eastAsia="ru-RU" w:bidi="yi-Hebr"/>
        </w:rPr>
        <w:t>У СФЕРІ ОПЛАТИ ПРАЦІ</w:t>
      </w:r>
    </w:p>
    <w:p w:rsidR="002B0392"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val="uk-UA" w:eastAsia="ru-RU" w:bidi="yi-Hebr"/>
        </w:rPr>
      </w:pPr>
    </w:p>
    <w:p w:rsidR="002B0392" w:rsidRPr="007E07FE"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lang w:val="uk-UA" w:eastAsia="ru-RU" w:bidi="yi-Hebr"/>
        </w:rPr>
      </w:pPr>
      <w:r w:rsidRPr="00E72560">
        <w:rPr>
          <w:rFonts w:ascii="Times New Roman" w:eastAsia="Times New Roman" w:hAnsi="Times New Roman" w:cs="Times New Roman"/>
          <w:b/>
          <w:sz w:val="28"/>
          <w:szCs w:val="28"/>
          <w:lang w:val="uk-UA" w:eastAsia="ru-RU" w:bidi="yi-Hebr"/>
        </w:rPr>
        <w:t>5.1.Роботодавець зобов'язаний:</w:t>
      </w:r>
    </w:p>
    <w:p w:rsidR="002B0392" w:rsidRPr="00E72560" w:rsidRDefault="002B0392" w:rsidP="002B0392">
      <w:pPr>
        <w:spacing w:after="0"/>
        <w:ind w:firstLine="142"/>
        <w:jc w:val="both"/>
        <w:rPr>
          <w:rFonts w:ascii="Calibri" w:eastAsia="Calibri" w:hAnsi="Calibri" w:cs="Times New Roman"/>
        </w:rPr>
      </w:pPr>
      <w:r w:rsidRPr="00E72560">
        <w:rPr>
          <w:rFonts w:ascii="Times New Roman" w:eastAsia="Times New Roman" w:hAnsi="Times New Roman" w:cs="Times New Roman"/>
          <w:sz w:val="28"/>
          <w:szCs w:val="28"/>
          <w:lang w:val="uk-UA" w:eastAsia="ru-RU" w:bidi="yi-Hebr"/>
        </w:rPr>
        <w:lastRenderedPageBreak/>
        <w:t>5.1.1. Здійснювати оплату праці працівників згідно наказу Міністерства культури та інформаційної політики України від 18.10.2005 р. №745 «Про</w:t>
      </w:r>
      <w:r w:rsidRPr="00E72560">
        <w:rPr>
          <w:rFonts w:ascii="Calibri" w:eastAsia="Calibri" w:hAnsi="Calibri" w:cs="Times New Roman"/>
          <w:lang w:val="uk-UA"/>
        </w:rPr>
        <w:t xml:space="preserve"> </w:t>
      </w:r>
      <w:r w:rsidRPr="00E72560">
        <w:rPr>
          <w:rFonts w:ascii="Times New Roman" w:eastAsia="Times New Roman" w:hAnsi="Times New Roman" w:cs="Times New Roman"/>
          <w:sz w:val="28"/>
          <w:szCs w:val="28"/>
          <w:lang w:val="uk-UA" w:eastAsia="ru-RU" w:bidi="yi-Hebr"/>
        </w:rPr>
        <w:t>впорядкування умов оплати праці працівників культури на підставі Єдиної тарифної сітки» (на підставі постанови Кабінету Міністрів України №1298 від 30.08.2002 р.) (зі змінами).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5.1.2. Фонд оплати праці встановлювати згідно штатному розкладу, що додається (Додаток №</w:t>
      </w:r>
      <w:r>
        <w:rPr>
          <w:rFonts w:ascii="Times New Roman" w:eastAsia="Times New Roman" w:hAnsi="Times New Roman" w:cs="Times New Roman"/>
          <w:sz w:val="28"/>
          <w:szCs w:val="28"/>
          <w:lang w:val="uk-UA" w:eastAsia="ru-RU" w:bidi="yi-Hebr"/>
        </w:rPr>
        <w:t xml:space="preserve"> 3</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tabs>
          <w:tab w:val="left" w:pos="624"/>
        </w:tabs>
        <w:autoSpaceDE w:val="0"/>
        <w:autoSpaceDN w:val="0"/>
        <w:adjustRightInd w:val="0"/>
        <w:spacing w:after="0" w:line="240" w:lineRule="auto"/>
        <w:ind w:right="3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pacing w:val="-2"/>
          <w:sz w:val="28"/>
          <w:szCs w:val="28"/>
          <w:lang w:val="uk-UA" w:eastAsia="ru-RU" w:bidi="yi-Hebr"/>
        </w:rPr>
        <w:t>5.1.3.</w:t>
      </w:r>
      <w:r w:rsidRPr="00E72560">
        <w:rPr>
          <w:rFonts w:ascii="Times New Roman" w:eastAsia="Times New Roman" w:hAnsi="Times New Roman" w:cs="Times New Roman"/>
          <w:sz w:val="28"/>
          <w:szCs w:val="28"/>
          <w:lang w:val="uk-UA" w:eastAsia="ru-RU" w:bidi="yi-Hebr"/>
        </w:rPr>
        <w:tab/>
        <w:t>Встановлювати доплати та надбавки до посадових окладів та</w:t>
      </w:r>
      <w:r w:rsidRPr="00E72560">
        <w:rPr>
          <w:rFonts w:ascii="Times New Roman" w:eastAsia="Times New Roman" w:hAnsi="Times New Roman" w:cs="Times New Roman"/>
          <w:sz w:val="28"/>
          <w:szCs w:val="28"/>
          <w:lang w:val="uk-UA" w:eastAsia="ru-RU" w:bidi="yi-Hebr"/>
        </w:rPr>
        <w:br/>
      </w:r>
      <w:r w:rsidRPr="00E72560">
        <w:rPr>
          <w:rFonts w:ascii="Times New Roman" w:eastAsia="Times New Roman" w:hAnsi="Times New Roman" w:cs="Times New Roman"/>
          <w:spacing w:val="-1"/>
          <w:sz w:val="28"/>
          <w:szCs w:val="28"/>
          <w:lang w:val="uk-UA" w:eastAsia="ru-RU" w:bidi="yi-Hebr"/>
        </w:rPr>
        <w:t xml:space="preserve">тарифних ставок згідно наказу Міністерства культури та інформаційної політики України </w:t>
      </w:r>
      <w:r w:rsidRPr="00E72560">
        <w:rPr>
          <w:rFonts w:ascii="Times New Roman" w:eastAsia="Times New Roman" w:hAnsi="Times New Roman" w:cs="Times New Roman"/>
          <w:sz w:val="28"/>
          <w:szCs w:val="28"/>
          <w:lang w:val="uk-UA" w:eastAsia="ru-RU" w:bidi="yi-Hebr"/>
        </w:rPr>
        <w:t xml:space="preserve">від 18.10.2005 р. №745 «Про впорядкування умов оплати праці працівників культури на підставі Єдиної тарифної сітки» </w:t>
      </w:r>
      <w:r w:rsidRPr="00E72560">
        <w:rPr>
          <w:rFonts w:ascii="Times New Roman" w:eastAsia="Times New Roman" w:hAnsi="Times New Roman" w:cs="Times New Roman"/>
          <w:sz w:val="28"/>
          <w:szCs w:val="28"/>
          <w:lang w:val="uk-UA" w:eastAsia="ru-RU"/>
        </w:rPr>
        <w:t>(зі змінами та доповненнями).</w:t>
      </w:r>
    </w:p>
    <w:p w:rsidR="002B0392" w:rsidRPr="00E72560" w:rsidRDefault="002B0392" w:rsidP="002B0392">
      <w:pPr>
        <w:widowControl w:val="0"/>
        <w:shd w:val="clear" w:color="auto" w:fill="FFFFFF"/>
        <w:tabs>
          <w:tab w:val="left" w:pos="562"/>
        </w:tabs>
        <w:autoSpaceDE w:val="0"/>
        <w:autoSpaceDN w:val="0"/>
        <w:adjustRightInd w:val="0"/>
        <w:spacing w:after="0" w:line="240" w:lineRule="auto"/>
        <w:ind w:right="3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pacing w:val="-2"/>
          <w:sz w:val="28"/>
          <w:szCs w:val="28"/>
          <w:lang w:val="uk-UA" w:eastAsia="ru-RU" w:bidi="yi-Hebr"/>
        </w:rPr>
        <w:t>5.1.4.</w:t>
      </w:r>
      <w:r w:rsidRPr="00E72560">
        <w:rPr>
          <w:rFonts w:ascii="Times New Roman" w:eastAsia="Times New Roman" w:hAnsi="Times New Roman" w:cs="Times New Roman"/>
          <w:sz w:val="28"/>
          <w:szCs w:val="28"/>
          <w:lang w:val="uk-UA" w:eastAsia="ru-RU" w:bidi="yi-Hebr"/>
        </w:rPr>
        <w:tab/>
      </w:r>
      <w:r w:rsidRPr="00E72560">
        <w:rPr>
          <w:rFonts w:ascii="Times New Roman" w:eastAsia="Times New Roman" w:hAnsi="Times New Roman" w:cs="Times New Roman"/>
          <w:spacing w:val="-2"/>
          <w:sz w:val="28"/>
          <w:szCs w:val="28"/>
          <w:lang w:val="uk-UA" w:eastAsia="ru-RU" w:bidi="yi-Hebr"/>
        </w:rPr>
        <w:t xml:space="preserve">Доплату за вислугу років здійснювати згідно Закону України «Про </w:t>
      </w:r>
      <w:r w:rsidRPr="00E72560">
        <w:rPr>
          <w:rFonts w:ascii="Times New Roman" w:eastAsia="Times New Roman" w:hAnsi="Times New Roman" w:cs="Times New Roman"/>
          <w:sz w:val="28"/>
          <w:szCs w:val="28"/>
          <w:lang w:val="uk-UA" w:eastAsia="ru-RU" w:bidi="yi-Hebr"/>
        </w:rPr>
        <w:t>бібліотеку і бібліотечну справу», у розмірах та порядку передбаченому</w:t>
      </w:r>
      <w:r w:rsidRPr="00E72560">
        <w:rPr>
          <w:rFonts w:ascii="Times New Roman" w:eastAsia="Times New Roman" w:hAnsi="Times New Roman" w:cs="Times New Roman"/>
          <w:sz w:val="28"/>
          <w:szCs w:val="28"/>
          <w:lang w:val="uk-UA" w:eastAsia="ru-RU" w:bidi="yi-Hebr"/>
        </w:rPr>
        <w:br/>
        <w:t>Постановою Кабінету Міністрів України від 22.01.2005 р. №84 «Про</w:t>
      </w:r>
      <w:r w:rsidRPr="00E72560">
        <w:rPr>
          <w:rFonts w:ascii="Times New Roman" w:eastAsia="Times New Roman" w:hAnsi="Times New Roman" w:cs="Times New Roman"/>
          <w:sz w:val="28"/>
          <w:szCs w:val="28"/>
          <w:lang w:val="uk-UA" w:eastAsia="ru-RU" w:bidi="yi-Hebr"/>
        </w:rPr>
        <w:br/>
        <w:t>затвердження Порядку виплати доплати за вислугу років працівникам</w:t>
      </w:r>
      <w:r w:rsidRPr="00E72560">
        <w:rPr>
          <w:rFonts w:ascii="Times New Roman" w:eastAsia="Times New Roman" w:hAnsi="Times New Roman" w:cs="Times New Roman"/>
          <w:sz w:val="28"/>
          <w:szCs w:val="28"/>
          <w:lang w:val="uk-UA" w:eastAsia="ru-RU" w:bidi="yi-Hebr"/>
        </w:rPr>
        <w:br/>
        <w:t>державних і комунальних бібліотек».</w:t>
      </w:r>
    </w:p>
    <w:p w:rsidR="002B0392" w:rsidRPr="00E72560" w:rsidRDefault="002B0392" w:rsidP="002B0392">
      <w:pPr>
        <w:spacing w:after="0" w:line="315" w:lineRule="atLeast"/>
        <w:ind w:firstLine="142"/>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
          <w:color w:val="000000"/>
          <w:sz w:val="28"/>
          <w:szCs w:val="28"/>
          <w:bdr w:val="none" w:sz="0" w:space="0" w:color="auto" w:frame="1"/>
          <w:lang w:val="uk-UA" w:eastAsia="ru-RU"/>
        </w:rPr>
        <w:t xml:space="preserve">  </w:t>
      </w:r>
      <w:r w:rsidRPr="00E72560">
        <w:rPr>
          <w:rFonts w:ascii="Times New Roman" w:eastAsia="Times New Roman" w:hAnsi="Times New Roman" w:cs="Times New Roman"/>
          <w:bCs/>
          <w:i/>
          <w:color w:val="000000"/>
          <w:sz w:val="28"/>
          <w:szCs w:val="28"/>
          <w:bdr w:val="none" w:sz="0" w:space="0" w:color="auto" w:frame="1"/>
          <w:lang w:eastAsia="ru-RU"/>
        </w:rPr>
        <w:t>Доплата за вислугу років залежно від стажу роботи</w:t>
      </w:r>
      <w:r w:rsidRPr="00E72560">
        <w:rPr>
          <w:rFonts w:ascii="Times New Roman" w:eastAsia="Times New Roman" w:hAnsi="Times New Roman" w:cs="Times New Roman"/>
          <w:i/>
          <w:color w:val="000000"/>
          <w:sz w:val="28"/>
          <w:szCs w:val="28"/>
          <w:lang w:eastAsia="ru-RU"/>
        </w:rPr>
        <w:t> </w:t>
      </w:r>
      <w:r w:rsidRPr="00E72560">
        <w:rPr>
          <w:rFonts w:ascii="Times New Roman" w:eastAsia="Times New Roman" w:hAnsi="Times New Roman" w:cs="Times New Roman"/>
          <w:color w:val="000000"/>
          <w:sz w:val="28"/>
          <w:szCs w:val="28"/>
          <w:lang w:eastAsia="ru-RU"/>
        </w:rPr>
        <w:t>на посадах, передбачених зазначеним переліком, у такому розмірі:</w:t>
      </w:r>
    </w:p>
    <w:p w:rsidR="002B0392" w:rsidRPr="00E72560" w:rsidRDefault="002B0392" w:rsidP="00387AB5">
      <w:pPr>
        <w:numPr>
          <w:ilvl w:val="0"/>
          <w:numId w:val="94"/>
        </w:numPr>
        <w:spacing w:after="0" w:line="315" w:lineRule="atLeast"/>
        <w:ind w:left="450" w:firstLine="142"/>
        <w:textAlignment w:val="baseline"/>
        <w:rPr>
          <w:rFonts w:ascii="Times New Roman" w:eastAsia="Times New Roman" w:hAnsi="Times New Roman" w:cs="Times New Roman"/>
          <w:color w:val="000000"/>
          <w:sz w:val="28"/>
          <w:szCs w:val="28"/>
          <w:lang w:eastAsia="ru-RU"/>
        </w:rPr>
      </w:pPr>
      <w:r w:rsidRPr="00E72560">
        <w:rPr>
          <w:rFonts w:ascii="Times New Roman" w:eastAsia="Times New Roman" w:hAnsi="Times New Roman" w:cs="Times New Roman"/>
          <w:i/>
          <w:iCs/>
          <w:color w:val="000000"/>
          <w:sz w:val="28"/>
          <w:szCs w:val="28"/>
          <w:bdr w:val="none" w:sz="0" w:space="0" w:color="auto" w:frame="1"/>
          <w:lang w:eastAsia="ru-RU"/>
        </w:rPr>
        <w:t xml:space="preserve">10% посадового окладу — за наявності стажу роботи понад </w:t>
      </w:r>
      <w:r w:rsidRPr="00E72560">
        <w:rPr>
          <w:rFonts w:ascii="Times New Roman" w:eastAsia="Times New Roman" w:hAnsi="Times New Roman" w:cs="Times New Roman"/>
          <w:i/>
          <w:iCs/>
          <w:color w:val="000000"/>
          <w:sz w:val="28"/>
          <w:szCs w:val="28"/>
          <w:bdr w:val="none" w:sz="0" w:space="0" w:color="auto" w:frame="1"/>
          <w:lang w:val="uk-UA" w:eastAsia="ru-RU"/>
        </w:rPr>
        <w:t>3</w:t>
      </w:r>
      <w:r w:rsidRPr="00E72560">
        <w:rPr>
          <w:rFonts w:ascii="Times New Roman" w:eastAsia="Times New Roman" w:hAnsi="Times New Roman" w:cs="Times New Roman"/>
          <w:i/>
          <w:iCs/>
          <w:color w:val="000000"/>
          <w:sz w:val="28"/>
          <w:szCs w:val="28"/>
          <w:bdr w:val="none" w:sz="0" w:space="0" w:color="auto" w:frame="1"/>
          <w:lang w:eastAsia="ru-RU"/>
        </w:rPr>
        <w:t xml:space="preserve"> роки;</w:t>
      </w:r>
    </w:p>
    <w:p w:rsidR="002B0392" w:rsidRPr="00E72560" w:rsidRDefault="002B0392" w:rsidP="00387AB5">
      <w:pPr>
        <w:numPr>
          <w:ilvl w:val="0"/>
          <w:numId w:val="94"/>
        </w:numPr>
        <w:spacing w:after="0" w:line="315" w:lineRule="atLeast"/>
        <w:ind w:left="450" w:firstLine="142"/>
        <w:textAlignment w:val="baseline"/>
        <w:rPr>
          <w:rFonts w:ascii="Times New Roman" w:eastAsia="Times New Roman" w:hAnsi="Times New Roman" w:cs="Times New Roman"/>
          <w:color w:val="000000"/>
          <w:sz w:val="28"/>
          <w:szCs w:val="28"/>
          <w:lang w:eastAsia="ru-RU"/>
        </w:rPr>
      </w:pPr>
      <w:r w:rsidRPr="00E72560">
        <w:rPr>
          <w:rFonts w:ascii="Times New Roman" w:eastAsia="Times New Roman" w:hAnsi="Times New Roman" w:cs="Times New Roman"/>
          <w:i/>
          <w:iCs/>
          <w:color w:val="000000"/>
          <w:sz w:val="28"/>
          <w:szCs w:val="28"/>
          <w:bdr w:val="none" w:sz="0" w:space="0" w:color="auto" w:frame="1"/>
          <w:lang w:eastAsia="ru-RU"/>
        </w:rPr>
        <w:t>20% посадового окладу — за наявності стажу роботи понад 10 років;</w:t>
      </w:r>
    </w:p>
    <w:p w:rsidR="002B0392" w:rsidRPr="00E72560" w:rsidRDefault="002B0392" w:rsidP="00387AB5">
      <w:pPr>
        <w:numPr>
          <w:ilvl w:val="0"/>
          <w:numId w:val="94"/>
        </w:numPr>
        <w:spacing w:after="0" w:line="315" w:lineRule="atLeast"/>
        <w:ind w:left="450" w:firstLine="142"/>
        <w:textAlignment w:val="baseline"/>
        <w:rPr>
          <w:rFonts w:ascii="Times New Roman" w:eastAsia="Times New Roman" w:hAnsi="Times New Roman" w:cs="Times New Roman"/>
          <w:color w:val="000000"/>
          <w:sz w:val="28"/>
          <w:szCs w:val="28"/>
          <w:lang w:eastAsia="ru-RU"/>
        </w:rPr>
      </w:pPr>
      <w:r w:rsidRPr="00E72560">
        <w:rPr>
          <w:rFonts w:ascii="Times New Roman" w:eastAsia="Times New Roman" w:hAnsi="Times New Roman" w:cs="Times New Roman"/>
          <w:i/>
          <w:iCs/>
          <w:color w:val="000000"/>
          <w:sz w:val="28"/>
          <w:szCs w:val="28"/>
          <w:bdr w:val="none" w:sz="0" w:space="0" w:color="auto" w:frame="1"/>
          <w:lang w:eastAsia="ru-RU"/>
        </w:rPr>
        <w:t>30%  посадового окладу — за наявності стажу роботи понад 20 років;</w:t>
      </w:r>
    </w:p>
    <w:p w:rsidR="002B0392" w:rsidRPr="00E72560" w:rsidRDefault="002B0392" w:rsidP="002B0392">
      <w:pPr>
        <w:widowControl w:val="0"/>
        <w:shd w:val="clear" w:color="auto" w:fill="FFFFFF"/>
        <w:tabs>
          <w:tab w:val="left" w:pos="586"/>
        </w:tabs>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ab/>
        <w:t xml:space="preserve">5.1.5. Здійснювати виплату надбавок за особливі умови роботи у розмірі до 50% </w:t>
      </w:r>
      <w:r w:rsidRPr="00E72560">
        <w:rPr>
          <w:rFonts w:ascii="Times New Roman" w:eastAsia="Times New Roman" w:hAnsi="Times New Roman" w:cs="Times New Roman"/>
          <w:spacing w:val="-1"/>
          <w:sz w:val="28"/>
          <w:szCs w:val="28"/>
          <w:lang w:val="uk-UA" w:eastAsia="ru-RU" w:bidi="yi-Hebr"/>
        </w:rPr>
        <w:t xml:space="preserve">посадового окладу згідно постанови Кабінету Міністрів України №1073 від </w:t>
      </w:r>
      <w:r w:rsidRPr="00E72560">
        <w:rPr>
          <w:rFonts w:ascii="Times New Roman" w:eastAsia="Times New Roman" w:hAnsi="Times New Roman" w:cs="Times New Roman"/>
          <w:sz w:val="28"/>
          <w:szCs w:val="28"/>
          <w:lang w:val="uk-UA" w:eastAsia="ru-RU" w:bidi="yi-Hebr"/>
        </w:rPr>
        <w:t xml:space="preserve">30.09.2009 р. «Про підвищення заробітної плати працівникам бібліотек», </w:t>
      </w:r>
      <w:r w:rsidRPr="00E72560">
        <w:rPr>
          <w:rFonts w:ascii="Times New Roman" w:eastAsia="Times New Roman" w:hAnsi="Times New Roman" w:cs="Times New Roman"/>
          <w:spacing w:val="-1"/>
          <w:sz w:val="28"/>
          <w:szCs w:val="28"/>
          <w:lang w:val="uk-UA" w:eastAsia="ru-RU" w:bidi="yi-Hebr"/>
        </w:rPr>
        <w:t xml:space="preserve">в порядку, що встановлено Постановою Кабінету Міністрів України №84 </w:t>
      </w:r>
      <w:r w:rsidRPr="00E72560">
        <w:rPr>
          <w:rFonts w:ascii="Times New Roman" w:eastAsia="Times New Roman" w:hAnsi="Times New Roman" w:cs="Times New Roman"/>
          <w:sz w:val="28"/>
          <w:szCs w:val="28"/>
          <w:lang w:val="uk-UA" w:eastAsia="ru-RU" w:bidi="yi-Hebr"/>
        </w:rPr>
        <w:t>від 22.01.2005 р. «Про затвердження Порядку виплати доплати за вислугу років працівникам державних і комунальних бібліотек».</w:t>
      </w:r>
    </w:p>
    <w:p w:rsidR="002B0392" w:rsidRPr="00E72560" w:rsidRDefault="002B0392" w:rsidP="002B0392">
      <w:pPr>
        <w:widowControl w:val="0"/>
        <w:shd w:val="clear" w:color="auto" w:fill="FFFFFF"/>
        <w:tabs>
          <w:tab w:val="left" w:pos="586"/>
        </w:tabs>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pacing w:val="-1"/>
          <w:sz w:val="28"/>
          <w:szCs w:val="28"/>
          <w:lang w:val="uk-UA" w:eastAsia="ru-RU" w:bidi="yi-Hebr"/>
        </w:rPr>
        <w:t>5.1.6.</w:t>
      </w:r>
      <w:r w:rsidRPr="00E72560">
        <w:rPr>
          <w:rFonts w:ascii="Calibri" w:eastAsia="Calibri" w:hAnsi="Calibri" w:cs="Times New Roman"/>
          <w:lang w:val="uk-UA"/>
        </w:rPr>
        <w:t xml:space="preserve"> </w:t>
      </w:r>
      <w:r w:rsidRPr="00E72560">
        <w:rPr>
          <w:rFonts w:ascii="Times New Roman" w:eastAsia="Times New Roman" w:hAnsi="Times New Roman" w:cs="Times New Roman"/>
          <w:spacing w:val="-1"/>
          <w:sz w:val="28"/>
          <w:szCs w:val="28"/>
          <w:lang w:val="uk-UA" w:eastAsia="ru-RU" w:bidi="yi-Hebr"/>
        </w:rPr>
        <w:t xml:space="preserve">Здійснювати виплату надбавок прибиральницям у розмірі 10 % посадового окладу за використання в роботі дезінфікуючих засобів та прибирання туалетів,  </w:t>
      </w:r>
      <w:r w:rsidRPr="00E72560">
        <w:rPr>
          <w:rFonts w:ascii="Times New Roman" w:eastAsia="Times New Roman" w:hAnsi="Times New Roman" w:cs="Times New Roman"/>
          <w:color w:val="000000"/>
          <w:spacing w:val="3"/>
          <w:sz w:val="28"/>
          <w:szCs w:val="28"/>
          <w:lang w:val="uk-UA" w:eastAsia="ru-RU"/>
        </w:rPr>
        <w:t xml:space="preserve">згідно наказу Міністерства соціальної політики України від 25.09.2014 р. № 690 «Про внесення змін до наказу Міністерства праці України від 02.10.1996 р. № 77». </w:t>
      </w:r>
    </w:p>
    <w:p w:rsidR="002B0392" w:rsidRPr="00E72560" w:rsidRDefault="002B0392" w:rsidP="002B0392">
      <w:pPr>
        <w:widowControl w:val="0"/>
        <w:shd w:val="clear" w:color="auto" w:fill="FFFFFF"/>
        <w:tabs>
          <w:tab w:val="left" w:pos="586"/>
        </w:tabs>
        <w:autoSpaceDE w:val="0"/>
        <w:autoSpaceDN w:val="0"/>
        <w:adjustRightInd w:val="0"/>
        <w:spacing w:after="0" w:line="240" w:lineRule="auto"/>
        <w:ind w:right="19" w:firstLine="142"/>
        <w:jc w:val="both"/>
        <w:rPr>
          <w:rFonts w:ascii="Times New Roman" w:eastAsia="Times New Roman" w:hAnsi="Times New Roman" w:cs="Times New Roman"/>
          <w:spacing w:val="-3"/>
          <w:sz w:val="28"/>
          <w:szCs w:val="28"/>
          <w:lang w:val="uk-UA" w:eastAsia="ru-RU" w:bidi="yi-Hebr"/>
        </w:rPr>
      </w:pPr>
      <w:bookmarkStart w:id="83" w:name="_Hlk137646070"/>
      <w:r w:rsidRPr="00E72560">
        <w:rPr>
          <w:rFonts w:ascii="Times New Roman" w:eastAsia="Times New Roman" w:hAnsi="Times New Roman" w:cs="Times New Roman"/>
          <w:spacing w:val="-1"/>
          <w:sz w:val="28"/>
          <w:szCs w:val="28"/>
          <w:lang w:val="uk-UA" w:eastAsia="ru-RU" w:bidi="yi-Hebr"/>
        </w:rPr>
        <w:t xml:space="preserve">5.1.7. Надавати </w:t>
      </w:r>
      <w:r>
        <w:rPr>
          <w:rFonts w:ascii="Times New Roman" w:eastAsia="Times New Roman" w:hAnsi="Times New Roman" w:cs="Times New Roman"/>
          <w:spacing w:val="-1"/>
          <w:sz w:val="28"/>
          <w:szCs w:val="28"/>
          <w:lang w:val="uk-UA" w:eastAsia="ru-RU" w:bidi="yi-Hebr"/>
        </w:rPr>
        <w:t xml:space="preserve">матеріальну </w:t>
      </w:r>
      <w:r w:rsidRPr="00E72560">
        <w:rPr>
          <w:rFonts w:ascii="Times New Roman" w:eastAsia="Times New Roman" w:hAnsi="Times New Roman" w:cs="Times New Roman"/>
          <w:spacing w:val="-1"/>
          <w:sz w:val="28"/>
          <w:szCs w:val="28"/>
          <w:lang w:val="uk-UA" w:eastAsia="ru-RU" w:bidi="yi-Hebr"/>
        </w:rPr>
        <w:t xml:space="preserve">допомогу на оздоровлення під час щорічної </w:t>
      </w:r>
      <w:r>
        <w:rPr>
          <w:rFonts w:ascii="Times New Roman" w:eastAsia="Times New Roman" w:hAnsi="Times New Roman" w:cs="Times New Roman"/>
          <w:spacing w:val="-1"/>
          <w:sz w:val="28"/>
          <w:szCs w:val="28"/>
          <w:lang w:val="uk-UA" w:eastAsia="ru-RU" w:bidi="yi-Hebr"/>
        </w:rPr>
        <w:t xml:space="preserve">основної </w:t>
      </w:r>
      <w:r w:rsidRPr="00E72560">
        <w:rPr>
          <w:rFonts w:ascii="Times New Roman" w:eastAsia="Times New Roman" w:hAnsi="Times New Roman" w:cs="Times New Roman"/>
          <w:spacing w:val="-1"/>
          <w:sz w:val="28"/>
          <w:szCs w:val="28"/>
          <w:lang w:val="uk-UA" w:eastAsia="ru-RU" w:bidi="yi-Hebr"/>
        </w:rPr>
        <w:t xml:space="preserve">відпустки у </w:t>
      </w:r>
      <w:r w:rsidRPr="00E72560">
        <w:rPr>
          <w:rFonts w:ascii="Times New Roman" w:eastAsia="Times New Roman" w:hAnsi="Times New Roman" w:cs="Times New Roman"/>
          <w:sz w:val="28"/>
          <w:szCs w:val="28"/>
          <w:lang w:val="uk-UA" w:eastAsia="ru-RU" w:bidi="yi-Hebr"/>
        </w:rPr>
        <w:t xml:space="preserve">розмірі посадового окладу працівникам закладу згідно Закону України «Про бібліотеку і бібліотечну справу», постанови Кабінету Міністрів </w:t>
      </w:r>
      <w:r w:rsidRPr="00E72560">
        <w:rPr>
          <w:rFonts w:ascii="Times New Roman" w:eastAsia="Times New Roman" w:hAnsi="Times New Roman" w:cs="Times New Roman"/>
          <w:spacing w:val="-1"/>
          <w:sz w:val="28"/>
          <w:szCs w:val="28"/>
          <w:lang w:val="uk-UA" w:eastAsia="ru-RU" w:bidi="yi-Hebr"/>
        </w:rPr>
        <w:t xml:space="preserve">України від 30.09.2009 р. № 1062 у порядку, затвердженому постановою Кабінету Міністрів України від 22.01.2005 р. №84 «Про затвердження </w:t>
      </w:r>
      <w:r w:rsidRPr="00E72560">
        <w:rPr>
          <w:rFonts w:ascii="Times New Roman" w:eastAsia="Times New Roman" w:hAnsi="Times New Roman" w:cs="Times New Roman"/>
          <w:sz w:val="28"/>
          <w:szCs w:val="28"/>
          <w:lang w:val="uk-UA" w:eastAsia="ru-RU" w:bidi="yi-Hebr"/>
        </w:rPr>
        <w:t>Порядку виплати доплати за вислугу років працівникам державних і комунальних бібліотек».</w:t>
      </w:r>
    </w:p>
    <w:p w:rsidR="002B0392" w:rsidRPr="00E72560"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5.1.8. Надавати матеріальну допомогу для вирішення соціально-побутових питань у розмірі до одного посадового окладу (ставки заробітної плати) на рік згідно Закону України «Про бібліотеку і бібліотечну справу», постанови Кабінету Міністрів України від 30.09.2009 р. №1062 у порядку </w:t>
      </w:r>
      <w:r w:rsidRPr="00E72560">
        <w:rPr>
          <w:rFonts w:ascii="Times New Roman" w:eastAsia="Times New Roman" w:hAnsi="Times New Roman" w:cs="Times New Roman"/>
          <w:sz w:val="28"/>
          <w:szCs w:val="28"/>
          <w:lang w:val="uk-UA" w:eastAsia="ru-RU" w:bidi="yi-Hebr"/>
        </w:rPr>
        <w:lastRenderedPageBreak/>
        <w:t>передбаченому постановою Кабінету Міністрів України від 22.01.2005 р. №84</w:t>
      </w:r>
      <w:r w:rsidRPr="00E72560">
        <w:rPr>
          <w:rFonts w:ascii="Times New Roman" w:eastAsia="Times New Roman" w:hAnsi="Times New Roman" w:cs="Times New Roman"/>
          <w:color w:val="000000"/>
          <w:sz w:val="28"/>
          <w:szCs w:val="28"/>
          <w:lang w:val="uk-UA" w:eastAsia="ru-RU"/>
        </w:rPr>
        <w:t xml:space="preserve"> (зі змінами та доповненнями) </w:t>
      </w:r>
      <w:r w:rsidRPr="00E72560">
        <w:rPr>
          <w:rFonts w:ascii="Times New Roman" w:eastAsia="Times New Roman" w:hAnsi="Times New Roman" w:cs="Times New Roman"/>
          <w:sz w:val="28"/>
          <w:szCs w:val="28"/>
          <w:lang w:val="uk-UA" w:eastAsia="ru-RU"/>
        </w:rPr>
        <w:t xml:space="preserve"> в межах фонду оплати праці.</w:t>
      </w:r>
    </w:p>
    <w:bookmarkEnd w:id="83"/>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5.1.9. Здійснювати преміювання працівників за результатами праці за рахунок преміювального фонду, економії фонду заробітної плати згідно положення про преміювання (Додаток №</w:t>
      </w:r>
      <w:r>
        <w:rPr>
          <w:rFonts w:ascii="Times New Roman" w:eastAsia="Times New Roman" w:hAnsi="Times New Roman" w:cs="Times New Roman"/>
          <w:sz w:val="28"/>
          <w:szCs w:val="28"/>
          <w:lang w:val="uk-UA" w:eastAsia="ru-RU" w:bidi="yi-Hebr"/>
        </w:rPr>
        <w:t xml:space="preserve"> 4</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5.1.10. Сприяти працівникам бібліотек, які працюють у сільській місцевості  та селищах міського типу, а також пенсіонерам, які раніше працювали у бібліотеках  в цих населених пунктах і проживають у них, безоплатно користуватися  житлом з опаленням і освітленням, які встановлені державою у межах встановлених норм, відповідно до діючого законодавства.</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 xml:space="preserve">5.1.11. </w:t>
      </w:r>
      <w:r w:rsidRPr="00E72560">
        <w:rPr>
          <w:rFonts w:ascii="Times New Roman" w:eastAsia="Times New Roman" w:hAnsi="Times New Roman" w:cs="Times New Roman"/>
          <w:sz w:val="28"/>
          <w:szCs w:val="28"/>
          <w:lang w:val="uk-UA" w:eastAsia="ru-RU"/>
        </w:rPr>
        <w:t xml:space="preserve">Заробітну плату працівникам виплачувати регулярно в робочі дні, не рідше двох разів у місяць, через проміжок часу,  </w:t>
      </w:r>
      <w:r w:rsidRPr="00E72560">
        <w:rPr>
          <w:rFonts w:ascii="ProbaPro" w:eastAsia="Calibri" w:hAnsi="ProbaPro" w:cs="Times New Roman"/>
          <w:sz w:val="27"/>
          <w:szCs w:val="27"/>
          <w:shd w:val="clear" w:color="auto" w:fill="FFFFFF"/>
          <w:lang w:val="uk-UA"/>
        </w:rPr>
        <w:t>що не перевищує шістнадцяти календарних днів</w:t>
      </w:r>
      <w:r w:rsidRPr="00E72560">
        <w:rPr>
          <w:rFonts w:ascii="Times New Roman" w:eastAsia="Times New Roman" w:hAnsi="Times New Roman" w:cs="Times New Roman"/>
          <w:sz w:val="28"/>
          <w:szCs w:val="28"/>
          <w:lang w:val="uk-UA" w:eastAsia="ru-RU"/>
        </w:rPr>
        <w:t xml:space="preserve"> і не пізніше ніж сім днів  після закінчення періоду, за який здійснювалася виплата, а саме:  </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 xml:space="preserve"> - аванс  до 15-го (за першу половину поточного місяця) числа кожного місяця,</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 xml:space="preserve"> - зарплата до 30-го (за другу половину поточного місяця), </w:t>
      </w:r>
      <w:r w:rsidRPr="00E72560">
        <w:rPr>
          <w:rFonts w:ascii="ProbaPro" w:eastAsia="Calibri" w:hAnsi="ProbaPro" w:cs="Times New Roman"/>
          <w:sz w:val="27"/>
          <w:szCs w:val="27"/>
          <w:shd w:val="clear" w:color="auto" w:fill="FFFFFF"/>
        </w:rPr>
        <w:t xml:space="preserve">а </w:t>
      </w:r>
      <w:r w:rsidRPr="00E72560">
        <w:rPr>
          <w:rFonts w:ascii="ProbaPro" w:eastAsia="Calibri" w:hAnsi="ProbaPro" w:cs="Times New Roman"/>
          <w:sz w:val="27"/>
          <w:szCs w:val="27"/>
          <w:shd w:val="clear" w:color="auto" w:fill="FFFFFF"/>
          <w:lang w:val="uk-UA"/>
        </w:rPr>
        <w:t>в</w:t>
      </w:r>
      <w:r w:rsidRPr="00E72560">
        <w:rPr>
          <w:rFonts w:ascii="ProbaPro" w:eastAsia="Calibri" w:hAnsi="ProbaPro" w:cs="Times New Roman"/>
          <w:sz w:val="27"/>
          <w:szCs w:val="27"/>
          <w:shd w:val="clear" w:color="auto" w:fill="FFFFFF"/>
        </w:rPr>
        <w:t xml:space="preserve"> грудні місяці, у зв’язку із закриттям бюджетного року – 20 числа.</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У випадках, коли день виплати заробітної плати збігається із вихідним, святковим або неробочим днем, заробітна плата виплачується напередодні.</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Заробітну плату за час щорічної відпустки виплачується не пізніше ніж за три дні до початку відпустки (ст.115 КЗпП України).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5.1.12. Виплачувати заробітну плату за першу половину місяця у розмірі не менше оплати за фактично відпрацьований час із розрахунку тарифної ставки (посадового окладу) працівника.</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5.1.13.  Під час кожної виплати заробітку повідомляти кожному працівникові письмово: </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про загальну суму заробітної плати;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про розміри та підстави відрахувань із заробітної плати;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про суму заробітної плати, що належить до виплати (ст. 110 КЗпП України).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5.1.14. Рішення з питань оплати праці працівників закладу, ставки, схеми посадових окладів, умови введення та розміри надбавок, доплат, премій, нагород та інших виплат, а також розподіл коштів, отриманих від надання платних послуг, приймати за участю та за узгодженням з профспілковою стороною (ст.97 КЗпП України).</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5.1.15. Не приймати рішень з питань оплати праці, що погіршують умови, встановлені чинним законодавством, угодами, цим договором (ст.97 КЗпП України).</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5.1.16. Повідомляти працівникам не пізніше ніж за два місяці про введення нових або про зміну чинних умов оплати праці в сторону погіршення (ст.103 КЗпП України).</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 xml:space="preserve">5.1.17. </w:t>
      </w:r>
      <w:r w:rsidRPr="00E72560">
        <w:rPr>
          <w:rFonts w:ascii="Times New Roman" w:eastAsia="Times New Roman" w:hAnsi="Times New Roman" w:cs="Times New Roman"/>
          <w:sz w:val="28"/>
          <w:szCs w:val="28"/>
          <w:lang w:val="uk-UA" w:eastAsia="ru-RU"/>
        </w:rPr>
        <w:t xml:space="preserve">Своєчасно проводити </w:t>
      </w:r>
      <w:r w:rsidRPr="00E72560">
        <w:rPr>
          <w:rFonts w:ascii="Times New Roman" w:eastAsia="Times New Roman" w:hAnsi="Times New Roman" w:cs="Times New Roman"/>
          <w:sz w:val="28"/>
          <w:szCs w:val="28"/>
          <w:lang w:val="uk-UA" w:eastAsia="ru-RU" w:bidi="yi-Hebr"/>
        </w:rPr>
        <w:t>індексацію заробітної плати у зв'язку і</w:t>
      </w:r>
      <w:r w:rsidRPr="00E72560">
        <w:rPr>
          <w:rFonts w:ascii="Times New Roman" w:eastAsia="Times New Roman" w:hAnsi="Times New Roman" w:cs="Times New Roman"/>
          <w:sz w:val="28"/>
          <w:szCs w:val="28"/>
          <w:lang w:val="uk-UA" w:eastAsia="ru-RU"/>
        </w:rPr>
        <w:t xml:space="preserve">з  зростанням індексу споживчих цін відповідно до законодавства. </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 xml:space="preserve">5.1.18. Компенсувати втрату частини заробітної плати у зв'язку з </w:t>
      </w:r>
      <w:r w:rsidRPr="00E72560">
        <w:rPr>
          <w:rFonts w:ascii="Times New Roman" w:eastAsia="Times New Roman" w:hAnsi="Times New Roman" w:cs="Times New Roman"/>
          <w:sz w:val="28"/>
          <w:szCs w:val="28"/>
          <w:lang w:val="uk-UA" w:eastAsia="ru-RU" w:bidi="yi-Hebr"/>
        </w:rPr>
        <w:lastRenderedPageBreak/>
        <w:t xml:space="preserve">порушенням термінів її виплати, у випадках несвоєчасних розрахунків з працівниками згідно до постанови Кабінету Міністрів України від 21.02.2001р. №159 </w:t>
      </w:r>
      <w:r w:rsidRPr="00E72560">
        <w:rPr>
          <w:rFonts w:ascii="Times New Roman" w:eastAsia="Times New Roman" w:hAnsi="Times New Roman" w:cs="Times New Roman"/>
          <w:sz w:val="28"/>
          <w:szCs w:val="28"/>
          <w:lang w:val="uk-UA" w:eastAsia="ru-RU"/>
        </w:rPr>
        <w:t>«Про затвердження Порядку проведення компенсації громадянам втрати частини грошових доходів у зв’язку з порушенням термінів їх виплат» (зі змінами та доповненнями).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rPr>
        <w:t>5.1.19. При звільнені працівника здійснювати необхідні розрахунки згідно чинного законодавства.</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5.2.Профспілкова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5.2.1. Здійснювати громадський контроль за дотриманням законодавства з питань оплати праці, своєчасної виплати заробітної плати.</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5.2.2. Контролювати розподіл та використання коштів фонду оплати праці, вносити обґрунтовані пропозиції щодо збільшення заробітної плати, виплати премій, надбавок, доплат, компенсацій, надання пільг працівникам.</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5.2.3. Надавати консультації та правову допомогу працівникам - членам профспілки у захисті прав з питань оплати праці, представляти їх законні інтереси у комісії з питань трудових спорів (Додаток №</w:t>
      </w:r>
      <w:r w:rsidRPr="00420C16">
        <w:rPr>
          <w:rFonts w:ascii="Times New Roman" w:eastAsia="Times New Roman" w:hAnsi="Times New Roman" w:cs="Times New Roman"/>
          <w:sz w:val="28"/>
          <w:szCs w:val="28"/>
          <w:lang w:val="uk-UA" w:eastAsia="ru-RU" w:bidi="yi-Hebr"/>
        </w:rPr>
        <w:t xml:space="preserve"> 2</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2"/>
          <w:szCs w:val="32"/>
          <w:lang w:val="uk-UA" w:eastAsia="ru-RU" w:bidi="yi-Hebr"/>
        </w:rPr>
      </w:pPr>
      <w:r w:rsidRPr="00E72560">
        <w:rPr>
          <w:rFonts w:ascii="Times New Roman" w:eastAsia="Times New Roman" w:hAnsi="Times New Roman" w:cs="Times New Roman"/>
          <w:b/>
          <w:bCs/>
          <w:sz w:val="32"/>
          <w:szCs w:val="32"/>
          <w:lang w:val="uk-UA" w:eastAsia="ru-RU" w:bidi="yi-Hebr"/>
        </w:rPr>
        <w:t xml:space="preserve">Розділ </w:t>
      </w:r>
      <w:r w:rsidRPr="00E72560">
        <w:rPr>
          <w:rFonts w:ascii="Times New Roman" w:eastAsia="Times New Roman" w:hAnsi="Times New Roman" w:cs="Times New Roman"/>
          <w:b/>
          <w:bCs/>
          <w:sz w:val="32"/>
          <w:szCs w:val="32"/>
          <w:lang w:val="en-US" w:eastAsia="ru-RU" w:bidi="yi-Hebr"/>
        </w:rPr>
        <w:t>VI</w:t>
      </w:r>
      <w:r w:rsidRPr="00E72560">
        <w:rPr>
          <w:rFonts w:ascii="Times New Roman" w:eastAsia="Times New Roman" w:hAnsi="Times New Roman" w:cs="Times New Roman"/>
          <w:b/>
          <w:bCs/>
          <w:sz w:val="32"/>
          <w:szCs w:val="32"/>
          <w:lang w:val="uk-UA" w:eastAsia="ru-RU" w:bidi="yi-Hebr"/>
        </w:rPr>
        <w:t xml:space="preserve">. </w:t>
      </w: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z w:val="28"/>
          <w:szCs w:val="28"/>
          <w:lang w:val="uk-UA" w:eastAsia="ru-RU" w:bidi="yi-Hebr"/>
        </w:rPr>
        <w:t>У СФЕРІ ВІДПОЧИНКУ</w:t>
      </w:r>
    </w:p>
    <w:p w:rsidR="002B0392" w:rsidRPr="00E72560" w:rsidRDefault="002B0392" w:rsidP="002B0392">
      <w:pPr>
        <w:widowControl w:val="0"/>
        <w:shd w:val="clear" w:color="auto" w:fill="FFFFFF"/>
        <w:autoSpaceDE w:val="0"/>
        <w:autoSpaceDN w:val="0"/>
        <w:adjustRightInd w:val="0"/>
        <w:spacing w:before="226" w:after="0" w:line="240" w:lineRule="auto"/>
        <w:ind w:firstLine="142"/>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z w:val="28"/>
          <w:szCs w:val="28"/>
          <w:lang w:val="uk-UA" w:eastAsia="ru-RU" w:bidi="yi-Hebr"/>
        </w:rPr>
        <w:t>6.1.Роботодавець зобов'язаний:</w:t>
      </w:r>
    </w:p>
    <w:p w:rsidR="002B0392" w:rsidRPr="00E72560" w:rsidRDefault="002B0392" w:rsidP="002B0392">
      <w:pPr>
        <w:shd w:val="clear" w:color="auto" w:fill="FFFFFF"/>
        <w:spacing w:after="0" w:line="278" w:lineRule="exact"/>
        <w:ind w:right="34" w:firstLine="142"/>
        <w:jc w:val="both"/>
        <w:rPr>
          <w:rFonts w:ascii="Times New Roman" w:eastAsia="Times New Roman" w:hAnsi="Times New Roman" w:cs="Times New Roman"/>
          <w:color w:val="000000"/>
          <w:spacing w:val="1"/>
          <w:sz w:val="28"/>
          <w:szCs w:val="28"/>
          <w:lang w:val="uk-UA" w:eastAsia="ru-RU"/>
        </w:rPr>
      </w:pPr>
      <w:r w:rsidRPr="00E72560">
        <w:rPr>
          <w:rFonts w:ascii="Times New Roman" w:eastAsia="Times New Roman" w:hAnsi="Times New Roman" w:cs="Times New Roman"/>
          <w:sz w:val="28"/>
          <w:szCs w:val="28"/>
          <w:lang w:val="uk-UA" w:eastAsia="ru-RU" w:bidi="yi-Hebr"/>
        </w:rPr>
        <w:t>6.</w:t>
      </w:r>
      <w:r w:rsidRPr="00E72560">
        <w:rPr>
          <w:rFonts w:ascii="Times New Roman" w:eastAsia="Times New Roman" w:hAnsi="Times New Roman" w:cs="Times New Roman"/>
          <w:bCs/>
          <w:sz w:val="28"/>
          <w:szCs w:val="28"/>
          <w:lang w:val="uk-UA" w:eastAsia="ru-RU" w:bidi="yi-Hebr"/>
        </w:rPr>
        <w:t xml:space="preserve">1.1. </w:t>
      </w:r>
      <w:r w:rsidRPr="00E72560">
        <w:rPr>
          <w:rFonts w:ascii="Times New Roman" w:eastAsia="Times New Roman" w:hAnsi="Times New Roman" w:cs="Times New Roman"/>
          <w:color w:val="000000"/>
          <w:spacing w:val="3"/>
          <w:sz w:val="28"/>
          <w:szCs w:val="28"/>
          <w:lang w:val="uk-UA" w:eastAsia="ru-RU"/>
        </w:rPr>
        <w:t xml:space="preserve">Забезпечувати надання  щорічної основної відпустки  працівникам  у кількості </w:t>
      </w:r>
      <w:r w:rsidRPr="00E72560">
        <w:rPr>
          <w:rFonts w:ascii="Times New Roman" w:eastAsia="Times New Roman" w:hAnsi="Times New Roman" w:cs="Times New Roman"/>
          <w:i/>
          <w:color w:val="000000"/>
          <w:spacing w:val="3"/>
          <w:sz w:val="28"/>
          <w:szCs w:val="28"/>
          <w:lang w:val="uk-UA" w:eastAsia="ru-RU"/>
        </w:rPr>
        <w:t>24 календарних дні</w:t>
      </w:r>
      <w:r w:rsidRPr="00E72560">
        <w:rPr>
          <w:rFonts w:ascii="Times New Roman" w:eastAsia="Times New Roman" w:hAnsi="Times New Roman" w:cs="Times New Roman"/>
          <w:color w:val="000000"/>
          <w:spacing w:val="3"/>
          <w:sz w:val="28"/>
          <w:szCs w:val="28"/>
          <w:lang w:val="uk-UA" w:eastAsia="ru-RU"/>
        </w:rPr>
        <w:t xml:space="preserve"> за відпрацьований рік; для інвалідів І – ІІ групи – 30 календарних днів; для інвалідів ІІІ групи – 26 календарних днів; особам віком до 18 років – 31 календарний день ( згідно ст.6 Закону України  </w:t>
      </w:r>
      <w:r w:rsidRPr="00E72560">
        <w:rPr>
          <w:rFonts w:ascii="Times New Roman" w:eastAsia="Times New Roman" w:hAnsi="Times New Roman" w:cs="Times New Roman"/>
          <w:color w:val="000000"/>
          <w:spacing w:val="1"/>
          <w:sz w:val="28"/>
          <w:szCs w:val="28"/>
          <w:lang w:val="uk-UA" w:eastAsia="ru-RU"/>
        </w:rPr>
        <w:t xml:space="preserve">«Про відпустки»). </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6.1.2.</w:t>
      </w:r>
      <w:r w:rsidRPr="00E72560">
        <w:rPr>
          <w:rFonts w:ascii="Times New Roman" w:eastAsia="Times New Roman" w:hAnsi="Times New Roman" w:cs="Times New Roman"/>
          <w:sz w:val="28"/>
          <w:szCs w:val="28"/>
          <w:lang w:val="uk-UA" w:eastAsia="ru-RU"/>
        </w:rPr>
        <w:t xml:space="preserve">Надавати щорічну додаткову оплачувану відпустку </w:t>
      </w:r>
      <w:r w:rsidRPr="00E72560">
        <w:rPr>
          <w:rFonts w:ascii="Times New Roman" w:eastAsia="Times New Roman" w:hAnsi="Times New Roman" w:cs="Times New Roman"/>
          <w:i/>
          <w:sz w:val="28"/>
          <w:szCs w:val="28"/>
          <w:lang w:val="uk-UA" w:eastAsia="ru-RU"/>
        </w:rPr>
        <w:t xml:space="preserve">7 календарних днів </w:t>
      </w:r>
      <w:r w:rsidRPr="00E72560">
        <w:rPr>
          <w:rFonts w:ascii="Times New Roman" w:eastAsia="Times New Roman" w:hAnsi="Times New Roman" w:cs="Times New Roman"/>
          <w:sz w:val="28"/>
          <w:szCs w:val="28"/>
          <w:lang w:val="uk-UA" w:eastAsia="ru-RU"/>
        </w:rPr>
        <w:t xml:space="preserve">працівникам закладу з ненормованим робочим днем згідно ст.8 п.2 Закону України «Про відпустки» (зі змінами та доповненнями)  (Додаток № </w:t>
      </w:r>
      <w:r w:rsidRPr="00B34A5D">
        <w:rPr>
          <w:rFonts w:ascii="Times New Roman" w:eastAsia="Times New Roman" w:hAnsi="Times New Roman" w:cs="Times New Roman"/>
          <w:sz w:val="28"/>
          <w:szCs w:val="28"/>
          <w:lang w:val="uk-UA" w:eastAsia="ru-RU"/>
        </w:rPr>
        <w:t>5</w:t>
      </w:r>
      <w:r w:rsidRPr="00E72560">
        <w:rPr>
          <w:rFonts w:ascii="Times New Roman" w:eastAsia="Times New Roman" w:hAnsi="Times New Roman" w:cs="Times New Roman"/>
          <w:sz w:val="28"/>
          <w:szCs w:val="28"/>
          <w:lang w:val="uk-UA" w:eastAsia="ru-RU"/>
        </w:rPr>
        <w:t xml:space="preserve"> ).  </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6.1.3. Надавати щорічну додаткову відпустку </w:t>
      </w:r>
      <w:r w:rsidRPr="00E72560">
        <w:rPr>
          <w:rFonts w:ascii="Times New Roman" w:eastAsia="Times New Roman" w:hAnsi="Times New Roman" w:cs="Times New Roman"/>
          <w:i/>
          <w:sz w:val="28"/>
          <w:szCs w:val="28"/>
          <w:lang w:val="uk-UA" w:eastAsia="ru-RU" w:bidi="yi-Hebr"/>
        </w:rPr>
        <w:t xml:space="preserve">4 календарних дні </w:t>
      </w:r>
      <w:r w:rsidRPr="00E72560">
        <w:rPr>
          <w:rFonts w:ascii="Times New Roman" w:eastAsia="Times New Roman" w:hAnsi="Times New Roman" w:cs="Times New Roman"/>
          <w:sz w:val="28"/>
          <w:szCs w:val="28"/>
          <w:lang w:val="uk-UA" w:eastAsia="ru-RU" w:bidi="yi-Hebr"/>
        </w:rPr>
        <w:t>працівникам закладу за особливий характер праці згідно ст.8 Закону України «Про відпустки» та підставі постанови Кабінету Міністрів України від 17.11.1997 р. №1290 (Додаток №</w:t>
      </w:r>
      <w:r>
        <w:rPr>
          <w:rFonts w:ascii="Times New Roman" w:eastAsia="Times New Roman" w:hAnsi="Times New Roman" w:cs="Times New Roman"/>
          <w:sz w:val="28"/>
          <w:szCs w:val="28"/>
          <w:lang w:val="uk-UA" w:eastAsia="ru-RU" w:bidi="yi-Hebr"/>
        </w:rPr>
        <w:t>6</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3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6.1.4. Надавати щорічну додаткову відпустку жінці, яка працює і має двох або більше дітей віком до 15 років, або дитину-інваліда</w:t>
      </w:r>
      <w:r>
        <w:rPr>
          <w:rFonts w:ascii="Times New Roman" w:eastAsia="Times New Roman" w:hAnsi="Times New Roman" w:cs="Times New Roman"/>
          <w:sz w:val="28"/>
          <w:szCs w:val="28"/>
          <w:lang w:val="uk-UA" w:eastAsia="ru-RU" w:bidi="yi-Hebr"/>
        </w:rPr>
        <w:t xml:space="preserve"> до 18 років</w:t>
      </w:r>
      <w:r w:rsidRPr="00E72560">
        <w:rPr>
          <w:rFonts w:ascii="Times New Roman" w:eastAsia="Times New Roman" w:hAnsi="Times New Roman" w:cs="Times New Roman"/>
          <w:sz w:val="28"/>
          <w:szCs w:val="28"/>
          <w:lang w:val="uk-UA" w:eastAsia="ru-RU" w:bidi="yi-Hebr"/>
        </w:rPr>
        <w:t>, або яка усиновила дитину, одинокій матері, батьку, який виховує дитину без матері (в тому числі й у разі тривалого перебування матері в лікувальному закладі), а також особі, яка взяла дитину під опіку, чи одному із прийомних батьків тривалістю 10 календарних днів без урахування святкових та неробочих днів згідно ст.19 Закону України  «Про відпустки». За наявності декількох підстав для надання цієї відпустки надавати працівникові додаткову відпустку загальної тривалості 17 календарних днів.</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 xml:space="preserve">6.1.5. Складати та затверджувати за погодженням з профспілковою стороною графік черговості надання відпусток у бібліотеці до 5 січня кожного року. Довести даний графік до відома всіх працівників протягом 5 днів після узгодження з профкомом. При складанні графіків враховувати </w:t>
      </w:r>
      <w:r w:rsidRPr="00E72560">
        <w:rPr>
          <w:rFonts w:ascii="Times New Roman" w:eastAsia="Times New Roman" w:hAnsi="Times New Roman" w:cs="Times New Roman"/>
          <w:sz w:val="28"/>
          <w:szCs w:val="28"/>
          <w:lang w:val="uk-UA" w:eastAsia="ru-RU" w:bidi="yi-Hebr"/>
        </w:rPr>
        <w:lastRenderedPageBreak/>
        <w:t>інтереси бібліотеки, особисті інтереси працівників та можливості їх відпочинку (ст.10 Закону України «Про відпустки»)</w:t>
      </w:r>
      <w:r w:rsidRPr="00E72560">
        <w:rPr>
          <w:rFonts w:ascii="Times New Roman" w:eastAsia="Times New Roman" w:hAnsi="Times New Roman" w:cs="Times New Roman"/>
          <w:sz w:val="28"/>
          <w:szCs w:val="28"/>
          <w:lang w:val="uk-UA" w:eastAsia="ru-RU"/>
        </w:rPr>
        <w:t xml:space="preserve"> (зі змінами та доповненнями)).</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bookmarkStart w:id="84" w:name="_Hlk137645722"/>
      <w:r w:rsidRPr="00E72560">
        <w:rPr>
          <w:rFonts w:ascii="Times New Roman" w:eastAsia="Times New Roman" w:hAnsi="Times New Roman" w:cs="Times New Roman"/>
          <w:sz w:val="28"/>
          <w:szCs w:val="28"/>
          <w:lang w:val="uk-UA" w:eastAsia="ru-RU" w:bidi="yi-Hebr"/>
        </w:rPr>
        <w:t>6.1.6. Надавати відпустки без збереження заробітної плати за бажанням працівника на підставах та у порядку, визначених ст.</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 xml:space="preserve">ст. 25-26 Закону України «Про відпустки» </w:t>
      </w:r>
      <w:r w:rsidRPr="00E72560">
        <w:rPr>
          <w:rFonts w:ascii="Times New Roman" w:eastAsia="Times New Roman" w:hAnsi="Times New Roman" w:cs="Times New Roman"/>
          <w:sz w:val="28"/>
          <w:szCs w:val="28"/>
          <w:lang w:val="uk-UA" w:eastAsia="ru-RU"/>
        </w:rPr>
        <w:t>(зі змінами та доповненнями).</w:t>
      </w:r>
    </w:p>
    <w:bookmarkEnd w:id="84"/>
    <w:p w:rsidR="002B0392"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6.1.7.  Поділ щорічної основної відпустки на частини здійснювати у порядку, визначеному ст.12 Закону України «Про відпустки»</w:t>
      </w:r>
      <w:r w:rsidRPr="00E72560">
        <w:rPr>
          <w:rFonts w:ascii="Times New Roman" w:eastAsia="Times New Roman" w:hAnsi="Times New Roman" w:cs="Times New Roman"/>
          <w:sz w:val="28"/>
          <w:szCs w:val="28"/>
          <w:lang w:val="uk-UA" w:eastAsia="ru-RU"/>
        </w:rPr>
        <w:t xml:space="preserve"> (зі змінами та доповненнями).</w:t>
      </w:r>
    </w:p>
    <w:p w:rsidR="002B0392"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6.1.8. </w:t>
      </w:r>
      <w:r w:rsidRPr="003158C2">
        <w:rPr>
          <w:rFonts w:ascii="Times New Roman" w:eastAsia="Times New Roman" w:hAnsi="Times New Roman" w:cs="Times New Roman"/>
          <w:sz w:val="28"/>
          <w:szCs w:val="28"/>
          <w:lang w:val="uk-UA" w:eastAsia="ru-RU"/>
        </w:rPr>
        <w:t>Щорічна основна відпустка у період дії воєнного стану обмежена тривалістю 24 календарних дні (згідно Закону України від 15.03.2022 р. №2136 – ІХ).</w:t>
      </w:r>
    </w:p>
    <w:p w:rsidR="002B0392" w:rsidRPr="003158C2" w:rsidRDefault="002B0392" w:rsidP="002B0392">
      <w:pPr>
        <w:widowControl w:val="0"/>
        <w:shd w:val="clear" w:color="auto" w:fill="FFFFFF"/>
        <w:autoSpaceDE w:val="0"/>
        <w:autoSpaceDN w:val="0"/>
        <w:adjustRightInd w:val="0"/>
        <w:spacing w:after="0" w:line="240" w:lineRule="auto"/>
        <w:ind w:right="14" w:firstLine="142"/>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6.1.9. </w:t>
      </w:r>
      <w:bookmarkStart w:id="85" w:name="_Hlk137213243"/>
      <w:r w:rsidRPr="003158C2">
        <w:rPr>
          <w:rFonts w:ascii="Times New Roman" w:hAnsi="Times New Roman" w:cs="Times New Roman"/>
          <w:sz w:val="28"/>
          <w:szCs w:val="28"/>
          <w:lang w:val="uk-UA"/>
        </w:rPr>
        <w:t>На час дії воєнного стану призупинено дію статей 53, 65, 67,71-73 КЗпП України, що встановлюють офіційні святкові дні, та дні у які робота не проводиться. Відповідно, офіційних святкових та неробочих днів під час воєнного стану немає.</w:t>
      </w:r>
      <w:r w:rsidRPr="003158C2">
        <w:rPr>
          <w:rFonts w:ascii="Times New Roman" w:hAnsi="Times New Roman" w:cs="Times New Roman"/>
          <w:sz w:val="28"/>
          <w:szCs w:val="28"/>
        </w:rPr>
        <w:t xml:space="preserve"> Ці дні наразі є звичайними робочими днями і оплачуються у звичайному порядку</w:t>
      </w:r>
      <w:bookmarkEnd w:id="85"/>
      <w:r w:rsidRPr="003158C2">
        <w:rPr>
          <w:rFonts w:ascii="Times New Roman" w:hAnsi="Times New Roman" w:cs="Times New Roman"/>
          <w:sz w:val="28"/>
          <w:szCs w:val="28"/>
          <w:lang w:val="uk-UA"/>
        </w:rPr>
        <w:t xml:space="preserve"> (</w:t>
      </w:r>
      <w:bookmarkStart w:id="86" w:name="_Hlk137213903"/>
      <w:r w:rsidRPr="003158C2">
        <w:rPr>
          <w:rFonts w:ascii="Times New Roman" w:hAnsi="Times New Roman" w:cs="Times New Roman"/>
          <w:sz w:val="28"/>
          <w:szCs w:val="28"/>
          <w:lang w:val="uk-UA"/>
        </w:rPr>
        <w:t>згідно Закону України від 15.03.2022 р. №2136 – ІХ).</w:t>
      </w:r>
      <w:bookmarkEnd w:id="86"/>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6.2.Профспілкова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6.2.1. Здійснювати громадський контроль за дотриманням законодавства про відпустки.</w:t>
      </w:r>
    </w:p>
    <w:p w:rsidR="002B0392" w:rsidRPr="00832F04"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6.2.2. Узгоджувати з роботодавцем графік черговості надання відпусток на кожний календарний рік.</w:t>
      </w:r>
    </w:p>
    <w:p w:rsidR="002B0392"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2"/>
          <w:szCs w:val="32"/>
          <w:lang w:val="uk-UA" w:eastAsia="ru-RU" w:bidi="yi-Hebr"/>
        </w:rPr>
      </w:pPr>
      <w:r w:rsidRPr="00E72560">
        <w:rPr>
          <w:rFonts w:ascii="Times New Roman" w:eastAsia="Times New Roman" w:hAnsi="Times New Roman" w:cs="Times New Roman"/>
          <w:b/>
          <w:bCs/>
          <w:sz w:val="32"/>
          <w:szCs w:val="32"/>
          <w:lang w:val="uk-UA" w:eastAsia="ru-RU" w:bidi="yi-Hebr"/>
        </w:rPr>
        <w:t xml:space="preserve">Розділ </w:t>
      </w:r>
      <w:r w:rsidRPr="00E72560">
        <w:rPr>
          <w:rFonts w:ascii="Times New Roman" w:eastAsia="Times New Roman" w:hAnsi="Times New Roman" w:cs="Times New Roman"/>
          <w:b/>
          <w:bCs/>
          <w:sz w:val="32"/>
          <w:szCs w:val="32"/>
          <w:lang w:val="en-US" w:eastAsia="ru-RU" w:bidi="yi-Hebr"/>
        </w:rPr>
        <w:t>VII</w:t>
      </w:r>
      <w:r w:rsidRPr="00E72560">
        <w:rPr>
          <w:rFonts w:ascii="Times New Roman" w:eastAsia="Times New Roman" w:hAnsi="Times New Roman" w:cs="Times New Roman"/>
          <w:b/>
          <w:bCs/>
          <w:sz w:val="32"/>
          <w:szCs w:val="32"/>
          <w:lang w:eastAsia="ru-RU" w:bidi="yi-Hebr"/>
        </w:rPr>
        <w:t>.</w:t>
      </w:r>
    </w:p>
    <w:p w:rsidR="002B0392" w:rsidRPr="00E72560" w:rsidRDefault="002B0392" w:rsidP="002B039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У СФЕРІ ОХОРОНИ ПРАЦІ</w:t>
      </w:r>
    </w:p>
    <w:p w:rsidR="002B0392" w:rsidRPr="00E72560" w:rsidRDefault="002B0392" w:rsidP="002B0392">
      <w:pPr>
        <w:widowControl w:val="0"/>
        <w:shd w:val="clear" w:color="auto" w:fill="FFFFFF"/>
        <w:autoSpaceDE w:val="0"/>
        <w:autoSpaceDN w:val="0"/>
        <w:adjustRightInd w:val="0"/>
        <w:spacing w:before="221"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7.1.Роботодавець зобов'язаний:</w:t>
      </w:r>
    </w:p>
    <w:p w:rsidR="002B0392" w:rsidRPr="00E72560" w:rsidRDefault="002B0392" w:rsidP="002B0392">
      <w:pPr>
        <w:widowControl w:val="0"/>
        <w:shd w:val="clear" w:color="auto" w:fill="FFFFFF"/>
        <w:autoSpaceDE w:val="0"/>
        <w:autoSpaceDN w:val="0"/>
        <w:adjustRightInd w:val="0"/>
        <w:spacing w:before="5"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7.</w:t>
      </w:r>
      <w:r w:rsidRPr="00E72560">
        <w:rPr>
          <w:rFonts w:ascii="Times New Roman" w:eastAsia="Times New Roman" w:hAnsi="Times New Roman" w:cs="Times New Roman"/>
          <w:bCs/>
          <w:sz w:val="28"/>
          <w:szCs w:val="28"/>
          <w:lang w:val="uk-UA" w:eastAsia="ru-RU" w:bidi="yi-Hebr"/>
        </w:rPr>
        <w:t>1.1</w:t>
      </w:r>
      <w:r w:rsidRPr="00E72560">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При укладенні трудового договору інформувати працівника про умови праці, про наявність на робочому місці небезпечних або шкідливих чинників, можливі наслідки їх впливу на стан здоров'я, про права на пільги та компенсації (ст.5 Закону України «Про охорону праці»)</w:t>
      </w:r>
      <w:r w:rsidRPr="00E72560">
        <w:rPr>
          <w:rFonts w:ascii="Times New Roman" w:eastAsia="Times New Roman" w:hAnsi="Times New Roman" w:cs="Times New Roman"/>
          <w:sz w:val="28"/>
          <w:szCs w:val="28"/>
          <w:lang w:val="uk-UA" w:eastAsia="ru-RU"/>
        </w:rPr>
        <w:t xml:space="preserve"> (зі змінами та доповненнями).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7.1.2. Гарантувати працівникові право на відмову від виконання роботи, небезпечної для його здоров'я та життя, або для людей, які його оточують, чи довкілля, з виплатою середньої заробітної плати (ст.6 ЗУ «Про охорону праці»).</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7.1.3. При розірванні трудового договору за ініціативою працівника, якщо роботодавець порушує чинне законодавство про працю, умови цього договору щодо охорони праці, виплатити працівникові компенсацію у розмірі тримісячного заробітку (ст.ст.38, 44 КЗпП України).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7.1.4. Забезпечити виділення витрат на охорону праці у розмірі </w:t>
      </w:r>
      <w:r>
        <w:rPr>
          <w:rFonts w:ascii="Times New Roman" w:eastAsia="Times New Roman" w:hAnsi="Times New Roman" w:cs="Times New Roman"/>
          <w:sz w:val="28"/>
          <w:szCs w:val="28"/>
          <w:lang w:val="uk-UA" w:eastAsia="ru-RU" w:bidi="yi-Hebr"/>
        </w:rPr>
        <w:t xml:space="preserve">не менше </w:t>
      </w:r>
      <w:r w:rsidRPr="00E72560">
        <w:rPr>
          <w:rFonts w:ascii="Times New Roman" w:eastAsia="Times New Roman" w:hAnsi="Times New Roman" w:cs="Times New Roman"/>
          <w:sz w:val="28"/>
          <w:szCs w:val="28"/>
          <w:lang w:val="uk-UA" w:eastAsia="ru-RU" w:bidi="yi-Hebr"/>
        </w:rPr>
        <w:t>0,</w:t>
      </w:r>
      <w:r>
        <w:rPr>
          <w:rFonts w:ascii="Times New Roman" w:eastAsia="Times New Roman" w:hAnsi="Times New Roman" w:cs="Times New Roman"/>
          <w:sz w:val="28"/>
          <w:szCs w:val="28"/>
          <w:lang w:val="uk-UA" w:eastAsia="ru-RU" w:bidi="yi-Hebr"/>
        </w:rPr>
        <w:t>5</w:t>
      </w:r>
      <w:r w:rsidRPr="00E72560">
        <w:rPr>
          <w:rFonts w:ascii="Times New Roman" w:eastAsia="Times New Roman" w:hAnsi="Times New Roman" w:cs="Times New Roman"/>
          <w:sz w:val="28"/>
          <w:szCs w:val="28"/>
          <w:lang w:val="uk-UA" w:eastAsia="ru-RU" w:bidi="yi-Hebr"/>
        </w:rPr>
        <w:t>% фонду оплати праці</w:t>
      </w:r>
      <w:r>
        <w:rPr>
          <w:rFonts w:ascii="Times New Roman" w:eastAsia="Times New Roman" w:hAnsi="Times New Roman" w:cs="Times New Roman"/>
          <w:sz w:val="28"/>
          <w:szCs w:val="28"/>
          <w:lang w:val="uk-UA" w:eastAsia="ru-RU" w:bidi="yi-Hebr"/>
        </w:rPr>
        <w:t xml:space="preserve"> за минулий рік, </w:t>
      </w:r>
      <w:r w:rsidRPr="00E72560">
        <w:rPr>
          <w:rFonts w:ascii="Times New Roman" w:eastAsia="Times New Roman" w:hAnsi="Times New Roman" w:cs="Times New Roman"/>
          <w:sz w:val="28"/>
          <w:szCs w:val="28"/>
          <w:lang w:val="uk-UA" w:eastAsia="ru-RU"/>
        </w:rPr>
        <w:t xml:space="preserve"> згідно ст.19  ЗУ «Про охорону праці» (зі змінами та доповненнями).</w:t>
      </w:r>
    </w:p>
    <w:p w:rsidR="002B0392" w:rsidRPr="00E72560"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lastRenderedPageBreak/>
        <w:t xml:space="preserve">7.1.5. 3абезпечити проведення та фінансування </w:t>
      </w:r>
      <w:r w:rsidRPr="00E72560">
        <w:rPr>
          <w:rFonts w:ascii="Times New Roman" w:eastAsia="Times New Roman" w:hAnsi="Times New Roman" w:cs="Times New Roman"/>
          <w:spacing w:val="-1"/>
          <w:sz w:val="28"/>
          <w:szCs w:val="28"/>
          <w:lang w:val="uk-UA" w:eastAsia="ru-RU" w:bidi="yi-Hebr"/>
        </w:rPr>
        <w:t xml:space="preserve">періодичних медичних оглядів для працівників закладу згідно постанови </w:t>
      </w:r>
      <w:r w:rsidRPr="00E72560">
        <w:rPr>
          <w:rFonts w:ascii="Times New Roman" w:eastAsia="Times New Roman" w:hAnsi="Times New Roman" w:cs="Times New Roman"/>
          <w:sz w:val="28"/>
          <w:szCs w:val="28"/>
          <w:lang w:val="uk-UA" w:eastAsia="ru-RU" w:bidi="yi-Hebr"/>
        </w:rPr>
        <w:t>Кабінету Міністрів України №559 від 23.05.2001 р. «Про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книжок». Встановити, що під час проходження медичного огляду за працівником зберігається середній заробіток.</w:t>
      </w:r>
    </w:p>
    <w:p w:rsidR="002B0392" w:rsidRPr="00E72560" w:rsidRDefault="002B0392" w:rsidP="002B0392">
      <w:pPr>
        <w:widowControl w:val="0"/>
        <w:shd w:val="clear" w:color="auto" w:fill="FFFFFF"/>
        <w:autoSpaceDE w:val="0"/>
        <w:autoSpaceDN w:val="0"/>
        <w:adjustRightInd w:val="0"/>
        <w:spacing w:after="0" w:line="240" w:lineRule="auto"/>
        <w:ind w:right="29"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7.1.6. Забезпечити виконання заходів, спрямованих на покращення охорони праці у закладі (Додаток №</w:t>
      </w:r>
      <w:r>
        <w:rPr>
          <w:rFonts w:ascii="Times New Roman" w:eastAsia="Times New Roman" w:hAnsi="Times New Roman" w:cs="Times New Roman"/>
          <w:sz w:val="28"/>
          <w:szCs w:val="28"/>
          <w:lang w:val="uk-UA" w:eastAsia="ru-RU" w:bidi="yi-Hebr"/>
        </w:rPr>
        <w:t>7</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7.1.7. Систематично поповнювати медичну аптечку.</w:t>
      </w:r>
    </w:p>
    <w:p w:rsidR="002B0392" w:rsidRPr="00E72560" w:rsidRDefault="002B0392" w:rsidP="002B0392">
      <w:pPr>
        <w:shd w:val="clear" w:color="auto" w:fill="FFFFFF"/>
        <w:spacing w:after="0" w:line="240" w:lineRule="auto"/>
        <w:ind w:firstLine="142"/>
        <w:jc w:val="both"/>
        <w:rPr>
          <w:rFonts w:ascii="Times New Roman" w:eastAsia="Times New Roman" w:hAnsi="Times New Roman" w:cs="Times New Roman"/>
          <w:color w:val="C00000"/>
          <w:sz w:val="28"/>
          <w:szCs w:val="28"/>
          <w:lang w:val="uk-UA" w:eastAsia="ru-RU"/>
        </w:rPr>
      </w:pPr>
      <w:r w:rsidRPr="00E72560">
        <w:rPr>
          <w:rFonts w:ascii="Times New Roman" w:eastAsia="Times New Roman" w:hAnsi="Times New Roman" w:cs="Times New Roman"/>
          <w:sz w:val="28"/>
          <w:szCs w:val="28"/>
          <w:lang w:val="uk-UA" w:eastAsia="ru-RU" w:bidi="yi-Hebr"/>
        </w:rPr>
        <w:t xml:space="preserve">7.1.8. 3абезпечити засобами колективного та індивідуального захисту, </w:t>
      </w:r>
      <w:r w:rsidRPr="00E72560">
        <w:rPr>
          <w:rFonts w:ascii="Times New Roman" w:eastAsia="Times New Roman" w:hAnsi="Times New Roman" w:cs="Times New Roman"/>
          <w:spacing w:val="-1"/>
          <w:sz w:val="28"/>
          <w:szCs w:val="28"/>
          <w:lang w:val="uk-UA" w:eastAsia="ru-RU" w:bidi="yi-Hebr"/>
        </w:rPr>
        <w:t xml:space="preserve">спецодягом, миючими та дезінфікуючими засобами працівників, робота </w:t>
      </w:r>
      <w:r w:rsidRPr="00E72560">
        <w:rPr>
          <w:rFonts w:ascii="Times New Roman" w:eastAsia="Times New Roman" w:hAnsi="Times New Roman" w:cs="Times New Roman"/>
          <w:sz w:val="28"/>
          <w:szCs w:val="28"/>
          <w:lang w:val="uk-UA" w:eastAsia="ru-RU" w:bidi="yi-Hebr"/>
        </w:rPr>
        <w:t>яких пов'язана з їх використанням (Додаток №</w:t>
      </w:r>
      <w:r>
        <w:rPr>
          <w:rFonts w:ascii="Times New Roman" w:eastAsia="Times New Roman" w:hAnsi="Times New Roman" w:cs="Times New Roman"/>
          <w:sz w:val="28"/>
          <w:szCs w:val="28"/>
          <w:lang w:val="uk-UA" w:eastAsia="ru-RU" w:bidi="yi-Hebr"/>
        </w:rPr>
        <w:t>8</w:t>
      </w:r>
      <w:r w:rsidRPr="00E72560">
        <w:rPr>
          <w:rFonts w:ascii="Times New Roman" w:eastAsia="Times New Roman" w:hAnsi="Times New Roman" w:cs="Times New Roman"/>
          <w:sz w:val="28"/>
          <w:szCs w:val="28"/>
          <w:lang w:val="uk-UA" w:eastAsia="ru-RU" w:bidi="yi-Hebr"/>
        </w:rPr>
        <w:t>). Або компенсувати працівникові особисті затрати на придбання засобів колективного та індивідуального</w:t>
      </w:r>
      <w:r w:rsidRPr="00E72560">
        <w:rPr>
          <w:rFonts w:ascii="Times New Roman" w:eastAsia="Times New Roman" w:hAnsi="Times New Roman" w:cs="Times New Roman"/>
          <w:color w:val="C00000"/>
          <w:sz w:val="28"/>
          <w:szCs w:val="28"/>
          <w:lang w:val="uk-UA" w:eastAsia="ru-RU"/>
        </w:rPr>
        <w:t xml:space="preserve"> </w:t>
      </w:r>
      <w:r w:rsidRPr="00E72560">
        <w:rPr>
          <w:rFonts w:ascii="Times New Roman" w:eastAsia="Times New Roman" w:hAnsi="Times New Roman" w:cs="Times New Roman"/>
          <w:sz w:val="28"/>
          <w:szCs w:val="28"/>
          <w:lang w:val="uk-UA" w:eastAsia="ru-RU" w:bidi="yi-Hebr"/>
        </w:rPr>
        <w:t xml:space="preserve">захисту, спецодягу, миючих та дезінфікуючих засобів, </w:t>
      </w:r>
      <w:r w:rsidRPr="00E72560">
        <w:rPr>
          <w:rFonts w:ascii="Times New Roman" w:eastAsia="Times New Roman" w:hAnsi="Times New Roman" w:cs="Times New Roman"/>
          <w:spacing w:val="-1"/>
          <w:sz w:val="28"/>
          <w:szCs w:val="28"/>
          <w:lang w:val="uk-UA" w:eastAsia="ru-RU" w:bidi="yi-Hebr"/>
        </w:rPr>
        <w:t xml:space="preserve">якщо роботодавець своєчасно не забезпечив такими засобами працівника </w:t>
      </w:r>
      <w:r w:rsidRPr="00E72560">
        <w:rPr>
          <w:rFonts w:ascii="Times New Roman" w:eastAsia="Times New Roman" w:hAnsi="Times New Roman" w:cs="Times New Roman"/>
          <w:sz w:val="28"/>
          <w:szCs w:val="28"/>
          <w:lang w:val="uk-UA" w:eastAsia="ru-RU" w:bidi="yi-Hebr"/>
        </w:rPr>
        <w:t>(ст.8 Закону України «Про охорону праці»).</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7.1.9. Забезпечити навчання посадових осіб закладів культури з питань охорони праці.</w:t>
      </w:r>
    </w:p>
    <w:p w:rsidR="002B0392" w:rsidRPr="00E72560" w:rsidRDefault="002B0392" w:rsidP="002B0392">
      <w:pPr>
        <w:spacing w:after="0" w:line="240" w:lineRule="auto"/>
        <w:jc w:val="both"/>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sz w:val="28"/>
          <w:szCs w:val="28"/>
          <w:lang w:val="uk-UA" w:eastAsia="ru-RU"/>
        </w:rPr>
        <w:t xml:space="preserve"> </w:t>
      </w:r>
      <w:r w:rsidRPr="00E72560">
        <w:rPr>
          <w:rFonts w:ascii="Times New Roman" w:eastAsia="Times New Roman" w:hAnsi="Times New Roman" w:cs="Times New Roman"/>
          <w:sz w:val="28"/>
          <w:szCs w:val="28"/>
          <w:lang w:val="uk-UA" w:eastAsia="ru-RU"/>
        </w:rPr>
        <w:t xml:space="preserve"> 7.1.10. Забезпечення  відшкодування  у  разі  нещасного  випадку  за  рахунок  фонду  страхування</w:t>
      </w:r>
      <w:r w:rsidRPr="00F57183">
        <w:rPr>
          <w:rFonts w:ascii="Times New Roman" w:eastAsia="Times New Roman" w:hAnsi="Times New Roman" w:cs="Times New Roman"/>
          <w:sz w:val="28"/>
          <w:szCs w:val="28"/>
          <w:lang w:val="uk-UA" w:eastAsia="ru-RU"/>
        </w:rPr>
        <w:t xml:space="preserve"> (З</w:t>
      </w:r>
      <w:r w:rsidRPr="00E72560">
        <w:rPr>
          <w:rFonts w:ascii="Times New Roman" w:eastAsia="Times New Roman" w:hAnsi="Times New Roman" w:cs="Times New Roman"/>
          <w:sz w:val="28"/>
          <w:szCs w:val="28"/>
          <w:lang w:val="uk-UA" w:eastAsia="ru-RU"/>
        </w:rPr>
        <w:t xml:space="preserve">акону України </w:t>
      </w:r>
      <w:r>
        <w:rPr>
          <w:rFonts w:ascii="Times New Roman" w:eastAsia="Times New Roman" w:hAnsi="Times New Roman" w:cs="Times New Roman"/>
          <w:sz w:val="28"/>
          <w:szCs w:val="28"/>
          <w:lang w:val="uk-UA" w:eastAsia="ru-RU"/>
        </w:rPr>
        <w:t xml:space="preserve"> «</w:t>
      </w:r>
      <w:r w:rsidRPr="00E72560">
        <w:rPr>
          <w:rFonts w:ascii="Times New Roman" w:eastAsia="Times New Roman" w:hAnsi="Times New Roman" w:cs="Times New Roman"/>
          <w:sz w:val="28"/>
          <w:szCs w:val="28"/>
          <w:lang w:val="uk-UA" w:eastAsia="ru-RU"/>
        </w:rPr>
        <w:t>Про загальнообов’язкове державне соціальне страхування</w:t>
      </w:r>
      <w:r>
        <w:rPr>
          <w:rFonts w:ascii="Times New Roman" w:eastAsia="Times New Roman" w:hAnsi="Times New Roman" w:cs="Times New Roman"/>
          <w:sz w:val="28"/>
          <w:szCs w:val="28"/>
          <w:lang w:val="uk-UA" w:eastAsia="ru-RU"/>
        </w:rPr>
        <w:t xml:space="preserve">» </w:t>
      </w:r>
      <w:r w:rsidRPr="00E72560">
        <w:rPr>
          <w:rFonts w:ascii="Times New Roman" w:eastAsia="Times New Roman" w:hAnsi="Times New Roman" w:cs="Times New Roman"/>
          <w:sz w:val="28"/>
          <w:szCs w:val="28"/>
          <w:lang w:val="uk-UA" w:eastAsia="ru-RU"/>
        </w:rPr>
        <w:t>у новій редакції</w:t>
      </w:r>
      <w:r>
        <w:rPr>
          <w:rFonts w:ascii="Times New Roman" w:eastAsia="Times New Roman" w:hAnsi="Times New Roman" w:cs="Times New Roman"/>
          <w:sz w:val="28"/>
          <w:szCs w:val="28"/>
          <w:lang w:val="uk-UA" w:eastAsia="ru-RU"/>
        </w:rPr>
        <w:t>.</w:t>
      </w:r>
      <w:r w:rsidRPr="00F57183">
        <w:rPr>
          <w:rFonts w:ascii="Times New Roman" w:eastAsia="Times New Roman" w:hAnsi="Times New Roman" w:cs="Times New Roman"/>
          <w:sz w:val="28"/>
          <w:szCs w:val="28"/>
          <w:lang w:val="uk-UA" w:eastAsia="ru-RU"/>
        </w:rPr>
        <w:t>)</w:t>
      </w:r>
      <w:r w:rsidRPr="00E72560">
        <w:rPr>
          <w:rFonts w:ascii="Times New Roman" w:eastAsia="Times New Roman" w:hAnsi="Times New Roman" w:cs="Times New Roman"/>
          <w:sz w:val="28"/>
          <w:szCs w:val="28"/>
          <w:lang w:val="uk-UA" w:eastAsia="ru-RU"/>
        </w:rPr>
        <w:t>.</w:t>
      </w:r>
      <w:r w:rsidRPr="00E72560">
        <w:rPr>
          <w:rFonts w:ascii="Times New Roman" w:eastAsia="Times New Roman" w:hAnsi="Times New Roman" w:cs="Times New Roman"/>
          <w:sz w:val="24"/>
          <w:szCs w:val="24"/>
          <w:lang w:val="uk-UA" w:eastAsia="ru-RU"/>
        </w:rPr>
        <w:t xml:space="preserve"> </w:t>
      </w:r>
    </w:p>
    <w:p w:rsidR="002B0392" w:rsidRPr="00E72560" w:rsidRDefault="002B0392" w:rsidP="002B0392">
      <w:pPr>
        <w:spacing w:after="0" w:line="240" w:lineRule="auto"/>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 xml:space="preserve">   7.1.11. Зменшу</w:t>
      </w:r>
      <w:r>
        <w:rPr>
          <w:rFonts w:ascii="Times New Roman" w:eastAsia="Times New Roman" w:hAnsi="Times New Roman" w:cs="Times New Roman"/>
          <w:sz w:val="28"/>
          <w:szCs w:val="28"/>
          <w:lang w:val="uk-UA" w:eastAsia="ru-RU"/>
        </w:rPr>
        <w:t>ється</w:t>
      </w:r>
      <w:r w:rsidRPr="00E72560">
        <w:rPr>
          <w:rFonts w:ascii="Times New Roman" w:eastAsia="Times New Roman" w:hAnsi="Times New Roman" w:cs="Times New Roman"/>
          <w:sz w:val="28"/>
          <w:szCs w:val="28"/>
          <w:lang w:val="uk-UA" w:eastAsia="ru-RU"/>
        </w:rPr>
        <w:t xml:space="preserve"> розмір одноразової допомоги</w:t>
      </w:r>
      <w:r w:rsidRPr="00E72560">
        <w:rPr>
          <w:rFonts w:ascii="Times New Roman" w:eastAsia="Times New Roman" w:hAnsi="Times New Roman" w:cs="Times New Roman"/>
          <w:b/>
          <w:sz w:val="28"/>
          <w:szCs w:val="28"/>
          <w:lang w:val="uk-UA" w:eastAsia="ru-RU"/>
        </w:rPr>
        <w:t xml:space="preserve"> </w:t>
      </w:r>
      <w:r w:rsidRPr="00E72560">
        <w:rPr>
          <w:rFonts w:ascii="Times New Roman" w:eastAsia="Times New Roman" w:hAnsi="Times New Roman" w:cs="Times New Roman"/>
          <w:sz w:val="28"/>
          <w:szCs w:val="28"/>
          <w:lang w:val="uk-UA" w:eastAsia="ru-RU"/>
        </w:rPr>
        <w:t>(не більш ніж на 50%)</w:t>
      </w:r>
      <w:r w:rsidRPr="00E72560">
        <w:rPr>
          <w:rFonts w:ascii="Times New Roman" w:eastAsia="Times New Roman" w:hAnsi="Times New Roman" w:cs="Times New Roman"/>
          <w:b/>
          <w:sz w:val="28"/>
          <w:szCs w:val="28"/>
          <w:lang w:val="uk-UA" w:eastAsia="ru-RU"/>
        </w:rPr>
        <w:t xml:space="preserve"> </w:t>
      </w:r>
      <w:r w:rsidRPr="00E72560">
        <w:rPr>
          <w:rFonts w:ascii="Times New Roman" w:eastAsia="Times New Roman" w:hAnsi="Times New Roman" w:cs="Times New Roman"/>
          <w:sz w:val="28"/>
          <w:szCs w:val="28"/>
          <w:lang w:val="uk-UA" w:eastAsia="ru-RU"/>
        </w:rPr>
        <w:t>на підставі висновку комісії з розслідувань нещасного випадку, якщо буде встановлений факт порушення постраждалим нормативних актів з охорони праці.</w:t>
      </w:r>
    </w:p>
    <w:p w:rsidR="002B0392" w:rsidRPr="00E72560" w:rsidRDefault="002B0392" w:rsidP="002B0392">
      <w:pPr>
        <w:spacing w:after="0" w:line="240" w:lineRule="auto"/>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 xml:space="preserve">   7.1.12. Аналізувати з профспілковою стороною стан захворюваності й травматизму, прикладати зусиль щодо їх зменшення.  </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rPr>
        <w:t xml:space="preserve">7.1.13. Створити комісію з питань охорони праці згідно ст.16 ЗУ «Про охорону праці» та сприяти її роботі </w:t>
      </w:r>
      <w:r w:rsidRPr="00E72560">
        <w:rPr>
          <w:rFonts w:ascii="Times New Roman" w:eastAsia="Times New Roman" w:hAnsi="Times New Roman" w:cs="Times New Roman"/>
          <w:sz w:val="28"/>
          <w:szCs w:val="28"/>
          <w:lang w:val="uk-UA" w:eastAsia="ru-RU" w:bidi="yi-Hebr"/>
        </w:rPr>
        <w:t>(Додаток №</w:t>
      </w:r>
      <w:r>
        <w:rPr>
          <w:rFonts w:ascii="Times New Roman" w:eastAsia="Times New Roman" w:hAnsi="Times New Roman" w:cs="Times New Roman"/>
          <w:sz w:val="28"/>
          <w:szCs w:val="28"/>
          <w:lang w:val="uk-UA" w:eastAsia="ru-RU" w:bidi="yi-Hebr"/>
        </w:rPr>
        <w:t>9</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7.2.Профспілкова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pacing w:val="-1"/>
          <w:sz w:val="28"/>
          <w:szCs w:val="28"/>
          <w:lang w:val="uk-UA" w:eastAsia="ru-RU" w:bidi="yi-Hebr"/>
        </w:rPr>
        <w:t xml:space="preserve">7.2.1. Здійснювати громадський контроль за дотриманням законодавства про охорону праці, створенням безпечних умов праці, відповідних </w:t>
      </w:r>
      <w:r w:rsidRPr="00E72560">
        <w:rPr>
          <w:rFonts w:ascii="Times New Roman" w:eastAsia="Times New Roman" w:hAnsi="Times New Roman" w:cs="Times New Roman"/>
          <w:sz w:val="28"/>
          <w:szCs w:val="28"/>
          <w:lang w:val="uk-UA" w:eastAsia="ru-RU" w:bidi="yi-Hebr"/>
        </w:rPr>
        <w:t>санітарно-побутових умов (п.12 ст.38 Закону України «Про професійні спілки, їх права та гарантії діяльності»).</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7.2.2. Представляти законні інтереси працівників у вирішенні питань з охорони праці; у випадку виявлення порушень з охорони праці вносити роботодавцю подання та вимагати усунення таких порушень.</w:t>
      </w:r>
    </w:p>
    <w:p w:rsidR="002B0392"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7.2.3. Брати участь у роботі комісії з соціального страхування, делегуючи своїх членів до її складу. </w:t>
      </w:r>
    </w:p>
    <w:p w:rsidR="002B0392"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pacing w:val="-4"/>
          <w:sz w:val="28"/>
          <w:szCs w:val="28"/>
          <w:lang w:val="uk-UA" w:eastAsia="ru-RU" w:bidi="yi-Hebr"/>
        </w:rPr>
        <w:t>7.3.</w:t>
      </w:r>
      <w:r w:rsidRPr="00E72560">
        <w:rPr>
          <w:rFonts w:ascii="Times New Roman" w:eastAsia="Times New Roman" w:hAnsi="Times New Roman" w:cs="Times New Roman"/>
          <w:b/>
          <w:bCs/>
          <w:sz w:val="28"/>
          <w:szCs w:val="28"/>
          <w:lang w:val="uk-UA" w:eastAsia="ru-RU" w:bidi="yi-Hebr"/>
        </w:rPr>
        <w:tab/>
        <w:t>Працівник має право:</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7.3.1. Відмовитися від виконання роботи, якщо утворилася ситуація, небезпечна для його життя, здоров'я або для оточуючих людей, або для довкілля.</w:t>
      </w:r>
    </w:p>
    <w:p w:rsidR="002B0392"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7.3.2. Розірвати трудовий договір за власною ініціативою, якщо </w:t>
      </w:r>
      <w:r w:rsidRPr="00E72560">
        <w:rPr>
          <w:rFonts w:ascii="Times New Roman" w:eastAsia="Times New Roman" w:hAnsi="Times New Roman" w:cs="Times New Roman"/>
          <w:sz w:val="28"/>
          <w:szCs w:val="28"/>
          <w:lang w:val="uk-UA" w:eastAsia="ru-RU" w:bidi="yi-Hebr"/>
        </w:rPr>
        <w:lastRenderedPageBreak/>
        <w:t>роботодавець грубо порушує чинне законодавство про охорону праці. У цьому випадку працівникові виплачується вихідна допомога у розмірі тримісячного заробітку (ст.ст.38, 44 КЗпП України).</w:t>
      </w:r>
    </w:p>
    <w:p w:rsidR="002B0392"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pacing w:val="-3"/>
          <w:sz w:val="28"/>
          <w:szCs w:val="28"/>
          <w:lang w:val="uk-UA" w:eastAsia="ru-RU" w:bidi="yi-Hebr"/>
        </w:rPr>
        <w:t>7.4.</w:t>
      </w:r>
      <w:r w:rsidRPr="00E72560">
        <w:rPr>
          <w:rFonts w:ascii="Times New Roman" w:eastAsia="Times New Roman" w:hAnsi="Times New Roman" w:cs="Times New Roman"/>
          <w:b/>
          <w:bCs/>
          <w:sz w:val="28"/>
          <w:szCs w:val="28"/>
          <w:lang w:val="uk-UA" w:eastAsia="ru-RU" w:bidi="yi-Hebr"/>
        </w:rPr>
        <w:tab/>
        <w:t>Працівник зобов'язаний:</w:t>
      </w:r>
    </w:p>
    <w:p w:rsidR="002B0392"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pacing w:val="-1"/>
          <w:sz w:val="28"/>
          <w:szCs w:val="28"/>
          <w:lang w:val="uk-UA" w:eastAsia="ru-RU" w:bidi="yi-Hebr"/>
        </w:rPr>
        <w:t xml:space="preserve">7.4.1. Виконувати вимоги нормативних актів про охорону праці, правила </w:t>
      </w:r>
      <w:r w:rsidRPr="00E72560">
        <w:rPr>
          <w:rFonts w:ascii="Times New Roman" w:eastAsia="Times New Roman" w:hAnsi="Times New Roman" w:cs="Times New Roman"/>
          <w:sz w:val="28"/>
          <w:szCs w:val="28"/>
          <w:lang w:val="uk-UA" w:eastAsia="ru-RU" w:bidi="yi-Hebr"/>
        </w:rPr>
        <w:t>користування різними засобами праці та засобами колективного та індивідуального захисту, спецодягом, миючими та дезинфікуючими засобами, якщо робота цього потребує (ст.159 КЗпП України).</w:t>
      </w:r>
    </w:p>
    <w:p w:rsidR="002B0392"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7.4.2. Своєчасно проходити попередній (при прийомі на роботу) та періодичні медичні огляди (ст.14 Закону України «Про охорону праці»).</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7.4.3. 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закладу.</w:t>
      </w:r>
    </w:p>
    <w:p w:rsidR="002B0392"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sz w:val="32"/>
          <w:szCs w:val="32"/>
          <w:lang w:val="uk-UA" w:eastAsia="ru-RU" w:bidi="yi-Hebr"/>
        </w:rPr>
      </w:pPr>
    </w:p>
    <w:p w:rsidR="002B0392"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sz w:val="32"/>
          <w:szCs w:val="32"/>
          <w:lang w:val="uk-UA" w:eastAsia="ru-RU" w:bidi="yi-Hebr"/>
        </w:rPr>
      </w:pPr>
    </w:p>
    <w:p w:rsidR="002B0392"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sz w:val="32"/>
          <w:szCs w:val="32"/>
          <w:lang w:val="uk-UA" w:eastAsia="ru-RU" w:bidi="yi-Hebr"/>
        </w:rPr>
      </w:pPr>
    </w:p>
    <w:p w:rsidR="002B0392"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sz w:val="32"/>
          <w:szCs w:val="32"/>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bCs/>
          <w:sz w:val="32"/>
          <w:szCs w:val="32"/>
          <w:lang w:val="uk-UA" w:eastAsia="ru-RU" w:bidi="yi-Hebr"/>
        </w:rPr>
      </w:pPr>
      <w:r w:rsidRPr="00E72560">
        <w:rPr>
          <w:rFonts w:ascii="Times New Roman" w:eastAsia="Times New Roman" w:hAnsi="Times New Roman" w:cs="Times New Roman"/>
          <w:b/>
          <w:sz w:val="32"/>
          <w:szCs w:val="32"/>
          <w:lang w:val="uk-UA" w:eastAsia="ru-RU" w:bidi="yi-Hebr"/>
        </w:rPr>
        <w:t xml:space="preserve">Розділ </w:t>
      </w:r>
      <w:r w:rsidRPr="00E72560">
        <w:rPr>
          <w:rFonts w:ascii="Times New Roman" w:eastAsia="Times New Roman" w:hAnsi="Times New Roman" w:cs="Times New Roman"/>
          <w:b/>
          <w:bCs/>
          <w:sz w:val="32"/>
          <w:szCs w:val="32"/>
          <w:lang w:val="en-US" w:eastAsia="ru-RU" w:bidi="yi-Hebr"/>
        </w:rPr>
        <w:t>VIII</w:t>
      </w:r>
      <w:r w:rsidRPr="00E72560">
        <w:rPr>
          <w:rFonts w:ascii="Times New Roman" w:eastAsia="Times New Roman" w:hAnsi="Times New Roman" w:cs="Times New Roman"/>
          <w:b/>
          <w:bCs/>
          <w:sz w:val="32"/>
          <w:szCs w:val="32"/>
          <w:lang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bCs/>
          <w:sz w:val="28"/>
          <w:szCs w:val="28"/>
          <w:lang w:val="uk-UA" w:eastAsia="ru-RU" w:bidi="yi-Hebr"/>
        </w:rPr>
      </w:pPr>
      <w:r w:rsidRPr="00E72560">
        <w:rPr>
          <w:rFonts w:ascii="Times New Roman" w:eastAsia="Times New Roman" w:hAnsi="Times New Roman" w:cs="Times New Roman"/>
          <w:b/>
          <w:bCs/>
          <w:sz w:val="28"/>
          <w:szCs w:val="28"/>
          <w:lang w:val="uk-UA" w:eastAsia="ru-RU" w:bidi="yi-Hebr"/>
        </w:rPr>
        <w:t>ДОДАТКОВІ ЗАХОДИ</w:t>
      </w:r>
    </w:p>
    <w:p w:rsidR="002B0392" w:rsidRPr="00E72560" w:rsidRDefault="002B0392" w:rsidP="002B0392">
      <w:pPr>
        <w:widowControl w:val="0"/>
        <w:shd w:val="clear" w:color="auto" w:fill="FFFFFF"/>
        <w:autoSpaceDE w:val="0"/>
        <w:autoSpaceDN w:val="0"/>
        <w:adjustRightInd w:val="0"/>
        <w:spacing w:after="0" w:line="240" w:lineRule="auto"/>
        <w:ind w:right="765"/>
        <w:jc w:val="center"/>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b/>
          <w:bCs/>
          <w:spacing w:val="-1"/>
          <w:sz w:val="28"/>
          <w:szCs w:val="28"/>
          <w:lang w:val="uk-UA" w:eastAsia="ru-RU" w:bidi="yi-Hebr"/>
        </w:rPr>
        <w:t>З СОЦІАЛЬНОГО ЗАХИСТУ ПРАЦІВНИКІВ</w:t>
      </w:r>
    </w:p>
    <w:p w:rsidR="002B0392" w:rsidRPr="00E72560" w:rsidRDefault="002B0392" w:rsidP="002B0392">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1"/>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b/>
          <w:bCs/>
          <w:spacing w:val="-1"/>
          <w:sz w:val="28"/>
          <w:szCs w:val="28"/>
          <w:lang w:val="uk-UA" w:eastAsia="ru-RU" w:bidi="yi-Hebr"/>
        </w:rPr>
      </w:pPr>
      <w:r w:rsidRPr="00E72560">
        <w:rPr>
          <w:rFonts w:ascii="Times New Roman" w:eastAsia="Times New Roman" w:hAnsi="Times New Roman" w:cs="Times New Roman"/>
          <w:b/>
          <w:bCs/>
          <w:spacing w:val="-1"/>
          <w:sz w:val="28"/>
          <w:szCs w:val="28"/>
          <w:lang w:val="uk-UA" w:eastAsia="ru-RU" w:bidi="yi-Hebr"/>
        </w:rPr>
        <w:t>8.1 .Роботодавець зобов'язаний:</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Calibri" w:hAnsi="Times New Roman" w:cs="Times New Roman"/>
          <w:sz w:val="28"/>
          <w:szCs w:val="28"/>
          <w:lang w:val="uk-UA"/>
        </w:rPr>
      </w:pPr>
      <w:r w:rsidRPr="00E72560">
        <w:rPr>
          <w:rFonts w:ascii="Times New Roman" w:eastAsia="Calibri" w:hAnsi="Times New Roman" w:cs="Times New Roman"/>
          <w:sz w:val="28"/>
          <w:szCs w:val="28"/>
          <w:lang w:val="uk-UA"/>
        </w:rPr>
        <w:t>8.1.1. Призначити уповноваженого з соціального страхування на паритетних засадах з профспілковою стороною; створити відповідні умови для роботи. (Додаток №1</w:t>
      </w:r>
      <w:r>
        <w:rPr>
          <w:rFonts w:ascii="Times New Roman" w:eastAsia="Calibri" w:hAnsi="Times New Roman" w:cs="Times New Roman"/>
          <w:sz w:val="28"/>
          <w:szCs w:val="28"/>
          <w:lang w:val="uk-UA"/>
        </w:rPr>
        <w:t>0</w:t>
      </w:r>
      <w:r w:rsidRPr="00E72560">
        <w:rPr>
          <w:rFonts w:ascii="Times New Roman" w:eastAsia="Calibri" w:hAnsi="Times New Roman" w:cs="Times New Roman"/>
          <w:sz w:val="28"/>
          <w:szCs w:val="28"/>
          <w:lang w:val="uk-UA"/>
        </w:rPr>
        <w:t>).</w:t>
      </w:r>
    </w:p>
    <w:p w:rsidR="002B0392" w:rsidRPr="00E72560" w:rsidRDefault="002B0392" w:rsidP="002B0392">
      <w:pPr>
        <w:shd w:val="clear" w:color="auto" w:fill="FFFFFF"/>
        <w:spacing w:after="0" w:line="240" w:lineRule="auto"/>
        <w:ind w:right="67"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bidi="yi-Hebr"/>
        </w:rPr>
        <w:t>8.1.2. Створити умови для організації та проведення у трудовому колективі культурно-масової, спортивної та оздоровчої роботи.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8.1.3. Створити умови для дотримання та розширення прав і гарантій для молоді </w:t>
      </w:r>
      <w:r w:rsidRPr="00E72560">
        <w:rPr>
          <w:rFonts w:ascii="Times New Roman" w:eastAsia="Times New Roman" w:hAnsi="Times New Roman" w:cs="Times New Roman"/>
          <w:b/>
          <w:bCs/>
          <w:sz w:val="28"/>
          <w:szCs w:val="28"/>
          <w:lang w:val="uk-UA" w:eastAsia="ru-RU" w:bidi="yi-Hebr"/>
        </w:rPr>
        <w:t xml:space="preserve">з </w:t>
      </w:r>
      <w:r w:rsidRPr="00E72560">
        <w:rPr>
          <w:rFonts w:ascii="Times New Roman" w:eastAsia="Times New Roman" w:hAnsi="Times New Roman" w:cs="Times New Roman"/>
          <w:sz w:val="28"/>
          <w:szCs w:val="28"/>
          <w:lang w:val="uk-UA" w:eastAsia="ru-RU" w:bidi="yi-Hebr"/>
        </w:rPr>
        <w:t>питань професійного росту, гідного рівня заробітної плати, духовного та фізичного розвитку. Стимулювати творчий підхід до виконання трудових обов'язків серед молодих працівників.</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8.1.4. Створити необхідні умови для реалізації норм чинного законодавства у сфері забезпечення рівних прав та можливостей для жінок та чоловіків.</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8.2.</w:t>
      </w:r>
      <w:r>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b/>
          <w:bCs/>
          <w:sz w:val="28"/>
          <w:szCs w:val="28"/>
          <w:lang w:val="uk-UA" w:eastAsia="ru-RU" w:bidi="yi-Hebr"/>
        </w:rPr>
        <w:t>Профспілкова сторона зобов'язується:</w:t>
      </w:r>
    </w:p>
    <w:p w:rsidR="002B0392" w:rsidRPr="00E72560" w:rsidRDefault="002B0392" w:rsidP="002B0392">
      <w:pPr>
        <w:widowControl w:val="0"/>
        <w:shd w:val="clear" w:color="auto" w:fill="FFFFFF"/>
        <w:autoSpaceDE w:val="0"/>
        <w:autoSpaceDN w:val="0"/>
        <w:adjustRightInd w:val="0"/>
        <w:spacing w:before="5"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8.2.1.</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Приймати участь у розробці положень про преміювання (Додаток №</w:t>
      </w:r>
      <w:r w:rsidRPr="00BC5CB3">
        <w:rPr>
          <w:rFonts w:ascii="Times New Roman" w:eastAsia="Times New Roman" w:hAnsi="Times New Roman" w:cs="Times New Roman"/>
          <w:sz w:val="28"/>
          <w:szCs w:val="28"/>
          <w:lang w:val="uk-UA" w:eastAsia="ru-RU" w:bidi="yi-Hebr"/>
        </w:rPr>
        <w:t>4</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8.2.2.  Інформувати членів профспілки про:</w:t>
      </w:r>
    </w:p>
    <w:p w:rsidR="002B0392"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bCs/>
          <w:spacing w:val="14"/>
          <w:sz w:val="28"/>
          <w:szCs w:val="28"/>
          <w:lang w:val="uk-UA" w:eastAsia="ru-RU" w:bidi="yi-Hebr"/>
        </w:rPr>
      </w:pPr>
      <w:r w:rsidRPr="00E72560">
        <w:rPr>
          <w:rFonts w:ascii="Times New Roman" w:eastAsia="Times New Roman" w:hAnsi="Times New Roman" w:cs="Times New Roman"/>
          <w:sz w:val="28"/>
          <w:szCs w:val="28"/>
          <w:lang w:val="uk-UA" w:eastAsia="ru-RU" w:bidi="yi-Hebr"/>
        </w:rPr>
        <w:t xml:space="preserve">        -</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 xml:space="preserve">виплати згідно п.п.: 5.1.1., 5.1.3., 5.1.4., 5.1.5., </w:t>
      </w:r>
      <w:r w:rsidRPr="00E72560">
        <w:rPr>
          <w:rFonts w:ascii="Times New Roman" w:eastAsia="Times New Roman" w:hAnsi="Times New Roman" w:cs="Times New Roman"/>
          <w:bCs/>
          <w:spacing w:val="14"/>
          <w:sz w:val="28"/>
          <w:szCs w:val="28"/>
          <w:lang w:val="uk-UA" w:eastAsia="ru-RU" w:bidi="yi-Hebr"/>
        </w:rPr>
        <w:t xml:space="preserve">5.1.6., 5.1.7., 5.1.8., </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Pr>
          <w:rFonts w:ascii="Times New Roman" w:eastAsia="Times New Roman" w:hAnsi="Times New Roman" w:cs="Times New Roman"/>
          <w:bCs/>
          <w:spacing w:val="14"/>
          <w:sz w:val="28"/>
          <w:szCs w:val="28"/>
          <w:lang w:val="uk-UA" w:eastAsia="ru-RU" w:bidi="yi-Hebr"/>
        </w:rPr>
        <w:t xml:space="preserve">         </w:t>
      </w:r>
      <w:r w:rsidRPr="00E72560">
        <w:rPr>
          <w:rFonts w:ascii="Times New Roman" w:eastAsia="Times New Roman" w:hAnsi="Times New Roman" w:cs="Times New Roman"/>
          <w:bCs/>
          <w:spacing w:val="14"/>
          <w:sz w:val="28"/>
          <w:szCs w:val="28"/>
          <w:lang w:val="uk-UA" w:eastAsia="ru-RU" w:bidi="yi-Hebr"/>
        </w:rPr>
        <w:t xml:space="preserve">5.1.9. </w:t>
      </w:r>
      <w:r w:rsidRPr="00E72560">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цього договору;</w:t>
      </w:r>
    </w:p>
    <w:p w:rsidR="002B0392" w:rsidRPr="00E72560" w:rsidRDefault="002B0392" w:rsidP="002B0392">
      <w:pPr>
        <w:widowControl w:val="0"/>
        <w:shd w:val="clear" w:color="auto" w:fill="FFFFFF"/>
        <w:tabs>
          <w:tab w:val="left" w:pos="278"/>
        </w:tabs>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        -</w:t>
      </w:r>
      <w:r>
        <w:rPr>
          <w:rFonts w:ascii="Times New Roman" w:eastAsia="Times New Roman" w:hAnsi="Times New Roman" w:cs="Times New Roman"/>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розподіл коштів, виділених на здійснення культурно-масової,</w:t>
      </w:r>
      <w:r w:rsidRPr="00E72560">
        <w:rPr>
          <w:rFonts w:ascii="Times New Roman" w:eastAsia="Times New Roman" w:hAnsi="Times New Roman" w:cs="Times New Roman"/>
          <w:sz w:val="28"/>
          <w:szCs w:val="28"/>
          <w:lang w:val="uk-UA" w:eastAsia="ru-RU" w:bidi="yi-Hebr"/>
        </w:rPr>
        <w:br/>
        <w:t>спортивної та оздоровчої роботи.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8.2.3. Сприяти отриманню працівниками закладу безкоштовної правової допомоги в обкомі профспілки працівників культури.</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8.2.4. Організовувати новорічні заходи для дітей і дорослих, вечори </w:t>
      </w:r>
      <w:r w:rsidRPr="00E72560">
        <w:rPr>
          <w:rFonts w:ascii="Times New Roman" w:eastAsia="Times New Roman" w:hAnsi="Times New Roman" w:cs="Times New Roman"/>
          <w:sz w:val="28"/>
          <w:szCs w:val="28"/>
          <w:lang w:val="uk-UA" w:eastAsia="ru-RU" w:bidi="yi-Hebr"/>
        </w:rPr>
        <w:lastRenderedPageBreak/>
        <w:t>відпочинку, одноденні поїздки, ювілейні вечори та інші культурно-масові заходи.</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8.2.5. Залучати молодь до діяльності профспілкової організації, забезпечити представництво молоді у складі профкому.</w:t>
      </w:r>
    </w:p>
    <w:p w:rsidR="002B0392" w:rsidRPr="00E157BA"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8.2.6. Надавати членам профспілки матеріальну допомогу у випадках погіршення матеріального стану, хвороби, інших соціально-побутових труднощів.</w:t>
      </w:r>
    </w:p>
    <w:p w:rsidR="002B0392" w:rsidRDefault="002B0392" w:rsidP="002B0392">
      <w:pPr>
        <w:widowControl w:val="0"/>
        <w:shd w:val="clear" w:color="auto" w:fill="FFFFFF"/>
        <w:autoSpaceDE w:val="0"/>
        <w:autoSpaceDN w:val="0"/>
        <w:adjustRightInd w:val="0"/>
        <w:spacing w:after="0" w:line="240" w:lineRule="auto"/>
        <w:ind w:right="1537"/>
        <w:jc w:val="center"/>
        <w:rPr>
          <w:rFonts w:ascii="Times New Roman" w:eastAsia="Times New Roman" w:hAnsi="Times New Roman" w:cs="Times New Roman"/>
          <w:b/>
          <w:bCs/>
          <w:spacing w:val="-1"/>
          <w:sz w:val="32"/>
          <w:szCs w:val="32"/>
          <w:lang w:val="uk-UA" w:eastAsia="ru-RU" w:bidi="yi-Hebr"/>
        </w:rPr>
      </w:pPr>
    </w:p>
    <w:p w:rsidR="002B0392" w:rsidRPr="00E72560" w:rsidRDefault="002B0392" w:rsidP="002B0392">
      <w:pPr>
        <w:widowControl w:val="0"/>
        <w:shd w:val="clear" w:color="auto" w:fill="FFFFFF"/>
        <w:tabs>
          <w:tab w:val="left" w:pos="7797"/>
        </w:tabs>
        <w:autoSpaceDE w:val="0"/>
        <w:autoSpaceDN w:val="0"/>
        <w:adjustRightInd w:val="0"/>
        <w:spacing w:after="0" w:line="240" w:lineRule="auto"/>
        <w:ind w:right="1537"/>
        <w:jc w:val="center"/>
        <w:rPr>
          <w:rFonts w:ascii="Times New Roman" w:eastAsia="Times New Roman" w:hAnsi="Times New Roman" w:cs="Times New Roman"/>
          <w:b/>
          <w:bCs/>
          <w:spacing w:val="-1"/>
          <w:sz w:val="32"/>
          <w:szCs w:val="32"/>
          <w:lang w:val="uk-UA" w:eastAsia="ru-RU" w:bidi="yi-Hebr"/>
        </w:rPr>
      </w:pPr>
      <w:r w:rsidRPr="00E72560">
        <w:rPr>
          <w:rFonts w:ascii="Times New Roman" w:eastAsia="Times New Roman" w:hAnsi="Times New Roman" w:cs="Times New Roman"/>
          <w:b/>
          <w:bCs/>
          <w:spacing w:val="-1"/>
          <w:sz w:val="32"/>
          <w:szCs w:val="32"/>
          <w:lang w:val="uk-UA" w:eastAsia="ru-RU" w:bidi="yi-Hebr"/>
        </w:rPr>
        <w:t xml:space="preserve">Розділ </w:t>
      </w:r>
      <w:r w:rsidRPr="00E72560">
        <w:rPr>
          <w:rFonts w:ascii="Times New Roman" w:eastAsia="Times New Roman" w:hAnsi="Times New Roman" w:cs="Times New Roman"/>
          <w:b/>
          <w:bCs/>
          <w:spacing w:val="-1"/>
          <w:sz w:val="32"/>
          <w:szCs w:val="32"/>
          <w:lang w:val="en-US" w:eastAsia="ru-RU" w:bidi="yi-Hebr"/>
        </w:rPr>
        <w:t>IX</w:t>
      </w:r>
      <w:r w:rsidRPr="003712AC">
        <w:rPr>
          <w:rFonts w:ascii="Times New Roman" w:eastAsia="Times New Roman" w:hAnsi="Times New Roman" w:cs="Times New Roman"/>
          <w:b/>
          <w:bCs/>
          <w:spacing w:val="-1"/>
          <w:sz w:val="32"/>
          <w:szCs w:val="32"/>
          <w:lang w:val="uk-UA" w:eastAsia="ru-RU" w:bidi="yi-Hebr"/>
        </w:rPr>
        <w:t>.</w:t>
      </w:r>
    </w:p>
    <w:p w:rsidR="002B0392" w:rsidRPr="003712AC" w:rsidRDefault="002B0392" w:rsidP="002B0392">
      <w:pPr>
        <w:widowControl w:val="0"/>
        <w:shd w:val="clear" w:color="auto" w:fill="FFFFFF"/>
        <w:autoSpaceDE w:val="0"/>
        <w:autoSpaceDN w:val="0"/>
        <w:adjustRightInd w:val="0"/>
        <w:spacing w:after="0" w:line="240" w:lineRule="auto"/>
        <w:ind w:right="-1"/>
        <w:jc w:val="center"/>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pacing w:val="-1"/>
          <w:sz w:val="28"/>
          <w:szCs w:val="28"/>
          <w:lang w:val="uk-UA" w:eastAsia="ru-RU" w:bidi="yi-Hebr"/>
        </w:rPr>
        <w:t>ГАРАНТІЇ ДІЯЛЬНОСТІ ПРОФСПІЛКОВОЇ ОРГАНІЗАЦІЇ</w:t>
      </w:r>
    </w:p>
    <w:p w:rsidR="002B0392" w:rsidRPr="00E72560" w:rsidRDefault="002B0392" w:rsidP="002B0392">
      <w:pPr>
        <w:widowControl w:val="0"/>
        <w:shd w:val="clear" w:color="auto" w:fill="FFFFFF"/>
        <w:autoSpaceDE w:val="0"/>
        <w:autoSpaceDN w:val="0"/>
        <w:adjustRightInd w:val="0"/>
        <w:spacing w:before="226" w:after="0" w:line="240" w:lineRule="auto"/>
        <w:ind w:firstLine="142"/>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b/>
          <w:bCs/>
          <w:sz w:val="28"/>
          <w:szCs w:val="28"/>
          <w:lang w:val="uk-UA" w:eastAsia="ru-RU" w:bidi="yi-Hebr"/>
        </w:rPr>
        <w:t>9.1.Роботодавець зобов'язаний:</w:t>
      </w:r>
    </w:p>
    <w:p w:rsidR="002B0392" w:rsidRPr="00E72560" w:rsidRDefault="002B0392" w:rsidP="002B0392">
      <w:pPr>
        <w:widowControl w:val="0"/>
        <w:shd w:val="clear" w:color="auto" w:fill="FFFFFF"/>
        <w:autoSpaceDE w:val="0"/>
        <w:autoSpaceDN w:val="0"/>
        <w:adjustRightInd w:val="0"/>
        <w:spacing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9.1.1. Надавати на запити профспілкової сторони у тижневий строк інформацію (документи) з питань умов й оплати праці працівників, соціально-економічного розвитку закладу і виконання колективного договору, згідно ст.45 Закону України «Про професійні спілки, їх права та гарантії діяльності».</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 xml:space="preserve">9.1.2. Створювати згідно ст.ст.248-249 КЗпП України </w:t>
      </w:r>
      <w:r w:rsidRPr="00E72560">
        <w:rPr>
          <w:rFonts w:ascii="Times New Roman" w:eastAsia="Times New Roman" w:hAnsi="Times New Roman" w:cs="Times New Roman"/>
          <w:bCs/>
          <w:sz w:val="28"/>
          <w:szCs w:val="28"/>
          <w:lang w:val="uk-UA" w:eastAsia="ru-RU" w:bidi="yi-Hebr"/>
        </w:rPr>
        <w:t>та</w:t>
      </w:r>
      <w:r w:rsidRPr="00E72560">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ст.42 Закону України «Про професійні спілки, їх права та гарантії діяльності» необхідні умови для роботи профспілкової організації.</w:t>
      </w:r>
    </w:p>
    <w:p w:rsidR="002B0392" w:rsidRPr="00E72560" w:rsidRDefault="002B0392" w:rsidP="002B0392">
      <w:pPr>
        <w:widowControl w:val="0"/>
        <w:shd w:val="clear" w:color="auto" w:fill="FFFFFF"/>
        <w:autoSpaceDE w:val="0"/>
        <w:autoSpaceDN w:val="0"/>
        <w:adjustRightInd w:val="0"/>
        <w:spacing w:after="0" w:line="240" w:lineRule="auto"/>
        <w:ind w:right="10"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9.1.3. При наявності письмових заяв працівників закладу, які є членами профспілкової організації, щомісячно та безкоштовно перераховувати на рахунок профорганізації членські профспілкові внески у розмірі 1% від заробітної плати працівників одночасно із виплатою заробітної плати.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9.1.4. Притягання до дисциплінарної відповідальності працівників, які є членами профспілкового комітету, здійснювати у порядку, передбаченому ст.252 КЗпП України.</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9.1.5. Надавати членам профкому вільний від праці час зі збереженням середнього заробітку для участі в консультаціях, переговорах, виконання громадських обов'язків в інтересах колективу, на участь у роботі профкому не менше двох годин на тиждень</w:t>
      </w:r>
      <w:r w:rsidRPr="00E72560">
        <w:rPr>
          <w:rFonts w:ascii="Times New Roman" w:eastAsia="Times New Roman" w:hAnsi="Times New Roman" w:cs="Times New Roman"/>
          <w:i/>
          <w:iCs/>
          <w:sz w:val="28"/>
          <w:szCs w:val="28"/>
          <w:lang w:val="uk-UA" w:eastAsia="ru-RU" w:bidi="yi-Hebr"/>
        </w:rPr>
        <w:t xml:space="preserve">. </w:t>
      </w:r>
      <w:r w:rsidRPr="00E72560">
        <w:rPr>
          <w:rFonts w:ascii="Times New Roman" w:eastAsia="Times New Roman" w:hAnsi="Times New Roman" w:cs="Times New Roman"/>
          <w:sz w:val="28"/>
          <w:szCs w:val="28"/>
          <w:lang w:val="uk-UA" w:eastAsia="ru-RU" w:bidi="yi-Hebr"/>
        </w:rPr>
        <w:t>На час їх профспілкового навчання надавати додаткову відпустку тривалістю до 6 календарних днів зі збереженням середньої заробітної плати за рахунок фонду оплати праці (ст.252 КЗпП України).</w:t>
      </w:r>
    </w:p>
    <w:p w:rsidR="002B0392" w:rsidRPr="00E72560" w:rsidRDefault="002B0392" w:rsidP="002B0392">
      <w:pPr>
        <w:widowControl w:val="0"/>
        <w:shd w:val="clear" w:color="auto" w:fill="FFFFFF"/>
        <w:autoSpaceDE w:val="0"/>
        <w:autoSpaceDN w:val="0"/>
        <w:adjustRightInd w:val="0"/>
        <w:spacing w:after="0" w:line="240" w:lineRule="auto"/>
        <w:ind w:right="1094" w:firstLine="142"/>
        <w:jc w:val="center"/>
        <w:rPr>
          <w:rFonts w:ascii="Times New Roman" w:eastAsia="Times New Roman" w:hAnsi="Times New Roman" w:cs="Times New Roman"/>
          <w:b/>
          <w:sz w:val="28"/>
          <w:szCs w:val="28"/>
          <w:lang w:val="uk-UA" w:eastAsia="ru-RU" w:bidi="yi-Hebr"/>
        </w:rPr>
      </w:pPr>
    </w:p>
    <w:p w:rsidR="002B0392" w:rsidRDefault="002B0392" w:rsidP="002B0392">
      <w:pPr>
        <w:widowControl w:val="0"/>
        <w:shd w:val="clear" w:color="auto" w:fill="FFFFFF"/>
        <w:autoSpaceDE w:val="0"/>
        <w:autoSpaceDN w:val="0"/>
        <w:adjustRightInd w:val="0"/>
        <w:spacing w:after="0" w:line="240" w:lineRule="auto"/>
        <w:ind w:right="1094"/>
        <w:jc w:val="center"/>
        <w:rPr>
          <w:rFonts w:ascii="Times New Roman" w:eastAsia="Times New Roman" w:hAnsi="Times New Roman" w:cs="Times New Roman"/>
          <w:b/>
          <w:sz w:val="28"/>
          <w:szCs w:val="28"/>
          <w:lang w:val="uk-UA" w:eastAsia="ru-RU" w:bidi="yi-Hebr"/>
        </w:rPr>
      </w:pPr>
    </w:p>
    <w:p w:rsidR="002B0392" w:rsidRPr="00E72560" w:rsidRDefault="002B0392" w:rsidP="002B0392">
      <w:pPr>
        <w:widowControl w:val="0"/>
        <w:shd w:val="clear" w:color="auto" w:fill="FFFFFF"/>
        <w:autoSpaceDE w:val="0"/>
        <w:autoSpaceDN w:val="0"/>
        <w:adjustRightInd w:val="0"/>
        <w:spacing w:after="0" w:line="240" w:lineRule="auto"/>
        <w:ind w:right="1094"/>
        <w:jc w:val="center"/>
        <w:rPr>
          <w:rFonts w:ascii="Times New Roman" w:eastAsia="Times New Roman" w:hAnsi="Times New Roman" w:cs="Times New Roman"/>
          <w:b/>
          <w:sz w:val="32"/>
          <w:szCs w:val="32"/>
          <w:lang w:val="uk-UA" w:eastAsia="ru-RU" w:bidi="yi-Hebr"/>
        </w:rPr>
      </w:pPr>
      <w:r>
        <w:rPr>
          <w:rFonts w:ascii="Times New Roman" w:eastAsia="Times New Roman" w:hAnsi="Times New Roman" w:cs="Times New Roman"/>
          <w:b/>
          <w:sz w:val="32"/>
          <w:szCs w:val="32"/>
          <w:lang w:val="uk-UA" w:eastAsia="ru-RU" w:bidi="yi-Hebr"/>
        </w:rPr>
        <w:t xml:space="preserve">               </w:t>
      </w:r>
      <w:r w:rsidRPr="00E72560">
        <w:rPr>
          <w:rFonts w:ascii="Times New Roman" w:eastAsia="Times New Roman" w:hAnsi="Times New Roman" w:cs="Times New Roman"/>
          <w:b/>
          <w:sz w:val="32"/>
          <w:szCs w:val="32"/>
          <w:lang w:val="uk-UA" w:eastAsia="ru-RU" w:bidi="yi-Hebr"/>
        </w:rPr>
        <w:t xml:space="preserve">Розділ </w:t>
      </w:r>
      <w:r w:rsidRPr="00E72560">
        <w:rPr>
          <w:rFonts w:ascii="Times New Roman" w:eastAsia="Times New Roman" w:hAnsi="Times New Roman" w:cs="Times New Roman"/>
          <w:b/>
          <w:sz w:val="32"/>
          <w:szCs w:val="32"/>
          <w:lang w:val="en-US" w:eastAsia="ru-RU" w:bidi="yi-Hebr"/>
        </w:rPr>
        <w:t>X</w:t>
      </w:r>
      <w:r w:rsidRPr="00E72560">
        <w:rPr>
          <w:rFonts w:ascii="Times New Roman" w:eastAsia="Times New Roman" w:hAnsi="Times New Roman" w:cs="Times New Roman"/>
          <w:b/>
          <w:sz w:val="32"/>
          <w:szCs w:val="32"/>
          <w:lang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1"/>
        <w:jc w:val="center"/>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bCs/>
          <w:sz w:val="28"/>
          <w:szCs w:val="28"/>
          <w:lang w:val="uk-UA" w:eastAsia="ru-RU" w:bidi="yi-Hebr"/>
        </w:rPr>
        <w:t>КОНТРОЛЬ ЗА ВИКОНАННЯМ КОЛЕКТИВНОГ</w:t>
      </w:r>
      <w:r>
        <w:rPr>
          <w:rFonts w:ascii="Times New Roman" w:eastAsia="Times New Roman" w:hAnsi="Times New Roman" w:cs="Times New Roman"/>
          <w:b/>
          <w:bCs/>
          <w:sz w:val="28"/>
          <w:szCs w:val="28"/>
          <w:lang w:val="uk-UA" w:eastAsia="ru-RU" w:bidi="yi-Hebr"/>
        </w:rPr>
        <w:t xml:space="preserve"> </w:t>
      </w:r>
      <w:r w:rsidRPr="00E72560">
        <w:rPr>
          <w:rFonts w:ascii="Times New Roman" w:eastAsia="Times New Roman" w:hAnsi="Times New Roman" w:cs="Times New Roman"/>
          <w:b/>
          <w:sz w:val="28"/>
          <w:szCs w:val="28"/>
          <w:lang w:val="uk-UA" w:eastAsia="ru-RU" w:bidi="yi-Hebr"/>
        </w:rPr>
        <w:t>ДОГОВОРУ</w:t>
      </w:r>
    </w:p>
    <w:p w:rsidR="002B0392" w:rsidRPr="00E72560" w:rsidRDefault="002B0392" w:rsidP="002B0392">
      <w:pPr>
        <w:widowControl w:val="0"/>
        <w:shd w:val="clear" w:color="auto" w:fill="FFFFFF"/>
        <w:autoSpaceDE w:val="0"/>
        <w:autoSpaceDN w:val="0"/>
        <w:adjustRightInd w:val="0"/>
        <w:spacing w:before="230" w:after="0" w:line="240" w:lineRule="auto"/>
        <w:ind w:firstLine="142"/>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sz w:val="28"/>
          <w:szCs w:val="28"/>
          <w:lang w:val="uk-UA" w:eastAsia="ru-RU" w:bidi="yi-Hebr"/>
        </w:rPr>
        <w:t>10.1.</w:t>
      </w:r>
      <w:r>
        <w:rPr>
          <w:rFonts w:ascii="Times New Roman" w:eastAsia="Times New Roman" w:hAnsi="Times New Roman" w:cs="Times New Roman"/>
          <w:b/>
          <w:sz w:val="28"/>
          <w:szCs w:val="28"/>
          <w:lang w:val="uk-UA" w:eastAsia="ru-RU" w:bidi="yi-Hebr"/>
        </w:rPr>
        <w:t xml:space="preserve"> </w:t>
      </w:r>
      <w:r w:rsidRPr="00E72560">
        <w:rPr>
          <w:rFonts w:ascii="Times New Roman" w:eastAsia="Times New Roman" w:hAnsi="Times New Roman" w:cs="Times New Roman"/>
          <w:b/>
          <w:sz w:val="28"/>
          <w:szCs w:val="28"/>
          <w:lang w:val="uk-UA" w:eastAsia="ru-RU" w:bidi="yi-Hebr"/>
        </w:rPr>
        <w:t>Сторони зобов'язуються:</w:t>
      </w:r>
    </w:p>
    <w:p w:rsidR="002B0392" w:rsidRPr="00E72560" w:rsidRDefault="002B0392" w:rsidP="002B0392">
      <w:pPr>
        <w:widowControl w:val="0"/>
        <w:shd w:val="clear" w:color="auto" w:fill="FFFFFF"/>
        <w:autoSpaceDE w:val="0"/>
        <w:autoSpaceDN w:val="0"/>
        <w:adjustRightInd w:val="0"/>
        <w:spacing w:before="5" w:after="0" w:line="240" w:lineRule="auto"/>
        <w:ind w:right="5" w:firstLine="142"/>
        <w:jc w:val="both"/>
        <w:rPr>
          <w:rFonts w:ascii="Times New Roman" w:eastAsia="Times New Roman" w:hAnsi="Times New Roman" w:cs="Times New Roman"/>
          <w:sz w:val="28"/>
          <w:szCs w:val="28"/>
          <w:lang w:eastAsia="ru-RU" w:bidi="yi-Hebr"/>
        </w:rPr>
      </w:pPr>
      <w:r w:rsidRPr="00E72560">
        <w:rPr>
          <w:rFonts w:ascii="Times New Roman" w:eastAsia="Times New Roman" w:hAnsi="Times New Roman" w:cs="Times New Roman"/>
          <w:sz w:val="28"/>
          <w:szCs w:val="28"/>
          <w:lang w:val="uk-UA" w:eastAsia="ru-RU" w:bidi="yi-Hebr"/>
        </w:rPr>
        <w:t>10.1.1. Забезпечити здійснення контролю за виконанням договору робочою комісією із представників сторін (Додаток №</w:t>
      </w:r>
      <w:r>
        <w:rPr>
          <w:rFonts w:ascii="Times New Roman" w:eastAsia="Times New Roman" w:hAnsi="Times New Roman" w:cs="Times New Roman"/>
          <w:sz w:val="28"/>
          <w:szCs w:val="28"/>
          <w:lang w:val="uk-UA" w:eastAsia="ru-RU" w:bidi="yi-Hebr"/>
        </w:rPr>
        <w:t>11</w:t>
      </w:r>
      <w:r w:rsidRPr="00E72560">
        <w:rPr>
          <w:rFonts w:ascii="Times New Roman" w:eastAsia="Times New Roman" w:hAnsi="Times New Roman" w:cs="Times New Roman"/>
          <w:sz w:val="28"/>
          <w:szCs w:val="28"/>
          <w:lang w:val="uk-UA" w:eastAsia="ru-RU" w:bidi="yi-Hebr"/>
        </w:rPr>
        <w:t>).</w:t>
      </w:r>
    </w:p>
    <w:p w:rsidR="002B0392" w:rsidRPr="00E72560" w:rsidRDefault="002B0392" w:rsidP="002B0392">
      <w:pPr>
        <w:widowControl w:val="0"/>
        <w:shd w:val="clear" w:color="auto" w:fill="FFFFFF"/>
        <w:autoSpaceDE w:val="0"/>
        <w:autoSpaceDN w:val="0"/>
        <w:adjustRightInd w:val="0"/>
        <w:spacing w:after="0" w:line="240" w:lineRule="auto"/>
        <w:ind w:right="1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10.1.2. Під час здійснення контролю за виконанням договору надавати необхідну для цього інформацію (ч.2 ст.15 Закону України «Про колективні договори і угоди»).</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lastRenderedPageBreak/>
        <w:t>10.1.3.</w:t>
      </w:r>
      <w:r w:rsidRPr="00E72560">
        <w:rPr>
          <w:rFonts w:ascii="Calibri" w:eastAsia="Calibri" w:hAnsi="Calibri" w:cs="Times New Roman"/>
          <w:sz w:val="28"/>
          <w:szCs w:val="28"/>
          <w:lang w:val="uk-UA"/>
        </w:rPr>
        <w:t xml:space="preserve"> </w:t>
      </w:r>
      <w:r w:rsidRPr="00E72560">
        <w:rPr>
          <w:rFonts w:ascii="Times New Roman" w:eastAsia="Calibri" w:hAnsi="Times New Roman" w:cs="Times New Roman"/>
          <w:sz w:val="28"/>
          <w:szCs w:val="28"/>
          <w:lang w:val="uk-UA"/>
        </w:rPr>
        <w:t>Розглядати підсумки виконання договору (звіти представників сторін, висновки робочої комісії) на загальних зборах трудового колективу  2  рази  на  рік (до 10 червня та до 10 грудня) (ч.3 ст.15 ЗУ «Про колективні договори і угоди» (зі змінами та доповненнями)).</w:t>
      </w:r>
    </w:p>
    <w:p w:rsidR="002B0392"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sz w:val="28"/>
          <w:szCs w:val="28"/>
          <w:lang w:val="uk-UA" w:eastAsia="ru-RU" w:bidi="yi-Hebr"/>
        </w:rPr>
        <w:t>10.1.4. У випадку невиконання або несвоєчасного виконання прийнятих обов'язків за цим договором аналізувати причини цього, приймати термінові заходи щодо урегулювання виниклих проблем.</w:t>
      </w:r>
    </w:p>
    <w:p w:rsidR="002B0392" w:rsidRPr="005D392F" w:rsidRDefault="002B0392" w:rsidP="002B0392">
      <w:pPr>
        <w:widowControl w:val="0"/>
        <w:shd w:val="clear" w:color="auto" w:fill="FFFFFF"/>
        <w:autoSpaceDE w:val="0"/>
        <w:autoSpaceDN w:val="0"/>
        <w:adjustRightInd w:val="0"/>
        <w:spacing w:after="0" w:line="240" w:lineRule="auto"/>
        <w:ind w:right="24" w:firstLine="142"/>
        <w:jc w:val="both"/>
        <w:rPr>
          <w:rFonts w:ascii="Times New Roman" w:eastAsia="Times New Roman" w:hAnsi="Times New Roman" w:cs="Times New Roman"/>
          <w:sz w:val="28"/>
          <w:szCs w:val="28"/>
          <w:lang w:val="uk-UA" w:eastAsia="ru-RU" w:bidi="yi-Hebr"/>
        </w:rPr>
      </w:pPr>
      <w:r>
        <w:rPr>
          <w:rFonts w:ascii="Times New Roman" w:eastAsia="Times New Roman" w:hAnsi="Times New Roman" w:cs="Times New Roman"/>
          <w:sz w:val="28"/>
          <w:szCs w:val="28"/>
          <w:lang w:val="uk-UA" w:eastAsia="ru-RU" w:bidi="yi-Hebr"/>
        </w:rPr>
        <w:t xml:space="preserve">10.1.5. Спільно вирішувати питання щодо розв’язання трудових спорів, конфліктів стосовно порушення умов договору та приймати узгоджені рішення з цих питань.  </w:t>
      </w:r>
    </w:p>
    <w:p w:rsidR="002B0392" w:rsidRPr="00E72560" w:rsidRDefault="002B0392" w:rsidP="002B0392">
      <w:pPr>
        <w:widowControl w:val="0"/>
        <w:shd w:val="clear" w:color="auto" w:fill="FFFFFF"/>
        <w:autoSpaceDE w:val="0"/>
        <w:autoSpaceDN w:val="0"/>
        <w:adjustRightInd w:val="0"/>
        <w:spacing w:after="0" w:line="240" w:lineRule="auto"/>
        <w:ind w:right="19" w:firstLine="142"/>
        <w:jc w:val="both"/>
        <w:rPr>
          <w:rFonts w:ascii="Times New Roman" w:eastAsia="Times New Roman" w:hAnsi="Times New Roman" w:cs="Times New Roman"/>
          <w:sz w:val="28"/>
          <w:szCs w:val="28"/>
          <w:lang w:val="uk-UA" w:eastAsia="ru-RU" w:bidi="yi-Hebr"/>
        </w:rPr>
      </w:pPr>
      <w:r w:rsidRPr="005D392F">
        <w:rPr>
          <w:rFonts w:ascii="Times New Roman" w:eastAsia="Times New Roman" w:hAnsi="Times New Roman" w:cs="Times New Roman"/>
          <w:sz w:val="28"/>
          <w:szCs w:val="28"/>
          <w:lang w:val="uk-UA" w:eastAsia="ru-RU" w:bidi="yi-Hebr"/>
        </w:rPr>
        <w:t>10.1.</w:t>
      </w:r>
      <w:r>
        <w:rPr>
          <w:rFonts w:ascii="Times New Roman" w:eastAsia="Times New Roman" w:hAnsi="Times New Roman" w:cs="Times New Roman"/>
          <w:sz w:val="28"/>
          <w:szCs w:val="28"/>
          <w:lang w:val="uk-UA" w:eastAsia="ru-RU" w:bidi="yi-Hebr"/>
        </w:rPr>
        <w:t>6</w:t>
      </w:r>
      <w:r w:rsidRPr="00E72560">
        <w:rPr>
          <w:rFonts w:ascii="Times New Roman" w:eastAsia="Times New Roman" w:hAnsi="Times New Roman" w:cs="Times New Roman"/>
          <w:sz w:val="28"/>
          <w:szCs w:val="28"/>
          <w:lang w:val="uk-UA" w:eastAsia="ru-RU" w:bidi="yi-Hebr"/>
        </w:rPr>
        <w:t>. Притягнення до дисциплінарної чи адміністративної відповідальності за порушення чи невиконання положень цього договору здійснюється у порядку, передбаченому чинним законодавством (ст.ст. 17-20 ЗУ «Про колективні договори і угоди»).</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b/>
          <w:sz w:val="28"/>
          <w:szCs w:val="28"/>
          <w:lang w:eastAsia="ru-RU" w:bidi="yi-Hebr"/>
        </w:rPr>
      </w:pPr>
      <w:r w:rsidRPr="00E72560">
        <w:rPr>
          <w:rFonts w:ascii="Times New Roman" w:eastAsia="Times New Roman" w:hAnsi="Times New Roman" w:cs="Times New Roman"/>
          <w:b/>
          <w:sz w:val="28"/>
          <w:szCs w:val="28"/>
          <w:lang w:val="uk-UA" w:eastAsia="ru-RU" w:bidi="yi-Hebr"/>
        </w:rPr>
        <w:t>10.2.</w:t>
      </w:r>
      <w:r>
        <w:rPr>
          <w:rFonts w:ascii="Times New Roman" w:eastAsia="Times New Roman" w:hAnsi="Times New Roman" w:cs="Times New Roman"/>
          <w:b/>
          <w:sz w:val="28"/>
          <w:szCs w:val="28"/>
          <w:lang w:val="uk-UA" w:eastAsia="ru-RU" w:bidi="yi-Hebr"/>
        </w:rPr>
        <w:t xml:space="preserve"> </w:t>
      </w:r>
      <w:r w:rsidRPr="00E72560">
        <w:rPr>
          <w:rFonts w:ascii="Times New Roman" w:eastAsia="Times New Roman" w:hAnsi="Times New Roman" w:cs="Times New Roman"/>
          <w:b/>
          <w:sz w:val="28"/>
          <w:szCs w:val="28"/>
          <w:lang w:val="uk-UA" w:eastAsia="ru-RU" w:bidi="yi-Hebr"/>
        </w:rPr>
        <w:t>Роботодавець зобов'язаний:</w:t>
      </w:r>
    </w:p>
    <w:p w:rsidR="002B0392" w:rsidRPr="00E72560" w:rsidRDefault="002B0392" w:rsidP="002B0392">
      <w:pPr>
        <w:widowControl w:val="0"/>
        <w:shd w:val="clear" w:color="auto" w:fill="FFFFFF"/>
        <w:autoSpaceDE w:val="0"/>
        <w:autoSpaceDN w:val="0"/>
        <w:adjustRightInd w:val="0"/>
        <w:spacing w:after="0" w:line="240" w:lineRule="auto"/>
        <w:ind w:firstLine="142"/>
        <w:jc w:val="both"/>
        <w:rPr>
          <w:rFonts w:ascii="Times New Roman" w:eastAsia="Times New Roman" w:hAnsi="Times New Roman" w:cs="Times New Roman"/>
          <w:b/>
          <w:bCs/>
          <w:sz w:val="28"/>
          <w:szCs w:val="28"/>
          <w:lang w:val="uk-UA" w:eastAsia="ru-RU" w:bidi="yi-Hebr"/>
        </w:rPr>
      </w:pPr>
      <w:r w:rsidRPr="00E72560">
        <w:rPr>
          <w:rFonts w:ascii="Times New Roman" w:eastAsia="Times New Roman" w:hAnsi="Times New Roman" w:cs="Times New Roman"/>
          <w:sz w:val="28"/>
          <w:szCs w:val="28"/>
          <w:lang w:val="uk-UA" w:eastAsia="ru-RU" w:bidi="yi-Hebr"/>
        </w:rPr>
        <w:t>10.2.1. Забезпечити реєстрацію, друкування та розмноження колективного договору</w:t>
      </w:r>
      <w:r w:rsidRPr="00E72560">
        <w:rPr>
          <w:rFonts w:ascii="Times New Roman" w:eastAsia="Times New Roman" w:hAnsi="Times New Roman" w:cs="Times New Roman"/>
          <w:b/>
          <w:bCs/>
          <w:sz w:val="28"/>
          <w:szCs w:val="28"/>
          <w:lang w:val="uk-UA" w:eastAsia="ru-RU" w:bidi="yi-Hebr"/>
        </w:rPr>
        <w:t xml:space="preserve"> </w:t>
      </w:r>
    </w:p>
    <w:p w:rsidR="002B0392" w:rsidRPr="00E72560" w:rsidRDefault="002B0392" w:rsidP="002B0392">
      <w:pPr>
        <w:widowControl w:val="0"/>
        <w:shd w:val="clear" w:color="auto" w:fill="FFFFFF"/>
        <w:autoSpaceDE w:val="0"/>
        <w:autoSpaceDN w:val="0"/>
        <w:adjustRightInd w:val="0"/>
        <w:spacing w:after="0" w:line="240" w:lineRule="auto"/>
        <w:ind w:firstLine="142"/>
        <w:rPr>
          <w:rFonts w:ascii="Times New Roman" w:eastAsia="Times New Roman" w:hAnsi="Times New Roman" w:cs="Times New Roman"/>
          <w:sz w:val="28"/>
          <w:szCs w:val="28"/>
          <w:lang w:val="uk-UA" w:eastAsia="ru-RU" w:bidi="yi-Hebr"/>
        </w:rPr>
      </w:pPr>
      <w:r w:rsidRPr="00E72560">
        <w:rPr>
          <w:rFonts w:ascii="Times New Roman" w:eastAsia="Times New Roman" w:hAnsi="Times New Roman" w:cs="Times New Roman"/>
          <w:b/>
          <w:bCs/>
          <w:sz w:val="28"/>
          <w:szCs w:val="28"/>
          <w:lang w:val="uk-UA" w:eastAsia="ru-RU" w:bidi="yi-Hebr"/>
        </w:rPr>
        <w:t>10.3.Профспілкова сторона зобов'язується:</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 xml:space="preserve">10.3.1. Відповідно до ст. 37 Закону України «Про професійні спілки, їх права та гарантії діяльності» профспілкова сторона зобов’язується представляти інтереси своїх членів і захищати їх трудові, соціально – економічні, права та інтереси. </w:t>
      </w:r>
    </w:p>
    <w:p w:rsidR="002B0392" w:rsidRPr="00E72560" w:rsidRDefault="002B0392" w:rsidP="002B0392">
      <w:pPr>
        <w:spacing w:after="0" w:line="240" w:lineRule="auto"/>
        <w:jc w:val="both"/>
        <w:rPr>
          <w:rFonts w:ascii="Times New Roman" w:eastAsia="Times New Roman" w:hAnsi="Times New Roman" w:cs="Times New Roman"/>
          <w:sz w:val="28"/>
          <w:szCs w:val="28"/>
          <w:lang w:val="uk-UA" w:eastAsia="ru-RU"/>
        </w:rPr>
      </w:pPr>
      <w:r w:rsidRPr="00E72560">
        <w:rPr>
          <w:rFonts w:ascii="Times New Roman" w:eastAsia="Times New Roman" w:hAnsi="Times New Roman" w:cs="Times New Roman"/>
          <w:sz w:val="28"/>
          <w:szCs w:val="28"/>
          <w:lang w:val="uk-UA" w:eastAsia="ru-RU"/>
        </w:rPr>
        <w:t>10.3.2.</w:t>
      </w:r>
      <w:r>
        <w:rPr>
          <w:rFonts w:ascii="Times New Roman" w:eastAsia="Times New Roman" w:hAnsi="Times New Roman" w:cs="Times New Roman"/>
          <w:sz w:val="28"/>
          <w:szCs w:val="28"/>
          <w:lang w:val="uk-UA" w:eastAsia="ru-RU"/>
        </w:rPr>
        <w:t xml:space="preserve"> </w:t>
      </w:r>
      <w:r w:rsidRPr="00E72560">
        <w:rPr>
          <w:rFonts w:ascii="Times New Roman" w:eastAsia="Times New Roman" w:hAnsi="Times New Roman" w:cs="Times New Roman"/>
          <w:sz w:val="28"/>
          <w:szCs w:val="28"/>
          <w:lang w:val="uk-UA" w:eastAsia="ru-RU"/>
        </w:rPr>
        <w:t xml:space="preserve"> У порядку, передбаченому ст.45 КЗпП України, вимагати від власника розірвання трудового договору з начальником  відділу  культури,  роботодавцем за цим договором, у тому випадку, якщо останній порушує чинне законодавство України про працю, про колективні договори та угоди, Закон України  «Про професійні спілки, їх права та гарантії діяльності».</w:t>
      </w:r>
    </w:p>
    <w:p w:rsidR="002B0392" w:rsidRPr="00E72560" w:rsidRDefault="002B0392" w:rsidP="002B0392">
      <w:pPr>
        <w:spacing w:after="0" w:line="240" w:lineRule="auto"/>
        <w:ind w:firstLine="142"/>
        <w:jc w:val="both"/>
        <w:rPr>
          <w:rFonts w:ascii="Times New Roman" w:eastAsia="Times New Roman" w:hAnsi="Times New Roman" w:cs="Times New Roman"/>
          <w:sz w:val="28"/>
          <w:szCs w:val="28"/>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both"/>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both"/>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both"/>
        <w:rPr>
          <w:rFonts w:ascii="Times New Roman" w:eastAsia="Times New Roman" w:hAnsi="Times New Roman" w:cs="Times New Roman"/>
          <w:b/>
          <w:bCs/>
          <w:sz w:val="24"/>
          <w:szCs w:val="24"/>
          <w:lang w:val="uk-UA" w:eastAsia="ru-RU"/>
        </w:rPr>
      </w:pPr>
    </w:p>
    <w:p w:rsidR="002B0392" w:rsidRPr="00E72560" w:rsidRDefault="002B0392" w:rsidP="002B0392">
      <w:pPr>
        <w:spacing w:after="0" w:line="240" w:lineRule="auto"/>
        <w:jc w:val="both"/>
        <w:rPr>
          <w:rFonts w:ascii="Times New Roman" w:eastAsia="Times New Roman" w:hAnsi="Times New Roman" w:cs="Times New Roman"/>
          <w:b/>
          <w:bCs/>
          <w:sz w:val="28"/>
          <w:szCs w:val="28"/>
          <w:lang w:val="uk-UA" w:eastAsia="ru-RU"/>
        </w:rPr>
      </w:pPr>
    </w:p>
    <w:p w:rsidR="002B0392" w:rsidRDefault="002B0392" w:rsidP="002B0392">
      <w:pPr>
        <w:shd w:val="clear" w:color="auto" w:fill="FFFFFF"/>
        <w:spacing w:after="0" w:line="240" w:lineRule="auto"/>
        <w:ind w:right="67"/>
        <w:jc w:val="center"/>
        <w:rPr>
          <w:rFonts w:ascii="Times New Roman" w:eastAsia="Times New Roman" w:hAnsi="Times New Roman" w:cs="Times New Roman"/>
          <w:b/>
          <w:bCs/>
          <w:sz w:val="28"/>
          <w:szCs w:val="28"/>
          <w:lang w:val="uk-UA" w:eastAsia="ru-RU"/>
        </w:rPr>
      </w:pPr>
    </w:p>
    <w:p w:rsidR="002B0392" w:rsidRDefault="002B0392" w:rsidP="002B0392">
      <w:pPr>
        <w:shd w:val="clear" w:color="auto" w:fill="FFFFFF"/>
        <w:spacing w:after="0" w:line="240" w:lineRule="auto"/>
        <w:ind w:right="67"/>
        <w:jc w:val="center"/>
        <w:rPr>
          <w:rFonts w:ascii="Times New Roman" w:eastAsia="Times New Roman" w:hAnsi="Times New Roman" w:cs="Times New Roman"/>
          <w:b/>
          <w:bCs/>
          <w:sz w:val="28"/>
          <w:szCs w:val="28"/>
          <w:lang w:val="uk-UA" w:eastAsia="ru-RU"/>
        </w:rPr>
      </w:pPr>
    </w:p>
    <w:p w:rsidR="002B0392" w:rsidRDefault="002B0392" w:rsidP="002B0392">
      <w:pPr>
        <w:shd w:val="clear" w:color="auto" w:fill="FFFFFF"/>
        <w:spacing w:after="0" w:line="240" w:lineRule="auto"/>
        <w:ind w:right="67"/>
        <w:jc w:val="center"/>
        <w:rPr>
          <w:rFonts w:ascii="Times New Roman" w:eastAsia="Times New Roman" w:hAnsi="Times New Roman" w:cs="Times New Roman"/>
          <w:b/>
          <w:bCs/>
          <w:sz w:val="28"/>
          <w:szCs w:val="28"/>
          <w:lang w:val="uk-UA" w:eastAsia="ru-RU"/>
        </w:rPr>
      </w:pPr>
    </w:p>
    <w:p w:rsidR="002B0392" w:rsidRPr="00E72560" w:rsidRDefault="002B0392" w:rsidP="002B0392">
      <w:pPr>
        <w:shd w:val="clear" w:color="auto" w:fill="FFFFFF"/>
        <w:spacing w:after="0" w:line="240" w:lineRule="auto"/>
        <w:ind w:right="67"/>
        <w:jc w:val="center"/>
        <w:rPr>
          <w:rFonts w:ascii="Times New Roman" w:eastAsia="Times New Roman" w:hAnsi="Times New Roman" w:cs="Times New Roman"/>
          <w:b/>
          <w:bCs/>
          <w:sz w:val="24"/>
          <w:szCs w:val="24"/>
          <w:lang w:val="uk-UA" w:eastAsia="ru-RU"/>
        </w:rPr>
      </w:pPr>
      <w:r w:rsidRPr="00E72560">
        <w:rPr>
          <w:rFonts w:ascii="Times New Roman" w:eastAsia="Times New Roman" w:hAnsi="Times New Roman" w:cs="Times New Roman"/>
          <w:b/>
          <w:bCs/>
          <w:sz w:val="24"/>
          <w:szCs w:val="24"/>
          <w:lang w:val="uk-UA" w:eastAsia="ru-RU"/>
        </w:rPr>
        <w:t>Колективний договір підписали:</w:t>
      </w:r>
    </w:p>
    <w:p w:rsidR="002B0392" w:rsidRDefault="002B0392" w:rsidP="002B0392">
      <w:pPr>
        <w:shd w:val="clear" w:color="auto" w:fill="FFFFFF"/>
        <w:spacing w:after="0" w:line="240" w:lineRule="auto"/>
        <w:ind w:right="67"/>
        <w:jc w:val="both"/>
        <w:rPr>
          <w:rFonts w:ascii="Times New Roman" w:eastAsia="Times New Roman" w:hAnsi="Times New Roman" w:cs="Times New Roman"/>
          <w:b/>
          <w:bCs/>
          <w:sz w:val="24"/>
          <w:szCs w:val="24"/>
          <w:lang w:val="uk-UA" w:eastAsia="ru-RU"/>
        </w:rPr>
      </w:pPr>
    </w:p>
    <w:p w:rsidR="002B0392" w:rsidRPr="00E72560" w:rsidRDefault="002B0392" w:rsidP="002B0392">
      <w:pPr>
        <w:shd w:val="clear" w:color="auto" w:fill="FFFFFF"/>
        <w:spacing w:after="0" w:line="240" w:lineRule="auto"/>
        <w:ind w:right="67"/>
        <w:jc w:val="both"/>
        <w:rPr>
          <w:rFonts w:ascii="Times New Roman" w:eastAsia="Times New Roman" w:hAnsi="Times New Roman" w:cs="Times New Roman"/>
          <w:b/>
          <w:bCs/>
          <w:sz w:val="24"/>
          <w:szCs w:val="24"/>
          <w:lang w:val="uk-UA" w:eastAsia="ru-RU"/>
        </w:rPr>
      </w:pPr>
    </w:p>
    <w:p w:rsidR="002B0392" w:rsidRPr="00E72560" w:rsidRDefault="002B0392" w:rsidP="002B0392">
      <w:pPr>
        <w:spacing w:after="0" w:line="240" w:lineRule="auto"/>
        <w:jc w:val="both"/>
        <w:rPr>
          <w:rFonts w:ascii="Times New Roman" w:eastAsia="Times New Roman" w:hAnsi="Times New Roman" w:cs="Times New Roman"/>
          <w:b/>
          <w:sz w:val="24"/>
          <w:szCs w:val="24"/>
          <w:lang w:val="uk-UA" w:eastAsia="ru-RU"/>
        </w:rPr>
      </w:pPr>
      <w:r w:rsidRPr="00E72560">
        <w:rPr>
          <w:rFonts w:ascii="Times New Roman" w:eastAsia="Times New Roman" w:hAnsi="Times New Roman" w:cs="Times New Roman"/>
          <w:b/>
          <w:sz w:val="24"/>
          <w:szCs w:val="24"/>
          <w:lang w:val="uk-UA" w:eastAsia="ru-RU"/>
        </w:rPr>
        <w:t>Від імені роботодавця:</w:t>
      </w:r>
      <w:r w:rsidRPr="00E7256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E7256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E72560">
        <w:rPr>
          <w:rFonts w:ascii="Times New Roman" w:eastAsia="Times New Roman" w:hAnsi="Times New Roman" w:cs="Times New Roman"/>
          <w:b/>
          <w:sz w:val="24"/>
          <w:szCs w:val="24"/>
          <w:lang w:val="uk-UA" w:eastAsia="ru-RU"/>
        </w:rPr>
        <w:t>Від імені трудового колективу:</w:t>
      </w:r>
    </w:p>
    <w:p w:rsidR="002B0392" w:rsidRPr="00E72560" w:rsidRDefault="002B0392" w:rsidP="002B0392">
      <w:pPr>
        <w:spacing w:after="0" w:line="240" w:lineRule="auto"/>
        <w:jc w:val="both"/>
        <w:rPr>
          <w:rFonts w:ascii="Times New Roman" w:eastAsia="Times New Roman" w:hAnsi="Times New Roman" w:cs="Times New Roman"/>
          <w:sz w:val="24"/>
          <w:szCs w:val="24"/>
          <w:lang w:val="uk-UA" w:eastAsia="ru-RU"/>
        </w:rPr>
      </w:pPr>
      <w:r w:rsidRPr="00E72560">
        <w:rPr>
          <w:rFonts w:ascii="Times New Roman" w:eastAsia="Times New Roman" w:hAnsi="Times New Roman" w:cs="Times New Roman"/>
          <w:sz w:val="24"/>
          <w:szCs w:val="24"/>
          <w:lang w:val="uk-UA" w:eastAsia="ru-RU"/>
        </w:rPr>
        <w:t xml:space="preserve">Директор КЗ «Публічна                                  </w:t>
      </w:r>
      <w:r>
        <w:rPr>
          <w:rFonts w:ascii="Times New Roman" w:eastAsia="Times New Roman" w:hAnsi="Times New Roman" w:cs="Times New Roman"/>
          <w:sz w:val="24"/>
          <w:szCs w:val="24"/>
          <w:lang w:val="uk-UA" w:eastAsia="ru-RU"/>
        </w:rPr>
        <w:t xml:space="preserve">                             </w:t>
      </w:r>
      <w:r w:rsidRPr="00E72560">
        <w:rPr>
          <w:rFonts w:ascii="Times New Roman" w:eastAsia="Times New Roman" w:hAnsi="Times New Roman" w:cs="Times New Roman"/>
          <w:sz w:val="24"/>
          <w:szCs w:val="24"/>
          <w:lang w:val="uk-UA" w:eastAsia="ru-RU"/>
        </w:rPr>
        <w:t>Голова  профспілкового комітету</w:t>
      </w:r>
    </w:p>
    <w:p w:rsidR="002B0392" w:rsidRPr="00E72560" w:rsidRDefault="002B0392" w:rsidP="002B0392">
      <w:pPr>
        <w:spacing w:after="0" w:line="240" w:lineRule="auto"/>
        <w:jc w:val="both"/>
        <w:rPr>
          <w:rFonts w:ascii="Times New Roman" w:eastAsia="Times New Roman" w:hAnsi="Times New Roman" w:cs="Times New Roman"/>
          <w:sz w:val="24"/>
          <w:szCs w:val="24"/>
          <w:lang w:val="uk-UA" w:eastAsia="ru-RU"/>
        </w:rPr>
      </w:pPr>
      <w:r w:rsidRPr="00E72560">
        <w:rPr>
          <w:rFonts w:ascii="Times New Roman" w:eastAsia="Times New Roman" w:hAnsi="Times New Roman" w:cs="Times New Roman"/>
          <w:sz w:val="24"/>
          <w:szCs w:val="24"/>
          <w:lang w:val="uk-UA" w:eastAsia="ru-RU"/>
        </w:rPr>
        <w:t>бібліотека  Козятинської</w:t>
      </w:r>
    </w:p>
    <w:p w:rsidR="002B0392" w:rsidRPr="00E72560" w:rsidRDefault="002B0392" w:rsidP="002B0392">
      <w:pPr>
        <w:spacing w:after="0" w:line="240" w:lineRule="auto"/>
        <w:jc w:val="both"/>
        <w:rPr>
          <w:rFonts w:ascii="Times New Roman" w:eastAsia="Times New Roman" w:hAnsi="Times New Roman" w:cs="Times New Roman"/>
          <w:sz w:val="24"/>
          <w:szCs w:val="24"/>
          <w:lang w:val="uk-UA" w:eastAsia="ru-RU"/>
        </w:rPr>
      </w:pPr>
      <w:r w:rsidRPr="00E72560">
        <w:rPr>
          <w:rFonts w:ascii="Times New Roman" w:eastAsia="Times New Roman" w:hAnsi="Times New Roman" w:cs="Times New Roman"/>
          <w:sz w:val="24"/>
          <w:szCs w:val="24"/>
          <w:lang w:val="uk-UA" w:eastAsia="ru-RU"/>
        </w:rPr>
        <w:t xml:space="preserve">міської ради»                                                   </w:t>
      </w:r>
    </w:p>
    <w:p w:rsidR="002B0392" w:rsidRPr="00E72560" w:rsidRDefault="002B0392" w:rsidP="002B0392">
      <w:pPr>
        <w:spacing w:after="0" w:line="240" w:lineRule="auto"/>
        <w:jc w:val="both"/>
        <w:rPr>
          <w:rFonts w:ascii="Times New Roman" w:eastAsia="Times New Roman" w:hAnsi="Times New Roman" w:cs="Times New Roman"/>
          <w:sz w:val="24"/>
          <w:szCs w:val="24"/>
          <w:lang w:val="uk-UA" w:eastAsia="ru-RU"/>
        </w:rPr>
      </w:pPr>
      <w:r w:rsidRPr="00E72560">
        <w:rPr>
          <w:rFonts w:ascii="Times New Roman" w:eastAsia="Times New Roman" w:hAnsi="Times New Roman" w:cs="Times New Roman"/>
          <w:sz w:val="24"/>
          <w:szCs w:val="24"/>
          <w:lang w:val="uk-UA" w:eastAsia="ru-RU"/>
        </w:rPr>
        <w:t xml:space="preserve">                                                                                                        </w:t>
      </w:r>
    </w:p>
    <w:p w:rsidR="002B0392" w:rsidRPr="00E72560" w:rsidRDefault="002B0392" w:rsidP="002B0392">
      <w:pPr>
        <w:spacing w:after="0" w:line="240" w:lineRule="auto"/>
        <w:jc w:val="both"/>
        <w:rPr>
          <w:rFonts w:ascii="Times New Roman" w:eastAsia="Times New Roman" w:hAnsi="Times New Roman" w:cs="Times New Roman"/>
          <w:sz w:val="24"/>
          <w:szCs w:val="24"/>
          <w:lang w:val="uk-UA" w:eastAsia="ru-RU"/>
        </w:rPr>
      </w:pPr>
      <w:r w:rsidRPr="00E72560">
        <w:rPr>
          <w:rFonts w:ascii="Times New Roman" w:eastAsia="Times New Roman" w:hAnsi="Times New Roman" w:cs="Times New Roman"/>
          <w:sz w:val="24"/>
          <w:szCs w:val="24"/>
          <w:lang w:val="uk-UA" w:eastAsia="ru-RU"/>
        </w:rPr>
        <w:lastRenderedPageBreak/>
        <w:t>_________</w:t>
      </w:r>
      <w:r>
        <w:rPr>
          <w:rFonts w:ascii="Times New Roman" w:eastAsia="Times New Roman" w:hAnsi="Times New Roman" w:cs="Times New Roman"/>
          <w:sz w:val="24"/>
          <w:szCs w:val="24"/>
          <w:lang w:val="uk-UA" w:eastAsia="ru-RU"/>
        </w:rPr>
        <w:t xml:space="preserve"> Г.К.Мочарська</w:t>
      </w:r>
      <w:r w:rsidRPr="00E7256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E7256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E72560">
        <w:rPr>
          <w:rFonts w:ascii="Times New Roman" w:eastAsia="Times New Roman" w:hAnsi="Times New Roman" w:cs="Times New Roman"/>
          <w:sz w:val="24"/>
          <w:szCs w:val="24"/>
          <w:lang w:val="uk-UA" w:eastAsia="ru-RU"/>
        </w:rPr>
        <w:t>________</w:t>
      </w:r>
      <w:r>
        <w:rPr>
          <w:rFonts w:ascii="Times New Roman" w:eastAsia="Times New Roman" w:hAnsi="Times New Roman" w:cs="Times New Roman"/>
          <w:sz w:val="24"/>
          <w:szCs w:val="24"/>
          <w:lang w:val="uk-UA" w:eastAsia="ru-RU"/>
        </w:rPr>
        <w:t xml:space="preserve"> Т. Л. Яковчук </w:t>
      </w:r>
    </w:p>
    <w:p w:rsidR="002B0392" w:rsidRPr="00C14F0F" w:rsidRDefault="002B0392" w:rsidP="002B0392">
      <w:pPr>
        <w:spacing w:after="0" w:line="240" w:lineRule="auto"/>
        <w:jc w:val="both"/>
        <w:rPr>
          <w:rFonts w:ascii="Times New Roman" w:eastAsia="Times New Roman" w:hAnsi="Times New Roman" w:cs="Times New Roman"/>
          <w:sz w:val="24"/>
          <w:szCs w:val="24"/>
          <w:lang w:val="uk-UA" w:eastAsia="ru-RU"/>
        </w:rPr>
      </w:pPr>
      <w:r w:rsidRPr="00C14F0F">
        <w:rPr>
          <w:rFonts w:ascii="Times New Roman" w:eastAsia="Times New Roman" w:hAnsi="Times New Roman" w:cs="Times New Roman"/>
          <w:sz w:val="24"/>
          <w:szCs w:val="24"/>
          <w:lang w:val="uk-UA" w:eastAsia="ru-RU"/>
        </w:rPr>
        <w:t>«</w:t>
      </w:r>
      <w:r w:rsidRPr="00C14F0F">
        <w:rPr>
          <w:rFonts w:ascii="Times New Roman" w:eastAsia="Times New Roman" w:hAnsi="Times New Roman" w:cs="Times New Roman"/>
          <w:sz w:val="24"/>
          <w:szCs w:val="24"/>
          <w:u w:val="single"/>
          <w:lang w:val="uk-UA" w:eastAsia="ru-RU"/>
        </w:rPr>
        <w:t xml:space="preserve"> 16 </w:t>
      </w:r>
      <w:r w:rsidRPr="00C14F0F">
        <w:rPr>
          <w:rFonts w:ascii="Times New Roman" w:eastAsia="Times New Roman" w:hAnsi="Times New Roman" w:cs="Times New Roman"/>
          <w:sz w:val="24"/>
          <w:szCs w:val="24"/>
          <w:lang w:val="uk-UA" w:eastAsia="ru-RU"/>
        </w:rPr>
        <w:t xml:space="preserve">»  </w:t>
      </w:r>
      <w:r w:rsidRPr="00C14F0F">
        <w:rPr>
          <w:rFonts w:ascii="Times New Roman" w:eastAsia="Times New Roman" w:hAnsi="Times New Roman" w:cs="Times New Roman"/>
          <w:sz w:val="24"/>
          <w:szCs w:val="24"/>
          <w:u w:val="single"/>
          <w:lang w:val="uk-UA" w:eastAsia="ru-RU"/>
        </w:rPr>
        <w:t xml:space="preserve"> червня</w:t>
      </w:r>
      <w:r w:rsidRPr="00C14F0F">
        <w:rPr>
          <w:rFonts w:ascii="Times New Roman" w:eastAsia="Times New Roman" w:hAnsi="Times New Roman" w:cs="Times New Roman"/>
          <w:sz w:val="24"/>
          <w:szCs w:val="24"/>
          <w:lang w:val="uk-UA" w:eastAsia="ru-RU"/>
        </w:rPr>
        <w:t xml:space="preserve">  2023 </w:t>
      </w:r>
      <w:r w:rsidRPr="00E2551D">
        <w:rPr>
          <w:rFonts w:ascii="Times New Roman" w:eastAsia="Times New Roman" w:hAnsi="Times New Roman" w:cs="Times New Roman"/>
          <w:sz w:val="24"/>
          <w:szCs w:val="24"/>
          <w:lang w:val="uk-UA" w:eastAsia="ru-RU"/>
        </w:rPr>
        <w:t xml:space="preserve">р                                                                                 </w:t>
      </w:r>
      <w:r w:rsidRPr="00C14F0F">
        <w:rPr>
          <w:rFonts w:ascii="Times New Roman" w:hAnsi="Times New Roman" w:cs="Times New Roman"/>
          <w:sz w:val="24"/>
          <w:szCs w:val="24"/>
          <w:lang w:val="uk-UA"/>
        </w:rPr>
        <w:t>«</w:t>
      </w:r>
      <w:r w:rsidRPr="00C14F0F">
        <w:rPr>
          <w:rFonts w:ascii="Times New Roman" w:hAnsi="Times New Roman" w:cs="Times New Roman"/>
          <w:sz w:val="24"/>
          <w:szCs w:val="24"/>
          <w:u w:val="single"/>
          <w:lang w:val="uk-UA"/>
        </w:rPr>
        <w:t xml:space="preserve"> 16 </w:t>
      </w:r>
      <w:r w:rsidRPr="00C14F0F">
        <w:rPr>
          <w:rFonts w:ascii="Times New Roman" w:hAnsi="Times New Roman" w:cs="Times New Roman"/>
          <w:sz w:val="24"/>
          <w:szCs w:val="24"/>
          <w:lang w:val="uk-UA"/>
        </w:rPr>
        <w:t xml:space="preserve">»  </w:t>
      </w:r>
      <w:r w:rsidRPr="00C14F0F">
        <w:rPr>
          <w:rFonts w:ascii="Times New Roman" w:hAnsi="Times New Roman" w:cs="Times New Roman"/>
          <w:sz w:val="24"/>
          <w:szCs w:val="24"/>
          <w:u w:val="single"/>
          <w:lang w:val="uk-UA"/>
        </w:rPr>
        <w:t xml:space="preserve"> червня</w:t>
      </w:r>
      <w:r w:rsidRPr="00C14F0F">
        <w:rPr>
          <w:rFonts w:ascii="Times New Roman" w:hAnsi="Times New Roman" w:cs="Times New Roman"/>
          <w:sz w:val="24"/>
          <w:szCs w:val="24"/>
          <w:lang w:val="uk-UA"/>
        </w:rPr>
        <w:t xml:space="preserve">  2023 р</w:t>
      </w: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bookmarkStart w:id="87" w:name="_Hlk137119875"/>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Pr="00AA5665" w:rsidRDefault="002B0392" w:rsidP="002B0392">
      <w:pPr>
        <w:spacing w:after="0" w:line="240" w:lineRule="auto"/>
        <w:jc w:val="right"/>
        <w:rPr>
          <w:rFonts w:ascii="Times New Roman" w:eastAsia="Times New Roman" w:hAnsi="Times New Roman" w:cs="Times New Roman"/>
          <w:b/>
          <w:bCs/>
          <w:sz w:val="24"/>
          <w:szCs w:val="24"/>
          <w:lang w:val="uk-UA" w:eastAsia="ru-RU"/>
        </w:rPr>
      </w:pPr>
      <w:r w:rsidRPr="00AA5665">
        <w:rPr>
          <w:rFonts w:ascii="Times New Roman" w:eastAsia="Times New Roman" w:hAnsi="Times New Roman" w:cs="Times New Roman"/>
          <w:b/>
          <w:bCs/>
          <w:sz w:val="24"/>
          <w:szCs w:val="24"/>
          <w:lang w:val="uk-UA" w:eastAsia="ru-RU"/>
        </w:rPr>
        <w:t>Додаток №  1</w:t>
      </w:r>
    </w:p>
    <w:p w:rsidR="002B0392" w:rsidRDefault="002B0392" w:rsidP="002B0392">
      <w:pPr>
        <w:spacing w:after="0" w:line="240" w:lineRule="auto"/>
        <w:jc w:val="right"/>
        <w:rPr>
          <w:rFonts w:ascii="Times New Roman" w:eastAsia="Times New Roman" w:hAnsi="Times New Roman" w:cs="Times New Roman"/>
          <w:sz w:val="24"/>
          <w:szCs w:val="24"/>
          <w:lang w:val="uk-UA" w:eastAsia="ru-RU"/>
        </w:rPr>
      </w:pPr>
    </w:p>
    <w:p w:rsidR="002B0392" w:rsidRPr="00AA5665"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Затверджено зборами</w:t>
      </w:r>
    </w:p>
    <w:p w:rsidR="002B0392" w:rsidRPr="00AA5665"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трудового колективу</w:t>
      </w:r>
    </w:p>
    <w:p w:rsidR="002B0392" w:rsidRPr="00AA5665"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 xml:space="preserve">КЗ «Публічна бібліотека </w:t>
      </w:r>
    </w:p>
    <w:p w:rsidR="002B0392" w:rsidRPr="00AA5665"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 xml:space="preserve">Козятинської міської ради» </w:t>
      </w:r>
    </w:p>
    <w:p w:rsidR="002B0392" w:rsidRPr="00AA5665"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Протокол № _</w:t>
      </w:r>
      <w:r>
        <w:rPr>
          <w:rFonts w:ascii="Times New Roman" w:eastAsia="Times New Roman" w:hAnsi="Times New Roman" w:cs="Times New Roman"/>
          <w:sz w:val="24"/>
          <w:szCs w:val="24"/>
          <w:lang w:val="uk-UA" w:eastAsia="ru-RU"/>
        </w:rPr>
        <w:t>3</w:t>
      </w:r>
      <w:r w:rsidRPr="00AA5665">
        <w:rPr>
          <w:rFonts w:ascii="Times New Roman" w:eastAsia="Times New Roman" w:hAnsi="Times New Roman" w:cs="Times New Roman"/>
          <w:sz w:val="24"/>
          <w:szCs w:val="24"/>
          <w:lang w:val="uk-UA" w:eastAsia="ru-RU"/>
        </w:rPr>
        <w:t>__</w:t>
      </w:r>
    </w:p>
    <w:p w:rsidR="002B0392" w:rsidRPr="00832F04"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sz w:val="24"/>
          <w:szCs w:val="24"/>
          <w:lang w:val="uk-UA" w:eastAsia="ru-RU"/>
        </w:rPr>
        <w:t xml:space="preserve">від </w:t>
      </w:r>
      <w:r w:rsidRPr="008901E5">
        <w:rPr>
          <w:rFonts w:ascii="Times New Roman" w:eastAsia="Times New Roman" w:hAnsi="Times New Roman" w:cs="Times New Roman"/>
          <w:sz w:val="24"/>
          <w:szCs w:val="24"/>
          <w:u w:val="single"/>
          <w:lang w:val="uk-UA" w:eastAsia="ru-RU"/>
        </w:rPr>
        <w:t>«09» червня  2023</w:t>
      </w:r>
      <w:r w:rsidRPr="00832F04">
        <w:rPr>
          <w:rFonts w:ascii="Times New Roman" w:eastAsia="Times New Roman" w:hAnsi="Times New Roman" w:cs="Times New Roman"/>
          <w:sz w:val="24"/>
          <w:szCs w:val="24"/>
          <w:lang w:val="uk-UA" w:eastAsia="ru-RU"/>
        </w:rPr>
        <w:t xml:space="preserve"> р.</w:t>
      </w:r>
    </w:p>
    <w:p w:rsidR="002B0392" w:rsidRDefault="002B0392" w:rsidP="002B0392">
      <w:pPr>
        <w:spacing w:after="0" w:line="240" w:lineRule="auto"/>
        <w:jc w:val="right"/>
        <w:rPr>
          <w:rFonts w:ascii="Times New Roman" w:eastAsia="Times New Roman" w:hAnsi="Times New Roman" w:cs="Times New Roman"/>
          <w:lang w:val="uk-UA" w:eastAsia="ru-RU"/>
        </w:rPr>
      </w:pPr>
    </w:p>
    <w:p w:rsidR="002B0392" w:rsidRDefault="002B0392" w:rsidP="002B0392">
      <w:pPr>
        <w:spacing w:after="0" w:line="240" w:lineRule="auto"/>
        <w:jc w:val="right"/>
        <w:rPr>
          <w:rFonts w:ascii="Times New Roman" w:eastAsia="Times New Roman" w:hAnsi="Times New Roman" w:cs="Times New Roman"/>
          <w:lang w:val="uk-UA" w:eastAsia="ru-RU"/>
        </w:rPr>
      </w:pPr>
    </w:p>
    <w:p w:rsidR="002B0392" w:rsidRDefault="002B0392" w:rsidP="002B0392">
      <w:pPr>
        <w:spacing w:after="0" w:line="240" w:lineRule="auto"/>
        <w:jc w:val="right"/>
        <w:rPr>
          <w:rFonts w:ascii="Times New Roman" w:eastAsia="Times New Roman" w:hAnsi="Times New Roman" w:cs="Times New Roman"/>
          <w:lang w:val="uk-UA" w:eastAsia="ru-RU"/>
        </w:rPr>
      </w:pPr>
    </w:p>
    <w:p w:rsidR="002B0392" w:rsidRPr="00AA5665" w:rsidRDefault="002B0392" w:rsidP="002B0392">
      <w:pPr>
        <w:spacing w:after="0" w:line="240" w:lineRule="auto"/>
        <w:jc w:val="right"/>
        <w:rPr>
          <w:rFonts w:ascii="Times New Roman" w:eastAsia="Times New Roman" w:hAnsi="Times New Roman" w:cs="Times New Roman"/>
          <w:lang w:val="uk-UA" w:eastAsia="ru-RU"/>
        </w:rPr>
      </w:pPr>
    </w:p>
    <w:bookmarkEnd w:id="87"/>
    <w:p w:rsidR="002B0392" w:rsidRPr="00AA5665" w:rsidRDefault="002B0392" w:rsidP="002B0392">
      <w:pPr>
        <w:spacing w:after="0" w:line="240" w:lineRule="auto"/>
        <w:rPr>
          <w:rFonts w:ascii="Times New Roman" w:eastAsia="Times New Roman" w:hAnsi="Times New Roman" w:cs="Times New Roman"/>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ПРАВИЛА</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внутрішнього трудового розпорядку</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комунального закладу «Публічна бібліотека Козятинської міської ради»</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p>
    <w:p w:rsidR="002B0392" w:rsidRPr="00E717C9" w:rsidRDefault="002B0392" w:rsidP="00387AB5">
      <w:pPr>
        <w:pStyle w:val="aff0"/>
        <w:numPr>
          <w:ilvl w:val="0"/>
          <w:numId w:val="100"/>
        </w:numPr>
        <w:spacing w:after="0" w:line="240" w:lineRule="auto"/>
        <w:jc w:val="center"/>
        <w:rPr>
          <w:rFonts w:ascii="Times New Roman" w:eastAsia="Times New Roman" w:hAnsi="Times New Roman"/>
          <w:b/>
          <w:bCs/>
          <w:sz w:val="28"/>
          <w:szCs w:val="28"/>
          <w:lang w:val="uk-UA" w:eastAsia="ru-RU"/>
        </w:rPr>
      </w:pPr>
      <w:r w:rsidRPr="00E717C9">
        <w:rPr>
          <w:rFonts w:ascii="Times New Roman" w:eastAsia="Times New Roman" w:hAnsi="Times New Roman"/>
          <w:b/>
          <w:bCs/>
          <w:sz w:val="28"/>
          <w:szCs w:val="28"/>
          <w:lang w:val="uk-UA" w:eastAsia="ru-RU"/>
        </w:rPr>
        <w:t>ЗАГАЛЬНІ  ПОЛОЖЕННЯ</w:t>
      </w:r>
    </w:p>
    <w:p w:rsidR="002B0392" w:rsidRPr="00E717C9" w:rsidRDefault="002B0392" w:rsidP="002B0392">
      <w:pPr>
        <w:pStyle w:val="aff0"/>
        <w:spacing w:after="0" w:line="240" w:lineRule="auto"/>
        <w:ind w:left="1065"/>
        <w:rPr>
          <w:rFonts w:ascii="Times New Roman" w:eastAsia="Times New Roman" w:hAnsi="Times New Roman"/>
          <w:sz w:val="28"/>
          <w:szCs w:val="28"/>
          <w:lang w:val="uk-UA" w:eastAsia="ru-RU"/>
        </w:rPr>
      </w:pP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1.1. Дані Правила внутрішнього трудового розпорядку ( далі  - Правила) розроблені відповідно  до Конституції України, Кодексу законів про працю України (далі – КЗпП), інших нормативно – правових актів, що регулюють сферу трудових відносин.</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1.2.  «Правила внутрішнього трудового розпорядку Комунального закладу «Публічна бібліотека Козятинської міської ради»» (далі – Заклад) сприяють чіткій організації праці та зміцненню трудової і виконавської дисципліні, створення безпечних умов праці, раціональному використанню робочого часу, підвищенню продуктивності праці, виконання плану роботи і поліпшенню обслуговування користувачів.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1.3. Правила поширюються на всіх працівників Закладу незалежно від посади та виконуваної роботи.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1.4. Питання, пов’язані  із застосуванням Правил, вирішує адміністрація бібліотеки в межах наданих їй прав, а у випадках, передбачених діючим законодавством, спільно, або за узгодженням з профкомом.   </w:t>
      </w:r>
    </w:p>
    <w:p w:rsidR="002B0392"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2.  ПОРЯДОК  ПРИЙНЯТТЯ   НА  РОБОТУ</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ТА  ЗВІЛЬНЕННЯ  ПРАЦІВНИКІВ</w:t>
      </w: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2.1. Право приймати на роботу працівників має директор Закладу відповідно до діючого законодавства України та Статуту Бібліотеки.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2.2. Працівники Закладу приймаються на роботу на умовах передбачених    чинними нормативно-правовими актами України.  Працівники   Закладу     реалізують   своє   право   на   працю   шляхом   укладання трудового  договору  на   невизначений     строк  або   на   певний  строк  (строковий трудовий договір), згідно вимого чинного законодавства.</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2.3. При прийнятті на роботу працівнику необхідно: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написати заяву про прийняття на роботу;</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пред’явити паспорт;</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трудову книжку, оформлену у встановленому порядку, а якщо особа поступає на роботу вперше – надати відповідний документ про останній вид діяльності;</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пред’явити довідку про присвоєння ідентифікаційного коду;</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надати диплом (або інший документ) про освіту чи професійну підготовку;</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документи про відношення до військової служби;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інші документи відповідно до діючого законодавства України.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Працівник при прийнятті на роботу дає згоду на збір та обробку персональних даних, згідно з Законом України «Про захист персональних даних».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2.4. При прийнятті на роботу забороняється вимагати документи, подання яких не передбачено законодавством України.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2.5. Призначення на посаду проводиться у відповідності до кваліфікаційних вимог.</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2.6. При прийомі на роботу для працівників встановлюється випробувальний термін, відповідно до К</w:t>
      </w:r>
      <w:r>
        <w:rPr>
          <w:rFonts w:ascii="Times New Roman" w:eastAsia="Times New Roman" w:hAnsi="Times New Roman" w:cs="Times New Roman"/>
          <w:sz w:val="28"/>
          <w:szCs w:val="28"/>
          <w:lang w:val="uk-UA" w:eastAsia="ru-RU"/>
        </w:rPr>
        <w:t>З</w:t>
      </w:r>
      <w:r w:rsidRPr="00E717C9">
        <w:rPr>
          <w:rFonts w:ascii="Times New Roman" w:eastAsia="Times New Roman" w:hAnsi="Times New Roman" w:cs="Times New Roman"/>
          <w:sz w:val="28"/>
          <w:szCs w:val="28"/>
          <w:lang w:val="uk-UA" w:eastAsia="ru-RU"/>
        </w:rPr>
        <w:t>пП України.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2.7. Прийняття на роботу оформлюється наказом директора, з яким ознайомлюють працівника під підпис.</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2.8. При прийняті на роботу працівника обов’язково:</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роз’ясняють його права та обов’язки, умови оплати праці, ознайомлюють з порядком роботи, технікою роботи бібліотеки, правилами користування бібліотекою;</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ознайомлюють з Правилами внутрішнього трудового розпорядку, Колективним договором;</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проінструктувати з питань виробничої санітарії і гігієни праці, техніки безпеки, протипожежної охорони, охорони праці.</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2.9. Працівникам, що приступають до роботи вперше, трудова книжка оформлюється не пізніше п’яти днів після прийняття на роботу.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2.10. Трудові відносини можуть бути припинені з ініціативи працівника та з інших підстав, передбачених законодавством України з обов’язковим дотриманням процедури та умов звільнення, визначених законодавством, для відповідної підстави.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2.11. За домовленістю між працівником і роботодавцем трудові відносини припиняються в строк, визначений сторонами за п.1 с. 36 КЗпП України.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2.12. Звільнення з роботи оформлюється наказом директора бібліотеки відповідно до діючих положень і законів України.</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2.13. У день звільнення директор бібліотеки повинен видати працівникові його трудову книжку з внесеним записом про звільнення, видати працівникові копію наказу про звільнення  та проводить з ним остаточний розрахунок.  Записи про причин звільнення в трудову книжку вносяться відповідно до діючого законодавства про працю з посиланням на статтю  КЗпП України. Днем звільнення вважається останній день роботи.    </w:t>
      </w: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p>
    <w:p w:rsidR="002B0392" w:rsidRPr="00E717C9" w:rsidRDefault="002B0392" w:rsidP="00387AB5">
      <w:pPr>
        <w:pStyle w:val="aff0"/>
        <w:numPr>
          <w:ilvl w:val="0"/>
          <w:numId w:val="101"/>
        </w:numPr>
        <w:spacing w:after="0" w:line="240" w:lineRule="auto"/>
        <w:jc w:val="center"/>
        <w:rPr>
          <w:rFonts w:ascii="Times New Roman" w:eastAsia="Times New Roman" w:hAnsi="Times New Roman"/>
          <w:b/>
          <w:bCs/>
          <w:sz w:val="28"/>
          <w:szCs w:val="28"/>
          <w:lang w:val="uk-UA" w:eastAsia="ru-RU"/>
        </w:rPr>
      </w:pPr>
      <w:r w:rsidRPr="00E717C9">
        <w:rPr>
          <w:rFonts w:ascii="Times New Roman" w:eastAsia="Times New Roman" w:hAnsi="Times New Roman"/>
          <w:b/>
          <w:bCs/>
          <w:sz w:val="28"/>
          <w:szCs w:val="28"/>
          <w:lang w:val="uk-UA" w:eastAsia="ru-RU"/>
        </w:rPr>
        <w:t xml:space="preserve"> ОСНОВНІ  ОБОВЯЗКИ  АДМІНІСТРАЦІЇ</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І  ПРАЦІВНИКІВ БІБЛІОТЕКИ</w:t>
      </w:r>
    </w:p>
    <w:p w:rsidR="002B0392" w:rsidRPr="00E717C9" w:rsidRDefault="002B0392" w:rsidP="002B0392">
      <w:pPr>
        <w:spacing w:after="0" w:line="240" w:lineRule="auto"/>
        <w:jc w:val="both"/>
        <w:rPr>
          <w:rFonts w:ascii="Times New Roman" w:eastAsia="Times New Roman" w:hAnsi="Times New Roman" w:cs="Times New Roman"/>
          <w:b/>
          <w:bCs/>
          <w:sz w:val="28"/>
          <w:szCs w:val="28"/>
          <w:lang w:val="uk-UA" w:eastAsia="ru-RU"/>
        </w:rPr>
      </w:pPr>
    </w:p>
    <w:p w:rsidR="002B0392" w:rsidRPr="00E717C9" w:rsidRDefault="002B0392" w:rsidP="00387AB5">
      <w:pPr>
        <w:pStyle w:val="aff0"/>
        <w:numPr>
          <w:ilvl w:val="1"/>
          <w:numId w:val="101"/>
        </w:numPr>
        <w:spacing w:after="0" w:line="240" w:lineRule="auto"/>
        <w:jc w:val="both"/>
        <w:rPr>
          <w:rFonts w:ascii="Times New Roman" w:eastAsia="Times New Roman" w:hAnsi="Times New Roman"/>
          <w:b/>
          <w:bCs/>
          <w:sz w:val="28"/>
          <w:szCs w:val="28"/>
          <w:lang w:val="uk-UA" w:eastAsia="ru-RU"/>
        </w:rPr>
      </w:pPr>
      <w:r w:rsidRPr="00E717C9">
        <w:rPr>
          <w:rFonts w:ascii="Times New Roman" w:eastAsia="Times New Roman" w:hAnsi="Times New Roman"/>
          <w:b/>
          <w:bCs/>
          <w:sz w:val="28"/>
          <w:szCs w:val="28"/>
          <w:lang w:val="uk-UA" w:eastAsia="ru-RU"/>
        </w:rPr>
        <w:t>Адміністрація бібліотеки зобов’язана:</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b/>
          <w:bCs/>
          <w:sz w:val="28"/>
          <w:szCs w:val="28"/>
          <w:lang w:val="uk-UA" w:eastAsia="ru-RU"/>
        </w:rPr>
        <w:t xml:space="preserve">- </w:t>
      </w:r>
      <w:r w:rsidRPr="00E717C9">
        <w:rPr>
          <w:rFonts w:ascii="Times New Roman" w:eastAsia="Times New Roman" w:hAnsi="Times New Roman" w:cs="Times New Roman"/>
          <w:sz w:val="28"/>
          <w:szCs w:val="28"/>
          <w:lang w:val="uk-UA" w:eastAsia="ru-RU"/>
        </w:rPr>
        <w:t>ознайомити працівників з Правилами внутрішнього трудового розпорядку та колективним договором;</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забезпечити працівників робочими місцями  та надати роботу відповідно до кваліфікації та посадової інструкції;</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забезпечити проведення вступного та періодичного інструктажів для працівників відповідно до вимог охорони праці, протипожежної безпеки та інших правил безпеки, перевірку знань техніки безпеки, виробничої санітарії та гігієни праці;</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 xml:space="preserve"> - вживати необхідних заходів для профілактики виробничого травматизму, професійних та інших захворювань працівників;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виплачувати заробітну плату у встановлені законодавством та колективним договором терміни;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контролювати дотримання працівниками трудової дисципліни та організовувати облік робочого часу і табелювання працівників;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створювати умови для систематичного підвищення кваліфікації працівників, здобуття освіти;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створювати умови впровадження передового досвіду, нових технологій, своєчасно впроваджувати прийняті пропозиції виробничих нарад і окремих працівників;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забезпечувати надійність збереження бібліотечних фондів, обладнання та інших матеріальних цінностей;</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створювати умови для відпочинку працівників;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дотримуватися вимог колективного договору, укладеного між дирекцією та профспілковою організацією.</w:t>
      </w:r>
    </w:p>
    <w:p w:rsidR="002B0392" w:rsidRPr="00E717C9" w:rsidRDefault="002B0392" w:rsidP="002B0392">
      <w:pPr>
        <w:spacing w:after="0" w:line="240" w:lineRule="auto"/>
        <w:jc w:val="both"/>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3.2. Роботодавець має право:</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вимагати від працівників дотримання положень Правил, посадових обов’язків, виробничих завдань;</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вживати необхідних заходів щодо притягнення порушників Правил та виробничої дисципліни до відповідальності;</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вживати відповідних заходів для марального та матеріального заохочення та сумлінне дотримання вимог цих правил та виробничих завдань.</w:t>
      </w:r>
    </w:p>
    <w:p w:rsidR="002B0392" w:rsidRPr="00E717C9" w:rsidRDefault="002B0392" w:rsidP="002B0392">
      <w:pPr>
        <w:spacing w:after="0" w:line="240" w:lineRule="auto"/>
        <w:jc w:val="both"/>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3.3. Основні права та обов’язки працівників: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3.3.1. Дотримуватися трудової, виробничої і виконавської дисципліни, виконувати правила внутрішнього трудового розпорядку:</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своєчасно приходити на роботу відповідно до затверджених графіків;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дотримуватись встановленої тривалості робочого дня;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виконувати своєчасно та в повному обсязі робочі завдання (функціональні обов’язки), забезпечувати належну якість виконуваних робіт, надання послуг;</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своєчасно і точно виконувати розпорядження та накази адміністрації. Які не суперечать чинному законодавству;</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виконувати обов’язки, покладені на нього посадовою інструкцією;</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творчо ставитись до виконання роботи за планом і окремих завдань, проявляти особисту ініціативу, творчий пошук;</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систематично підвищувати свою професійну кваліфікацію;</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дотримуватися Кодексу етики бібліотекаря;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дотримуватися загально людських принципів моралі, гуманізму, поваги до особистості, до законів та символів своєї держави;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3.3.2. Дотримуватися встановленого порядку зберігання  та використання бібліотечного фонду, матеріальних цінностей та дбайливо ставитись до майна Бібліотеки.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3.3.3. Виконувати вимоги щодо охорони праці, техніки безпеки, виробничої санітарії, гігієни праці та протипожежної безпеки.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 xml:space="preserve">3.3.4. Вживати заходів для негайного усунення причин та умов , що перешкоджають або ускладнюють роботу бібліотеки і негайно повідомляти про таку загрозу керівництво.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3.3.5. Дотримуватися чистоти та порядку на робочому місці, і відділі та на території Бібліотеки.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3.3.6. Працівник має право:</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на забезпечення роботою згідно з професією та кваліфікацією;</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вимагати належних та безпечних умов праці;</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своєчасно отримувати заробітну плату, визначену законодавчими документами та штатним розписом;</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звертатися до керівництва з пропозиціями шодо поліпшення організації праці, підвищення її ефективності;</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брати участь у професійних спілках з метою захисту своїх прав та обов’язків;</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на інші права, надані трудовим законодавством України.</w:t>
      </w:r>
    </w:p>
    <w:p w:rsidR="002B0392"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p>
    <w:p w:rsidR="002B0392" w:rsidRPr="00E717C9" w:rsidRDefault="002B0392" w:rsidP="002B0392">
      <w:pPr>
        <w:spacing w:after="0" w:line="240" w:lineRule="auto"/>
        <w:ind w:firstLine="567"/>
        <w:jc w:val="both"/>
        <w:rPr>
          <w:rFonts w:ascii="Times New Roman" w:eastAsia="Times New Roman" w:hAnsi="Times New Roman" w:cs="Times New Roman"/>
          <w:sz w:val="28"/>
          <w:szCs w:val="28"/>
          <w:lang w:val="uk-UA" w:eastAsia="ru-RU"/>
        </w:rPr>
      </w:pPr>
    </w:p>
    <w:p w:rsidR="002B0392" w:rsidRPr="00E717C9" w:rsidRDefault="002B0392" w:rsidP="00387AB5">
      <w:pPr>
        <w:pStyle w:val="aff0"/>
        <w:numPr>
          <w:ilvl w:val="0"/>
          <w:numId w:val="102"/>
        </w:numPr>
        <w:spacing w:after="0" w:line="240" w:lineRule="auto"/>
        <w:jc w:val="center"/>
        <w:rPr>
          <w:rFonts w:ascii="Times New Roman" w:eastAsia="Times New Roman" w:hAnsi="Times New Roman"/>
          <w:b/>
          <w:bCs/>
          <w:sz w:val="28"/>
          <w:szCs w:val="28"/>
          <w:lang w:val="uk-UA" w:eastAsia="ru-RU"/>
        </w:rPr>
      </w:pPr>
      <w:r w:rsidRPr="00E717C9">
        <w:rPr>
          <w:rFonts w:ascii="Times New Roman" w:eastAsia="Times New Roman" w:hAnsi="Times New Roman"/>
          <w:b/>
          <w:bCs/>
          <w:sz w:val="28"/>
          <w:szCs w:val="28"/>
          <w:lang w:val="uk-UA" w:eastAsia="ru-RU"/>
        </w:rPr>
        <w:t>РОБОЧИЙ ЧАС, ЙОГО ВИКОРИСТАННЯ.</w:t>
      </w:r>
    </w:p>
    <w:p w:rsidR="002B0392" w:rsidRPr="00E717C9" w:rsidRDefault="002B0392" w:rsidP="002B0392">
      <w:pPr>
        <w:pStyle w:val="aff0"/>
        <w:spacing w:after="0" w:line="240" w:lineRule="auto"/>
        <w:ind w:left="1065"/>
        <w:jc w:val="center"/>
        <w:rPr>
          <w:rFonts w:ascii="Times New Roman" w:eastAsia="Times New Roman" w:hAnsi="Times New Roman"/>
          <w:b/>
          <w:bCs/>
          <w:sz w:val="28"/>
          <w:szCs w:val="28"/>
          <w:lang w:val="uk-UA" w:eastAsia="ru-RU"/>
        </w:rPr>
      </w:pPr>
      <w:r w:rsidRPr="00E717C9">
        <w:rPr>
          <w:rFonts w:ascii="Times New Roman" w:eastAsia="Times New Roman" w:hAnsi="Times New Roman"/>
          <w:b/>
          <w:bCs/>
          <w:sz w:val="28"/>
          <w:szCs w:val="28"/>
          <w:lang w:val="uk-UA" w:eastAsia="ru-RU"/>
        </w:rPr>
        <w:t>ЧАС ВІДПОЧИНКУ.</w:t>
      </w:r>
    </w:p>
    <w:p w:rsidR="002B0392" w:rsidRDefault="002B0392" w:rsidP="002B0392">
      <w:pPr>
        <w:pStyle w:val="aff0"/>
        <w:spacing w:after="0" w:line="240" w:lineRule="auto"/>
        <w:ind w:left="1065"/>
        <w:jc w:val="center"/>
        <w:rPr>
          <w:rFonts w:ascii="Times New Roman" w:eastAsia="Times New Roman" w:hAnsi="Times New Roman"/>
          <w:b/>
          <w:bCs/>
          <w:sz w:val="28"/>
          <w:szCs w:val="28"/>
          <w:lang w:val="uk-UA" w:eastAsia="ru-RU"/>
        </w:rPr>
      </w:pPr>
    </w:p>
    <w:p w:rsidR="002B0392" w:rsidRPr="00E717C9" w:rsidRDefault="002B0392" w:rsidP="002B0392">
      <w:pPr>
        <w:pStyle w:val="aff0"/>
        <w:spacing w:after="0" w:line="240" w:lineRule="auto"/>
        <w:ind w:left="1065"/>
        <w:jc w:val="center"/>
        <w:rPr>
          <w:rFonts w:ascii="Times New Roman" w:eastAsia="Times New Roman" w:hAnsi="Times New Roman"/>
          <w:b/>
          <w:bCs/>
          <w:sz w:val="28"/>
          <w:szCs w:val="28"/>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4.1.  Нормативна   тривалість   робочого   часу   для   працівників   Закладу встановлюється 40 годин на тиждень.</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4.2.  Для окремих категорій  працюючих встановлюється    скорочений  робочий тиждень згідно з чинним трудовим законодавством.</w:t>
      </w:r>
    </w:p>
    <w:p w:rsidR="002B0392" w:rsidRPr="00E717C9" w:rsidRDefault="002B0392" w:rsidP="002B0392">
      <w:pPr>
        <w:spacing w:after="0" w:line="240" w:lineRule="auto"/>
        <w:jc w:val="both"/>
        <w:rPr>
          <w:rFonts w:ascii="Times New Roman" w:eastAsia="Times New Roman" w:hAnsi="Times New Roman" w:cs="Times New Roman"/>
          <w:sz w:val="28"/>
          <w:szCs w:val="28"/>
          <w:highlight w:val="yellow"/>
          <w:lang w:val="uk-UA" w:eastAsia="ru-RU"/>
        </w:rPr>
      </w:pPr>
      <w:r w:rsidRPr="00E717C9">
        <w:rPr>
          <w:rFonts w:ascii="Times New Roman" w:eastAsia="Times New Roman" w:hAnsi="Times New Roman" w:cs="Times New Roman"/>
          <w:sz w:val="28"/>
          <w:szCs w:val="28"/>
          <w:lang w:val="uk-UA" w:eastAsia="ru-RU"/>
        </w:rPr>
        <w:t>4.3.   Для працівників  встановлюється п’ятиденний робочий тиждень з двома вихідними.</w:t>
      </w:r>
    </w:p>
    <w:p w:rsidR="002B0392" w:rsidRPr="005365EB" w:rsidRDefault="002B0392" w:rsidP="002B0392">
      <w:pPr>
        <w:spacing w:after="0" w:line="240" w:lineRule="auto"/>
        <w:jc w:val="both"/>
        <w:rPr>
          <w:rFonts w:ascii="Times New Roman" w:eastAsia="Times New Roman" w:hAnsi="Times New Roman" w:cs="Times New Roman"/>
          <w:sz w:val="28"/>
          <w:szCs w:val="28"/>
          <w:lang w:val="uk-UA" w:eastAsia="ru-RU"/>
        </w:rPr>
      </w:pPr>
      <w:r w:rsidRPr="005365EB">
        <w:rPr>
          <w:rFonts w:ascii="Times New Roman" w:eastAsia="Times New Roman" w:hAnsi="Times New Roman" w:cs="Times New Roman"/>
          <w:sz w:val="28"/>
          <w:szCs w:val="28"/>
          <w:lang w:val="uk-UA" w:eastAsia="ru-RU"/>
        </w:rPr>
        <w:t xml:space="preserve">      3.4.  Напередодні святкових та неробочих днів тривалість роботи скорочується на 1 годину.</w:t>
      </w:r>
    </w:p>
    <w:p w:rsidR="002B0392" w:rsidRPr="00233F48" w:rsidRDefault="002B0392" w:rsidP="002B0392">
      <w:pPr>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3.5.  Встановити режим роботи:</w:t>
      </w:r>
    </w:p>
    <w:p w:rsidR="002B0392" w:rsidRPr="00233F48" w:rsidRDefault="002B0392" w:rsidP="002B0392">
      <w:pPr>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w:t>
      </w:r>
      <w:r w:rsidRPr="00233F48">
        <w:rPr>
          <w:rFonts w:ascii="Times New Roman" w:eastAsia="Times New Roman" w:hAnsi="Times New Roman" w:cs="Times New Roman"/>
          <w:sz w:val="28"/>
          <w:szCs w:val="28"/>
          <w:lang w:val="uk-UA" w:eastAsia="ru-RU"/>
        </w:rPr>
        <w:tab/>
      </w:r>
      <w:r w:rsidRPr="00233F48">
        <w:rPr>
          <w:rFonts w:ascii="Times New Roman" w:eastAsia="Times New Roman" w:hAnsi="Times New Roman" w:cs="Times New Roman"/>
          <w:i/>
          <w:iCs/>
          <w:sz w:val="28"/>
          <w:szCs w:val="28"/>
          <w:lang w:val="uk-UA" w:eastAsia="ru-RU"/>
        </w:rPr>
        <w:t>понеділок, вівторок, середа, четвер</w:t>
      </w:r>
      <w:r w:rsidRPr="00233F48">
        <w:rPr>
          <w:rFonts w:ascii="Times New Roman" w:eastAsia="Times New Roman" w:hAnsi="Times New Roman" w:cs="Times New Roman"/>
          <w:sz w:val="28"/>
          <w:szCs w:val="28"/>
          <w:lang w:val="uk-UA" w:eastAsia="ru-RU"/>
        </w:rPr>
        <w:t xml:space="preserve"> з 9-00 до 18-00, (обідня перерва з 13-00 до 14-00);</w:t>
      </w:r>
    </w:p>
    <w:p w:rsidR="002B0392" w:rsidRPr="00233F48" w:rsidRDefault="002B0392" w:rsidP="002B0392">
      <w:pPr>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w:t>
      </w:r>
      <w:r w:rsidRPr="00233F48">
        <w:rPr>
          <w:rFonts w:ascii="Times New Roman" w:eastAsia="Times New Roman" w:hAnsi="Times New Roman" w:cs="Times New Roman"/>
          <w:sz w:val="28"/>
          <w:szCs w:val="28"/>
          <w:lang w:val="uk-UA" w:eastAsia="ru-RU"/>
        </w:rPr>
        <w:tab/>
      </w:r>
      <w:r w:rsidRPr="00233F48">
        <w:rPr>
          <w:rFonts w:ascii="Times New Roman" w:eastAsia="Times New Roman" w:hAnsi="Times New Roman" w:cs="Times New Roman"/>
          <w:i/>
          <w:iCs/>
          <w:sz w:val="28"/>
          <w:szCs w:val="28"/>
          <w:lang w:val="uk-UA" w:eastAsia="ru-RU"/>
        </w:rPr>
        <w:t>п'ятниця</w:t>
      </w:r>
      <w:r w:rsidRPr="00233F48">
        <w:rPr>
          <w:rFonts w:ascii="Times New Roman" w:eastAsia="Times New Roman" w:hAnsi="Times New Roman" w:cs="Times New Roman"/>
          <w:sz w:val="28"/>
          <w:szCs w:val="28"/>
          <w:lang w:val="uk-UA" w:eastAsia="ru-RU"/>
        </w:rPr>
        <w:t xml:space="preserve"> з 9-00 до 17-00; (обідня перерва з 13-00 до 14-00). </w:t>
      </w:r>
    </w:p>
    <w:p w:rsidR="002B0392" w:rsidRPr="00233F48" w:rsidRDefault="002B0392" w:rsidP="002B0392">
      <w:pPr>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Остання </w:t>
      </w:r>
      <w:r w:rsidRPr="00233F48">
        <w:rPr>
          <w:rFonts w:ascii="Times New Roman" w:eastAsia="Times New Roman" w:hAnsi="Times New Roman" w:cs="Times New Roman"/>
          <w:i/>
          <w:iCs/>
          <w:sz w:val="28"/>
          <w:szCs w:val="28"/>
          <w:lang w:val="uk-UA" w:eastAsia="ru-RU"/>
        </w:rPr>
        <w:t xml:space="preserve">п'ятниця </w:t>
      </w:r>
      <w:r w:rsidRPr="00233F48">
        <w:rPr>
          <w:rFonts w:ascii="Times New Roman" w:eastAsia="Times New Roman" w:hAnsi="Times New Roman" w:cs="Times New Roman"/>
          <w:sz w:val="28"/>
          <w:szCs w:val="28"/>
          <w:lang w:val="uk-UA" w:eastAsia="ru-RU"/>
        </w:rPr>
        <w:t>місяця – санітарний день.</w:t>
      </w:r>
    </w:p>
    <w:p w:rsidR="002B0392" w:rsidRPr="00233F48" w:rsidRDefault="002B0392" w:rsidP="002B0392">
      <w:pPr>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 </w:t>
      </w:r>
      <w:r w:rsidRPr="00233F48">
        <w:rPr>
          <w:rFonts w:ascii="Times New Roman" w:eastAsia="Times New Roman" w:hAnsi="Times New Roman" w:cs="Times New Roman"/>
          <w:i/>
          <w:iCs/>
          <w:sz w:val="28"/>
          <w:szCs w:val="28"/>
          <w:lang w:val="uk-UA" w:eastAsia="ru-RU"/>
        </w:rPr>
        <w:t>субота</w:t>
      </w:r>
      <w:r w:rsidRPr="00233F48">
        <w:rPr>
          <w:rFonts w:ascii="Times New Roman" w:eastAsia="Times New Roman" w:hAnsi="Times New Roman" w:cs="Times New Roman"/>
          <w:sz w:val="28"/>
          <w:szCs w:val="28"/>
          <w:lang w:val="uk-UA" w:eastAsia="ru-RU"/>
        </w:rPr>
        <w:t xml:space="preserve"> з10-00 до 17-00 (без обідньої перерви).</w:t>
      </w:r>
    </w:p>
    <w:p w:rsidR="002B0392" w:rsidRPr="00233F48" w:rsidRDefault="002B0392" w:rsidP="002B0392">
      <w:pPr>
        <w:tabs>
          <w:tab w:val="left" w:pos="9355"/>
        </w:tabs>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3.7. Всім працівникам Закладу надаються щотижневі два дні відпочинку. Загальним днем відпочинку є субота та неділя для адміністрації,  неділя і понеділок для працівників структурних підрозділів (сільські бібліотеки). Працівникам Публічної бібліотеки і  структурного підрозділу Козятинська дитяча бібліотека надається загальний вихідний неділя, а другий вихідний визначається графіком роботи закладу і надається підряд із загальним вихідним – субота або понеділок.</w:t>
      </w:r>
      <w:r w:rsidRPr="00233F48">
        <w:rPr>
          <w:rFonts w:ascii="Times New Roman" w:eastAsia="Times New Roman" w:hAnsi="Times New Roman" w:cs="Times New Roman"/>
          <w:sz w:val="28"/>
          <w:szCs w:val="28"/>
          <w:lang w:val="uk-UA" w:eastAsia="ru-RU"/>
        </w:rPr>
        <w:tab/>
      </w:r>
    </w:p>
    <w:p w:rsidR="002B0392" w:rsidRPr="00233F48" w:rsidRDefault="002B0392" w:rsidP="002B0392">
      <w:pPr>
        <w:tabs>
          <w:tab w:val="left" w:pos="9355"/>
        </w:tabs>
        <w:spacing w:after="0" w:line="240" w:lineRule="auto"/>
        <w:jc w:val="both"/>
        <w:rPr>
          <w:rFonts w:ascii="Times New Roman" w:eastAsia="Times New Roman" w:hAnsi="Times New Roman" w:cs="Times New Roman"/>
          <w:sz w:val="28"/>
          <w:szCs w:val="28"/>
          <w:lang w:val="uk-UA" w:eastAsia="ru-RU"/>
        </w:rPr>
      </w:pPr>
      <w:r w:rsidRPr="00233F48">
        <w:rPr>
          <w:rFonts w:ascii="Times New Roman" w:eastAsia="Times New Roman" w:hAnsi="Times New Roman" w:cs="Times New Roman"/>
          <w:sz w:val="28"/>
          <w:szCs w:val="28"/>
          <w:lang w:val="uk-UA" w:eastAsia="ru-RU"/>
        </w:rPr>
        <w:t xml:space="preserve">     Режим роботи Бібліотеки і структурних підрозділів за необхідністю може бути змінено за рішенням роботодавця та погодженням профспілки Бібліотеки, у тому числі на період форс – мажорних обставин.</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 xml:space="preserve"> 3.8. Для працівників надається щорічна відпустка тривалістю 24  календарних днів. Щорічні    відпустки    надаються    за    відпрацьований    робочий    рік,  який відраховується з дня укладення трудового договору.</w:t>
      </w:r>
    </w:p>
    <w:p w:rsidR="002B0392" w:rsidRPr="00E717C9" w:rsidRDefault="002B0392" w:rsidP="002B0392">
      <w:pPr>
        <w:spacing w:after="0" w:line="240" w:lineRule="auto"/>
        <w:jc w:val="both"/>
        <w:rPr>
          <w:rFonts w:ascii="Times New Roman" w:eastAsia="Times New Roman" w:hAnsi="Times New Roman" w:cs="Times New Roman"/>
          <w:sz w:val="28"/>
          <w:szCs w:val="28"/>
          <w:highlight w:val="yellow"/>
          <w:lang w:val="uk-UA" w:eastAsia="ru-RU"/>
        </w:rPr>
      </w:pPr>
      <w:r w:rsidRPr="00E717C9">
        <w:rPr>
          <w:rFonts w:ascii="Times New Roman" w:eastAsia="Times New Roman" w:hAnsi="Times New Roman" w:cs="Times New Roman"/>
          <w:sz w:val="28"/>
          <w:szCs w:val="28"/>
          <w:lang w:val="uk-UA" w:eastAsia="ru-RU"/>
        </w:rPr>
        <w:t xml:space="preserve">3.9. Працівникам з ненормованим робочим днем надається додаткова щорічна оплачувана відпустка 7 календарних днів, згідно ст.8 п.2 Закону України «Про відпустки» (зі змінами та доповненнями) та пунктом 6.1.2. Колективного договору.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3.10. Працівникам за особливий характер праці надається  щорічна додаткова оплачувальна відпустка 4 календарних дні, згідно ст.8 Закону України «Про відпустки» та підставі постанови Кабінету Міністрів України від 17.11.1997 р. №1290 та пунктом 6.1.3. Колективного договору.</w:t>
      </w:r>
    </w:p>
    <w:p w:rsidR="002B0392" w:rsidRPr="00E717C9" w:rsidRDefault="002B0392" w:rsidP="002B0392">
      <w:pPr>
        <w:spacing w:after="0" w:line="240" w:lineRule="auto"/>
        <w:jc w:val="both"/>
        <w:rPr>
          <w:rFonts w:ascii="Times New Roman" w:eastAsia="Times New Roman" w:hAnsi="Times New Roman" w:cs="Times New Roman"/>
          <w:sz w:val="28"/>
          <w:szCs w:val="28"/>
          <w:highlight w:val="yellow"/>
          <w:lang w:val="uk-UA" w:eastAsia="ru-RU"/>
        </w:rPr>
      </w:pPr>
      <w:r w:rsidRPr="00E717C9">
        <w:rPr>
          <w:rFonts w:ascii="Times New Roman" w:eastAsia="Times New Roman" w:hAnsi="Times New Roman" w:cs="Times New Roman"/>
          <w:sz w:val="28"/>
          <w:szCs w:val="28"/>
          <w:lang w:val="uk-UA" w:eastAsia="ru-RU"/>
        </w:rPr>
        <w:t>3.11. За бажанням працівника надаються відпустки без збереження заробітної плати, передбачені законодавством.</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3.12. Щорічні відпустки працівникам Закладу надаються згідно з графіком, який затверджується керівником Закладу за погодженням з працівниками.</w:t>
      </w:r>
    </w:p>
    <w:p w:rsidR="002B0392" w:rsidRPr="00E717C9" w:rsidRDefault="002B0392" w:rsidP="002B0392">
      <w:pPr>
        <w:widowControl w:val="0"/>
        <w:shd w:val="clear" w:color="auto" w:fill="FFFFFF"/>
        <w:tabs>
          <w:tab w:val="left" w:pos="586"/>
        </w:tabs>
        <w:autoSpaceDE w:val="0"/>
        <w:autoSpaceDN w:val="0"/>
        <w:adjustRightInd w:val="0"/>
        <w:spacing w:after="0" w:line="240" w:lineRule="auto"/>
        <w:ind w:right="19"/>
        <w:jc w:val="both"/>
        <w:rPr>
          <w:rFonts w:ascii="Times New Roman" w:eastAsia="Times New Roman" w:hAnsi="Times New Roman" w:cs="Times New Roman"/>
          <w:spacing w:val="-1"/>
          <w:sz w:val="28"/>
          <w:szCs w:val="28"/>
          <w:lang w:val="uk-UA" w:eastAsia="ru-RU" w:bidi="yi-Hebr"/>
        </w:rPr>
      </w:pPr>
      <w:r w:rsidRPr="00E717C9">
        <w:rPr>
          <w:rFonts w:ascii="Times New Roman" w:eastAsia="Times New Roman" w:hAnsi="Times New Roman" w:cs="Times New Roman"/>
          <w:spacing w:val="-1"/>
          <w:sz w:val="28"/>
          <w:szCs w:val="28"/>
          <w:lang w:val="uk-UA" w:eastAsia="ru-RU" w:bidi="yi-Hebr"/>
        </w:rPr>
        <w:t xml:space="preserve">3.13. </w:t>
      </w:r>
      <w:bookmarkStart w:id="88" w:name="_Hlk137646433"/>
      <w:r w:rsidRPr="00E717C9">
        <w:rPr>
          <w:rFonts w:ascii="Times New Roman" w:eastAsia="Times New Roman" w:hAnsi="Times New Roman" w:cs="Times New Roman"/>
          <w:spacing w:val="-1"/>
          <w:sz w:val="28"/>
          <w:szCs w:val="28"/>
          <w:lang w:val="uk-UA" w:eastAsia="ru-RU" w:bidi="yi-Hebr"/>
        </w:rPr>
        <w:t xml:space="preserve">Працівникам Закладу надається матеріальна допомога </w:t>
      </w:r>
      <w:bookmarkEnd w:id="88"/>
      <w:r w:rsidRPr="00E717C9">
        <w:rPr>
          <w:rFonts w:ascii="Times New Roman" w:eastAsia="Times New Roman" w:hAnsi="Times New Roman" w:cs="Times New Roman"/>
          <w:spacing w:val="-1"/>
          <w:sz w:val="28"/>
          <w:szCs w:val="28"/>
          <w:lang w:val="uk-UA" w:eastAsia="ru-RU" w:bidi="yi-Hebr"/>
        </w:rPr>
        <w:t>на оздоровлення під час щорічної основної відпустки у розмірі посадового окладу, згідно законодавству.</w:t>
      </w:r>
    </w:p>
    <w:p w:rsidR="002B0392" w:rsidRPr="00E717C9" w:rsidRDefault="002B0392" w:rsidP="002B0392">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val="uk-UA" w:eastAsia="ru-RU" w:bidi="yi-Hebr"/>
        </w:rPr>
      </w:pPr>
      <w:r w:rsidRPr="00E717C9">
        <w:rPr>
          <w:rFonts w:ascii="Times New Roman" w:eastAsia="Times New Roman" w:hAnsi="Times New Roman" w:cs="Times New Roman"/>
          <w:sz w:val="28"/>
          <w:szCs w:val="28"/>
          <w:lang w:val="uk-UA" w:eastAsia="ru-RU" w:bidi="yi-Hebr"/>
        </w:rPr>
        <w:t xml:space="preserve">3.14. </w:t>
      </w:r>
      <w:r w:rsidRPr="00E717C9">
        <w:rPr>
          <w:rFonts w:ascii="Times New Roman" w:eastAsia="Times New Roman" w:hAnsi="Times New Roman" w:cs="Times New Roman"/>
          <w:spacing w:val="-1"/>
          <w:sz w:val="28"/>
          <w:szCs w:val="28"/>
          <w:lang w:val="uk-UA" w:eastAsia="ru-RU" w:bidi="yi-Hebr"/>
        </w:rPr>
        <w:t xml:space="preserve">Працівникам Закладу надається матеріальна допомога </w:t>
      </w:r>
      <w:r w:rsidRPr="00E717C9">
        <w:rPr>
          <w:rFonts w:ascii="Times New Roman" w:eastAsia="Times New Roman" w:hAnsi="Times New Roman" w:cs="Times New Roman"/>
          <w:sz w:val="28"/>
          <w:szCs w:val="28"/>
          <w:lang w:val="uk-UA" w:eastAsia="ru-RU" w:bidi="yi-Hebr"/>
        </w:rPr>
        <w:t xml:space="preserve">для вирішення соціально-побутових питань у розмірі до одного посадового окладу (ставки заробітної плати) на рік </w:t>
      </w:r>
      <w:r w:rsidRPr="00E717C9">
        <w:rPr>
          <w:rFonts w:ascii="Times New Roman" w:eastAsia="Times New Roman" w:hAnsi="Times New Roman" w:cs="Times New Roman"/>
          <w:sz w:val="28"/>
          <w:szCs w:val="28"/>
          <w:lang w:val="uk-UA" w:eastAsia="ru-RU"/>
        </w:rPr>
        <w:t>в межах фонду оплати праці, затвердженому в кошторисі.</w:t>
      </w: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5. ЗАХОДИ ЗАОХОЧЕННЯ</w:t>
      </w:r>
    </w:p>
    <w:p w:rsidR="002B0392" w:rsidRDefault="002B0392" w:rsidP="002B0392">
      <w:pPr>
        <w:spacing w:after="0" w:line="240" w:lineRule="auto"/>
        <w:jc w:val="center"/>
        <w:rPr>
          <w:rFonts w:ascii="Times New Roman" w:eastAsia="Times New Roman" w:hAnsi="Times New Roman" w:cs="Times New Roman"/>
          <w:b/>
          <w:bCs/>
          <w:sz w:val="28"/>
          <w:szCs w:val="28"/>
          <w:highlight w:val="yellow"/>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highlight w:val="yellow"/>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За зразкове виконання посадових обов’язків, ініціативу, тривалу і бездоганну роботу, досягнення високих результатів у роботі  та інші заслуги застосовуються такі заходи заохочення: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 оголошення подяки;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видача премії  (згідно Положення про преміювання); </w:t>
      </w:r>
    </w:p>
    <w:p w:rsidR="002B0392"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нагородження іншими відзнаками Бібліотеки.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w:t>
      </w: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6. ЗАХОДИ  ВПЛИВУ  У  ВИПАДКАХ</w:t>
      </w: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ПОРУШЕННЯ  ТРУДОВОЇ  ДИСЦИПЛИНИ</w:t>
      </w:r>
    </w:p>
    <w:p w:rsidR="002B0392" w:rsidRPr="00E717C9" w:rsidRDefault="002B0392" w:rsidP="002B0392">
      <w:pPr>
        <w:spacing w:after="0" w:line="240" w:lineRule="auto"/>
        <w:jc w:val="center"/>
        <w:rPr>
          <w:rFonts w:ascii="Times New Roman" w:eastAsia="Times New Roman" w:hAnsi="Times New Roman" w:cs="Times New Roman"/>
          <w:b/>
          <w:bCs/>
          <w:sz w:val="28"/>
          <w:szCs w:val="28"/>
          <w:highlight w:val="yellow"/>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6.1. За порушення трудової дисципліні  Правил внутрішнього трудового розпорядку, до працівника може бути застосовано одне із таких заходів стягнення: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догана,</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звільнення.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6.2  Звільнення як дисциплінарне стягнення може бути застосоване за такі порушення: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систематичне невиконання працівником без поважних причин обов’язків, покладених на нього трудовим договором, посадовою інструкцією або цими Правилами. Якщо до працівника раніше застосовувалися заходи дисциплінарного чи громадського стягнення ( п.3 ст.40 КЗпП);</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прогул (у тому числі відсутність на роботі більше трьох годин протягом робочого дня) без поважних причин ( п.4 ст.40 КЗпП);</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поява на роботі в нетверезому стані, у стані наркотичного або токсичного сп’яніння (п. 7 ст.40 КЗпП);</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вчинення за місцем роботи розкрадання майна Бібліотеки, встановленого вироком суду, що набрав законної сили (п.8 ст.40 КЗпП);</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За інші порушення трудової дисципліни застосовується виключно догана.</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6.3. Дисциплінарні стягнення застосовуються директором бібліотеки і оформлюється наказом по Бібліотеці ( про повідомляється працівникові під підпис).</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6.4. перед застосуванням дисциплінарного стягнення від працівника вимагається письмове пояснення проступку. Відмова працівника надати таке пояснення не є перешкодою для застосування стягнення. Про відмову надати роз’яснення складається акт за підписом інших двох працівників Бібліотеки.</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6.5. Дисциплінарне стягнення застосовується директором Бібліотеки безпосередньо за виявленням проступку, але не пізніше одного місяця з дня його виявлення, не враховуючи часу звільнення працівника від роботи у зв’язку з тимчасовою непрацездатністю або перебуванням його у відпустці.</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Дисциплінарне стягнення не може бути накладене пізніше шести місяців із дня вчинення проступку.</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6.6. Застосування дисциплінарних заходів не звільняє працівника від притягнення до матеріальної відповідальності, якщо його діями Закладу завдано матеріальних збитків.   </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6.7. Якщо протягом року з дня накладання дисциплінарного стягнення працівника не було піддано новому дисциплінарному стягненню, то він вважається таким, що не мав дисциплінарного стягнення.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Якщо працівник не допустив нового порушення трудової дисципліни і до то ж проявив себе як сумлінний працівник, то стягнення можу бути зняте до кінця року.</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6.8. Протягом строку дії стягнення заходи заохочення, перелічені в розділі 5 Правил, до працівника не застосовується.</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 xml:space="preserve">7. КОНТРОЛЬ ЗА ДОТРИМАННЯМ ПРАВИЛ </w:t>
      </w: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717C9">
        <w:rPr>
          <w:rFonts w:ascii="Times New Roman" w:eastAsia="Times New Roman" w:hAnsi="Times New Roman" w:cs="Times New Roman"/>
          <w:b/>
          <w:bCs/>
          <w:sz w:val="28"/>
          <w:szCs w:val="28"/>
          <w:lang w:val="uk-UA" w:eastAsia="ru-RU"/>
        </w:rPr>
        <w:t>ВНУТРІШНЬОГО ТРУДОВОГО РОЗПОРЯДКУ.</w:t>
      </w:r>
    </w:p>
    <w:p w:rsidR="002B0392"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7.1. Дотримання Даних Правил є обов’язковим для кожного працівника Закладу.</w:t>
      </w:r>
    </w:p>
    <w:p w:rsidR="002B0392" w:rsidRPr="00E717C9" w:rsidRDefault="002B0392" w:rsidP="002B0392">
      <w:pPr>
        <w:spacing w:after="0" w:line="240" w:lineRule="auto"/>
        <w:jc w:val="both"/>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lastRenderedPageBreak/>
        <w:t xml:space="preserve">7.2.   Контроль   за   дотриманням   Правил   внутрішнього   трудового   розпорядку  працівниками КЗ «Публічна бібліотека Козятинської міської ради» покладається на директора Закладу.                                     </w:t>
      </w:r>
    </w:p>
    <w:p w:rsidR="002B0392" w:rsidRPr="00E717C9" w:rsidRDefault="002B0392" w:rsidP="002B0392">
      <w:pPr>
        <w:spacing w:after="0" w:line="240" w:lineRule="auto"/>
        <w:jc w:val="both"/>
        <w:rPr>
          <w:rFonts w:ascii="Times New Roman" w:eastAsia="Times New Roman" w:hAnsi="Times New Roman" w:cs="Times New Roman"/>
          <w:sz w:val="28"/>
          <w:szCs w:val="28"/>
          <w:highlight w:val="yellow"/>
          <w:lang w:val="uk-UA" w:eastAsia="ru-RU"/>
        </w:rPr>
      </w:pPr>
    </w:p>
    <w:p w:rsidR="002B0392" w:rsidRPr="00E717C9" w:rsidRDefault="002B0392" w:rsidP="002B0392">
      <w:pPr>
        <w:spacing w:after="0" w:line="240" w:lineRule="auto"/>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 xml:space="preserve">        </w:t>
      </w:r>
    </w:p>
    <w:p w:rsidR="002B0392" w:rsidRPr="00E717C9" w:rsidRDefault="002B0392" w:rsidP="002B0392">
      <w:pPr>
        <w:spacing w:after="0" w:line="240" w:lineRule="auto"/>
        <w:rPr>
          <w:rFonts w:ascii="Times New Roman" w:eastAsia="Times New Roman" w:hAnsi="Times New Roman" w:cs="Times New Roman"/>
          <w:sz w:val="28"/>
          <w:szCs w:val="28"/>
          <w:lang w:val="uk-UA" w:eastAsia="ru-RU"/>
        </w:rPr>
      </w:pPr>
      <w:r w:rsidRPr="00E717C9">
        <w:rPr>
          <w:rFonts w:ascii="Times New Roman" w:eastAsia="Times New Roman" w:hAnsi="Times New Roman" w:cs="Times New Roman"/>
          <w:sz w:val="28"/>
          <w:szCs w:val="28"/>
          <w:lang w:val="uk-UA" w:eastAsia="ru-RU"/>
        </w:rPr>
        <w:tab/>
      </w:r>
      <w:r w:rsidRPr="00E717C9">
        <w:rPr>
          <w:rFonts w:ascii="Times New Roman" w:eastAsia="Times New Roman" w:hAnsi="Times New Roman" w:cs="Times New Roman"/>
          <w:sz w:val="28"/>
          <w:szCs w:val="28"/>
          <w:lang w:val="uk-UA" w:eastAsia="ru-RU"/>
        </w:rPr>
        <w:tab/>
      </w:r>
      <w:r w:rsidRPr="00E717C9">
        <w:rPr>
          <w:rFonts w:ascii="Times New Roman" w:eastAsia="Times New Roman" w:hAnsi="Times New Roman" w:cs="Times New Roman"/>
          <w:sz w:val="28"/>
          <w:szCs w:val="28"/>
          <w:lang w:val="uk-UA" w:eastAsia="ru-RU"/>
        </w:rPr>
        <w:tab/>
      </w:r>
    </w:p>
    <w:p w:rsidR="002B0392" w:rsidRPr="00E717C9" w:rsidRDefault="002B0392" w:rsidP="002B0392">
      <w:pPr>
        <w:spacing w:after="0" w:line="240" w:lineRule="auto"/>
        <w:rPr>
          <w:rFonts w:ascii="Times New Roman" w:eastAsia="Times New Roman" w:hAnsi="Times New Roman" w:cs="Times New Roman"/>
          <w:sz w:val="28"/>
          <w:szCs w:val="28"/>
          <w:lang w:val="uk-UA" w:eastAsia="ru-RU"/>
        </w:rPr>
      </w:pPr>
    </w:p>
    <w:p w:rsidR="002B0392" w:rsidRPr="00E717C9" w:rsidRDefault="002B0392" w:rsidP="002B0392">
      <w:pPr>
        <w:rPr>
          <w:rFonts w:ascii="Times New Roman" w:hAnsi="Times New Roman" w:cs="Times New Roman"/>
          <w:sz w:val="28"/>
          <w:szCs w:val="28"/>
          <w:lang w:val="uk-UA"/>
        </w:rPr>
      </w:pPr>
    </w:p>
    <w:p w:rsidR="002B0392" w:rsidRPr="00E717C9" w:rsidRDefault="002B0392" w:rsidP="002B0392">
      <w:pPr>
        <w:rPr>
          <w:rFonts w:ascii="Times New Roman" w:hAnsi="Times New Roman" w:cs="Times New Roman"/>
          <w:sz w:val="28"/>
          <w:szCs w:val="28"/>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spacing w:after="0" w:line="240" w:lineRule="auto"/>
        <w:rPr>
          <w:rFonts w:ascii="Times New Roman" w:eastAsia="Times New Roman" w:hAnsi="Times New Roman" w:cs="Times New Roman"/>
          <w:sz w:val="24"/>
          <w:szCs w:val="24"/>
          <w:lang w:val="uk-UA" w:eastAsia="ru-RU"/>
        </w:rPr>
      </w:pPr>
      <w:r w:rsidRPr="00E768E0">
        <w:rPr>
          <w:rFonts w:ascii="Times New Roman" w:eastAsia="Times New Roman" w:hAnsi="Times New Roman" w:cs="Times New Roman"/>
          <w:sz w:val="24"/>
          <w:szCs w:val="24"/>
          <w:lang w:val="uk-UA" w:eastAsia="ru-RU"/>
        </w:rPr>
        <w:t>Директор</w:t>
      </w:r>
      <w:r>
        <w:rPr>
          <w:rFonts w:ascii="Times New Roman" w:eastAsia="Times New Roman" w:hAnsi="Times New Roman" w:cs="Times New Roman"/>
          <w:sz w:val="24"/>
          <w:szCs w:val="24"/>
          <w:lang w:val="uk-UA" w:eastAsia="ru-RU"/>
        </w:rPr>
        <w:t xml:space="preserve"> КЗ «Публічна </w:t>
      </w:r>
      <w:r w:rsidRPr="00E768E0">
        <w:rPr>
          <w:rFonts w:ascii="Times New Roman" w:eastAsia="Times New Roman" w:hAnsi="Times New Roman" w:cs="Times New Roman"/>
          <w:sz w:val="24"/>
          <w:szCs w:val="24"/>
          <w:lang w:val="uk-UA" w:eastAsia="ru-RU"/>
        </w:rPr>
        <w:t xml:space="preserve"> бібліотеки                                                            Голова </w:t>
      </w:r>
      <w:r>
        <w:rPr>
          <w:rFonts w:ascii="Times New Roman" w:eastAsia="Times New Roman" w:hAnsi="Times New Roman" w:cs="Times New Roman"/>
          <w:sz w:val="24"/>
          <w:szCs w:val="24"/>
          <w:lang w:val="uk-UA" w:eastAsia="ru-RU"/>
        </w:rPr>
        <w:t xml:space="preserve">   профкому  </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Козятинської міської ради»                                                                       </w:t>
      </w:r>
      <w:r w:rsidRPr="00E768E0">
        <w:rPr>
          <w:rFonts w:ascii="Times New Roman" w:eastAsia="Times New Roman" w:hAnsi="Times New Roman" w:cs="Times New Roman"/>
          <w:sz w:val="24"/>
          <w:szCs w:val="24"/>
          <w:lang w:val="uk-UA" w:eastAsia="ru-RU"/>
        </w:rPr>
        <w:t>______ Т.Л. Яковчук</w:t>
      </w:r>
      <w:r>
        <w:rPr>
          <w:rFonts w:ascii="Times New Roman" w:eastAsia="Times New Roman" w:hAnsi="Times New Roman" w:cs="Times New Roman"/>
          <w:sz w:val="24"/>
          <w:szCs w:val="24"/>
          <w:lang w:val="uk-UA" w:eastAsia="ru-RU"/>
        </w:rPr>
        <w:t xml:space="preserve"> </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r w:rsidRPr="00E768E0">
        <w:rPr>
          <w:rFonts w:ascii="Times New Roman" w:eastAsia="Times New Roman" w:hAnsi="Times New Roman" w:cs="Times New Roman"/>
          <w:sz w:val="24"/>
          <w:szCs w:val="24"/>
          <w:lang w:val="uk-UA" w:eastAsia="ru-RU"/>
        </w:rPr>
        <w:t>__________ Г.К. Мочарська</w:t>
      </w:r>
      <w:r>
        <w:rPr>
          <w:rFonts w:ascii="Times New Roman" w:eastAsia="Times New Roman" w:hAnsi="Times New Roman" w:cs="Times New Roman"/>
          <w:sz w:val="24"/>
          <w:szCs w:val="24"/>
          <w:lang w:val="uk-UA" w:eastAsia="ru-RU"/>
        </w:rPr>
        <w:t xml:space="preserve">                                                                    </w:t>
      </w:r>
      <w:r w:rsidRPr="00C14F0F">
        <w:rPr>
          <w:rFonts w:ascii="Times New Roman" w:eastAsia="Times New Roman" w:hAnsi="Times New Roman" w:cs="Times New Roman"/>
          <w:sz w:val="24"/>
          <w:szCs w:val="24"/>
          <w:lang w:val="uk-UA" w:eastAsia="ru-RU"/>
        </w:rPr>
        <w:t>«</w:t>
      </w:r>
      <w:r w:rsidRPr="00C14F0F">
        <w:rPr>
          <w:rFonts w:ascii="Times New Roman" w:eastAsia="Times New Roman" w:hAnsi="Times New Roman" w:cs="Times New Roman"/>
          <w:sz w:val="24"/>
          <w:szCs w:val="24"/>
          <w:u w:val="single"/>
          <w:lang w:val="uk-UA" w:eastAsia="ru-RU"/>
        </w:rPr>
        <w:t xml:space="preserve"> 16 </w:t>
      </w:r>
      <w:r w:rsidRPr="00C14F0F">
        <w:rPr>
          <w:rFonts w:ascii="Times New Roman" w:eastAsia="Times New Roman" w:hAnsi="Times New Roman" w:cs="Times New Roman"/>
          <w:sz w:val="24"/>
          <w:szCs w:val="24"/>
          <w:lang w:val="uk-UA" w:eastAsia="ru-RU"/>
        </w:rPr>
        <w:t xml:space="preserve">»  </w:t>
      </w:r>
      <w:r w:rsidRPr="00C14F0F">
        <w:rPr>
          <w:rFonts w:ascii="Times New Roman" w:eastAsia="Times New Roman" w:hAnsi="Times New Roman" w:cs="Times New Roman"/>
          <w:sz w:val="24"/>
          <w:szCs w:val="24"/>
          <w:u w:val="single"/>
          <w:lang w:val="uk-UA" w:eastAsia="ru-RU"/>
        </w:rPr>
        <w:t xml:space="preserve"> червня</w:t>
      </w:r>
      <w:r w:rsidRPr="00C14F0F">
        <w:rPr>
          <w:rFonts w:ascii="Times New Roman" w:eastAsia="Times New Roman" w:hAnsi="Times New Roman" w:cs="Times New Roman"/>
          <w:sz w:val="24"/>
          <w:szCs w:val="24"/>
          <w:lang w:val="uk-UA" w:eastAsia="ru-RU"/>
        </w:rPr>
        <w:t xml:space="preserve">  2023 р</w:t>
      </w:r>
      <w:r w:rsidRPr="00E768E0">
        <w:rPr>
          <w:rFonts w:ascii="Times New Roman" w:eastAsia="Times New Roman" w:hAnsi="Times New Roman" w:cs="Times New Roman"/>
          <w:sz w:val="24"/>
          <w:szCs w:val="24"/>
          <w:lang w:val="uk-UA" w:eastAsia="ru-RU"/>
        </w:rPr>
        <w:t>.</w:t>
      </w:r>
    </w:p>
    <w:p w:rsidR="002B0392" w:rsidRDefault="002B0392" w:rsidP="002B0392">
      <w:pPr>
        <w:rPr>
          <w:lang w:val="uk-UA"/>
        </w:rPr>
      </w:pPr>
      <w:bookmarkStart w:id="89" w:name="_Hlk138064759"/>
      <w:r w:rsidRPr="00E768E0">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u w:val="single"/>
          <w:lang w:val="uk-UA" w:eastAsia="ru-RU"/>
        </w:rPr>
        <w:t xml:space="preserve"> 16 </w:t>
      </w:r>
      <w:r w:rsidRPr="00E768E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C14F0F">
        <w:rPr>
          <w:rFonts w:ascii="Times New Roman" w:eastAsia="Times New Roman" w:hAnsi="Times New Roman" w:cs="Times New Roman"/>
          <w:sz w:val="24"/>
          <w:szCs w:val="24"/>
          <w:u w:val="single"/>
          <w:lang w:val="uk-UA" w:eastAsia="ru-RU"/>
        </w:rPr>
        <w:t xml:space="preserve"> червня</w:t>
      </w:r>
      <w:r>
        <w:rPr>
          <w:rFonts w:ascii="Times New Roman" w:eastAsia="Times New Roman" w:hAnsi="Times New Roman" w:cs="Times New Roman"/>
          <w:sz w:val="24"/>
          <w:szCs w:val="24"/>
          <w:lang w:val="uk-UA" w:eastAsia="ru-RU"/>
        </w:rPr>
        <w:t xml:space="preserve">  </w:t>
      </w:r>
      <w:r w:rsidRPr="00E768E0">
        <w:rPr>
          <w:rFonts w:ascii="Times New Roman" w:eastAsia="Times New Roman" w:hAnsi="Times New Roman" w:cs="Times New Roman"/>
          <w:sz w:val="24"/>
          <w:szCs w:val="24"/>
          <w:lang w:val="uk-UA" w:eastAsia="ru-RU"/>
        </w:rPr>
        <w:t>2023 р</w:t>
      </w:r>
      <w:bookmarkEnd w:id="89"/>
      <w:r w:rsidRPr="00E768E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p>
    <w:p w:rsidR="002B0392" w:rsidRDefault="002B0392" w:rsidP="002B0392">
      <w:pPr>
        <w:rPr>
          <w:lang w:val="uk-UA"/>
        </w:rPr>
      </w:pPr>
    </w:p>
    <w:p w:rsidR="002B0392" w:rsidRPr="00C14F0F" w:rsidRDefault="002B0392" w:rsidP="002B0392">
      <w:pPr>
        <w:rPr>
          <w:rFonts w:ascii="Times New Roman" w:hAnsi="Times New Roman" w:cs="Times New Roman"/>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shd w:val="clear" w:color="auto" w:fill="FFFFFF"/>
        <w:spacing w:after="0" w:line="240" w:lineRule="auto"/>
        <w:rPr>
          <w:lang w:val="uk-UA"/>
        </w:rPr>
      </w:pPr>
    </w:p>
    <w:p w:rsidR="002B0392" w:rsidRPr="00AA5665" w:rsidRDefault="002B0392" w:rsidP="002B0392">
      <w:pPr>
        <w:shd w:val="clear" w:color="auto" w:fill="FFFFFF"/>
        <w:spacing w:after="0" w:line="240" w:lineRule="auto"/>
        <w:jc w:val="right"/>
        <w:rPr>
          <w:rFonts w:ascii="Times New Roman" w:eastAsia="Times New Roman" w:hAnsi="Times New Roman" w:cs="Times New Roman"/>
          <w:b/>
          <w:bCs/>
          <w:lang w:val="uk-UA" w:eastAsia="ru-RU"/>
        </w:rPr>
      </w:pPr>
      <w:r w:rsidRPr="00AA5665">
        <w:rPr>
          <w:rFonts w:ascii="Times New Roman" w:eastAsia="Times New Roman" w:hAnsi="Times New Roman" w:cs="Times New Roman"/>
          <w:b/>
          <w:bCs/>
          <w:lang w:val="uk-UA" w:eastAsia="ru-RU"/>
        </w:rPr>
        <w:t>Додаток № 2</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bookmarkStart w:id="90" w:name="_Hlk138153330"/>
      <w:r w:rsidRPr="00AA5665">
        <w:rPr>
          <w:rFonts w:ascii="Times New Roman" w:eastAsia="Times New Roman" w:hAnsi="Times New Roman" w:cs="Times New Roman"/>
          <w:lang w:val="uk-UA" w:eastAsia="ru-RU"/>
        </w:rPr>
        <w:lastRenderedPageBreak/>
        <w:t>Затверджено на зборах</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bookmarkStart w:id="91" w:name="_Hlk138063658"/>
      <w:r w:rsidRPr="00AA5665">
        <w:rPr>
          <w:rFonts w:ascii="Times New Roman" w:eastAsia="Times New Roman" w:hAnsi="Times New Roman" w:cs="Times New Roman"/>
          <w:lang w:val="uk-UA" w:eastAsia="ru-RU"/>
        </w:rPr>
        <w:t xml:space="preserve">Протокол № </w:t>
      </w:r>
      <w:r>
        <w:rPr>
          <w:rFonts w:ascii="Times New Roman" w:eastAsia="Times New Roman" w:hAnsi="Times New Roman" w:cs="Times New Roman"/>
          <w:lang w:val="uk-UA" w:eastAsia="ru-RU"/>
        </w:rPr>
        <w:t xml:space="preserve"> </w:t>
      </w:r>
      <w:r>
        <w:rPr>
          <w:rFonts w:ascii="Times New Roman" w:eastAsia="Times New Roman" w:hAnsi="Times New Roman" w:cs="Times New Roman"/>
          <w:u w:val="single"/>
          <w:lang w:val="uk-UA" w:eastAsia="ru-RU"/>
        </w:rPr>
        <w:t xml:space="preserve"> 3  </w:t>
      </w:r>
      <w:r w:rsidRPr="00AA5665">
        <w:rPr>
          <w:rFonts w:ascii="Times New Roman" w:eastAsia="Times New Roman" w:hAnsi="Times New Roman" w:cs="Times New Roman"/>
          <w:lang w:val="uk-UA" w:eastAsia="ru-RU"/>
        </w:rPr>
        <w:t xml:space="preserve"> від </w:t>
      </w:r>
      <w:r>
        <w:rPr>
          <w:rFonts w:ascii="Times New Roman" w:eastAsia="Times New Roman" w:hAnsi="Times New Roman" w:cs="Times New Roman"/>
          <w:u w:val="single"/>
          <w:lang w:val="uk-UA" w:eastAsia="ru-RU"/>
        </w:rPr>
        <w:t xml:space="preserve"> «09» червня 2023 р.</w:t>
      </w:r>
    </w:p>
    <w:bookmarkEnd w:id="91"/>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Голова профкому</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________</w:t>
      </w:r>
      <w:r>
        <w:rPr>
          <w:rFonts w:ascii="Times New Roman" w:eastAsia="Times New Roman" w:hAnsi="Times New Roman" w:cs="Times New Roman"/>
          <w:lang w:val="uk-UA" w:eastAsia="ru-RU"/>
        </w:rPr>
        <w:t xml:space="preserve"> </w:t>
      </w:r>
      <w:r w:rsidRPr="00AA5665">
        <w:rPr>
          <w:rFonts w:ascii="Times New Roman" w:eastAsia="Times New Roman" w:hAnsi="Times New Roman" w:cs="Times New Roman"/>
          <w:lang w:val="uk-UA" w:eastAsia="ru-RU"/>
        </w:rPr>
        <w:t>Т.Л. Яковчук</w:t>
      </w:r>
      <w:bookmarkEnd w:id="90"/>
    </w:p>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ab/>
      </w:r>
      <w:r w:rsidRPr="00AA5665">
        <w:rPr>
          <w:rFonts w:ascii="Times New Roman" w:eastAsia="Times New Roman" w:hAnsi="Times New Roman" w:cs="Times New Roman"/>
          <w:lang w:val="uk-UA" w:eastAsia="ru-RU"/>
        </w:rPr>
        <w:tab/>
      </w:r>
      <w:r w:rsidRPr="00AA5665">
        <w:rPr>
          <w:rFonts w:ascii="Times New Roman" w:eastAsia="Times New Roman" w:hAnsi="Times New Roman" w:cs="Times New Roman"/>
          <w:lang w:val="uk-UA" w:eastAsia="ru-RU"/>
        </w:rPr>
        <w:tab/>
        <w:t xml:space="preserve">                         </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p>
    <w:p w:rsidR="002B0392" w:rsidRPr="00AA5665" w:rsidRDefault="002B0392" w:rsidP="002B0392">
      <w:pPr>
        <w:spacing w:after="0" w:line="240" w:lineRule="auto"/>
        <w:jc w:val="center"/>
        <w:rPr>
          <w:rFonts w:ascii="Times New Roman" w:eastAsia="Times New Roman" w:hAnsi="Times New Roman" w:cs="Times New Roman"/>
          <w:lang w:val="uk-UA" w:eastAsia="ru-RU"/>
        </w:rPr>
      </w:pPr>
    </w:p>
    <w:p w:rsidR="002B0392" w:rsidRPr="00AA5665" w:rsidRDefault="002B0392" w:rsidP="002B0392">
      <w:pPr>
        <w:spacing w:after="0" w:line="240" w:lineRule="auto"/>
        <w:jc w:val="center"/>
        <w:rPr>
          <w:rFonts w:ascii="Times New Roman" w:eastAsia="Times New Roman" w:hAnsi="Times New Roman" w:cs="Times New Roman"/>
          <w:lang w:val="uk-UA" w:eastAsia="ru-RU"/>
        </w:rPr>
      </w:pPr>
    </w:p>
    <w:p w:rsidR="002B0392" w:rsidRPr="00AA5665" w:rsidRDefault="002B0392" w:rsidP="002B0392">
      <w:pPr>
        <w:spacing w:after="0" w:line="240" w:lineRule="auto"/>
        <w:jc w:val="center"/>
        <w:rPr>
          <w:rFonts w:ascii="Times New Roman" w:eastAsia="Times New Roman" w:hAnsi="Times New Roman" w:cs="Times New Roman"/>
          <w:lang w:val="uk-UA" w:eastAsia="ru-RU"/>
        </w:rPr>
      </w:pPr>
    </w:p>
    <w:p w:rsidR="002B0392" w:rsidRDefault="002B0392" w:rsidP="002B0392">
      <w:pPr>
        <w:spacing w:after="0" w:line="240" w:lineRule="auto"/>
        <w:jc w:val="center"/>
        <w:rPr>
          <w:rFonts w:ascii="Times New Roman" w:eastAsia="Times New Roman" w:hAnsi="Times New Roman" w:cs="Times New Roman"/>
          <w:lang w:val="uk-UA" w:eastAsia="ru-RU"/>
        </w:rPr>
      </w:pPr>
    </w:p>
    <w:p w:rsidR="002B0392" w:rsidRDefault="002B0392" w:rsidP="002B0392">
      <w:pPr>
        <w:spacing w:after="0" w:line="240" w:lineRule="auto"/>
        <w:jc w:val="center"/>
        <w:rPr>
          <w:rFonts w:ascii="Times New Roman" w:eastAsia="Times New Roman" w:hAnsi="Times New Roman" w:cs="Times New Roman"/>
          <w:lang w:val="uk-UA" w:eastAsia="ru-RU"/>
        </w:rPr>
      </w:pPr>
    </w:p>
    <w:p w:rsidR="002B0392" w:rsidRPr="00AA5665" w:rsidRDefault="002B0392" w:rsidP="002B0392">
      <w:pPr>
        <w:spacing w:after="0" w:line="240" w:lineRule="auto"/>
        <w:jc w:val="center"/>
        <w:rPr>
          <w:rFonts w:ascii="Times New Roman" w:eastAsia="Times New Roman" w:hAnsi="Times New Roman" w:cs="Times New Roman"/>
          <w:lang w:val="uk-UA" w:eastAsia="ru-RU"/>
        </w:rPr>
      </w:pPr>
    </w:p>
    <w:p w:rsidR="002B0392" w:rsidRPr="00AA5665" w:rsidRDefault="002B0392" w:rsidP="002B0392">
      <w:pPr>
        <w:spacing w:after="0" w:line="240" w:lineRule="auto"/>
        <w:jc w:val="center"/>
        <w:rPr>
          <w:rFonts w:ascii="Times New Roman" w:eastAsia="Times New Roman" w:hAnsi="Times New Roman" w:cs="Times New Roman"/>
          <w:lang w:val="uk-UA" w:eastAsia="ru-RU"/>
        </w:rPr>
      </w:pPr>
    </w:p>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СКЛАД</w:t>
      </w:r>
    </w:p>
    <w:p w:rsidR="002B0392" w:rsidRPr="00E157BA" w:rsidRDefault="002B0392" w:rsidP="002B0392">
      <w:pPr>
        <w:shd w:val="clear" w:color="auto" w:fill="FFFFFF"/>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КОМІСІЇ У ВИРІШЕННІ ТРУДОВИХ СПОРІВ</w:t>
      </w:r>
    </w:p>
    <w:p w:rsidR="002B0392" w:rsidRPr="00E157BA" w:rsidRDefault="002B0392" w:rsidP="002B0392">
      <w:pPr>
        <w:shd w:val="clear" w:color="auto" w:fill="FFFFFF"/>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tabs>
          <w:tab w:val="right" w:pos="9637"/>
        </w:tabs>
        <w:spacing w:after="0" w:line="240" w:lineRule="auto"/>
        <w:rPr>
          <w:rFonts w:ascii="Times New Roman" w:eastAsia="Times New Roman" w:hAnsi="Times New Roman" w:cs="Times New Roman"/>
          <w:sz w:val="28"/>
          <w:szCs w:val="28"/>
          <w:lang w:val="uk-UA" w:eastAsia="ru-RU"/>
        </w:rPr>
      </w:pPr>
    </w:p>
    <w:p w:rsidR="002B0392" w:rsidRPr="00E157BA" w:rsidRDefault="002B0392" w:rsidP="002B0392">
      <w:pPr>
        <w:tabs>
          <w:tab w:val="right" w:pos="9637"/>
        </w:tabs>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ab/>
      </w:r>
    </w:p>
    <w:p w:rsidR="002B0392" w:rsidRPr="00E157BA" w:rsidRDefault="002B0392" w:rsidP="002B0392">
      <w:pPr>
        <w:shd w:val="clear" w:color="auto" w:fill="FFFFFF"/>
        <w:spacing w:after="0" w:line="240" w:lineRule="auto"/>
        <w:ind w:firstLine="540"/>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Відповідно до ст. 233 Закону України «Про охорону праці» створено комісію для розгляду трудових спорів, що виникають у закладі:</w:t>
      </w:r>
    </w:p>
    <w:p w:rsidR="002B0392" w:rsidRDefault="002B0392" w:rsidP="002B0392">
      <w:pPr>
        <w:shd w:val="clear" w:color="auto" w:fill="FFFFFF"/>
        <w:spacing w:after="0" w:line="240" w:lineRule="auto"/>
        <w:ind w:firstLine="540"/>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spacing w:after="0" w:line="240" w:lineRule="auto"/>
        <w:ind w:firstLine="540"/>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1. Голова комісії - Яковчук Т. Л. (бібліотекар Інтернет-центру).</w:t>
      </w: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 Секретар - Корж О. К. (бібліотекар з обліку, формуванню та каталогізування бібліотечних фондів).</w:t>
      </w: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Члени комісії:</w:t>
      </w: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 Науменко С. Л. (бібліотекар з обслуговування).</w:t>
      </w:r>
    </w:p>
    <w:p w:rsidR="002B0392" w:rsidRPr="00E157BA" w:rsidRDefault="002B0392" w:rsidP="002B0392">
      <w:pPr>
        <w:shd w:val="clear" w:color="auto" w:fill="FFFFFF"/>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4. Порошинська З. О. (бібліотекар  Пиковецької сільської бібліотеки).</w:t>
      </w:r>
    </w:p>
    <w:p w:rsidR="002B0392" w:rsidRPr="00AA5665" w:rsidRDefault="002B0392" w:rsidP="002B0392">
      <w:pPr>
        <w:shd w:val="clear" w:color="auto" w:fill="FFFFFF"/>
        <w:spacing w:after="0" w:line="240" w:lineRule="auto"/>
        <w:jc w:val="both"/>
        <w:rPr>
          <w:rFonts w:ascii="Times New Roman" w:eastAsia="Times New Roman" w:hAnsi="Times New Roman" w:cs="Times New Roman"/>
          <w:sz w:val="24"/>
          <w:szCs w:val="24"/>
          <w:lang w:val="uk-UA" w:eastAsia="ru-RU"/>
        </w:rPr>
      </w:pPr>
    </w:p>
    <w:p w:rsidR="002B0392" w:rsidRPr="00AA5665"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Pr="00AA5665" w:rsidRDefault="002B0392" w:rsidP="002B0392">
      <w:pPr>
        <w:spacing w:after="0" w:line="240" w:lineRule="auto"/>
        <w:rPr>
          <w:rFonts w:ascii="Times New Roman" w:eastAsia="Times New Roman" w:hAnsi="Times New Roman" w:cs="Times New Roman"/>
          <w:sz w:val="24"/>
          <w:szCs w:val="24"/>
          <w:lang w:val="uk-UA" w:eastAsia="ru-RU"/>
        </w:rPr>
      </w:pPr>
    </w:p>
    <w:p w:rsidR="002B0392" w:rsidRPr="00AA5665" w:rsidRDefault="002B0392" w:rsidP="002B0392">
      <w:pPr>
        <w:tabs>
          <w:tab w:val="right" w:pos="9637"/>
        </w:tabs>
        <w:spacing w:after="0" w:line="240" w:lineRule="auto"/>
        <w:rPr>
          <w:rFonts w:ascii="Times New Roman" w:eastAsia="Times New Roman" w:hAnsi="Times New Roman" w:cs="Times New Roman"/>
          <w:sz w:val="28"/>
          <w:szCs w:val="28"/>
          <w:lang w:val="uk-UA" w:eastAsia="ru-RU"/>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Pr="005829BE" w:rsidRDefault="002B0392" w:rsidP="002B0392">
      <w:pPr>
        <w:shd w:val="clear" w:color="auto" w:fill="FFFFFF"/>
        <w:spacing w:after="0" w:line="240" w:lineRule="auto"/>
        <w:jc w:val="right"/>
        <w:rPr>
          <w:rFonts w:ascii="Times New Roman" w:eastAsia="Times New Roman" w:hAnsi="Times New Roman" w:cs="Times New Roman"/>
          <w:b/>
          <w:bCs/>
          <w:lang w:val="uk-UA" w:eastAsia="ru-RU"/>
        </w:rPr>
      </w:pPr>
      <w:r w:rsidRPr="00E768E0">
        <w:rPr>
          <w:rFonts w:ascii="Times New Roman" w:eastAsia="Times New Roman" w:hAnsi="Times New Roman" w:cs="Times New Roman"/>
          <w:b/>
          <w:bCs/>
          <w:lang w:val="uk-UA" w:eastAsia="ru-RU"/>
        </w:rPr>
        <w:t xml:space="preserve">Додаток №  3 </w:t>
      </w:r>
    </w:p>
    <w:p w:rsidR="002B0392" w:rsidRPr="00E768E0" w:rsidRDefault="002B0392" w:rsidP="002B0392">
      <w:pPr>
        <w:shd w:val="clear" w:color="auto" w:fill="FFFFFF"/>
        <w:spacing w:after="0" w:line="240" w:lineRule="auto"/>
        <w:rPr>
          <w:rFonts w:ascii="Times New Roman" w:eastAsia="Times New Roman" w:hAnsi="Times New Roman" w:cs="Times New Roman"/>
          <w:b/>
          <w:lang w:val="uk-UA" w:eastAsia="ru-RU"/>
        </w:rPr>
      </w:pPr>
    </w:p>
    <w:p w:rsidR="002B0392" w:rsidRPr="00E768E0"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Pr="00E768E0"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Pr="00D826EC" w:rsidRDefault="002B0392" w:rsidP="002B0392">
      <w:pPr>
        <w:spacing w:after="0" w:line="240" w:lineRule="auto"/>
        <w:jc w:val="both"/>
        <w:rPr>
          <w:rFonts w:ascii="Times New Roman" w:eastAsia="Times New Roman" w:hAnsi="Times New Roman" w:cs="Times New Roman"/>
          <w:lang w:val="uk-UA" w:eastAsia="ru-RU"/>
        </w:rPr>
      </w:pPr>
      <w:r w:rsidRPr="00D826EC">
        <w:rPr>
          <w:rFonts w:ascii="Times New Roman" w:eastAsia="Times New Roman" w:hAnsi="Times New Roman" w:cs="Times New Roman"/>
          <w:lang w:val="uk-UA" w:eastAsia="ru-RU"/>
        </w:rPr>
        <w:t xml:space="preserve">   ЗАТВЕРДЖУЮ                                                                                                ПОГОДЖУЮ</w:t>
      </w:r>
    </w:p>
    <w:p w:rsidR="002B0392" w:rsidRPr="00D826EC" w:rsidRDefault="002B0392" w:rsidP="002B0392">
      <w:pPr>
        <w:spacing w:after="0" w:line="240" w:lineRule="auto"/>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Директор КЗ «Публічна бібліотека</w:t>
      </w:r>
      <w:r w:rsidRPr="00D826EC">
        <w:rPr>
          <w:rFonts w:ascii="Times New Roman" w:eastAsia="Times New Roman" w:hAnsi="Times New Roman" w:cs="Times New Roman"/>
          <w:lang w:val="uk-UA" w:eastAsia="ru-RU"/>
        </w:rPr>
        <w:t xml:space="preserve">                                                                          Голова    профкому  </w:t>
      </w:r>
    </w:p>
    <w:p w:rsidR="002B0392" w:rsidRPr="00D826EC" w:rsidRDefault="002B0392" w:rsidP="002B0392">
      <w:pPr>
        <w:spacing w:after="0" w:line="240" w:lineRule="auto"/>
        <w:rPr>
          <w:rFonts w:ascii="Times New Roman" w:eastAsia="Times New Roman" w:hAnsi="Times New Roman" w:cs="Times New Roman"/>
          <w:lang w:val="uk-UA" w:eastAsia="ru-RU"/>
        </w:rPr>
      </w:pPr>
      <w:r w:rsidRPr="00D826EC">
        <w:rPr>
          <w:rFonts w:ascii="Times New Roman" w:eastAsia="Times New Roman" w:hAnsi="Times New Roman" w:cs="Times New Roman"/>
          <w:lang w:val="uk-UA" w:eastAsia="ru-RU"/>
        </w:rPr>
        <w:t>Козятинської міської ради</w:t>
      </w:r>
      <w:r>
        <w:rPr>
          <w:rFonts w:ascii="Times New Roman" w:eastAsia="Times New Roman" w:hAnsi="Times New Roman" w:cs="Times New Roman"/>
          <w:lang w:val="uk-UA" w:eastAsia="ru-RU"/>
        </w:rPr>
        <w:t>»</w:t>
      </w:r>
      <w:r w:rsidRPr="00D826EC">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D826EC">
        <w:rPr>
          <w:rFonts w:ascii="Times New Roman" w:eastAsia="Times New Roman" w:hAnsi="Times New Roman" w:cs="Times New Roman"/>
          <w:lang w:val="uk-UA" w:eastAsia="ru-RU"/>
        </w:rPr>
        <w:t xml:space="preserve"> ________ Т.Л. Яковчук </w:t>
      </w:r>
    </w:p>
    <w:p w:rsidR="002B0392" w:rsidRPr="00D826EC" w:rsidRDefault="002B0392" w:rsidP="002B0392">
      <w:pPr>
        <w:spacing w:after="0" w:line="240" w:lineRule="auto"/>
        <w:jc w:val="right"/>
        <w:rPr>
          <w:rFonts w:ascii="Times New Roman" w:eastAsia="Times New Roman" w:hAnsi="Times New Roman" w:cs="Times New Roman"/>
          <w:lang w:val="uk-UA" w:eastAsia="ru-RU"/>
        </w:rPr>
      </w:pPr>
      <w:r w:rsidRPr="00D826EC">
        <w:rPr>
          <w:rFonts w:ascii="Times New Roman" w:eastAsia="Times New Roman" w:hAnsi="Times New Roman" w:cs="Times New Roman"/>
          <w:lang w:val="uk-UA" w:eastAsia="ru-RU"/>
        </w:rPr>
        <w:t>_________</w:t>
      </w:r>
      <w:r>
        <w:rPr>
          <w:rFonts w:ascii="Times New Roman" w:eastAsia="Times New Roman" w:hAnsi="Times New Roman" w:cs="Times New Roman"/>
          <w:lang w:val="uk-UA" w:eastAsia="ru-RU"/>
        </w:rPr>
        <w:t xml:space="preserve"> Г.К. Мочарська </w:t>
      </w:r>
      <w:r w:rsidRPr="00D826EC">
        <w:rPr>
          <w:rFonts w:ascii="Times New Roman" w:eastAsia="Times New Roman" w:hAnsi="Times New Roman" w:cs="Times New Roman"/>
          <w:lang w:val="uk-UA" w:eastAsia="ru-RU"/>
        </w:rPr>
        <w:t xml:space="preserve">                                                   </w:t>
      </w:r>
      <w:r w:rsidRPr="00AA5665">
        <w:rPr>
          <w:rFonts w:ascii="Times New Roman" w:eastAsia="Times New Roman" w:hAnsi="Times New Roman" w:cs="Times New Roman"/>
          <w:lang w:val="uk-UA" w:eastAsia="ru-RU"/>
        </w:rPr>
        <w:t xml:space="preserve">Протокол № </w:t>
      </w:r>
      <w:r>
        <w:rPr>
          <w:rFonts w:ascii="Times New Roman" w:eastAsia="Times New Roman" w:hAnsi="Times New Roman" w:cs="Times New Roman"/>
          <w:lang w:val="uk-UA" w:eastAsia="ru-RU"/>
        </w:rPr>
        <w:t xml:space="preserve"> </w:t>
      </w:r>
      <w:r>
        <w:rPr>
          <w:rFonts w:ascii="Times New Roman" w:eastAsia="Times New Roman" w:hAnsi="Times New Roman" w:cs="Times New Roman"/>
          <w:u w:val="single"/>
          <w:lang w:val="uk-UA" w:eastAsia="ru-RU"/>
        </w:rPr>
        <w:t xml:space="preserve"> 3  </w:t>
      </w:r>
      <w:r w:rsidRPr="00AA5665">
        <w:rPr>
          <w:rFonts w:ascii="Times New Roman" w:eastAsia="Times New Roman" w:hAnsi="Times New Roman" w:cs="Times New Roman"/>
          <w:lang w:val="uk-UA" w:eastAsia="ru-RU"/>
        </w:rPr>
        <w:t xml:space="preserve"> від </w:t>
      </w:r>
      <w:r>
        <w:rPr>
          <w:rFonts w:ascii="Times New Roman" w:eastAsia="Times New Roman" w:hAnsi="Times New Roman" w:cs="Times New Roman"/>
          <w:u w:val="single"/>
          <w:lang w:val="uk-UA" w:eastAsia="ru-RU"/>
        </w:rPr>
        <w:t xml:space="preserve"> «09» червня 2023 р.</w:t>
      </w:r>
      <w:r w:rsidRPr="00D826EC">
        <w:rPr>
          <w:rFonts w:ascii="Times New Roman" w:eastAsia="Times New Roman" w:hAnsi="Times New Roman" w:cs="Times New Roman"/>
          <w:lang w:val="uk-UA" w:eastAsia="ru-RU"/>
        </w:rPr>
        <w:t xml:space="preserve">                </w:t>
      </w:r>
    </w:p>
    <w:p w:rsidR="002B0392" w:rsidRPr="00D826EC" w:rsidRDefault="002B0392" w:rsidP="002B0392">
      <w:pPr>
        <w:spacing w:after="0" w:line="240" w:lineRule="auto"/>
        <w:rPr>
          <w:rFonts w:ascii="Times New Roman" w:eastAsia="Times New Roman" w:hAnsi="Times New Roman" w:cs="Times New Roman"/>
          <w:lang w:val="uk-UA" w:eastAsia="ru-RU"/>
        </w:rPr>
      </w:pPr>
      <w:bookmarkStart w:id="92" w:name="_Hlk138064117"/>
      <w:r w:rsidRPr="002B1C9C">
        <w:rPr>
          <w:rFonts w:ascii="Times New Roman" w:eastAsia="Times New Roman" w:hAnsi="Times New Roman" w:cs="Times New Roman"/>
          <w:lang w:val="uk-UA" w:eastAsia="ru-RU"/>
        </w:rPr>
        <w:t>«</w:t>
      </w:r>
      <w:r w:rsidRPr="002B1C9C">
        <w:rPr>
          <w:rFonts w:ascii="Times New Roman" w:eastAsia="Times New Roman" w:hAnsi="Times New Roman" w:cs="Times New Roman"/>
          <w:u w:val="single"/>
          <w:lang w:val="uk-UA" w:eastAsia="ru-RU"/>
        </w:rPr>
        <w:t>16</w:t>
      </w:r>
      <w:r w:rsidRPr="002B1C9C">
        <w:rPr>
          <w:rFonts w:ascii="Times New Roman" w:eastAsia="Times New Roman" w:hAnsi="Times New Roman" w:cs="Times New Roman"/>
          <w:lang w:val="uk-UA" w:eastAsia="ru-RU"/>
        </w:rPr>
        <w:t xml:space="preserve">_»  </w:t>
      </w:r>
      <w:r w:rsidRPr="002B1C9C">
        <w:rPr>
          <w:rFonts w:ascii="Times New Roman" w:eastAsia="Times New Roman" w:hAnsi="Times New Roman" w:cs="Times New Roman"/>
          <w:u w:val="single"/>
          <w:lang w:val="uk-UA" w:eastAsia="ru-RU"/>
        </w:rPr>
        <w:t xml:space="preserve">червня </w:t>
      </w:r>
      <w:r w:rsidRPr="002B1C9C">
        <w:rPr>
          <w:rFonts w:ascii="Times New Roman" w:eastAsia="Times New Roman" w:hAnsi="Times New Roman" w:cs="Times New Roman"/>
          <w:lang w:val="uk-UA" w:eastAsia="ru-RU"/>
        </w:rPr>
        <w:t>2023 р.</w:t>
      </w:r>
      <w:r w:rsidRPr="00D826EC">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D826EC">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D826EC">
        <w:rPr>
          <w:rFonts w:ascii="Times New Roman" w:eastAsia="Times New Roman" w:hAnsi="Times New Roman" w:cs="Times New Roman"/>
          <w:lang w:val="uk-UA" w:eastAsia="ru-RU"/>
        </w:rPr>
        <w:t>«</w:t>
      </w:r>
      <w:r>
        <w:rPr>
          <w:rFonts w:ascii="Times New Roman" w:eastAsia="Times New Roman" w:hAnsi="Times New Roman" w:cs="Times New Roman"/>
          <w:u w:val="single"/>
          <w:lang w:val="uk-UA" w:eastAsia="ru-RU"/>
        </w:rPr>
        <w:t>16</w:t>
      </w:r>
      <w:r w:rsidRPr="00D826EC">
        <w:rPr>
          <w:rFonts w:ascii="Times New Roman" w:eastAsia="Times New Roman" w:hAnsi="Times New Roman" w:cs="Times New Roman"/>
          <w:lang w:val="uk-UA" w:eastAsia="ru-RU"/>
        </w:rPr>
        <w:t>_»</w:t>
      </w:r>
      <w:r>
        <w:rPr>
          <w:rFonts w:ascii="Times New Roman" w:eastAsia="Times New Roman" w:hAnsi="Times New Roman" w:cs="Times New Roman"/>
          <w:lang w:val="uk-UA" w:eastAsia="ru-RU"/>
        </w:rPr>
        <w:t xml:space="preserve">  </w:t>
      </w:r>
      <w:r>
        <w:rPr>
          <w:rFonts w:ascii="Times New Roman" w:eastAsia="Times New Roman" w:hAnsi="Times New Roman" w:cs="Times New Roman"/>
          <w:u w:val="single"/>
          <w:lang w:val="uk-UA" w:eastAsia="ru-RU"/>
        </w:rPr>
        <w:t xml:space="preserve">червня </w:t>
      </w:r>
      <w:r w:rsidRPr="00D826EC">
        <w:rPr>
          <w:rFonts w:ascii="Times New Roman" w:eastAsia="Times New Roman" w:hAnsi="Times New Roman" w:cs="Times New Roman"/>
          <w:lang w:val="uk-UA" w:eastAsia="ru-RU"/>
        </w:rPr>
        <w:t>2023 р.</w:t>
      </w:r>
    </w:p>
    <w:bookmarkEnd w:id="92"/>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Pr="00E157BA" w:rsidRDefault="002B0392" w:rsidP="002B0392">
      <w:pPr>
        <w:spacing w:after="0" w:line="240" w:lineRule="auto"/>
        <w:jc w:val="center"/>
        <w:rPr>
          <w:rFonts w:ascii="Times New Roman" w:hAnsi="Times New Roman" w:cs="Times New Roman"/>
          <w:b/>
          <w:bCs/>
          <w:sz w:val="28"/>
          <w:szCs w:val="28"/>
          <w:lang w:val="uk-UA"/>
        </w:rPr>
      </w:pPr>
      <w:r w:rsidRPr="00E157BA">
        <w:rPr>
          <w:rFonts w:ascii="Times New Roman" w:hAnsi="Times New Roman" w:cs="Times New Roman"/>
          <w:b/>
          <w:bCs/>
          <w:sz w:val="28"/>
          <w:szCs w:val="28"/>
          <w:lang w:val="uk-UA"/>
        </w:rPr>
        <w:t xml:space="preserve">ПОЛОЖЕННЯ </w:t>
      </w:r>
    </w:p>
    <w:p w:rsidR="002B0392" w:rsidRPr="00E157BA" w:rsidRDefault="002B0392" w:rsidP="002B0392">
      <w:pPr>
        <w:spacing w:after="0" w:line="240" w:lineRule="auto"/>
        <w:jc w:val="center"/>
        <w:rPr>
          <w:rFonts w:ascii="Times New Roman" w:hAnsi="Times New Roman" w:cs="Times New Roman"/>
          <w:b/>
          <w:bCs/>
          <w:sz w:val="28"/>
          <w:szCs w:val="28"/>
          <w:lang w:val="uk-UA"/>
        </w:rPr>
      </w:pPr>
      <w:r w:rsidRPr="00E157BA">
        <w:rPr>
          <w:rFonts w:ascii="Times New Roman" w:hAnsi="Times New Roman" w:cs="Times New Roman"/>
          <w:b/>
          <w:bCs/>
          <w:sz w:val="28"/>
          <w:szCs w:val="28"/>
          <w:lang w:val="uk-UA"/>
        </w:rPr>
        <w:t>про критерії, умови та розміри надбавок, доплат до тарифних ставок, посадових окладів працівників закладу</w:t>
      </w:r>
    </w:p>
    <w:p w:rsidR="002B0392" w:rsidRPr="00E157BA" w:rsidRDefault="002B0392" w:rsidP="002B0392">
      <w:pPr>
        <w:spacing w:after="0" w:line="240" w:lineRule="auto"/>
        <w:jc w:val="center"/>
        <w:rPr>
          <w:rFonts w:ascii="Times New Roman" w:hAnsi="Times New Roman" w:cs="Times New Roman"/>
          <w:b/>
          <w:bCs/>
          <w:sz w:val="28"/>
          <w:szCs w:val="28"/>
          <w:lang w:val="uk-UA"/>
        </w:rPr>
      </w:pPr>
    </w:p>
    <w:p w:rsidR="002B0392" w:rsidRPr="00E157BA" w:rsidRDefault="002B0392" w:rsidP="002B0392">
      <w:pPr>
        <w:spacing w:after="0" w:line="240" w:lineRule="auto"/>
        <w:jc w:val="both"/>
        <w:rPr>
          <w:rFonts w:ascii="Times New Roman" w:hAnsi="Times New Roman" w:cs="Times New Roman"/>
          <w:b/>
          <w:bCs/>
          <w:sz w:val="28"/>
          <w:szCs w:val="28"/>
          <w:lang w:val="uk-UA"/>
        </w:rPr>
      </w:pPr>
    </w:p>
    <w:tbl>
      <w:tblPr>
        <w:tblStyle w:val="af8"/>
        <w:tblW w:w="9209" w:type="dxa"/>
        <w:tblLook w:val="04A0" w:firstRow="1" w:lastRow="0" w:firstColumn="1" w:lastColumn="0" w:noHBand="0" w:noVBand="1"/>
      </w:tblPr>
      <w:tblGrid>
        <w:gridCol w:w="846"/>
        <w:gridCol w:w="4678"/>
        <w:gridCol w:w="3685"/>
      </w:tblGrid>
      <w:tr w:rsidR="002B0392" w:rsidRPr="00E157BA" w:rsidTr="00833FDB">
        <w:trPr>
          <w:trHeight w:val="879"/>
        </w:trPr>
        <w:tc>
          <w:tcPr>
            <w:tcW w:w="846" w:type="dxa"/>
          </w:tcPr>
          <w:p w:rsidR="002B0392" w:rsidRPr="00E157BA" w:rsidRDefault="002B0392" w:rsidP="00833FDB">
            <w:pPr>
              <w:jc w:val="center"/>
              <w:rPr>
                <w:b/>
                <w:bCs/>
                <w:sz w:val="28"/>
                <w:szCs w:val="28"/>
                <w:lang w:val="uk-UA"/>
              </w:rPr>
            </w:pPr>
            <w:r w:rsidRPr="00E157BA">
              <w:rPr>
                <w:b/>
                <w:bCs/>
                <w:sz w:val="28"/>
                <w:szCs w:val="28"/>
                <w:lang w:val="uk-UA"/>
              </w:rPr>
              <w:t>№ п/п</w:t>
            </w:r>
          </w:p>
        </w:tc>
        <w:tc>
          <w:tcPr>
            <w:tcW w:w="4678" w:type="dxa"/>
          </w:tcPr>
          <w:p w:rsidR="002B0392" w:rsidRPr="00E157BA" w:rsidRDefault="002B0392" w:rsidP="00833FDB">
            <w:pPr>
              <w:jc w:val="center"/>
              <w:rPr>
                <w:b/>
                <w:bCs/>
                <w:sz w:val="28"/>
                <w:szCs w:val="28"/>
                <w:lang w:val="uk-UA"/>
              </w:rPr>
            </w:pPr>
            <w:r w:rsidRPr="00E157BA">
              <w:rPr>
                <w:b/>
                <w:bCs/>
                <w:sz w:val="28"/>
                <w:szCs w:val="28"/>
                <w:lang w:val="uk-UA"/>
              </w:rPr>
              <w:t>Найменування</w:t>
            </w:r>
          </w:p>
          <w:p w:rsidR="002B0392" w:rsidRPr="00E157BA" w:rsidRDefault="002B0392" w:rsidP="00833FDB">
            <w:pPr>
              <w:jc w:val="center"/>
              <w:rPr>
                <w:b/>
                <w:bCs/>
                <w:sz w:val="28"/>
                <w:szCs w:val="28"/>
                <w:lang w:val="uk-UA"/>
              </w:rPr>
            </w:pPr>
            <w:r w:rsidRPr="00E157BA">
              <w:rPr>
                <w:b/>
                <w:bCs/>
                <w:sz w:val="28"/>
                <w:szCs w:val="28"/>
                <w:lang w:val="uk-UA"/>
              </w:rPr>
              <w:t>надбавок та доплат</w:t>
            </w:r>
          </w:p>
        </w:tc>
        <w:tc>
          <w:tcPr>
            <w:tcW w:w="3685" w:type="dxa"/>
          </w:tcPr>
          <w:p w:rsidR="002B0392" w:rsidRPr="00E157BA" w:rsidRDefault="002B0392" w:rsidP="00833FDB">
            <w:pPr>
              <w:jc w:val="center"/>
              <w:rPr>
                <w:b/>
                <w:bCs/>
                <w:sz w:val="28"/>
                <w:szCs w:val="28"/>
                <w:lang w:val="uk-UA"/>
              </w:rPr>
            </w:pPr>
            <w:r w:rsidRPr="00E157BA">
              <w:rPr>
                <w:b/>
                <w:bCs/>
                <w:sz w:val="28"/>
                <w:szCs w:val="28"/>
                <w:lang w:val="uk-UA"/>
              </w:rPr>
              <w:t>Розміри</w:t>
            </w:r>
          </w:p>
          <w:p w:rsidR="002B0392" w:rsidRPr="00E157BA" w:rsidRDefault="002B0392" w:rsidP="00833FDB">
            <w:pPr>
              <w:jc w:val="center"/>
              <w:rPr>
                <w:b/>
                <w:bCs/>
                <w:sz w:val="28"/>
                <w:szCs w:val="28"/>
                <w:lang w:val="uk-UA"/>
              </w:rPr>
            </w:pPr>
            <w:r w:rsidRPr="00E157BA">
              <w:rPr>
                <w:b/>
                <w:bCs/>
                <w:sz w:val="28"/>
                <w:szCs w:val="28"/>
                <w:lang w:val="uk-UA"/>
              </w:rPr>
              <w:t>надбавок та доплат</w:t>
            </w:r>
          </w:p>
        </w:tc>
      </w:tr>
      <w:tr w:rsidR="002B0392" w:rsidRPr="00E157BA" w:rsidTr="00833FDB">
        <w:tc>
          <w:tcPr>
            <w:tcW w:w="846" w:type="dxa"/>
          </w:tcPr>
          <w:p w:rsidR="002B0392" w:rsidRPr="00E157BA" w:rsidRDefault="002B0392" w:rsidP="00833FDB">
            <w:pPr>
              <w:jc w:val="both"/>
              <w:rPr>
                <w:b/>
                <w:bCs/>
                <w:sz w:val="28"/>
                <w:szCs w:val="28"/>
                <w:lang w:val="uk-UA"/>
              </w:rPr>
            </w:pPr>
          </w:p>
          <w:p w:rsidR="002B0392" w:rsidRPr="00E157BA" w:rsidRDefault="002B0392" w:rsidP="00833FDB">
            <w:pPr>
              <w:jc w:val="both"/>
              <w:rPr>
                <w:b/>
                <w:bCs/>
                <w:sz w:val="28"/>
                <w:szCs w:val="28"/>
                <w:lang w:val="uk-UA"/>
              </w:rPr>
            </w:pPr>
            <w:r w:rsidRPr="00E157BA">
              <w:rPr>
                <w:b/>
                <w:bCs/>
                <w:sz w:val="28"/>
                <w:szCs w:val="28"/>
                <w:lang w:val="uk-UA"/>
              </w:rPr>
              <w:t>1.</w:t>
            </w:r>
          </w:p>
        </w:tc>
        <w:tc>
          <w:tcPr>
            <w:tcW w:w="8363" w:type="dxa"/>
            <w:gridSpan w:val="2"/>
          </w:tcPr>
          <w:p w:rsidR="002B0392" w:rsidRPr="00E157BA" w:rsidRDefault="002B0392" w:rsidP="00833FDB">
            <w:pPr>
              <w:rPr>
                <w:b/>
                <w:bCs/>
                <w:sz w:val="28"/>
                <w:szCs w:val="28"/>
                <w:lang w:val="uk-UA"/>
              </w:rPr>
            </w:pPr>
          </w:p>
          <w:p w:rsidR="002B0392" w:rsidRPr="00E157BA" w:rsidRDefault="002B0392" w:rsidP="00833FDB">
            <w:pPr>
              <w:jc w:val="center"/>
              <w:rPr>
                <w:b/>
                <w:bCs/>
                <w:sz w:val="28"/>
                <w:szCs w:val="28"/>
                <w:lang w:val="uk-UA"/>
              </w:rPr>
            </w:pPr>
            <w:r w:rsidRPr="00E157BA">
              <w:rPr>
                <w:b/>
                <w:bCs/>
                <w:sz w:val="28"/>
                <w:szCs w:val="28"/>
                <w:lang w:val="uk-UA"/>
              </w:rPr>
              <w:t>Надбавки</w:t>
            </w:r>
          </w:p>
        </w:tc>
      </w:tr>
      <w:tr w:rsidR="002B0392" w:rsidRPr="00E157BA" w:rsidTr="00833FDB">
        <w:tc>
          <w:tcPr>
            <w:tcW w:w="846" w:type="dxa"/>
          </w:tcPr>
          <w:p w:rsidR="002B0392" w:rsidRPr="00E157BA" w:rsidRDefault="002B0392" w:rsidP="00833FDB">
            <w:pPr>
              <w:jc w:val="both"/>
              <w:rPr>
                <w:sz w:val="28"/>
                <w:szCs w:val="28"/>
                <w:lang w:val="uk-UA"/>
              </w:rPr>
            </w:pPr>
            <w:r w:rsidRPr="00E157BA">
              <w:rPr>
                <w:sz w:val="28"/>
                <w:szCs w:val="28"/>
                <w:lang w:val="uk-UA"/>
              </w:rPr>
              <w:t>1.1.</w:t>
            </w:r>
          </w:p>
        </w:tc>
        <w:tc>
          <w:tcPr>
            <w:tcW w:w="4678" w:type="dxa"/>
          </w:tcPr>
          <w:p w:rsidR="002B0392" w:rsidRPr="00E157BA" w:rsidRDefault="002B0392" w:rsidP="00833FDB">
            <w:pPr>
              <w:jc w:val="both"/>
              <w:rPr>
                <w:sz w:val="28"/>
                <w:szCs w:val="28"/>
                <w:lang w:val="uk-UA"/>
              </w:rPr>
            </w:pPr>
            <w:r w:rsidRPr="00E157BA">
              <w:rPr>
                <w:sz w:val="28"/>
                <w:szCs w:val="28"/>
                <w:lang w:val="uk-UA"/>
              </w:rPr>
              <w:t>За високі досягнення  у роботі</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c>
          <w:tcPr>
            <w:tcW w:w="846" w:type="dxa"/>
          </w:tcPr>
          <w:p w:rsidR="002B0392" w:rsidRPr="00E157BA" w:rsidRDefault="002B0392" w:rsidP="00833FDB">
            <w:pPr>
              <w:jc w:val="both"/>
              <w:rPr>
                <w:sz w:val="28"/>
                <w:szCs w:val="28"/>
                <w:lang w:val="uk-UA"/>
              </w:rPr>
            </w:pPr>
            <w:r w:rsidRPr="00E157BA">
              <w:rPr>
                <w:sz w:val="28"/>
                <w:szCs w:val="28"/>
                <w:lang w:val="uk-UA"/>
              </w:rPr>
              <w:t>1.2.</w:t>
            </w:r>
          </w:p>
        </w:tc>
        <w:tc>
          <w:tcPr>
            <w:tcW w:w="4678" w:type="dxa"/>
          </w:tcPr>
          <w:p w:rsidR="002B0392" w:rsidRPr="00E157BA" w:rsidRDefault="002B0392" w:rsidP="00833FDB">
            <w:pPr>
              <w:jc w:val="both"/>
              <w:rPr>
                <w:sz w:val="28"/>
                <w:szCs w:val="28"/>
                <w:lang w:val="uk-UA"/>
              </w:rPr>
            </w:pPr>
            <w:r w:rsidRPr="00E157BA">
              <w:rPr>
                <w:sz w:val="28"/>
                <w:szCs w:val="28"/>
                <w:lang w:val="uk-UA"/>
              </w:rPr>
              <w:t>За виконання особливо важливої роботи ( на термін її виконання)</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c>
          <w:tcPr>
            <w:tcW w:w="846" w:type="dxa"/>
          </w:tcPr>
          <w:p w:rsidR="002B0392" w:rsidRPr="00E157BA" w:rsidRDefault="002B0392" w:rsidP="00833FDB">
            <w:pPr>
              <w:jc w:val="both"/>
              <w:rPr>
                <w:sz w:val="28"/>
                <w:szCs w:val="28"/>
                <w:lang w:val="uk-UA"/>
              </w:rPr>
            </w:pPr>
            <w:r w:rsidRPr="00E157BA">
              <w:rPr>
                <w:sz w:val="28"/>
                <w:szCs w:val="28"/>
                <w:lang w:val="uk-UA"/>
              </w:rPr>
              <w:t>1.3.</w:t>
            </w:r>
          </w:p>
        </w:tc>
        <w:tc>
          <w:tcPr>
            <w:tcW w:w="4678" w:type="dxa"/>
          </w:tcPr>
          <w:p w:rsidR="002B0392" w:rsidRPr="00E157BA" w:rsidRDefault="002B0392" w:rsidP="00833FDB">
            <w:pPr>
              <w:jc w:val="both"/>
              <w:rPr>
                <w:sz w:val="28"/>
                <w:szCs w:val="28"/>
                <w:lang w:val="uk-UA"/>
              </w:rPr>
            </w:pPr>
            <w:r w:rsidRPr="00E157BA">
              <w:rPr>
                <w:sz w:val="28"/>
                <w:szCs w:val="28"/>
                <w:lang w:val="uk-UA"/>
              </w:rPr>
              <w:t>За складність, напруженість у роботі</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rPr>
          <w:trHeight w:val="611"/>
        </w:trPr>
        <w:tc>
          <w:tcPr>
            <w:tcW w:w="846" w:type="dxa"/>
          </w:tcPr>
          <w:p w:rsidR="002B0392" w:rsidRPr="00E157BA" w:rsidRDefault="002B0392" w:rsidP="00833FDB">
            <w:pPr>
              <w:jc w:val="both"/>
              <w:rPr>
                <w:sz w:val="28"/>
                <w:szCs w:val="28"/>
                <w:lang w:val="uk-UA"/>
              </w:rPr>
            </w:pPr>
            <w:r w:rsidRPr="00E157BA">
              <w:rPr>
                <w:sz w:val="28"/>
                <w:szCs w:val="28"/>
                <w:lang w:val="uk-UA"/>
              </w:rPr>
              <w:t>1.4.</w:t>
            </w:r>
          </w:p>
        </w:tc>
        <w:tc>
          <w:tcPr>
            <w:tcW w:w="4678" w:type="dxa"/>
          </w:tcPr>
          <w:p w:rsidR="002B0392" w:rsidRPr="00E157BA" w:rsidRDefault="002B0392" w:rsidP="00833FDB">
            <w:pPr>
              <w:jc w:val="both"/>
              <w:rPr>
                <w:sz w:val="28"/>
                <w:szCs w:val="28"/>
                <w:lang w:val="uk-UA"/>
              </w:rPr>
            </w:pPr>
            <w:r w:rsidRPr="00E157BA">
              <w:rPr>
                <w:sz w:val="28"/>
                <w:szCs w:val="28"/>
                <w:lang w:val="uk-UA"/>
              </w:rPr>
              <w:t>За почесні звання України:</w:t>
            </w:r>
          </w:p>
          <w:p w:rsidR="002B0392" w:rsidRPr="00E157BA" w:rsidRDefault="002B0392" w:rsidP="00387AB5">
            <w:pPr>
              <w:pStyle w:val="aff0"/>
              <w:numPr>
                <w:ilvl w:val="0"/>
                <w:numId w:val="93"/>
              </w:numPr>
              <w:ind w:left="28"/>
              <w:jc w:val="both"/>
              <w:rPr>
                <w:rFonts w:ascii="Times New Roman" w:hAnsi="Times New Roman"/>
                <w:sz w:val="28"/>
                <w:szCs w:val="28"/>
                <w:lang w:val="uk-UA"/>
              </w:rPr>
            </w:pPr>
            <w:r w:rsidRPr="00E157BA">
              <w:rPr>
                <w:rFonts w:ascii="Times New Roman" w:hAnsi="Times New Roman"/>
                <w:sz w:val="28"/>
                <w:szCs w:val="28"/>
                <w:lang w:val="uk-UA"/>
              </w:rPr>
              <w:t xml:space="preserve">«заслужений» </w:t>
            </w:r>
          </w:p>
        </w:tc>
        <w:tc>
          <w:tcPr>
            <w:tcW w:w="3685" w:type="dxa"/>
          </w:tcPr>
          <w:p w:rsidR="002B0392" w:rsidRPr="00E157BA" w:rsidRDefault="002B0392" w:rsidP="00833FDB">
            <w:pPr>
              <w:jc w:val="both"/>
              <w:rPr>
                <w:sz w:val="28"/>
                <w:szCs w:val="28"/>
                <w:lang w:val="uk-UA"/>
              </w:rPr>
            </w:pPr>
            <w:r w:rsidRPr="00E157BA">
              <w:rPr>
                <w:sz w:val="28"/>
                <w:szCs w:val="28"/>
                <w:lang w:val="uk-UA"/>
              </w:rPr>
              <w:t>20% посадового окладу             ( тарифної ставки)</w:t>
            </w:r>
          </w:p>
        </w:tc>
      </w:tr>
      <w:tr w:rsidR="002B0392" w:rsidRPr="00E157BA" w:rsidTr="00833FDB">
        <w:trPr>
          <w:trHeight w:val="299"/>
        </w:trPr>
        <w:tc>
          <w:tcPr>
            <w:tcW w:w="846" w:type="dxa"/>
          </w:tcPr>
          <w:p w:rsidR="002B0392" w:rsidRPr="00E157BA" w:rsidRDefault="002B0392" w:rsidP="00833FDB">
            <w:pPr>
              <w:jc w:val="both"/>
              <w:rPr>
                <w:sz w:val="28"/>
                <w:szCs w:val="28"/>
                <w:lang w:val="uk-UA"/>
              </w:rPr>
            </w:pPr>
            <w:r w:rsidRPr="00E157BA">
              <w:rPr>
                <w:sz w:val="28"/>
                <w:szCs w:val="28"/>
                <w:lang w:val="uk-UA"/>
              </w:rPr>
              <w:t>1.5.</w:t>
            </w:r>
          </w:p>
        </w:tc>
        <w:tc>
          <w:tcPr>
            <w:tcW w:w="4678" w:type="dxa"/>
          </w:tcPr>
          <w:p w:rsidR="002B0392" w:rsidRPr="00E157BA" w:rsidRDefault="002B0392" w:rsidP="00833FDB">
            <w:pPr>
              <w:pStyle w:val="aff0"/>
              <w:ind w:left="28"/>
              <w:jc w:val="both"/>
              <w:rPr>
                <w:rFonts w:ascii="Times New Roman" w:hAnsi="Times New Roman"/>
                <w:sz w:val="28"/>
                <w:szCs w:val="28"/>
                <w:lang w:val="uk-UA"/>
              </w:rPr>
            </w:pPr>
            <w:r w:rsidRPr="00E157BA">
              <w:rPr>
                <w:rFonts w:ascii="Times New Roman" w:hAnsi="Times New Roman"/>
                <w:sz w:val="28"/>
                <w:szCs w:val="28"/>
                <w:lang w:val="uk-UA"/>
              </w:rPr>
              <w:t>За особливі умови роботи</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rPr>
          <w:trHeight w:val="1005"/>
        </w:trPr>
        <w:tc>
          <w:tcPr>
            <w:tcW w:w="846" w:type="dxa"/>
          </w:tcPr>
          <w:p w:rsidR="002B0392" w:rsidRPr="00E157BA" w:rsidRDefault="002B0392" w:rsidP="00833FDB">
            <w:pPr>
              <w:jc w:val="both"/>
              <w:rPr>
                <w:sz w:val="28"/>
                <w:szCs w:val="28"/>
                <w:lang w:val="uk-UA"/>
              </w:rPr>
            </w:pPr>
            <w:r w:rsidRPr="00E157BA">
              <w:rPr>
                <w:sz w:val="28"/>
                <w:szCs w:val="28"/>
                <w:lang w:val="uk-UA"/>
              </w:rPr>
              <w:t>1.6.</w:t>
            </w:r>
          </w:p>
        </w:tc>
        <w:tc>
          <w:tcPr>
            <w:tcW w:w="4678" w:type="dxa"/>
          </w:tcPr>
          <w:p w:rsidR="002B0392" w:rsidRPr="00E157BA" w:rsidRDefault="002B0392" w:rsidP="00833FDB">
            <w:pPr>
              <w:jc w:val="both"/>
              <w:rPr>
                <w:sz w:val="28"/>
                <w:szCs w:val="28"/>
                <w:lang w:val="uk-UA"/>
              </w:rPr>
            </w:pPr>
            <w:r w:rsidRPr="00E157BA">
              <w:rPr>
                <w:sz w:val="28"/>
                <w:szCs w:val="28"/>
                <w:lang w:val="uk-UA"/>
              </w:rPr>
              <w:t>За використання в роботі дезінфікуючих засобів та прибирання туалетів</w:t>
            </w:r>
          </w:p>
        </w:tc>
        <w:tc>
          <w:tcPr>
            <w:tcW w:w="3685" w:type="dxa"/>
          </w:tcPr>
          <w:p w:rsidR="002B0392" w:rsidRPr="00E157BA" w:rsidRDefault="002B0392" w:rsidP="00833FDB">
            <w:pPr>
              <w:jc w:val="both"/>
              <w:rPr>
                <w:sz w:val="28"/>
                <w:szCs w:val="28"/>
                <w:lang w:val="uk-UA"/>
              </w:rPr>
            </w:pPr>
            <w:r w:rsidRPr="00E157BA">
              <w:rPr>
                <w:sz w:val="28"/>
                <w:szCs w:val="28"/>
                <w:lang w:val="uk-UA"/>
              </w:rPr>
              <w:t xml:space="preserve">10% посадового окладу   </w:t>
            </w:r>
            <w:r>
              <w:rPr>
                <w:sz w:val="28"/>
                <w:szCs w:val="28"/>
                <w:lang w:val="uk-UA"/>
              </w:rPr>
              <w:t xml:space="preserve">        </w:t>
            </w:r>
            <w:r w:rsidRPr="00E157BA">
              <w:rPr>
                <w:sz w:val="28"/>
                <w:szCs w:val="28"/>
                <w:lang w:val="uk-UA"/>
              </w:rPr>
              <w:t xml:space="preserve"> ( тарифної ставки)</w:t>
            </w:r>
          </w:p>
          <w:p w:rsidR="002B0392" w:rsidRPr="00E157BA" w:rsidRDefault="002B0392" w:rsidP="00833FDB">
            <w:pPr>
              <w:jc w:val="both"/>
              <w:rPr>
                <w:sz w:val="28"/>
                <w:szCs w:val="28"/>
                <w:lang w:val="uk-UA"/>
              </w:rPr>
            </w:pPr>
          </w:p>
        </w:tc>
      </w:tr>
      <w:tr w:rsidR="002B0392" w:rsidRPr="00E157BA" w:rsidTr="00833FDB">
        <w:tc>
          <w:tcPr>
            <w:tcW w:w="846" w:type="dxa"/>
          </w:tcPr>
          <w:p w:rsidR="002B0392" w:rsidRPr="00E157BA" w:rsidRDefault="002B0392" w:rsidP="00833FDB">
            <w:pPr>
              <w:jc w:val="center"/>
              <w:rPr>
                <w:b/>
                <w:bCs/>
                <w:sz w:val="28"/>
                <w:szCs w:val="28"/>
                <w:lang w:val="uk-UA"/>
              </w:rPr>
            </w:pPr>
            <w:r w:rsidRPr="00E157BA">
              <w:rPr>
                <w:b/>
                <w:bCs/>
                <w:sz w:val="28"/>
                <w:szCs w:val="28"/>
                <w:lang w:val="uk-UA"/>
              </w:rPr>
              <w:t>2</w:t>
            </w:r>
            <w:r>
              <w:rPr>
                <w:b/>
                <w:bCs/>
                <w:sz w:val="28"/>
                <w:szCs w:val="28"/>
                <w:lang w:val="uk-UA"/>
              </w:rPr>
              <w:t>.</w:t>
            </w:r>
          </w:p>
        </w:tc>
        <w:tc>
          <w:tcPr>
            <w:tcW w:w="8363" w:type="dxa"/>
            <w:gridSpan w:val="2"/>
          </w:tcPr>
          <w:p w:rsidR="002B0392" w:rsidRPr="00E157BA" w:rsidRDefault="002B0392" w:rsidP="00833FDB">
            <w:pPr>
              <w:jc w:val="center"/>
              <w:rPr>
                <w:b/>
                <w:bCs/>
                <w:sz w:val="28"/>
                <w:szCs w:val="28"/>
                <w:lang w:val="uk-UA"/>
              </w:rPr>
            </w:pPr>
            <w:r w:rsidRPr="00E157BA">
              <w:rPr>
                <w:b/>
                <w:bCs/>
                <w:sz w:val="28"/>
                <w:szCs w:val="28"/>
                <w:lang w:val="uk-UA"/>
              </w:rPr>
              <w:t>Доплати</w:t>
            </w:r>
          </w:p>
        </w:tc>
      </w:tr>
      <w:tr w:rsidR="002B0392" w:rsidRPr="00E157BA" w:rsidTr="00833FDB">
        <w:tc>
          <w:tcPr>
            <w:tcW w:w="846" w:type="dxa"/>
          </w:tcPr>
          <w:p w:rsidR="002B0392" w:rsidRPr="00E157BA" w:rsidRDefault="002B0392" w:rsidP="00833FDB">
            <w:pPr>
              <w:jc w:val="both"/>
              <w:rPr>
                <w:sz w:val="28"/>
                <w:szCs w:val="28"/>
                <w:lang w:val="uk-UA"/>
              </w:rPr>
            </w:pPr>
            <w:bookmarkStart w:id="93" w:name="_Hlk137722833"/>
            <w:r w:rsidRPr="00E157BA">
              <w:rPr>
                <w:sz w:val="28"/>
                <w:szCs w:val="28"/>
                <w:lang w:val="uk-UA"/>
              </w:rPr>
              <w:t>2.1.</w:t>
            </w:r>
          </w:p>
        </w:tc>
        <w:tc>
          <w:tcPr>
            <w:tcW w:w="4678" w:type="dxa"/>
          </w:tcPr>
          <w:p w:rsidR="002B0392" w:rsidRPr="00E157BA" w:rsidRDefault="002B0392" w:rsidP="00833FDB">
            <w:pPr>
              <w:jc w:val="both"/>
              <w:rPr>
                <w:sz w:val="28"/>
                <w:szCs w:val="28"/>
                <w:lang w:val="uk-UA"/>
              </w:rPr>
            </w:pPr>
            <w:r w:rsidRPr="00E157BA">
              <w:rPr>
                <w:sz w:val="28"/>
                <w:szCs w:val="28"/>
                <w:lang w:val="uk-UA"/>
              </w:rPr>
              <w:t>За виконання обов’язків тимчасово відсутнього працівника</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c>
          <w:tcPr>
            <w:tcW w:w="846" w:type="dxa"/>
          </w:tcPr>
          <w:p w:rsidR="002B0392" w:rsidRPr="00E157BA" w:rsidRDefault="002B0392" w:rsidP="00833FDB">
            <w:pPr>
              <w:jc w:val="both"/>
              <w:rPr>
                <w:sz w:val="28"/>
                <w:szCs w:val="28"/>
                <w:lang w:val="uk-UA"/>
              </w:rPr>
            </w:pPr>
            <w:r w:rsidRPr="00E157BA">
              <w:rPr>
                <w:sz w:val="28"/>
                <w:szCs w:val="28"/>
                <w:lang w:val="uk-UA"/>
              </w:rPr>
              <w:t>2.2.</w:t>
            </w:r>
          </w:p>
        </w:tc>
        <w:tc>
          <w:tcPr>
            <w:tcW w:w="4678" w:type="dxa"/>
          </w:tcPr>
          <w:p w:rsidR="002B0392" w:rsidRPr="00E157BA" w:rsidRDefault="002B0392" w:rsidP="00833FDB">
            <w:pPr>
              <w:jc w:val="both"/>
              <w:rPr>
                <w:sz w:val="28"/>
                <w:szCs w:val="28"/>
                <w:lang w:val="uk-UA"/>
              </w:rPr>
            </w:pPr>
            <w:r w:rsidRPr="00E157BA">
              <w:rPr>
                <w:sz w:val="28"/>
                <w:szCs w:val="28"/>
                <w:lang w:val="uk-UA"/>
              </w:rPr>
              <w:t>За суміщення професій (посад)</w:t>
            </w:r>
          </w:p>
        </w:tc>
        <w:tc>
          <w:tcPr>
            <w:tcW w:w="3685" w:type="dxa"/>
          </w:tcPr>
          <w:p w:rsidR="002B0392" w:rsidRPr="00E157BA" w:rsidRDefault="002B0392" w:rsidP="00833FDB">
            <w:pPr>
              <w:jc w:val="both"/>
              <w:rPr>
                <w:sz w:val="28"/>
                <w:szCs w:val="28"/>
                <w:lang w:val="uk-UA"/>
              </w:rPr>
            </w:pPr>
            <w:r w:rsidRPr="00E157BA">
              <w:rPr>
                <w:sz w:val="28"/>
                <w:szCs w:val="28"/>
                <w:lang w:val="uk-UA"/>
              </w:rPr>
              <w:t>До 50% посадового окладу    ( тарифної ставки)</w:t>
            </w:r>
          </w:p>
        </w:tc>
      </w:tr>
      <w:tr w:rsidR="002B0392" w:rsidRPr="00E157BA" w:rsidTr="00833FDB">
        <w:tc>
          <w:tcPr>
            <w:tcW w:w="846" w:type="dxa"/>
          </w:tcPr>
          <w:p w:rsidR="002B0392" w:rsidRPr="00E157BA" w:rsidRDefault="002B0392" w:rsidP="00833FDB">
            <w:pPr>
              <w:jc w:val="both"/>
              <w:rPr>
                <w:sz w:val="28"/>
                <w:szCs w:val="28"/>
                <w:lang w:val="uk-UA"/>
              </w:rPr>
            </w:pPr>
            <w:r w:rsidRPr="00E157BA">
              <w:rPr>
                <w:sz w:val="28"/>
                <w:szCs w:val="28"/>
                <w:lang w:val="uk-UA"/>
              </w:rPr>
              <w:t>2.3.</w:t>
            </w:r>
          </w:p>
        </w:tc>
        <w:tc>
          <w:tcPr>
            <w:tcW w:w="4678" w:type="dxa"/>
          </w:tcPr>
          <w:p w:rsidR="002B0392" w:rsidRPr="00E157BA" w:rsidRDefault="002B0392" w:rsidP="00833FDB">
            <w:pPr>
              <w:jc w:val="both"/>
              <w:rPr>
                <w:sz w:val="28"/>
                <w:szCs w:val="28"/>
                <w:lang w:val="uk-UA"/>
              </w:rPr>
            </w:pPr>
            <w:r w:rsidRPr="00E157BA">
              <w:rPr>
                <w:sz w:val="28"/>
                <w:szCs w:val="28"/>
                <w:lang w:val="uk-UA"/>
              </w:rPr>
              <w:t xml:space="preserve">За розширення зони обслуговування або збільшення об’єму роботи, що </w:t>
            </w:r>
            <w:r w:rsidRPr="00E157BA">
              <w:rPr>
                <w:sz w:val="28"/>
                <w:szCs w:val="28"/>
                <w:lang w:val="uk-UA"/>
              </w:rPr>
              <w:lastRenderedPageBreak/>
              <w:t>виконується працівником</w:t>
            </w:r>
          </w:p>
        </w:tc>
        <w:tc>
          <w:tcPr>
            <w:tcW w:w="3685" w:type="dxa"/>
          </w:tcPr>
          <w:p w:rsidR="002B0392" w:rsidRPr="00E157BA" w:rsidRDefault="002B0392" w:rsidP="00833FDB">
            <w:pPr>
              <w:jc w:val="both"/>
              <w:rPr>
                <w:sz w:val="28"/>
                <w:szCs w:val="28"/>
                <w:lang w:val="uk-UA"/>
              </w:rPr>
            </w:pPr>
            <w:r w:rsidRPr="00E157BA">
              <w:rPr>
                <w:sz w:val="28"/>
                <w:szCs w:val="28"/>
                <w:lang w:val="uk-UA"/>
              </w:rPr>
              <w:lastRenderedPageBreak/>
              <w:t xml:space="preserve">До 50% почасової тарифної ставки ( посадового окладу) </w:t>
            </w:r>
            <w:r w:rsidRPr="00E157BA">
              <w:rPr>
                <w:sz w:val="28"/>
                <w:szCs w:val="28"/>
                <w:lang w:val="uk-UA"/>
              </w:rPr>
              <w:lastRenderedPageBreak/>
              <w:t>за кожну годину роботи</w:t>
            </w:r>
          </w:p>
        </w:tc>
      </w:tr>
      <w:bookmarkEnd w:id="93"/>
    </w:tbl>
    <w:p w:rsidR="002B0392" w:rsidRPr="00E157BA" w:rsidRDefault="002B0392" w:rsidP="002B0392">
      <w:pPr>
        <w:spacing w:after="0" w:line="240" w:lineRule="auto"/>
        <w:jc w:val="both"/>
        <w:rPr>
          <w:rFonts w:ascii="Times New Roman" w:hAnsi="Times New Roman" w:cs="Times New Roman"/>
          <w:b/>
          <w:bCs/>
          <w:sz w:val="28"/>
          <w:szCs w:val="28"/>
          <w:lang w:val="uk-UA"/>
        </w:rPr>
      </w:pPr>
    </w:p>
    <w:p w:rsidR="002B0392" w:rsidRPr="005829BE" w:rsidRDefault="002B0392" w:rsidP="002B0392">
      <w:pPr>
        <w:spacing w:after="0" w:line="240" w:lineRule="auto"/>
        <w:jc w:val="both"/>
        <w:rPr>
          <w:rFonts w:ascii="Times New Roman" w:hAnsi="Times New Roman" w:cs="Times New Roman"/>
          <w:b/>
          <w:bCs/>
          <w:sz w:val="28"/>
          <w:szCs w:val="28"/>
          <w:lang w:val="uk-UA"/>
        </w:rPr>
      </w:pPr>
    </w:p>
    <w:p w:rsidR="002B0392" w:rsidRDefault="002B0392" w:rsidP="002B0392">
      <w:pPr>
        <w:rPr>
          <w:lang w:val="uk-UA"/>
        </w:rPr>
      </w:pPr>
    </w:p>
    <w:p w:rsidR="002B0392" w:rsidRPr="00E768E0" w:rsidRDefault="002B0392" w:rsidP="002B0392">
      <w:pPr>
        <w:spacing w:after="0" w:line="240" w:lineRule="auto"/>
        <w:jc w:val="right"/>
        <w:rPr>
          <w:rFonts w:ascii="Times New Roman" w:eastAsia="Times New Roman" w:hAnsi="Times New Roman" w:cs="Times New Roman"/>
          <w:b/>
          <w:sz w:val="24"/>
          <w:szCs w:val="24"/>
          <w:lang w:val="uk-UA" w:eastAsia="ru-RU"/>
        </w:rPr>
      </w:pPr>
      <w:r w:rsidRPr="00E768E0">
        <w:rPr>
          <w:rFonts w:ascii="Times New Roman" w:eastAsia="Times New Roman" w:hAnsi="Times New Roman" w:cs="Times New Roman"/>
          <w:b/>
          <w:sz w:val="24"/>
          <w:szCs w:val="24"/>
          <w:lang w:val="uk-UA" w:eastAsia="ru-RU"/>
        </w:rPr>
        <w:t xml:space="preserve">Додаток № 4 </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Затверджено на зборах</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 xml:space="preserve">Протокол № </w:t>
      </w:r>
      <w:r>
        <w:rPr>
          <w:rFonts w:ascii="Times New Roman" w:eastAsia="Times New Roman" w:hAnsi="Times New Roman" w:cs="Times New Roman"/>
          <w:lang w:val="uk-UA" w:eastAsia="ru-RU"/>
        </w:rPr>
        <w:t xml:space="preserve"> </w:t>
      </w:r>
      <w:r>
        <w:rPr>
          <w:rFonts w:ascii="Times New Roman" w:eastAsia="Times New Roman" w:hAnsi="Times New Roman" w:cs="Times New Roman"/>
          <w:u w:val="single"/>
          <w:lang w:val="uk-UA" w:eastAsia="ru-RU"/>
        </w:rPr>
        <w:t xml:space="preserve"> 3  </w:t>
      </w:r>
      <w:r w:rsidRPr="00AA5665">
        <w:rPr>
          <w:rFonts w:ascii="Times New Roman" w:eastAsia="Times New Roman" w:hAnsi="Times New Roman" w:cs="Times New Roman"/>
          <w:lang w:val="uk-UA" w:eastAsia="ru-RU"/>
        </w:rPr>
        <w:t xml:space="preserve"> від </w:t>
      </w:r>
      <w:r>
        <w:rPr>
          <w:rFonts w:ascii="Times New Roman" w:eastAsia="Times New Roman" w:hAnsi="Times New Roman" w:cs="Times New Roman"/>
          <w:u w:val="single"/>
          <w:lang w:val="uk-UA" w:eastAsia="ru-RU"/>
        </w:rPr>
        <w:t xml:space="preserve"> «09» червня 2023 р.</w:t>
      </w:r>
    </w:p>
    <w:p w:rsidR="002B0392" w:rsidRPr="00AA5665" w:rsidRDefault="002B0392" w:rsidP="002B0392">
      <w:pPr>
        <w:spacing w:after="0" w:line="240" w:lineRule="auto"/>
        <w:jc w:val="right"/>
        <w:rPr>
          <w:rFonts w:ascii="Times New Roman" w:eastAsia="Times New Roman" w:hAnsi="Times New Roman" w:cs="Times New Roman"/>
          <w:lang w:val="uk-UA" w:eastAsia="ru-RU"/>
        </w:rPr>
      </w:pPr>
      <w:r w:rsidRPr="00AA5665">
        <w:rPr>
          <w:rFonts w:ascii="Times New Roman" w:eastAsia="Times New Roman" w:hAnsi="Times New Roman" w:cs="Times New Roman"/>
          <w:lang w:val="uk-UA" w:eastAsia="ru-RU"/>
        </w:rPr>
        <w:t>Голова профкому</w:t>
      </w:r>
    </w:p>
    <w:p w:rsidR="002B0392" w:rsidRPr="00E768E0" w:rsidRDefault="002B0392" w:rsidP="002B0392">
      <w:pPr>
        <w:spacing w:after="0" w:line="240" w:lineRule="auto"/>
        <w:jc w:val="right"/>
        <w:rPr>
          <w:rFonts w:ascii="Times New Roman" w:eastAsia="Times New Roman" w:hAnsi="Times New Roman" w:cs="Times New Roman"/>
          <w:sz w:val="24"/>
          <w:szCs w:val="24"/>
          <w:lang w:val="uk-UA" w:eastAsia="ru-RU"/>
        </w:rPr>
      </w:pPr>
      <w:r w:rsidRPr="00AA5665">
        <w:rPr>
          <w:rFonts w:ascii="Times New Roman" w:eastAsia="Times New Roman" w:hAnsi="Times New Roman" w:cs="Times New Roman"/>
          <w:lang w:val="uk-UA" w:eastAsia="ru-RU"/>
        </w:rPr>
        <w:t>________</w:t>
      </w:r>
      <w:r>
        <w:rPr>
          <w:rFonts w:ascii="Times New Roman" w:eastAsia="Times New Roman" w:hAnsi="Times New Roman" w:cs="Times New Roman"/>
          <w:lang w:val="uk-UA" w:eastAsia="ru-RU"/>
        </w:rPr>
        <w:t xml:space="preserve"> </w:t>
      </w:r>
      <w:r w:rsidRPr="00AA5665">
        <w:rPr>
          <w:rFonts w:ascii="Times New Roman" w:eastAsia="Times New Roman" w:hAnsi="Times New Roman" w:cs="Times New Roman"/>
          <w:lang w:val="uk-UA" w:eastAsia="ru-RU"/>
        </w:rPr>
        <w:t>Т.Л. Яковчук</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p>
    <w:p w:rsidR="002B0392" w:rsidRDefault="002B0392" w:rsidP="002B0392">
      <w:pPr>
        <w:shd w:val="clear" w:color="auto" w:fill="FFFFFF"/>
        <w:tabs>
          <w:tab w:val="left" w:leader="underscore" w:pos="413"/>
          <w:tab w:val="left" w:leader="underscore" w:pos="1382"/>
          <w:tab w:val="left" w:leader="underscore" w:pos="1997"/>
          <w:tab w:val="left" w:pos="3610"/>
          <w:tab w:val="left" w:leader="underscore" w:pos="4003"/>
          <w:tab w:val="left" w:leader="underscore" w:pos="4958"/>
          <w:tab w:val="left" w:leader="underscore" w:pos="5563"/>
        </w:tabs>
        <w:spacing w:after="0" w:line="240" w:lineRule="auto"/>
        <w:rPr>
          <w:rFonts w:ascii="Times New Roman" w:eastAsia="Times New Roman" w:hAnsi="Times New Roman" w:cs="Times New Roman"/>
          <w:b/>
          <w:sz w:val="24"/>
          <w:szCs w:val="24"/>
          <w:lang w:val="uk-UA" w:eastAsia="ru-RU"/>
        </w:rPr>
      </w:pPr>
    </w:p>
    <w:p w:rsidR="002B0392" w:rsidRPr="00E768E0" w:rsidRDefault="002B0392" w:rsidP="002B0392">
      <w:pPr>
        <w:shd w:val="clear" w:color="auto" w:fill="FFFFFF"/>
        <w:tabs>
          <w:tab w:val="left" w:leader="underscore" w:pos="413"/>
          <w:tab w:val="left" w:leader="underscore" w:pos="1382"/>
          <w:tab w:val="left" w:leader="underscore" w:pos="1997"/>
          <w:tab w:val="left" w:pos="3610"/>
          <w:tab w:val="left" w:leader="underscore" w:pos="4003"/>
          <w:tab w:val="left" w:leader="underscore" w:pos="4958"/>
          <w:tab w:val="left" w:leader="underscore" w:pos="5563"/>
        </w:tabs>
        <w:spacing w:after="0" w:line="240" w:lineRule="auto"/>
        <w:rPr>
          <w:rFonts w:ascii="Times New Roman" w:eastAsia="Times New Roman" w:hAnsi="Times New Roman" w:cs="Times New Roman"/>
          <w:sz w:val="24"/>
          <w:szCs w:val="24"/>
          <w:lang w:val="uk-UA" w:eastAsia="ru-RU"/>
        </w:rPr>
      </w:pPr>
    </w:p>
    <w:p w:rsidR="002B0392" w:rsidRDefault="002B0392" w:rsidP="002B0392">
      <w:pPr>
        <w:shd w:val="clear" w:color="auto" w:fill="FFFFFF"/>
        <w:spacing w:after="0" w:line="240" w:lineRule="auto"/>
        <w:ind w:right="1954"/>
        <w:jc w:val="center"/>
        <w:rPr>
          <w:rFonts w:ascii="Times New Roman" w:eastAsia="Times New Roman" w:hAnsi="Times New Roman" w:cs="Times New Roman"/>
          <w:b/>
          <w:bCs/>
          <w:sz w:val="24"/>
          <w:szCs w:val="24"/>
          <w:lang w:val="uk-UA" w:eastAsia="ru-RU"/>
        </w:rPr>
      </w:pPr>
      <w:r w:rsidRPr="00E768E0">
        <w:rPr>
          <w:rFonts w:ascii="Times New Roman" w:eastAsia="Times New Roman" w:hAnsi="Times New Roman" w:cs="Times New Roman"/>
          <w:b/>
          <w:bCs/>
          <w:sz w:val="24"/>
          <w:szCs w:val="24"/>
          <w:lang w:val="uk-UA" w:eastAsia="ru-RU"/>
        </w:rPr>
        <w:t xml:space="preserve">                   </w:t>
      </w:r>
    </w:p>
    <w:p w:rsidR="002B0392" w:rsidRPr="00E157BA" w:rsidRDefault="002B0392" w:rsidP="002B0392">
      <w:pPr>
        <w:shd w:val="clear" w:color="auto" w:fill="FFFFFF"/>
        <w:spacing w:after="0" w:line="240" w:lineRule="auto"/>
        <w:ind w:right="1954"/>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 xml:space="preserve">                                  ПОЛОЖЕННЯ</w:t>
      </w:r>
    </w:p>
    <w:p w:rsidR="002B0392" w:rsidRPr="00E157BA" w:rsidRDefault="002B0392" w:rsidP="002B0392">
      <w:pPr>
        <w:shd w:val="clear" w:color="auto" w:fill="FFFFFF"/>
        <w:spacing w:after="0" w:line="240" w:lineRule="auto"/>
        <w:ind w:right="68"/>
        <w:jc w:val="center"/>
        <w:rPr>
          <w:rFonts w:ascii="Times New Roman" w:eastAsia="Times New Roman" w:hAnsi="Times New Roman" w:cs="Times New Roman"/>
          <w:b/>
          <w:bCs/>
          <w:spacing w:val="-2"/>
          <w:sz w:val="28"/>
          <w:szCs w:val="28"/>
          <w:lang w:val="uk-UA" w:eastAsia="ru-RU"/>
        </w:rPr>
      </w:pPr>
      <w:r w:rsidRPr="00E157BA">
        <w:rPr>
          <w:rFonts w:ascii="Times New Roman" w:eastAsia="Times New Roman" w:hAnsi="Times New Roman" w:cs="Times New Roman"/>
          <w:b/>
          <w:bCs/>
          <w:spacing w:val="-2"/>
          <w:sz w:val="28"/>
          <w:szCs w:val="28"/>
          <w:lang w:val="uk-UA" w:eastAsia="ru-RU"/>
        </w:rPr>
        <w:t xml:space="preserve">про преміювання працівників </w:t>
      </w:r>
    </w:p>
    <w:p w:rsidR="002B0392" w:rsidRPr="00E157BA" w:rsidRDefault="002B0392" w:rsidP="002B0392">
      <w:pPr>
        <w:shd w:val="clear" w:color="auto" w:fill="FFFFFF"/>
        <w:spacing w:after="0" w:line="240" w:lineRule="auto"/>
        <w:ind w:right="68"/>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КЗ «Публічна бібліотека Козятинської міської ради»</w:t>
      </w:r>
    </w:p>
    <w:p w:rsidR="002B0392" w:rsidRPr="00E157BA" w:rsidRDefault="002B0392" w:rsidP="002B0392">
      <w:pPr>
        <w:shd w:val="clear" w:color="auto" w:fill="FFFFFF"/>
        <w:spacing w:after="0" w:line="240" w:lineRule="auto"/>
        <w:ind w:right="68"/>
        <w:jc w:val="center"/>
        <w:rPr>
          <w:rFonts w:ascii="Times New Roman" w:eastAsia="Times New Roman" w:hAnsi="Times New Roman" w:cs="Times New Roman"/>
          <w:b/>
          <w:bCs/>
          <w:sz w:val="28"/>
          <w:szCs w:val="28"/>
          <w:lang w:val="uk-UA" w:eastAsia="ru-RU"/>
        </w:rPr>
      </w:pPr>
    </w:p>
    <w:p w:rsidR="002B0392" w:rsidRPr="00E157BA" w:rsidRDefault="002B0392" w:rsidP="002B0392">
      <w:pPr>
        <w:shd w:val="clear" w:color="auto" w:fill="FFFFFF"/>
        <w:spacing w:after="0" w:line="240" w:lineRule="auto"/>
        <w:ind w:right="68" w:firstLine="708"/>
        <w:jc w:val="both"/>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sz w:val="28"/>
          <w:szCs w:val="28"/>
          <w:lang w:val="uk-UA" w:eastAsia="ru-RU"/>
        </w:rPr>
        <w:t>Положення про преміювання бібліотечних працівників</w:t>
      </w:r>
      <w:r w:rsidRPr="00E157BA">
        <w:rPr>
          <w:rFonts w:ascii="Times New Roman" w:eastAsia="Times New Roman" w:hAnsi="Times New Roman" w:cs="Times New Roman"/>
          <w:b/>
          <w:bCs/>
          <w:spacing w:val="-2"/>
          <w:sz w:val="28"/>
          <w:szCs w:val="28"/>
          <w:lang w:val="uk-UA" w:eastAsia="ru-RU"/>
        </w:rPr>
        <w:t xml:space="preserve"> </w:t>
      </w:r>
      <w:r w:rsidRPr="00E157BA">
        <w:rPr>
          <w:rFonts w:ascii="Times New Roman" w:eastAsia="Times New Roman" w:hAnsi="Times New Roman" w:cs="Times New Roman"/>
          <w:sz w:val="28"/>
          <w:szCs w:val="28"/>
          <w:lang w:val="uk-UA" w:eastAsia="ru-RU"/>
        </w:rPr>
        <w:t>КЗ «Публічна бібліотека</w:t>
      </w:r>
      <w:r>
        <w:rPr>
          <w:rFonts w:ascii="Times New Roman" w:eastAsia="Times New Roman" w:hAnsi="Times New Roman" w:cs="Times New Roman"/>
          <w:sz w:val="28"/>
          <w:szCs w:val="28"/>
          <w:lang w:val="uk-UA" w:eastAsia="ru-RU"/>
        </w:rPr>
        <w:t xml:space="preserve"> Козятинської міської ради»</w:t>
      </w:r>
      <w:r w:rsidRPr="00E157BA">
        <w:rPr>
          <w:rFonts w:ascii="Times New Roman" w:eastAsia="Times New Roman" w:hAnsi="Times New Roman" w:cs="Times New Roman"/>
          <w:b/>
          <w:bCs/>
          <w:sz w:val="28"/>
          <w:szCs w:val="28"/>
          <w:lang w:val="uk-UA" w:eastAsia="ru-RU"/>
        </w:rPr>
        <w:t xml:space="preserve"> </w:t>
      </w:r>
      <w:r w:rsidRPr="00E157BA">
        <w:rPr>
          <w:rFonts w:ascii="Times New Roman" w:eastAsia="Times New Roman" w:hAnsi="Times New Roman" w:cs="Times New Roman"/>
          <w:sz w:val="28"/>
          <w:szCs w:val="28"/>
          <w:lang w:val="uk-UA" w:eastAsia="ru-RU"/>
        </w:rPr>
        <w:t>розроблено з метою матеріального стимулювання працівників та для покращення кінцевих результатів за основними напрямками діяльності бібліотеки, а також з метою підвищення соціального та матеріального добробуту працюючих.</w:t>
      </w:r>
    </w:p>
    <w:p w:rsidR="002B0392" w:rsidRPr="00E157BA" w:rsidRDefault="002B0392" w:rsidP="002B0392">
      <w:pPr>
        <w:shd w:val="clear" w:color="auto" w:fill="FFFFFF"/>
        <w:spacing w:after="0" w:line="240" w:lineRule="auto"/>
        <w:ind w:right="173" w:firstLine="708"/>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Положення розроблено на підставі Методичних рекомендацій щодо організації матеріального стимулювання праці працівників підприємств та організацій, затверджених наказом Міністерства праці та соціальної політики України від 29.01.2003 р. №23.</w:t>
      </w:r>
    </w:p>
    <w:p w:rsidR="002B0392" w:rsidRPr="00E157BA" w:rsidRDefault="002B0392" w:rsidP="002B0392">
      <w:pPr>
        <w:shd w:val="clear" w:color="auto" w:fill="FFFFFF"/>
        <w:spacing w:after="0" w:line="240" w:lineRule="auto"/>
        <w:ind w:right="173" w:firstLine="708"/>
        <w:jc w:val="both"/>
        <w:rPr>
          <w:rFonts w:ascii="Times New Roman" w:eastAsia="Times New Roman" w:hAnsi="Times New Roman" w:cs="Times New Roman"/>
          <w:color w:val="FF0000"/>
          <w:sz w:val="28"/>
          <w:szCs w:val="28"/>
          <w:lang w:val="uk-UA" w:eastAsia="ru-RU"/>
        </w:rPr>
      </w:pPr>
    </w:p>
    <w:p w:rsidR="002B0392" w:rsidRPr="00E157BA" w:rsidRDefault="002B0392" w:rsidP="002B0392">
      <w:pPr>
        <w:shd w:val="clear" w:color="auto" w:fill="FFFFFF"/>
        <w:spacing w:after="0" w:line="240" w:lineRule="auto"/>
        <w:ind w:right="125"/>
        <w:jc w:val="center"/>
        <w:rPr>
          <w:rFonts w:ascii="Times New Roman" w:eastAsia="Times New Roman" w:hAnsi="Times New Roman" w:cs="Times New Roman"/>
          <w:sz w:val="28"/>
          <w:szCs w:val="28"/>
          <w:lang w:eastAsia="ru-RU"/>
        </w:rPr>
      </w:pPr>
      <w:r w:rsidRPr="00E157BA">
        <w:rPr>
          <w:rFonts w:ascii="Times New Roman" w:eastAsia="Times New Roman" w:hAnsi="Times New Roman" w:cs="Times New Roman"/>
          <w:b/>
          <w:bCs/>
          <w:sz w:val="28"/>
          <w:szCs w:val="28"/>
          <w:lang w:val="uk-UA" w:eastAsia="ru-RU"/>
        </w:rPr>
        <w:t>1. Умови преміювання</w:t>
      </w:r>
    </w:p>
    <w:p w:rsidR="002B0392" w:rsidRPr="00E157BA" w:rsidRDefault="002B0392" w:rsidP="002B0392">
      <w:pPr>
        <w:autoSpaceDN w:val="0"/>
        <w:spacing w:after="0" w:line="240" w:lineRule="auto"/>
        <w:ind w:firstLine="709"/>
        <w:jc w:val="both"/>
        <w:rPr>
          <w:rFonts w:ascii="Times New Roman" w:eastAsia="Times New Roman" w:hAnsi="Times New Roman" w:cs="Times New Roman"/>
          <w:sz w:val="28"/>
          <w:szCs w:val="28"/>
          <w:lang w:val="uk-UA" w:eastAsia="ru-RU"/>
        </w:rPr>
      </w:pPr>
    </w:p>
    <w:p w:rsidR="002B0392" w:rsidRPr="00E157BA" w:rsidRDefault="002B0392" w:rsidP="002B0392">
      <w:pPr>
        <w:autoSpaceDN w:val="0"/>
        <w:spacing w:after="0" w:line="240" w:lineRule="auto"/>
        <w:ind w:firstLine="709"/>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Преміювання працівників установ здійснюється відповідно до особистого внеску у результати діяльності за умови:</w:t>
      </w:r>
    </w:p>
    <w:p w:rsidR="002B0392" w:rsidRPr="00E157BA" w:rsidRDefault="002B0392" w:rsidP="00387AB5">
      <w:pPr>
        <w:widowControl w:val="0"/>
        <w:numPr>
          <w:ilvl w:val="0"/>
          <w:numId w:val="98"/>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E157BA">
        <w:rPr>
          <w:rFonts w:ascii="Times New Roman" w:eastAsia="Calibri" w:hAnsi="Times New Roman" w:cs="Times New Roman"/>
          <w:sz w:val="28"/>
          <w:szCs w:val="28"/>
          <w:lang w:val="uk-UA" w:eastAsia="ru-RU"/>
        </w:rPr>
        <w:t>достатньої  суми коштів, закладених у кошторисі доходів і видатків;</w:t>
      </w:r>
    </w:p>
    <w:p w:rsidR="002B0392" w:rsidRPr="00E157BA" w:rsidRDefault="002B0392" w:rsidP="00387AB5">
      <w:pPr>
        <w:widowControl w:val="0"/>
        <w:numPr>
          <w:ilvl w:val="0"/>
          <w:numId w:val="98"/>
        </w:numPr>
        <w:autoSpaceDE w:val="0"/>
        <w:autoSpaceDN w:val="0"/>
        <w:adjustRightInd w:val="0"/>
        <w:spacing w:after="0" w:line="240" w:lineRule="auto"/>
        <w:contextualSpacing/>
        <w:jc w:val="both"/>
        <w:rPr>
          <w:rFonts w:ascii="Times New Roman" w:eastAsia="Calibri" w:hAnsi="Times New Roman" w:cs="Times New Roman"/>
          <w:sz w:val="28"/>
          <w:szCs w:val="28"/>
          <w:lang w:val="uk-UA" w:eastAsia="ru-RU"/>
        </w:rPr>
      </w:pPr>
      <w:r w:rsidRPr="00E157BA">
        <w:rPr>
          <w:rFonts w:ascii="Times New Roman" w:eastAsia="Calibri" w:hAnsi="Times New Roman" w:cs="Times New Roman"/>
          <w:sz w:val="28"/>
          <w:szCs w:val="28"/>
          <w:lang w:val="uk-UA" w:eastAsia="ru-RU"/>
        </w:rPr>
        <w:t>економії фонду заробітної плати.</w:t>
      </w:r>
      <w:r w:rsidRPr="00E157BA">
        <w:rPr>
          <w:rFonts w:ascii="Times New Roman" w:eastAsia="Times New Roman" w:hAnsi="Times New Roman" w:cs="Times New Roman"/>
          <w:sz w:val="28"/>
          <w:szCs w:val="28"/>
          <w:lang w:val="uk-UA" w:eastAsia="ru-RU"/>
        </w:rPr>
        <w:t xml:space="preserve">    </w:t>
      </w: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2.Розмір премії</w:t>
      </w: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2.1.  Розмір премії за основні результати роботи установлюється у відсотковому відношенні  до посадового окладу (тарифної ставки), але не менше 10% до посадового окладу.</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2.2. У разі економії фонду заробітної плати розмір премії може розраховуватися у  відсотковому відношенні  до посадового окладу (тарифної ставки) з урахуванням надбавок.</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2.3. Конкретний  розмір премії працівників граничними розмірами не обмежується.</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2.4. Премія розраховується пропорційно фактично відпрацьованому часу протягом місяця, за який проводиться преміювання.</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lastRenderedPageBreak/>
        <w:t>2.5. Премія нараховується місяць у місяць і виплачується не пізніше терміну виплати заробітної плати за місяць, у якому нараховано  премію.</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2.6. У місяці прийняття працівника, премія нараховується  пропорційно фактично відпрацьованому часу.</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2.7. У місяці звільнення працівника у звітному місяці премія не нараховується.</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2.8. Премії разового характеру (до ювілейних, пам’ятних дат та професійних свят ) може виплачуватися у відсотковому відношенні до посадового окладу або у фіксованому розмірі.</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2.9. Керівник установи приймає рішення про виплату працівникам премії шляхом видання відповідного наказу та погоджує це з профспілковим комітетом.</w:t>
      </w:r>
    </w:p>
    <w:p w:rsidR="002B0392" w:rsidRPr="00E157BA" w:rsidRDefault="002B0392" w:rsidP="002B0392">
      <w:pPr>
        <w:shd w:val="clear" w:color="auto" w:fill="FFFFFF"/>
        <w:spacing w:after="0" w:line="240" w:lineRule="auto"/>
        <w:rPr>
          <w:rFonts w:ascii="Times New Roman" w:eastAsia="Times New Roman" w:hAnsi="Times New Roman" w:cs="Times New Roman"/>
          <w:color w:val="FF0000"/>
          <w:sz w:val="28"/>
          <w:szCs w:val="28"/>
          <w:lang w:val="uk-UA" w:eastAsia="ru-RU"/>
        </w:rPr>
      </w:pPr>
    </w:p>
    <w:p w:rsidR="002B0392" w:rsidRPr="0037723C" w:rsidRDefault="002B0392" w:rsidP="00387AB5">
      <w:pPr>
        <w:pStyle w:val="aff0"/>
        <w:numPr>
          <w:ilvl w:val="0"/>
          <w:numId w:val="100"/>
        </w:numPr>
        <w:autoSpaceDN w:val="0"/>
        <w:spacing w:after="0" w:line="240" w:lineRule="auto"/>
        <w:jc w:val="center"/>
        <w:rPr>
          <w:rFonts w:ascii="Times New Roman" w:eastAsia="Times New Roman" w:hAnsi="Times New Roman"/>
          <w:b/>
          <w:sz w:val="28"/>
          <w:szCs w:val="28"/>
          <w:lang w:val="uk-UA" w:eastAsia="ru-RU"/>
        </w:rPr>
      </w:pPr>
      <w:r w:rsidRPr="0037723C">
        <w:rPr>
          <w:rFonts w:ascii="Times New Roman" w:eastAsia="Times New Roman" w:hAnsi="Times New Roman"/>
          <w:b/>
          <w:sz w:val="28"/>
          <w:szCs w:val="28"/>
          <w:lang w:val="uk-UA" w:eastAsia="ru-RU"/>
        </w:rPr>
        <w:t>Показники преміювання</w:t>
      </w:r>
    </w:p>
    <w:p w:rsidR="002B0392" w:rsidRPr="0037723C" w:rsidRDefault="002B0392" w:rsidP="002B0392">
      <w:pPr>
        <w:pStyle w:val="aff0"/>
        <w:autoSpaceDN w:val="0"/>
        <w:spacing w:after="0" w:line="240" w:lineRule="auto"/>
        <w:ind w:left="1065"/>
        <w:jc w:val="center"/>
        <w:rPr>
          <w:rFonts w:ascii="Times New Roman" w:eastAsia="Times New Roman" w:hAnsi="Times New Roman"/>
          <w:b/>
          <w:sz w:val="28"/>
          <w:szCs w:val="28"/>
          <w:lang w:val="uk-UA" w:eastAsia="ru-RU"/>
        </w:rPr>
      </w:pP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3.1. За виконання важливих та особливо важливих завдань.</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3.2. Бездоганне  виконання службових обов’язків, передбачених посадовою інструкцією.</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3.3. Участь колективу бібліотеки в обласних, Всеукраїнських конкурсах.</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3.4. Якість та результативність роботи. </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3.5. За сумлінну та безперервну працю у закладі.</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3.6. За ініціативу та творче ставлення до роботи та окремі досягнення в праці.</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3.7. До ювілейних, пам’ятних дат та професійних свят.</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3.8. За підсумками роботи за місяць, квартал, рік.</w:t>
      </w:r>
    </w:p>
    <w:p w:rsidR="002B0392" w:rsidRPr="00E157BA" w:rsidRDefault="002B0392" w:rsidP="002B0392">
      <w:pPr>
        <w:shd w:val="clear" w:color="auto" w:fill="FFFFFF"/>
        <w:spacing w:after="0" w:line="240" w:lineRule="auto"/>
        <w:jc w:val="both"/>
        <w:rPr>
          <w:rFonts w:ascii="Times New Roman" w:eastAsia="Times New Roman" w:hAnsi="Times New Roman" w:cs="Times New Roman"/>
          <w:color w:val="FF0000"/>
          <w:sz w:val="28"/>
          <w:szCs w:val="28"/>
          <w:lang w:val="uk-UA" w:eastAsia="ru-RU"/>
        </w:rPr>
      </w:pP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4.Види премій</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p>
    <w:p w:rsidR="002B0392" w:rsidRPr="00E157BA" w:rsidRDefault="002B0392" w:rsidP="002B0392">
      <w:pPr>
        <w:tabs>
          <w:tab w:val="left" w:pos="709"/>
        </w:tabs>
        <w:autoSpaceDN w:val="0"/>
        <w:spacing w:after="0" w:line="240" w:lineRule="auto"/>
        <w:ind w:firstLine="709"/>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В установі можуть встановлюватися такі види премій:</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4.1. Премії, що мають систематичний характер за виконання основних показників у роботі відповідно до посадової інструкції. Періодичність виплати місяць, квартал. </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4.2. Премії , що здійснюються раз на рік або мають разовий характер:</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премії за підсумками роботи за рік;</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премії за виконання важливих та особливо важливих завдань;</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одноразові премії (заохочення), не пов’язані з конкретними результатами праці (до ювілейних, пам’ятних дат та професійних свят). Такі премії нараховуються понад розмір мінімальної заробітної плати.</w:t>
      </w: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5.Суб'єкти преміювання</w:t>
      </w: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5.1. Положення поширюється на директора, бібліотекаря, прибиральника службових приміщень КЗ «Публічна бібліотека Козятинської міської ради».</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5.2. Оцінка результатів та особистого внеску працівника здійснюється з урахуванням таких чинників і показників:</w:t>
      </w:r>
    </w:p>
    <w:p w:rsidR="002B0392" w:rsidRPr="00E157BA" w:rsidRDefault="002B0392" w:rsidP="002B0392">
      <w:pPr>
        <w:autoSpaceDN w:val="0"/>
        <w:spacing w:after="0" w:line="240" w:lineRule="auto"/>
        <w:ind w:firstLine="426"/>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lastRenderedPageBreak/>
        <w:t>-майстерність працівника (прагнення підвищення освіти, досвіду), якість роботи;</w:t>
      </w:r>
    </w:p>
    <w:p w:rsidR="002B0392" w:rsidRPr="00E157BA" w:rsidRDefault="002B0392" w:rsidP="002B0392">
      <w:pPr>
        <w:autoSpaceDN w:val="0"/>
        <w:spacing w:after="0" w:line="240" w:lineRule="auto"/>
        <w:ind w:firstLine="426"/>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-ставлення до праці (виконання завдань, раціональне використання матеріалів, енергоресурсів, своєчасність і повнота виконання функціональних обов’язків, їх складність);</w:t>
      </w:r>
    </w:p>
    <w:p w:rsidR="002B0392" w:rsidRPr="00E157BA" w:rsidRDefault="002B0392" w:rsidP="002B0392">
      <w:pPr>
        <w:autoSpaceDN w:val="0"/>
        <w:spacing w:after="0" w:line="240" w:lineRule="auto"/>
        <w:ind w:firstLine="426"/>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-особисті якості (старанність, ініціативність, відповідальність).</w:t>
      </w:r>
    </w:p>
    <w:p w:rsidR="002B0392" w:rsidRPr="00E157BA" w:rsidRDefault="002B0392" w:rsidP="002B0392">
      <w:pPr>
        <w:shd w:val="clear" w:color="auto" w:fill="FFFFFF"/>
        <w:spacing w:after="0" w:line="240" w:lineRule="auto"/>
        <w:rPr>
          <w:rFonts w:ascii="Times New Roman" w:eastAsia="Times New Roman" w:hAnsi="Times New Roman" w:cs="Times New Roman"/>
          <w:color w:val="FF0000"/>
          <w:sz w:val="28"/>
          <w:szCs w:val="28"/>
          <w:lang w:val="uk-UA" w:eastAsia="ru-RU"/>
        </w:rPr>
      </w:pPr>
    </w:p>
    <w:p w:rsidR="002B0392" w:rsidRPr="00E157BA" w:rsidRDefault="002B0392" w:rsidP="002B0392">
      <w:pPr>
        <w:shd w:val="clear" w:color="auto" w:fill="FFFFFF"/>
        <w:spacing w:after="0" w:line="240" w:lineRule="auto"/>
        <w:rPr>
          <w:rFonts w:ascii="Times New Roman" w:eastAsia="Times New Roman" w:hAnsi="Times New Roman" w:cs="Times New Roman"/>
          <w:color w:val="FF0000"/>
          <w:spacing w:val="-2"/>
          <w:sz w:val="28"/>
          <w:szCs w:val="28"/>
          <w:lang w:val="uk-UA" w:eastAsia="ru-RU"/>
        </w:rPr>
      </w:pP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6. Умови зменшення або позбавлення премії</w:t>
      </w:r>
    </w:p>
    <w:p w:rsidR="002B0392" w:rsidRPr="00E157BA" w:rsidRDefault="002B0392" w:rsidP="002B0392">
      <w:pPr>
        <w:autoSpaceDN w:val="0"/>
        <w:spacing w:after="0" w:line="240" w:lineRule="auto"/>
        <w:jc w:val="center"/>
        <w:rPr>
          <w:rFonts w:ascii="Times New Roman" w:eastAsia="Times New Roman" w:hAnsi="Times New Roman" w:cs="Times New Roman"/>
          <w:b/>
          <w:sz w:val="28"/>
          <w:szCs w:val="28"/>
          <w:lang w:val="uk-UA" w:eastAsia="ru-RU"/>
        </w:rPr>
      </w:pPr>
    </w:p>
    <w:p w:rsidR="002B0392" w:rsidRPr="00E157BA" w:rsidRDefault="002B0392" w:rsidP="002B0392">
      <w:pPr>
        <w:autoSpaceDN w:val="0"/>
        <w:spacing w:after="0" w:line="240" w:lineRule="auto"/>
        <w:ind w:firstLine="426"/>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6.1. За  недоліки у роботі працівники можуть позбавлятися премії</w:t>
      </w:r>
      <w:r>
        <w:rPr>
          <w:rFonts w:ascii="Times New Roman" w:eastAsia="Times New Roman" w:hAnsi="Times New Roman" w:cs="Times New Roman"/>
          <w:sz w:val="28"/>
          <w:szCs w:val="28"/>
          <w:lang w:val="uk-UA" w:eastAsia="ru-RU"/>
        </w:rPr>
        <w:t xml:space="preserve"> </w:t>
      </w:r>
      <w:r w:rsidRPr="00E157BA">
        <w:rPr>
          <w:rFonts w:ascii="Times New Roman" w:eastAsia="Times New Roman" w:hAnsi="Times New Roman" w:cs="Times New Roman"/>
          <w:sz w:val="28"/>
          <w:szCs w:val="28"/>
          <w:lang w:val="uk-UA" w:eastAsia="ru-RU"/>
        </w:rPr>
        <w:t>повністю або частково.</w:t>
      </w:r>
    </w:p>
    <w:p w:rsidR="002B0392" w:rsidRPr="00E157BA" w:rsidRDefault="002B0392" w:rsidP="002B0392">
      <w:pPr>
        <w:autoSpaceDN w:val="0"/>
        <w:spacing w:after="0" w:line="240" w:lineRule="auto"/>
        <w:ind w:firstLine="426"/>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Причини позбавлення премії:</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 несвоєчасне подання звітних та інших даних; </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незабезпечення збереження майна установи;</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 нарахування  установі штрафів контролюючими органами; </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несвоєчасне або неякісне виконання завдань і своїх посадових обов’язків;</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невиконання планових показників;</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недоліки в організації і проведенні бібліотечної роботи;</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наявність зауважень до проведення заходів;</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відмова від участі в підвищення своєї кваліфікації без поважних причин;</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недбале ведення звітної та іншої документації;</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запізнення на роботу, порушення правил внутрішнього трудового розпорядку;</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відсутність працівника без поважної причини;</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 поява на роботі в нетверезому стані; </w:t>
      </w:r>
    </w:p>
    <w:p w:rsidR="002B0392" w:rsidRPr="00E157BA" w:rsidRDefault="002B0392" w:rsidP="002B0392">
      <w:pPr>
        <w:autoSpaceDN w:val="0"/>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недотримання техніки безпеки на робочому місці.</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6.2. Позбавлення або зменшення  премії проводиться за той розрахунковий період у якому були допущені недоліки у роботі, оформляється наказом керівника з обов’язковим зазначенням конкретних обставин, які спричинили депреміювання. </w:t>
      </w:r>
    </w:p>
    <w:p w:rsidR="002B0392"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6.3. </w:t>
      </w:r>
      <w:r>
        <w:rPr>
          <w:rFonts w:ascii="Times New Roman" w:eastAsia="Times New Roman" w:hAnsi="Times New Roman" w:cs="Times New Roman"/>
          <w:sz w:val="28"/>
          <w:szCs w:val="28"/>
          <w:lang w:val="uk-UA" w:eastAsia="ru-RU"/>
        </w:rPr>
        <w:t xml:space="preserve"> </w:t>
      </w:r>
      <w:r w:rsidRPr="00E157BA">
        <w:rPr>
          <w:rFonts w:ascii="Times New Roman" w:eastAsia="Times New Roman" w:hAnsi="Times New Roman" w:cs="Times New Roman"/>
          <w:sz w:val="28"/>
          <w:szCs w:val="28"/>
          <w:lang w:val="uk-UA" w:eastAsia="ru-RU"/>
        </w:rPr>
        <w:t xml:space="preserve">Рішення про позбавлення або зменшення розміру  премії керівник </w:t>
      </w:r>
      <w:r>
        <w:rPr>
          <w:rFonts w:ascii="Times New Roman" w:eastAsia="Times New Roman" w:hAnsi="Times New Roman" w:cs="Times New Roman"/>
          <w:sz w:val="28"/>
          <w:szCs w:val="28"/>
          <w:lang w:val="uk-UA" w:eastAsia="ru-RU"/>
        </w:rPr>
        <w:t>Закладу</w:t>
      </w:r>
      <w:r w:rsidRPr="00E157BA">
        <w:rPr>
          <w:rFonts w:ascii="Times New Roman" w:eastAsia="Times New Roman" w:hAnsi="Times New Roman" w:cs="Times New Roman"/>
          <w:sz w:val="28"/>
          <w:szCs w:val="28"/>
          <w:lang w:val="uk-UA" w:eastAsia="ru-RU"/>
        </w:rPr>
        <w:t xml:space="preserve"> вправі прийняти одноосібно.</w:t>
      </w:r>
    </w:p>
    <w:p w:rsidR="002B0392"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6.4.  Працівники, які звільнилися за власним бажанням або з ініціативи адміністрації, на яких були накладені адміністративні стягнення та які не забезпечили своєчасне і якісне виконання робіт, преміюванню не підлягають.</w:t>
      </w:r>
    </w:p>
    <w:p w:rsidR="002B0392" w:rsidRPr="00E157BA" w:rsidRDefault="002B0392" w:rsidP="002B0392">
      <w:pPr>
        <w:autoSpaceDN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6.5. Працівники, які працюють в бібліотеці менше трьох місяців преміюванню не підлягають. </w:t>
      </w:r>
    </w:p>
    <w:p w:rsidR="002B0392" w:rsidRPr="00E157BA" w:rsidRDefault="002B0392" w:rsidP="002B0392">
      <w:pPr>
        <w:spacing w:after="0" w:line="240" w:lineRule="auto"/>
        <w:rPr>
          <w:rFonts w:ascii="Times New Roman" w:eastAsia="Times New Roman" w:hAnsi="Times New Roman" w:cs="Times New Roman"/>
          <w:color w:val="FF0000"/>
          <w:sz w:val="28"/>
          <w:szCs w:val="28"/>
          <w:lang w:val="uk-UA" w:eastAsia="ru-RU"/>
        </w:rPr>
      </w:pPr>
    </w:p>
    <w:p w:rsidR="002B0392" w:rsidRPr="00E768E0" w:rsidRDefault="002B0392" w:rsidP="002B0392">
      <w:pPr>
        <w:spacing w:after="0" w:line="240" w:lineRule="auto"/>
        <w:rPr>
          <w:rFonts w:ascii="Times New Roman" w:eastAsia="Times New Roman" w:hAnsi="Times New Roman" w:cs="Times New Roman"/>
          <w:color w:val="FF0000"/>
          <w:sz w:val="24"/>
          <w:szCs w:val="24"/>
          <w:lang w:val="uk-UA" w:eastAsia="ru-RU"/>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spacing w:after="0" w:line="240" w:lineRule="auto"/>
        <w:rPr>
          <w:rFonts w:ascii="Times New Roman" w:eastAsia="Times New Roman" w:hAnsi="Times New Roman" w:cs="Times New Roman"/>
          <w:sz w:val="24"/>
          <w:szCs w:val="24"/>
          <w:lang w:val="uk-UA" w:eastAsia="ru-RU"/>
        </w:rPr>
      </w:pPr>
      <w:bookmarkStart w:id="94" w:name="_Hlk137723714"/>
      <w:r w:rsidRPr="00E768E0">
        <w:rPr>
          <w:rFonts w:ascii="Times New Roman" w:eastAsia="Times New Roman" w:hAnsi="Times New Roman" w:cs="Times New Roman"/>
          <w:sz w:val="24"/>
          <w:szCs w:val="24"/>
          <w:lang w:val="uk-UA" w:eastAsia="ru-RU"/>
        </w:rPr>
        <w:t>Директор</w:t>
      </w:r>
      <w:r>
        <w:rPr>
          <w:rFonts w:ascii="Times New Roman" w:eastAsia="Times New Roman" w:hAnsi="Times New Roman" w:cs="Times New Roman"/>
          <w:sz w:val="24"/>
          <w:szCs w:val="24"/>
          <w:lang w:val="uk-UA" w:eastAsia="ru-RU"/>
        </w:rPr>
        <w:t xml:space="preserve"> КЗ «Публічна </w:t>
      </w:r>
      <w:r w:rsidRPr="00E768E0">
        <w:rPr>
          <w:rFonts w:ascii="Times New Roman" w:eastAsia="Times New Roman" w:hAnsi="Times New Roman" w:cs="Times New Roman"/>
          <w:sz w:val="24"/>
          <w:szCs w:val="24"/>
          <w:lang w:val="uk-UA" w:eastAsia="ru-RU"/>
        </w:rPr>
        <w:t xml:space="preserve"> бібліотек</w:t>
      </w:r>
      <w:r>
        <w:rPr>
          <w:rFonts w:ascii="Times New Roman" w:eastAsia="Times New Roman" w:hAnsi="Times New Roman" w:cs="Times New Roman"/>
          <w:sz w:val="24"/>
          <w:szCs w:val="24"/>
          <w:lang w:val="uk-UA" w:eastAsia="ru-RU"/>
        </w:rPr>
        <w:t>а</w:t>
      </w:r>
      <w:r w:rsidRPr="00E768E0">
        <w:rPr>
          <w:rFonts w:ascii="Times New Roman" w:eastAsia="Times New Roman" w:hAnsi="Times New Roman" w:cs="Times New Roman"/>
          <w:sz w:val="24"/>
          <w:szCs w:val="24"/>
          <w:lang w:val="uk-UA" w:eastAsia="ru-RU"/>
        </w:rPr>
        <w:t xml:space="preserve">                                                            Голова </w:t>
      </w:r>
      <w:r>
        <w:rPr>
          <w:rFonts w:ascii="Times New Roman" w:eastAsia="Times New Roman" w:hAnsi="Times New Roman" w:cs="Times New Roman"/>
          <w:sz w:val="24"/>
          <w:szCs w:val="24"/>
          <w:lang w:val="uk-UA" w:eastAsia="ru-RU"/>
        </w:rPr>
        <w:t xml:space="preserve">   профкому  </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Козятинської міської ради»                                                                       </w:t>
      </w:r>
      <w:r w:rsidRPr="00E768E0">
        <w:rPr>
          <w:rFonts w:ascii="Times New Roman" w:eastAsia="Times New Roman" w:hAnsi="Times New Roman" w:cs="Times New Roman"/>
          <w:sz w:val="24"/>
          <w:szCs w:val="24"/>
          <w:lang w:val="uk-UA" w:eastAsia="ru-RU"/>
        </w:rPr>
        <w:t>___</w:t>
      </w:r>
      <w:r w:rsidRPr="0037723C">
        <w:rPr>
          <w:rFonts w:ascii="Times New Roman" w:eastAsia="Times New Roman" w:hAnsi="Times New Roman" w:cs="Times New Roman"/>
          <w:sz w:val="24"/>
          <w:szCs w:val="24"/>
          <w:lang w:val="uk-UA" w:eastAsia="ru-RU"/>
        </w:rPr>
        <w:t>____</w:t>
      </w:r>
      <w:r w:rsidRPr="00E768E0">
        <w:rPr>
          <w:rFonts w:ascii="Times New Roman" w:eastAsia="Times New Roman" w:hAnsi="Times New Roman" w:cs="Times New Roman"/>
          <w:sz w:val="24"/>
          <w:szCs w:val="24"/>
          <w:lang w:val="uk-UA" w:eastAsia="ru-RU"/>
        </w:rPr>
        <w:t>Т.Л. Яковчук</w:t>
      </w:r>
      <w:r>
        <w:rPr>
          <w:rFonts w:ascii="Times New Roman" w:eastAsia="Times New Roman" w:hAnsi="Times New Roman" w:cs="Times New Roman"/>
          <w:sz w:val="24"/>
          <w:szCs w:val="24"/>
          <w:lang w:val="uk-UA" w:eastAsia="ru-RU"/>
        </w:rPr>
        <w:t xml:space="preserve"> </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r w:rsidRPr="00E768E0">
        <w:rPr>
          <w:rFonts w:ascii="Times New Roman" w:eastAsia="Times New Roman" w:hAnsi="Times New Roman" w:cs="Times New Roman"/>
          <w:sz w:val="24"/>
          <w:szCs w:val="24"/>
          <w:lang w:val="uk-UA" w:eastAsia="ru-RU"/>
        </w:rPr>
        <w:t>__________ Г.К. Мочарська</w:t>
      </w:r>
      <w:r>
        <w:rPr>
          <w:rFonts w:ascii="Times New Roman" w:eastAsia="Times New Roman" w:hAnsi="Times New Roman" w:cs="Times New Roman"/>
          <w:sz w:val="24"/>
          <w:szCs w:val="24"/>
          <w:lang w:val="uk-UA" w:eastAsia="ru-RU"/>
        </w:rPr>
        <w:t xml:space="preserve">                                                                    </w:t>
      </w:r>
    </w:p>
    <w:p w:rsidR="002B0392" w:rsidRPr="0037723C" w:rsidRDefault="002B0392" w:rsidP="002B0392">
      <w:pPr>
        <w:spacing w:after="0" w:line="240" w:lineRule="auto"/>
        <w:rPr>
          <w:rFonts w:ascii="Times New Roman" w:eastAsia="Times New Roman" w:hAnsi="Times New Roman" w:cs="Times New Roman"/>
          <w:sz w:val="24"/>
          <w:szCs w:val="24"/>
          <w:lang w:val="uk-UA" w:eastAsia="ru-RU"/>
        </w:rPr>
      </w:pPr>
      <w:r w:rsidRPr="0037723C">
        <w:rPr>
          <w:rFonts w:ascii="Times New Roman" w:eastAsia="Times New Roman" w:hAnsi="Times New Roman" w:cs="Times New Roman"/>
          <w:sz w:val="24"/>
          <w:szCs w:val="24"/>
          <w:lang w:val="uk-UA" w:eastAsia="ru-RU"/>
        </w:rPr>
        <w:t>«</w:t>
      </w:r>
      <w:r w:rsidRPr="0037723C">
        <w:rPr>
          <w:rFonts w:ascii="Times New Roman" w:eastAsia="Times New Roman" w:hAnsi="Times New Roman" w:cs="Times New Roman"/>
          <w:sz w:val="24"/>
          <w:szCs w:val="24"/>
          <w:u w:val="single"/>
          <w:lang w:val="uk-UA" w:eastAsia="ru-RU"/>
        </w:rPr>
        <w:t>16</w:t>
      </w:r>
      <w:r w:rsidRPr="0037723C">
        <w:rPr>
          <w:rFonts w:ascii="Times New Roman" w:eastAsia="Times New Roman" w:hAnsi="Times New Roman" w:cs="Times New Roman"/>
          <w:sz w:val="24"/>
          <w:szCs w:val="24"/>
          <w:lang w:val="uk-UA" w:eastAsia="ru-RU"/>
        </w:rPr>
        <w:t xml:space="preserve">_»  </w:t>
      </w:r>
      <w:r w:rsidRPr="0037723C">
        <w:rPr>
          <w:rFonts w:ascii="Times New Roman" w:eastAsia="Times New Roman" w:hAnsi="Times New Roman" w:cs="Times New Roman"/>
          <w:sz w:val="24"/>
          <w:szCs w:val="24"/>
          <w:u w:val="single"/>
          <w:lang w:val="uk-UA" w:eastAsia="ru-RU"/>
        </w:rPr>
        <w:t xml:space="preserve">червня </w:t>
      </w:r>
      <w:r w:rsidRPr="0037723C">
        <w:rPr>
          <w:rFonts w:ascii="Times New Roman" w:eastAsia="Times New Roman" w:hAnsi="Times New Roman" w:cs="Times New Roman"/>
          <w:sz w:val="24"/>
          <w:szCs w:val="24"/>
          <w:lang w:val="uk-UA" w:eastAsia="ru-RU"/>
        </w:rPr>
        <w:t>2023 р.                                                                                  «</w:t>
      </w:r>
      <w:r w:rsidRPr="0037723C">
        <w:rPr>
          <w:rFonts w:ascii="Times New Roman" w:eastAsia="Times New Roman" w:hAnsi="Times New Roman" w:cs="Times New Roman"/>
          <w:sz w:val="24"/>
          <w:szCs w:val="24"/>
          <w:u w:val="single"/>
          <w:lang w:val="uk-UA" w:eastAsia="ru-RU"/>
        </w:rPr>
        <w:t>16</w:t>
      </w:r>
      <w:r w:rsidRPr="0037723C">
        <w:rPr>
          <w:rFonts w:ascii="Times New Roman" w:eastAsia="Times New Roman" w:hAnsi="Times New Roman" w:cs="Times New Roman"/>
          <w:sz w:val="24"/>
          <w:szCs w:val="24"/>
          <w:lang w:val="uk-UA" w:eastAsia="ru-RU"/>
        </w:rPr>
        <w:t xml:space="preserve">_»  </w:t>
      </w:r>
      <w:r w:rsidRPr="0037723C">
        <w:rPr>
          <w:rFonts w:ascii="Times New Roman" w:eastAsia="Times New Roman" w:hAnsi="Times New Roman" w:cs="Times New Roman"/>
          <w:sz w:val="24"/>
          <w:szCs w:val="24"/>
          <w:u w:val="single"/>
          <w:lang w:val="uk-UA" w:eastAsia="ru-RU"/>
        </w:rPr>
        <w:t xml:space="preserve">червня </w:t>
      </w:r>
      <w:r w:rsidRPr="0037723C">
        <w:rPr>
          <w:rFonts w:ascii="Times New Roman" w:eastAsia="Times New Roman" w:hAnsi="Times New Roman" w:cs="Times New Roman"/>
          <w:sz w:val="24"/>
          <w:szCs w:val="24"/>
          <w:lang w:val="uk-UA" w:eastAsia="ru-RU"/>
        </w:rPr>
        <w:t>2023 р.</w:t>
      </w:r>
    </w:p>
    <w:p w:rsidR="002B0392" w:rsidRPr="00E768E0" w:rsidRDefault="002B0392" w:rsidP="002B0392">
      <w:pPr>
        <w:spacing w:after="0" w:line="240" w:lineRule="auto"/>
        <w:rPr>
          <w:rFonts w:ascii="Times New Roman" w:eastAsia="Times New Roman" w:hAnsi="Times New Roman" w:cs="Times New Roman"/>
          <w:sz w:val="24"/>
          <w:szCs w:val="24"/>
          <w:lang w:val="uk-UA" w:eastAsia="ru-RU"/>
        </w:rPr>
      </w:pPr>
      <w:r w:rsidRPr="00E768E0">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bookmarkEnd w:id="94"/>
    </w:p>
    <w:p w:rsidR="002B0392" w:rsidRDefault="002B0392" w:rsidP="002B0392">
      <w:pPr>
        <w:rPr>
          <w:lang w:val="uk-UA"/>
        </w:rPr>
      </w:pPr>
    </w:p>
    <w:p w:rsidR="002B0392" w:rsidRDefault="002B0392" w:rsidP="002B0392">
      <w:pPr>
        <w:rPr>
          <w:lang w:val="uk-UA"/>
        </w:rPr>
      </w:pPr>
    </w:p>
    <w:p w:rsidR="002B0392" w:rsidRDefault="002B0392" w:rsidP="002B0392">
      <w:pPr>
        <w:shd w:val="clear" w:color="auto" w:fill="FFFFFF"/>
        <w:spacing w:after="0" w:line="269" w:lineRule="exact"/>
        <w:jc w:val="right"/>
        <w:rPr>
          <w:rFonts w:ascii="Times New Roman" w:eastAsia="Times New Roman" w:hAnsi="Times New Roman" w:cs="Times New Roman"/>
          <w:b/>
          <w:bCs/>
          <w:lang w:val="uk-UA" w:eastAsia="ru-RU"/>
        </w:rPr>
      </w:pPr>
    </w:p>
    <w:p w:rsidR="002B0392" w:rsidRPr="00434A2C" w:rsidRDefault="002B0392" w:rsidP="002B0392">
      <w:pPr>
        <w:shd w:val="clear" w:color="auto" w:fill="FFFFFF"/>
        <w:spacing w:after="0" w:line="269" w:lineRule="exact"/>
        <w:jc w:val="right"/>
        <w:rPr>
          <w:rFonts w:ascii="Times New Roman" w:eastAsia="Times New Roman" w:hAnsi="Times New Roman" w:cs="Times New Roman"/>
          <w:b/>
          <w:bCs/>
          <w:lang w:val="uk-UA" w:eastAsia="ru-RU"/>
        </w:rPr>
      </w:pPr>
      <w:r w:rsidRPr="00434A2C">
        <w:rPr>
          <w:rFonts w:ascii="Times New Roman" w:eastAsia="Times New Roman" w:hAnsi="Times New Roman" w:cs="Times New Roman"/>
          <w:b/>
          <w:bCs/>
          <w:lang w:val="uk-UA" w:eastAsia="ru-RU"/>
        </w:rPr>
        <w:t>Додаток №  5</w:t>
      </w:r>
    </w:p>
    <w:p w:rsidR="002B0392" w:rsidRPr="00434A2C" w:rsidRDefault="002B0392" w:rsidP="002B0392">
      <w:pPr>
        <w:shd w:val="clear" w:color="auto" w:fill="FFFFFF"/>
        <w:spacing w:after="0" w:line="269" w:lineRule="exact"/>
        <w:jc w:val="right"/>
        <w:rPr>
          <w:rFonts w:ascii="Times New Roman" w:eastAsia="Times New Roman" w:hAnsi="Times New Roman" w:cs="Times New Roman"/>
          <w:lang w:val="uk-UA" w:eastAsia="ru-RU"/>
        </w:rPr>
      </w:pPr>
    </w:p>
    <w:p w:rsidR="002B0392" w:rsidRPr="00434A2C" w:rsidRDefault="002B0392" w:rsidP="002B0392">
      <w:pPr>
        <w:shd w:val="clear" w:color="auto" w:fill="FFFFFF"/>
        <w:spacing w:after="0" w:line="269" w:lineRule="exact"/>
        <w:jc w:val="center"/>
        <w:rPr>
          <w:rFonts w:ascii="Times New Roman" w:eastAsia="Times New Roman" w:hAnsi="Times New Roman" w:cs="Times New Roman"/>
          <w:b/>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tabs>
          <w:tab w:val="left" w:pos="8500"/>
        </w:tabs>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З</w:t>
      </w:r>
      <w:r>
        <w:rPr>
          <w:rFonts w:ascii="Times New Roman" w:eastAsia="Times New Roman" w:hAnsi="Times New Roman" w:cs="Times New Roman"/>
          <w:sz w:val="24"/>
          <w:szCs w:val="24"/>
          <w:lang w:val="uk-UA" w:eastAsia="ru-RU"/>
        </w:rPr>
        <w:t>АТВЕРДЖУЮ</w:t>
      </w:r>
      <w:r w:rsidRPr="00434A2C">
        <w:rPr>
          <w:rFonts w:ascii="Times New Roman" w:eastAsia="Times New Roman" w:hAnsi="Times New Roman" w:cs="Times New Roman"/>
          <w:sz w:val="24"/>
          <w:szCs w:val="24"/>
          <w:lang w:val="uk-UA" w:eastAsia="ru-RU"/>
        </w:rPr>
        <w:t xml:space="preserve">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 xml:space="preserve">Директор  КЗ «Публічна бібліотека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Козятинської міської ради»</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lang w:val="uk-UA" w:eastAsia="ru-RU"/>
        </w:rPr>
      </w:pPr>
      <w:r w:rsidRPr="00434A2C">
        <w:rPr>
          <w:rFonts w:ascii="Times New Roman" w:eastAsia="Times New Roman" w:hAnsi="Times New Roman" w:cs="Times New Roman"/>
          <w:sz w:val="24"/>
          <w:szCs w:val="24"/>
          <w:lang w:val="uk-UA" w:eastAsia="ru-RU"/>
        </w:rPr>
        <w:t xml:space="preserve">___________Г.К. Мочарська                                                                        </w:t>
      </w:r>
    </w:p>
    <w:p w:rsidR="002B0392" w:rsidRPr="00434A2C" w:rsidRDefault="002B0392" w:rsidP="002B0392">
      <w:pPr>
        <w:shd w:val="clear" w:color="auto" w:fill="FFFFFF"/>
        <w:spacing w:after="0" w:line="240" w:lineRule="auto"/>
        <w:ind w:right="68"/>
        <w:rPr>
          <w:rFonts w:ascii="Times New Roman" w:eastAsia="Times New Roman" w:hAnsi="Times New Roman" w:cs="Times New Roman"/>
          <w:lang w:val="uk-UA" w:eastAsia="ru-RU"/>
        </w:rPr>
      </w:pPr>
      <w:r w:rsidRPr="00434A2C">
        <w:rPr>
          <w:rFonts w:ascii="Times New Roman" w:eastAsia="Times New Roman" w:hAnsi="Times New Roman" w:cs="Times New Roman"/>
          <w:lang w:val="uk-UA" w:eastAsia="ru-RU"/>
        </w:rPr>
        <w:t xml:space="preserve">.                                                                      </w:t>
      </w:r>
    </w:p>
    <w:p w:rsidR="002B0392" w:rsidRPr="00434A2C" w:rsidRDefault="002B0392" w:rsidP="002B0392">
      <w:pPr>
        <w:shd w:val="clear" w:color="auto" w:fill="FFFFFF"/>
        <w:spacing w:after="0" w:line="269" w:lineRule="exact"/>
        <w:jc w:val="center"/>
        <w:rPr>
          <w:rFonts w:ascii="Times New Roman" w:eastAsia="Times New Roman" w:hAnsi="Times New Roman" w:cs="Times New Roman"/>
          <w:b/>
          <w:lang w:val="uk-UA" w:eastAsia="ru-RU"/>
        </w:rPr>
      </w:pPr>
    </w:p>
    <w:p w:rsidR="002B0392" w:rsidRPr="00434A2C" w:rsidRDefault="002B0392" w:rsidP="002B0392">
      <w:pPr>
        <w:shd w:val="clear" w:color="auto" w:fill="FFFFFF"/>
        <w:spacing w:after="0" w:line="269" w:lineRule="exact"/>
        <w:jc w:val="center"/>
        <w:rPr>
          <w:rFonts w:ascii="Times New Roman" w:eastAsia="Times New Roman" w:hAnsi="Times New Roman" w:cs="Times New Roman"/>
          <w:b/>
          <w:lang w:val="uk-UA" w:eastAsia="ru-RU"/>
        </w:rPr>
      </w:pPr>
    </w:p>
    <w:p w:rsidR="002B0392" w:rsidRDefault="002B0392" w:rsidP="002B0392">
      <w:pPr>
        <w:spacing w:after="0" w:line="240" w:lineRule="auto"/>
        <w:ind w:left="2832" w:firstLine="708"/>
        <w:jc w:val="center"/>
        <w:rPr>
          <w:rFonts w:ascii="Times New Roman" w:eastAsia="Times New Roman" w:hAnsi="Times New Roman" w:cs="Times New Roman"/>
          <w:b/>
          <w:lang w:val="uk-UA" w:eastAsia="ru-RU"/>
        </w:rPr>
      </w:pPr>
    </w:p>
    <w:p w:rsidR="002B0392" w:rsidRDefault="002B0392" w:rsidP="002B0392">
      <w:pPr>
        <w:spacing w:after="0" w:line="240" w:lineRule="auto"/>
        <w:ind w:left="2832" w:firstLine="708"/>
        <w:jc w:val="center"/>
        <w:rPr>
          <w:rFonts w:ascii="Times New Roman" w:eastAsia="Times New Roman" w:hAnsi="Times New Roman" w:cs="Times New Roman"/>
          <w:b/>
          <w:lang w:val="uk-UA" w:eastAsia="ru-RU"/>
        </w:rPr>
      </w:pPr>
    </w:p>
    <w:p w:rsidR="002B0392" w:rsidRDefault="002B0392" w:rsidP="002B0392">
      <w:pPr>
        <w:spacing w:after="0" w:line="240" w:lineRule="auto"/>
        <w:ind w:left="2832" w:firstLine="708"/>
        <w:jc w:val="center"/>
        <w:rPr>
          <w:rFonts w:ascii="Times New Roman" w:eastAsia="Times New Roman" w:hAnsi="Times New Roman" w:cs="Times New Roman"/>
          <w:b/>
          <w:lang w:val="uk-UA" w:eastAsia="ru-RU"/>
        </w:rPr>
      </w:pPr>
    </w:p>
    <w:p w:rsidR="002B0392" w:rsidRPr="00434A2C" w:rsidRDefault="002B0392" w:rsidP="002B0392">
      <w:pPr>
        <w:spacing w:after="0" w:line="240" w:lineRule="auto"/>
        <w:ind w:left="2832" w:firstLine="708"/>
        <w:jc w:val="center"/>
        <w:rPr>
          <w:rFonts w:ascii="Times New Roman" w:eastAsia="Times New Roman" w:hAnsi="Times New Roman" w:cs="Times New Roman"/>
          <w:b/>
          <w:lang w:val="uk-UA" w:eastAsia="ru-RU"/>
        </w:rPr>
      </w:pPr>
    </w:p>
    <w:p w:rsidR="002B0392" w:rsidRPr="00434A2C" w:rsidRDefault="002B0392" w:rsidP="002B0392">
      <w:pPr>
        <w:spacing w:after="0" w:line="240" w:lineRule="auto"/>
        <w:ind w:left="2832" w:firstLine="708"/>
        <w:jc w:val="center"/>
        <w:rPr>
          <w:rFonts w:ascii="Times New Roman" w:eastAsia="Times New Roman" w:hAnsi="Times New Roman" w:cs="Times New Roman"/>
          <w:b/>
          <w:lang w:val="uk-UA" w:eastAsia="ru-RU"/>
        </w:rPr>
      </w:pPr>
    </w:p>
    <w:p w:rsidR="002B0392" w:rsidRPr="00E157BA" w:rsidRDefault="002B0392" w:rsidP="002B0392">
      <w:pPr>
        <w:spacing w:after="0" w:line="240" w:lineRule="auto"/>
        <w:ind w:left="2832" w:firstLine="708"/>
        <w:rPr>
          <w:rFonts w:ascii="Times New Roman" w:eastAsia="Times New Roman" w:hAnsi="Times New Roman" w:cs="Times New Roman"/>
          <w:sz w:val="28"/>
          <w:szCs w:val="28"/>
          <w:lang w:val="uk-UA" w:eastAsia="ru-RU"/>
        </w:rPr>
      </w:pPr>
      <w:r w:rsidRPr="00434A2C">
        <w:rPr>
          <w:rFonts w:ascii="Times New Roman" w:eastAsia="Times New Roman" w:hAnsi="Times New Roman" w:cs="Times New Roman"/>
          <w:b/>
          <w:sz w:val="24"/>
          <w:szCs w:val="24"/>
          <w:lang w:val="uk-UA" w:eastAsia="ru-RU"/>
        </w:rPr>
        <w:t xml:space="preserve">                </w:t>
      </w:r>
      <w:r w:rsidRPr="00E157BA">
        <w:rPr>
          <w:rFonts w:ascii="Times New Roman" w:eastAsia="Times New Roman" w:hAnsi="Times New Roman" w:cs="Times New Roman"/>
          <w:b/>
          <w:sz w:val="28"/>
          <w:szCs w:val="28"/>
          <w:lang w:val="uk-UA" w:eastAsia="ru-RU"/>
        </w:rPr>
        <w:t>ПЕРЕЛІК</w:t>
      </w:r>
    </w:p>
    <w:p w:rsidR="002B0392" w:rsidRPr="00E157BA" w:rsidRDefault="002B0392" w:rsidP="002B0392">
      <w:pPr>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посад й професій, які мають право</w:t>
      </w:r>
    </w:p>
    <w:p w:rsidR="002B0392" w:rsidRPr="00E157BA" w:rsidRDefault="002B0392" w:rsidP="002B0392">
      <w:pPr>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на додаткову відпустку за ненормований  робочий  день</w:t>
      </w: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5494"/>
        <w:gridCol w:w="3060"/>
      </w:tblGrid>
      <w:tr w:rsidR="002B0392" w:rsidRPr="00E157BA" w:rsidTr="00833FDB">
        <w:trPr>
          <w:trHeight w:val="397"/>
        </w:trPr>
        <w:tc>
          <w:tcPr>
            <w:tcW w:w="626" w:type="dxa"/>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 п/п</w:t>
            </w:r>
          </w:p>
        </w:tc>
        <w:tc>
          <w:tcPr>
            <w:tcW w:w="5494"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Перелік професій та посад</w:t>
            </w:r>
          </w:p>
        </w:tc>
        <w:tc>
          <w:tcPr>
            <w:tcW w:w="3060"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Тривалість додаткової відпустки</w:t>
            </w:r>
          </w:p>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p>
        </w:tc>
      </w:tr>
      <w:tr w:rsidR="002B0392" w:rsidRPr="00E157BA" w:rsidTr="00833FDB">
        <w:trPr>
          <w:trHeight w:val="380"/>
        </w:trPr>
        <w:tc>
          <w:tcPr>
            <w:tcW w:w="626" w:type="dxa"/>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1.</w:t>
            </w:r>
          </w:p>
        </w:tc>
        <w:tc>
          <w:tcPr>
            <w:tcW w:w="5494" w:type="dxa"/>
            <w:shd w:val="clear" w:color="auto" w:fill="auto"/>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Директор </w:t>
            </w:r>
          </w:p>
        </w:tc>
        <w:tc>
          <w:tcPr>
            <w:tcW w:w="3060"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7</w:t>
            </w:r>
          </w:p>
        </w:tc>
      </w:tr>
      <w:tr w:rsidR="002B0392" w:rsidRPr="00E157BA" w:rsidTr="00833FDB">
        <w:trPr>
          <w:trHeight w:val="397"/>
        </w:trPr>
        <w:tc>
          <w:tcPr>
            <w:tcW w:w="626" w:type="dxa"/>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2.</w:t>
            </w:r>
          </w:p>
        </w:tc>
        <w:tc>
          <w:tcPr>
            <w:tcW w:w="5494" w:type="dxa"/>
            <w:shd w:val="clear" w:color="auto" w:fill="auto"/>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Бібліотекарі  </w:t>
            </w:r>
          </w:p>
        </w:tc>
        <w:tc>
          <w:tcPr>
            <w:tcW w:w="3060"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7</w:t>
            </w:r>
          </w:p>
        </w:tc>
      </w:tr>
    </w:tbl>
    <w:p w:rsidR="002B0392" w:rsidRPr="00E157BA" w:rsidRDefault="002B0392" w:rsidP="002B0392">
      <w:pPr>
        <w:shd w:val="clear" w:color="auto" w:fill="FFFFFF"/>
        <w:spacing w:after="0" w:line="278" w:lineRule="exact"/>
        <w:jc w:val="both"/>
        <w:rPr>
          <w:rFonts w:ascii="Times New Roman" w:eastAsia="Times New Roman" w:hAnsi="Times New Roman" w:cs="Times New Roman"/>
          <w:sz w:val="28"/>
          <w:szCs w:val="28"/>
          <w:lang w:val="uk-UA" w:eastAsia="ru-RU"/>
        </w:rPr>
      </w:pPr>
    </w:p>
    <w:p w:rsidR="002B0392" w:rsidRPr="00434A2C" w:rsidRDefault="002B0392" w:rsidP="002B0392">
      <w:pPr>
        <w:shd w:val="clear" w:color="auto" w:fill="FFFFFF"/>
        <w:spacing w:after="0" w:line="278" w:lineRule="exact"/>
        <w:ind w:right="19"/>
        <w:jc w:val="both"/>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pacing w:before="184" w:after="0" w:line="240" w:lineRule="auto"/>
        <w:rPr>
          <w:rFonts w:ascii="Times New Roman" w:eastAsia="Times New Roman" w:hAnsi="Times New Roman" w:cs="Times New Roman"/>
          <w:bCs/>
          <w:sz w:val="24"/>
          <w:szCs w:val="24"/>
          <w:lang w:val="uk-UA" w:eastAsia="ru-RU"/>
        </w:rPr>
      </w:pPr>
      <w:r w:rsidRPr="00434A2C">
        <w:rPr>
          <w:rFonts w:ascii="Times New Roman" w:eastAsia="Times New Roman" w:hAnsi="Times New Roman" w:cs="Times New Roman"/>
          <w:bCs/>
          <w:sz w:val="24"/>
          <w:szCs w:val="24"/>
          <w:lang w:val="uk-UA" w:eastAsia="ru-RU"/>
        </w:rPr>
        <w:t>Голова  профспілкового комітету                                                                 Т.Л. Яковчук</w:t>
      </w:r>
    </w:p>
    <w:p w:rsidR="002B0392" w:rsidRPr="00434A2C" w:rsidRDefault="002B0392" w:rsidP="002B0392">
      <w:pPr>
        <w:shd w:val="clear" w:color="auto" w:fill="FFFFFF"/>
        <w:spacing w:after="0" w:line="240" w:lineRule="auto"/>
        <w:rPr>
          <w:rFonts w:ascii="Times New Roman" w:eastAsia="Times New Roman" w:hAnsi="Times New Roman" w:cs="Times New Roman"/>
          <w:bCs/>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Default="002B0392" w:rsidP="002B0392">
      <w:pPr>
        <w:rPr>
          <w:lang w:val="uk-UA"/>
        </w:rPr>
      </w:pPr>
    </w:p>
    <w:p w:rsidR="002B0392" w:rsidRPr="00434A2C" w:rsidRDefault="002B0392" w:rsidP="002B0392">
      <w:pPr>
        <w:shd w:val="clear" w:color="auto" w:fill="FFFFFF"/>
        <w:spacing w:after="0" w:line="269" w:lineRule="exact"/>
        <w:jc w:val="right"/>
        <w:rPr>
          <w:rFonts w:ascii="Times New Roman" w:eastAsia="Times New Roman" w:hAnsi="Times New Roman" w:cs="Times New Roman"/>
          <w:b/>
          <w:bCs/>
          <w:lang w:val="uk-UA" w:eastAsia="ru-RU"/>
        </w:rPr>
      </w:pPr>
      <w:r w:rsidRPr="00434A2C">
        <w:rPr>
          <w:rFonts w:ascii="Times New Roman" w:eastAsia="Times New Roman" w:hAnsi="Times New Roman" w:cs="Times New Roman"/>
          <w:b/>
          <w:bCs/>
          <w:lang w:val="uk-UA" w:eastAsia="ru-RU"/>
        </w:rPr>
        <w:t xml:space="preserve">Додаток № 6 </w:t>
      </w: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tabs>
          <w:tab w:val="left" w:pos="8500"/>
        </w:tabs>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З</w:t>
      </w:r>
      <w:r>
        <w:rPr>
          <w:rFonts w:ascii="Times New Roman" w:eastAsia="Times New Roman" w:hAnsi="Times New Roman" w:cs="Times New Roman"/>
          <w:sz w:val="24"/>
          <w:szCs w:val="24"/>
          <w:lang w:val="uk-UA" w:eastAsia="ru-RU"/>
        </w:rPr>
        <w:t>АТВЕРДЖУЮ</w:t>
      </w:r>
      <w:r w:rsidRPr="00434A2C">
        <w:rPr>
          <w:rFonts w:ascii="Times New Roman" w:eastAsia="Times New Roman" w:hAnsi="Times New Roman" w:cs="Times New Roman"/>
          <w:sz w:val="24"/>
          <w:szCs w:val="24"/>
          <w:lang w:val="uk-UA" w:eastAsia="ru-RU"/>
        </w:rPr>
        <w:t xml:space="preserve">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 xml:space="preserve">Директор  КЗ «Публічна бібліотека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Козятинської міської ради»</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 xml:space="preserve">___________Г.К. Мочарська                                                                        </w:t>
      </w:r>
    </w:p>
    <w:p w:rsidR="002B0392" w:rsidRPr="00434A2C" w:rsidRDefault="002B0392" w:rsidP="002B0392">
      <w:pPr>
        <w:shd w:val="clear" w:color="auto" w:fill="FFFFFF"/>
        <w:spacing w:after="0" w:line="240" w:lineRule="auto"/>
        <w:ind w:right="68"/>
        <w:rPr>
          <w:rFonts w:ascii="Times New Roman" w:eastAsia="Times New Roman" w:hAnsi="Times New Roman" w:cs="Times New Roman"/>
          <w:sz w:val="24"/>
          <w:szCs w:val="24"/>
          <w:lang w:val="uk-UA" w:eastAsia="ru-RU"/>
        </w:rPr>
      </w:pPr>
      <w:r w:rsidRPr="00434A2C">
        <w:rPr>
          <w:rFonts w:ascii="Times New Roman" w:eastAsia="Times New Roman" w:hAnsi="Times New Roman" w:cs="Times New Roman"/>
          <w:sz w:val="24"/>
          <w:szCs w:val="24"/>
          <w:lang w:val="uk-UA" w:eastAsia="ru-RU"/>
        </w:rPr>
        <w:t xml:space="preserve">.                                                                      </w:t>
      </w:r>
    </w:p>
    <w:p w:rsidR="002B0392" w:rsidRDefault="002B0392" w:rsidP="002B0392">
      <w:pPr>
        <w:shd w:val="clear" w:color="auto" w:fill="FFFFFF"/>
        <w:spacing w:after="0" w:line="240" w:lineRule="auto"/>
        <w:ind w:right="68"/>
        <w:rPr>
          <w:rFonts w:ascii="Times New Roman" w:eastAsia="Times New Roman" w:hAnsi="Times New Roman" w:cs="Times New Roman"/>
          <w:sz w:val="24"/>
          <w:szCs w:val="24"/>
          <w:lang w:val="uk-UA" w:eastAsia="ru-RU"/>
        </w:rPr>
      </w:pPr>
    </w:p>
    <w:p w:rsidR="002B0392" w:rsidRDefault="002B0392" w:rsidP="002B0392">
      <w:pPr>
        <w:shd w:val="clear" w:color="auto" w:fill="FFFFFF"/>
        <w:spacing w:after="0" w:line="240" w:lineRule="auto"/>
        <w:ind w:right="68"/>
        <w:rPr>
          <w:rFonts w:ascii="Times New Roman" w:eastAsia="Times New Roman" w:hAnsi="Times New Roman" w:cs="Times New Roman"/>
          <w:sz w:val="24"/>
          <w:szCs w:val="24"/>
          <w:lang w:val="uk-UA" w:eastAsia="ru-RU"/>
        </w:rPr>
      </w:pPr>
    </w:p>
    <w:p w:rsidR="002B0392" w:rsidRDefault="002B0392" w:rsidP="002B0392">
      <w:pPr>
        <w:shd w:val="clear" w:color="auto" w:fill="FFFFFF"/>
        <w:spacing w:after="0" w:line="240" w:lineRule="auto"/>
        <w:ind w:right="68"/>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ind w:right="68"/>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E157BA" w:rsidRDefault="002B0392" w:rsidP="002B0392">
      <w:pPr>
        <w:spacing w:after="0" w:line="240" w:lineRule="auto"/>
        <w:ind w:left="2832" w:firstLine="708"/>
        <w:rPr>
          <w:rFonts w:ascii="Times New Roman" w:eastAsia="Times New Roman" w:hAnsi="Times New Roman" w:cs="Times New Roman"/>
          <w:sz w:val="28"/>
          <w:szCs w:val="28"/>
          <w:lang w:val="uk-UA" w:eastAsia="ru-RU"/>
        </w:rPr>
      </w:pPr>
      <w:r w:rsidRPr="00434A2C">
        <w:rPr>
          <w:rFonts w:ascii="Times New Roman" w:eastAsia="Times New Roman" w:hAnsi="Times New Roman" w:cs="Times New Roman"/>
          <w:b/>
          <w:sz w:val="24"/>
          <w:szCs w:val="24"/>
          <w:lang w:val="uk-UA" w:eastAsia="ru-RU"/>
        </w:rPr>
        <w:t xml:space="preserve">                </w:t>
      </w:r>
      <w:r w:rsidRPr="00E157BA">
        <w:rPr>
          <w:rFonts w:ascii="Times New Roman" w:eastAsia="Times New Roman" w:hAnsi="Times New Roman" w:cs="Times New Roman"/>
          <w:b/>
          <w:sz w:val="28"/>
          <w:szCs w:val="28"/>
          <w:lang w:val="uk-UA" w:eastAsia="ru-RU"/>
        </w:rPr>
        <w:t>ПЕРЕЛІК</w:t>
      </w:r>
    </w:p>
    <w:p w:rsidR="002B0392" w:rsidRPr="00E157BA" w:rsidRDefault="002B0392" w:rsidP="002B0392">
      <w:pPr>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посад й професій, які мають право</w:t>
      </w:r>
    </w:p>
    <w:p w:rsidR="002B0392" w:rsidRPr="00E157BA" w:rsidRDefault="002B0392" w:rsidP="002B0392">
      <w:pPr>
        <w:spacing w:after="0" w:line="240" w:lineRule="auto"/>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на додаткову відпустку за особливий характер праці</w:t>
      </w:r>
    </w:p>
    <w:p w:rsidR="002B0392" w:rsidRPr="00E157BA" w:rsidRDefault="002B0392" w:rsidP="002B0392">
      <w:pPr>
        <w:shd w:val="clear" w:color="auto" w:fill="FFFFFF"/>
        <w:spacing w:after="0" w:line="278" w:lineRule="exact"/>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tabs>
          <w:tab w:val="left" w:pos="1080"/>
        </w:tabs>
        <w:spacing w:after="0" w:line="278" w:lineRule="exact"/>
        <w:jc w:val="both"/>
        <w:rPr>
          <w:rFonts w:ascii="Times New Roman" w:eastAsia="Times New Roman" w:hAnsi="Times New Roman" w:cs="Times New Roman"/>
          <w:sz w:val="28"/>
          <w:szCs w:val="28"/>
          <w:lang w:val="uk-UA" w:eastAsia="ru-RU"/>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729"/>
        <w:gridCol w:w="3574"/>
      </w:tblGrid>
      <w:tr w:rsidR="002B0392" w:rsidRPr="00E157BA" w:rsidTr="00833FDB">
        <w:trPr>
          <w:trHeight w:val="375"/>
        </w:trPr>
        <w:tc>
          <w:tcPr>
            <w:tcW w:w="567"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 п/п</w:t>
            </w:r>
          </w:p>
        </w:tc>
        <w:tc>
          <w:tcPr>
            <w:tcW w:w="3753"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Перелік професій та посад</w:t>
            </w:r>
          </w:p>
        </w:tc>
        <w:tc>
          <w:tcPr>
            <w:tcW w:w="3600"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Тривалість додаткової відпустки</w:t>
            </w:r>
          </w:p>
          <w:p w:rsidR="002B0392" w:rsidRPr="00E157BA" w:rsidRDefault="002B0392" w:rsidP="00833FDB">
            <w:pPr>
              <w:spacing w:after="0" w:line="278" w:lineRule="exact"/>
              <w:jc w:val="center"/>
              <w:rPr>
                <w:rFonts w:ascii="Times New Roman" w:eastAsia="Times New Roman" w:hAnsi="Times New Roman" w:cs="Times New Roman"/>
                <w:b/>
                <w:sz w:val="28"/>
                <w:szCs w:val="28"/>
                <w:lang w:val="uk-UA" w:eastAsia="ru-RU"/>
              </w:rPr>
            </w:pPr>
          </w:p>
        </w:tc>
      </w:tr>
      <w:tr w:rsidR="002B0392" w:rsidRPr="00E157BA" w:rsidTr="00833FDB">
        <w:trPr>
          <w:trHeight w:val="375"/>
        </w:trPr>
        <w:tc>
          <w:tcPr>
            <w:tcW w:w="567" w:type="dxa"/>
            <w:shd w:val="clear" w:color="auto" w:fill="auto"/>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1.</w:t>
            </w:r>
          </w:p>
        </w:tc>
        <w:tc>
          <w:tcPr>
            <w:tcW w:w="3753" w:type="dxa"/>
            <w:shd w:val="clear" w:color="auto" w:fill="auto"/>
          </w:tcPr>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Прибиральник службових </w:t>
            </w:r>
          </w:p>
          <w:p w:rsidR="002B0392" w:rsidRPr="00E157BA" w:rsidRDefault="002B0392" w:rsidP="00833FDB">
            <w:pPr>
              <w:spacing w:after="0" w:line="278" w:lineRule="exact"/>
              <w:jc w:val="both"/>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приміщень бібліотеки</w:t>
            </w:r>
          </w:p>
        </w:tc>
        <w:tc>
          <w:tcPr>
            <w:tcW w:w="3600" w:type="dxa"/>
            <w:shd w:val="clear" w:color="auto" w:fill="auto"/>
          </w:tcPr>
          <w:p w:rsidR="002B0392" w:rsidRPr="00E157BA" w:rsidRDefault="002B0392" w:rsidP="00833FDB">
            <w:pPr>
              <w:spacing w:after="0" w:line="278" w:lineRule="exact"/>
              <w:jc w:val="center"/>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4</w:t>
            </w:r>
          </w:p>
        </w:tc>
      </w:tr>
    </w:tbl>
    <w:p w:rsidR="002B0392" w:rsidRPr="00E157BA" w:rsidRDefault="002B0392" w:rsidP="002B0392">
      <w:pPr>
        <w:shd w:val="clear" w:color="auto" w:fill="FFFFFF"/>
        <w:spacing w:after="0" w:line="240" w:lineRule="auto"/>
        <w:rPr>
          <w:rFonts w:ascii="Times New Roman" w:eastAsia="Times New Roman" w:hAnsi="Times New Roman" w:cs="Times New Roman"/>
          <w:sz w:val="28"/>
          <w:szCs w:val="28"/>
          <w:lang w:val="uk-UA" w:eastAsia="ru-RU"/>
        </w:rPr>
      </w:pPr>
    </w:p>
    <w:p w:rsidR="002B0392" w:rsidRPr="00E157BA" w:rsidRDefault="002B0392" w:rsidP="002B0392">
      <w:pPr>
        <w:shd w:val="clear" w:color="auto" w:fill="FFFFFF"/>
        <w:spacing w:after="0" w:line="240" w:lineRule="auto"/>
        <w:rPr>
          <w:rFonts w:ascii="Times New Roman" w:eastAsia="Times New Roman" w:hAnsi="Times New Roman" w:cs="Times New Roman"/>
          <w:sz w:val="28"/>
          <w:szCs w:val="28"/>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pacing w:before="184" w:after="0" w:line="240" w:lineRule="auto"/>
        <w:rPr>
          <w:rFonts w:ascii="Times New Roman" w:eastAsia="Times New Roman" w:hAnsi="Times New Roman" w:cs="Times New Roman"/>
          <w:bCs/>
          <w:sz w:val="24"/>
          <w:szCs w:val="24"/>
          <w:lang w:val="uk-UA" w:eastAsia="ru-RU"/>
        </w:rPr>
      </w:pPr>
      <w:r w:rsidRPr="00434A2C">
        <w:rPr>
          <w:rFonts w:ascii="Times New Roman" w:eastAsia="Times New Roman" w:hAnsi="Times New Roman" w:cs="Times New Roman"/>
          <w:bCs/>
          <w:sz w:val="24"/>
          <w:szCs w:val="24"/>
          <w:lang w:val="uk-UA" w:eastAsia="ru-RU"/>
        </w:rPr>
        <w:t xml:space="preserve">Голова  профспілкового комітету            </w:t>
      </w:r>
      <w:r>
        <w:rPr>
          <w:rFonts w:ascii="Times New Roman" w:eastAsia="Times New Roman" w:hAnsi="Times New Roman" w:cs="Times New Roman"/>
          <w:bCs/>
          <w:sz w:val="24"/>
          <w:szCs w:val="24"/>
          <w:lang w:val="uk-UA" w:eastAsia="ru-RU"/>
        </w:rPr>
        <w:t xml:space="preserve">   </w:t>
      </w:r>
      <w:r w:rsidRPr="00434A2C">
        <w:rPr>
          <w:rFonts w:ascii="Times New Roman" w:eastAsia="Times New Roman" w:hAnsi="Times New Roman" w:cs="Times New Roman"/>
          <w:bCs/>
          <w:sz w:val="24"/>
          <w:szCs w:val="24"/>
          <w:lang w:val="uk-UA" w:eastAsia="ru-RU"/>
        </w:rPr>
        <w:t xml:space="preserve">                                        Т.Л. Яковчук </w:t>
      </w: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Pr="00434A2C" w:rsidRDefault="002B0392" w:rsidP="002B0392">
      <w:pPr>
        <w:shd w:val="clear" w:color="auto" w:fill="FFFFFF"/>
        <w:spacing w:after="0" w:line="240" w:lineRule="auto"/>
        <w:rPr>
          <w:rFonts w:ascii="Times New Roman" w:eastAsia="Times New Roman" w:hAnsi="Times New Roman" w:cs="Times New Roman"/>
          <w:sz w:val="24"/>
          <w:szCs w:val="24"/>
          <w:lang w:val="uk-UA" w:eastAsia="ru-RU"/>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shd w:val="clear" w:color="auto" w:fill="FFFFFF"/>
        <w:spacing w:after="0" w:line="240" w:lineRule="auto"/>
        <w:ind w:right="67"/>
        <w:jc w:val="right"/>
        <w:rPr>
          <w:rFonts w:ascii="Times New Roman" w:eastAsia="Times New Roman" w:hAnsi="Times New Roman" w:cs="Times New Roman"/>
          <w:lang w:val="uk-UA" w:eastAsia="ru-RU"/>
        </w:rPr>
      </w:pPr>
    </w:p>
    <w:p w:rsidR="002B0392" w:rsidRPr="00434A2C" w:rsidRDefault="002B0392" w:rsidP="002B0392">
      <w:pPr>
        <w:shd w:val="clear" w:color="auto" w:fill="FFFFFF"/>
        <w:spacing w:after="0" w:line="240" w:lineRule="auto"/>
        <w:ind w:right="67"/>
        <w:jc w:val="right"/>
        <w:rPr>
          <w:rFonts w:ascii="Times New Roman" w:eastAsia="Times New Roman" w:hAnsi="Times New Roman" w:cs="Times New Roman"/>
          <w:b/>
          <w:bCs/>
          <w:lang w:val="uk-UA" w:eastAsia="ru-RU"/>
        </w:rPr>
      </w:pPr>
      <w:r w:rsidRPr="00434A2C">
        <w:rPr>
          <w:rFonts w:ascii="Times New Roman" w:eastAsia="Times New Roman" w:hAnsi="Times New Roman" w:cs="Times New Roman"/>
          <w:b/>
          <w:bCs/>
          <w:lang w:val="uk-UA" w:eastAsia="ru-RU"/>
        </w:rPr>
        <w:t xml:space="preserve">Додаток № 7 </w:t>
      </w:r>
    </w:p>
    <w:p w:rsidR="002B0392" w:rsidRPr="00434A2C" w:rsidRDefault="002B0392" w:rsidP="002B0392">
      <w:pPr>
        <w:shd w:val="clear" w:color="auto" w:fill="FFFFFF"/>
        <w:tabs>
          <w:tab w:val="left" w:pos="8500"/>
        </w:tabs>
        <w:spacing w:after="0" w:line="240" w:lineRule="auto"/>
        <w:ind w:right="68"/>
        <w:rPr>
          <w:rFonts w:ascii="Times New Roman" w:eastAsia="Times New Roman" w:hAnsi="Times New Roman" w:cs="Times New Roman"/>
          <w:lang w:val="uk-UA" w:eastAsia="ru-RU"/>
        </w:rPr>
      </w:pPr>
    </w:p>
    <w:p w:rsidR="002B0392" w:rsidRPr="00434A2C" w:rsidRDefault="002B0392" w:rsidP="002B0392">
      <w:pPr>
        <w:shd w:val="clear" w:color="auto" w:fill="FFFFFF"/>
        <w:tabs>
          <w:tab w:val="left" w:pos="8500"/>
        </w:tabs>
        <w:spacing w:after="0" w:line="240" w:lineRule="auto"/>
        <w:ind w:right="68"/>
        <w:jc w:val="right"/>
        <w:rPr>
          <w:rFonts w:ascii="Times New Roman" w:eastAsia="Times New Roman" w:hAnsi="Times New Roman" w:cs="Times New Roman"/>
          <w:lang w:val="uk-UA" w:eastAsia="ru-RU"/>
        </w:rPr>
      </w:pPr>
      <w:r w:rsidRPr="00434A2C">
        <w:rPr>
          <w:rFonts w:ascii="Times New Roman" w:eastAsia="Times New Roman" w:hAnsi="Times New Roman" w:cs="Times New Roman"/>
          <w:lang w:val="uk-UA" w:eastAsia="ru-RU"/>
        </w:rPr>
        <w:t>З</w:t>
      </w:r>
      <w:r>
        <w:rPr>
          <w:rFonts w:ascii="Times New Roman" w:eastAsia="Times New Roman" w:hAnsi="Times New Roman" w:cs="Times New Roman"/>
          <w:lang w:val="uk-UA" w:eastAsia="ru-RU"/>
        </w:rPr>
        <w:t>АТВЕРДЖУЮ</w:t>
      </w:r>
      <w:r w:rsidRPr="00434A2C">
        <w:rPr>
          <w:rFonts w:ascii="Times New Roman" w:eastAsia="Times New Roman" w:hAnsi="Times New Roman" w:cs="Times New Roman"/>
          <w:lang w:val="uk-UA" w:eastAsia="ru-RU"/>
        </w:rPr>
        <w:t xml:space="preserve">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lang w:val="uk-UA" w:eastAsia="ru-RU"/>
        </w:rPr>
      </w:pPr>
      <w:r w:rsidRPr="00434A2C">
        <w:rPr>
          <w:rFonts w:ascii="Times New Roman" w:eastAsia="Times New Roman" w:hAnsi="Times New Roman" w:cs="Times New Roman"/>
          <w:lang w:val="uk-UA" w:eastAsia="ru-RU"/>
        </w:rPr>
        <w:t xml:space="preserve">Директор  КЗ «Публічна бібліотека                                                             </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lang w:val="uk-UA" w:eastAsia="ru-RU"/>
        </w:rPr>
      </w:pPr>
      <w:r w:rsidRPr="00434A2C">
        <w:rPr>
          <w:rFonts w:ascii="Times New Roman" w:eastAsia="Times New Roman" w:hAnsi="Times New Roman" w:cs="Times New Roman"/>
          <w:lang w:val="uk-UA" w:eastAsia="ru-RU"/>
        </w:rPr>
        <w:t>Козятинської міської ради»</w:t>
      </w:r>
    </w:p>
    <w:p w:rsidR="002B0392" w:rsidRPr="00434A2C" w:rsidRDefault="002B0392" w:rsidP="002B0392">
      <w:pPr>
        <w:shd w:val="clear" w:color="auto" w:fill="FFFFFF"/>
        <w:spacing w:after="0" w:line="240" w:lineRule="auto"/>
        <w:ind w:right="68"/>
        <w:jc w:val="right"/>
        <w:rPr>
          <w:rFonts w:ascii="Times New Roman" w:eastAsia="Times New Roman" w:hAnsi="Times New Roman" w:cs="Times New Roman"/>
          <w:lang w:val="uk-UA" w:eastAsia="ru-RU"/>
        </w:rPr>
      </w:pPr>
      <w:r w:rsidRPr="00434A2C">
        <w:rPr>
          <w:rFonts w:ascii="Times New Roman" w:eastAsia="Times New Roman" w:hAnsi="Times New Roman" w:cs="Times New Roman"/>
          <w:lang w:val="uk-UA" w:eastAsia="ru-RU"/>
        </w:rPr>
        <w:t xml:space="preserve">___________Г.К. Мочарська                                                                        </w:t>
      </w:r>
    </w:p>
    <w:p w:rsidR="002B0392" w:rsidRPr="00434A2C" w:rsidRDefault="002B0392" w:rsidP="002B0392">
      <w:pPr>
        <w:shd w:val="clear" w:color="auto" w:fill="FFFFFF"/>
        <w:spacing w:after="0" w:line="240" w:lineRule="auto"/>
        <w:ind w:right="68"/>
        <w:rPr>
          <w:rFonts w:ascii="Times New Roman" w:eastAsia="Times New Roman" w:hAnsi="Times New Roman" w:cs="Times New Roman"/>
          <w:lang w:val="uk-UA" w:eastAsia="ru-RU"/>
        </w:rPr>
      </w:pPr>
    </w:p>
    <w:p w:rsidR="002B0392" w:rsidRPr="00434A2C" w:rsidRDefault="002B0392" w:rsidP="002B0392">
      <w:pPr>
        <w:shd w:val="clear" w:color="auto" w:fill="FFFFFF"/>
        <w:spacing w:after="0" w:line="240" w:lineRule="auto"/>
        <w:ind w:right="67"/>
        <w:rPr>
          <w:rFonts w:ascii="Times New Roman" w:eastAsia="Times New Roman" w:hAnsi="Times New Roman" w:cs="Times New Roman"/>
          <w:lang w:val="uk-UA" w:eastAsia="ru-RU"/>
        </w:rPr>
      </w:pPr>
    </w:p>
    <w:p w:rsidR="002B0392" w:rsidRPr="00E157BA" w:rsidRDefault="002B0392" w:rsidP="002B0392">
      <w:pPr>
        <w:shd w:val="clear" w:color="auto" w:fill="FFFFFF"/>
        <w:spacing w:after="0" w:line="240" w:lineRule="auto"/>
        <w:ind w:right="67"/>
        <w:jc w:val="right"/>
        <w:rPr>
          <w:rFonts w:ascii="Times New Roman" w:eastAsia="Times New Roman" w:hAnsi="Times New Roman" w:cs="Times New Roman"/>
          <w:lang w:val="uk-UA" w:eastAsia="ru-RU"/>
        </w:rPr>
      </w:pPr>
    </w:p>
    <w:p w:rsidR="002B0392" w:rsidRPr="00E157BA" w:rsidRDefault="002B0392" w:rsidP="002B0392">
      <w:pPr>
        <w:shd w:val="clear" w:color="auto" w:fill="FFFFFF"/>
        <w:spacing w:after="0" w:line="240" w:lineRule="auto"/>
        <w:ind w:right="68"/>
        <w:jc w:val="center"/>
        <w:rPr>
          <w:rFonts w:ascii="Times New Roman" w:eastAsia="Times New Roman" w:hAnsi="Times New Roman" w:cs="Times New Roman"/>
          <w:b/>
          <w:bCs/>
          <w:sz w:val="24"/>
          <w:szCs w:val="24"/>
          <w:lang w:val="uk-UA" w:eastAsia="ru-RU"/>
        </w:rPr>
      </w:pPr>
      <w:r w:rsidRPr="00E157BA">
        <w:rPr>
          <w:rFonts w:ascii="Times New Roman" w:eastAsia="Times New Roman" w:hAnsi="Times New Roman" w:cs="Times New Roman"/>
          <w:b/>
          <w:bCs/>
          <w:sz w:val="24"/>
          <w:szCs w:val="24"/>
          <w:lang w:val="uk-UA" w:eastAsia="ru-RU"/>
        </w:rPr>
        <w:t>КОМПЛЕКСНІ ЗАХОДИ</w:t>
      </w:r>
    </w:p>
    <w:p w:rsidR="002B0392" w:rsidRPr="00E157BA" w:rsidRDefault="002B0392" w:rsidP="002B0392">
      <w:pPr>
        <w:shd w:val="clear" w:color="auto" w:fill="FFFFFF"/>
        <w:spacing w:after="0" w:line="240" w:lineRule="auto"/>
        <w:ind w:right="68"/>
        <w:jc w:val="center"/>
        <w:rPr>
          <w:rFonts w:ascii="Times New Roman" w:eastAsia="Times New Roman" w:hAnsi="Times New Roman" w:cs="Times New Roman"/>
          <w:sz w:val="24"/>
          <w:szCs w:val="24"/>
          <w:lang w:val="uk-UA" w:eastAsia="ru-RU"/>
        </w:rPr>
      </w:pPr>
    </w:p>
    <w:p w:rsidR="002B0392" w:rsidRPr="00E157BA" w:rsidRDefault="002B0392" w:rsidP="002B0392">
      <w:pPr>
        <w:spacing w:after="0" w:line="240" w:lineRule="auto"/>
        <w:jc w:val="center"/>
        <w:outlineLvl w:val="1"/>
        <w:rPr>
          <w:rFonts w:ascii="Times New Roman" w:eastAsia="Times New Roman" w:hAnsi="Times New Roman" w:cs="Times New Roman"/>
          <w:b/>
          <w:bCs/>
          <w:color w:val="000000"/>
          <w:sz w:val="24"/>
          <w:szCs w:val="24"/>
          <w:lang w:eastAsia="ru-RU"/>
        </w:rPr>
      </w:pPr>
      <w:r w:rsidRPr="00E157BA">
        <w:rPr>
          <w:rFonts w:ascii="Times New Roman" w:eastAsia="Times New Roman" w:hAnsi="Times New Roman" w:cs="Times New Roman"/>
          <w:b/>
          <w:bCs/>
          <w:color w:val="000000"/>
          <w:sz w:val="24"/>
          <w:szCs w:val="24"/>
          <w:lang w:eastAsia="ru-RU"/>
        </w:rPr>
        <w:t>щодо встановлення нормативів безпеки, гігієни праці та</w:t>
      </w:r>
    </w:p>
    <w:p w:rsidR="002B0392" w:rsidRPr="00E157BA" w:rsidRDefault="002B0392" w:rsidP="002B0392">
      <w:pPr>
        <w:spacing w:after="0" w:line="240" w:lineRule="auto"/>
        <w:jc w:val="center"/>
        <w:outlineLvl w:val="1"/>
        <w:rPr>
          <w:rFonts w:ascii="Times New Roman" w:eastAsia="Times New Roman" w:hAnsi="Times New Roman" w:cs="Times New Roman"/>
          <w:b/>
          <w:bCs/>
          <w:color w:val="000000"/>
          <w:sz w:val="24"/>
          <w:szCs w:val="24"/>
          <w:lang w:eastAsia="ru-RU"/>
        </w:rPr>
      </w:pPr>
      <w:r w:rsidRPr="00E157BA">
        <w:rPr>
          <w:rFonts w:ascii="Times New Roman" w:eastAsia="Times New Roman" w:hAnsi="Times New Roman" w:cs="Times New Roman"/>
          <w:b/>
          <w:bCs/>
          <w:color w:val="000000"/>
          <w:sz w:val="24"/>
          <w:szCs w:val="24"/>
          <w:lang w:eastAsia="ru-RU"/>
        </w:rPr>
        <w:t>виробничого средовища, підвищення існуючого рівня охорони праці,</w:t>
      </w:r>
    </w:p>
    <w:p w:rsidR="002B0392" w:rsidRPr="00E157BA" w:rsidRDefault="002B0392" w:rsidP="002B0392">
      <w:pPr>
        <w:spacing w:after="0" w:line="240" w:lineRule="auto"/>
        <w:jc w:val="center"/>
        <w:outlineLvl w:val="1"/>
        <w:rPr>
          <w:rFonts w:ascii="Times New Roman" w:eastAsia="Times New Roman" w:hAnsi="Times New Roman" w:cs="Times New Roman"/>
          <w:b/>
          <w:bCs/>
          <w:color w:val="000000"/>
          <w:sz w:val="24"/>
          <w:szCs w:val="24"/>
          <w:lang w:val="uk-UA" w:eastAsia="ru-RU"/>
        </w:rPr>
      </w:pPr>
      <w:r w:rsidRPr="00E157BA">
        <w:rPr>
          <w:rFonts w:ascii="Times New Roman" w:eastAsia="Times New Roman" w:hAnsi="Times New Roman" w:cs="Times New Roman"/>
          <w:b/>
          <w:bCs/>
          <w:color w:val="000000"/>
          <w:sz w:val="24"/>
          <w:szCs w:val="24"/>
          <w:lang w:eastAsia="ru-RU"/>
        </w:rPr>
        <w:t>запобігання випадкам виробничого травматизм</w:t>
      </w:r>
      <w:r w:rsidRPr="00E157BA">
        <w:rPr>
          <w:rFonts w:ascii="Times New Roman" w:eastAsia="Times New Roman" w:hAnsi="Times New Roman" w:cs="Times New Roman"/>
          <w:b/>
          <w:bCs/>
          <w:color w:val="000000"/>
          <w:sz w:val="24"/>
          <w:szCs w:val="24"/>
          <w:lang w:val="uk-UA" w:eastAsia="ru-RU"/>
        </w:rPr>
        <w:t>у</w:t>
      </w:r>
    </w:p>
    <w:p w:rsidR="002B0392" w:rsidRPr="00E157BA" w:rsidRDefault="002B0392" w:rsidP="002B0392">
      <w:pPr>
        <w:spacing w:after="0" w:line="240" w:lineRule="auto"/>
        <w:jc w:val="center"/>
        <w:outlineLvl w:val="1"/>
        <w:rPr>
          <w:rFonts w:ascii="Times New Roman" w:eastAsia="Times New Roman" w:hAnsi="Times New Roman" w:cs="Times New Roman"/>
          <w:b/>
          <w:bCs/>
          <w:color w:val="000000"/>
          <w:sz w:val="24"/>
          <w:szCs w:val="24"/>
          <w:lang w:val="uk-UA" w:eastAsia="ru-RU"/>
        </w:rPr>
      </w:pPr>
      <w:r>
        <w:rPr>
          <w:rFonts w:ascii="Times New Roman" w:eastAsia="Times New Roman" w:hAnsi="Times New Roman" w:cs="Times New Roman"/>
          <w:b/>
          <w:bCs/>
          <w:color w:val="000000"/>
          <w:sz w:val="24"/>
          <w:szCs w:val="24"/>
          <w:lang w:val="uk-UA" w:eastAsia="ru-RU"/>
        </w:rPr>
        <w:t>на 2024 р.</w:t>
      </w:r>
    </w:p>
    <w:tbl>
      <w:tblPr>
        <w:tblpPr w:leftFromText="180" w:rightFromText="180" w:vertAnchor="text" w:horzAnchor="margin" w:tblpY="3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992"/>
        <w:gridCol w:w="851"/>
        <w:gridCol w:w="1134"/>
        <w:gridCol w:w="850"/>
        <w:gridCol w:w="1134"/>
        <w:gridCol w:w="1701"/>
      </w:tblGrid>
      <w:tr w:rsidR="002B0392" w:rsidRPr="00E157BA" w:rsidTr="00833FDB">
        <w:trPr>
          <w:trHeight w:val="1551"/>
        </w:trPr>
        <w:tc>
          <w:tcPr>
            <w:tcW w:w="2972" w:type="dxa"/>
            <w:vMerge w:val="restart"/>
            <w:shd w:val="clear" w:color="auto" w:fill="auto"/>
          </w:tcPr>
          <w:p w:rsidR="002B0392" w:rsidRPr="00E157BA" w:rsidRDefault="002B0392" w:rsidP="00833FDB">
            <w:pPr>
              <w:spacing w:after="0" w:line="240" w:lineRule="auto"/>
              <w:ind w:left="-402"/>
              <w:jc w:val="center"/>
              <w:rPr>
                <w:rFonts w:ascii="Times New Roman" w:eastAsia="Times New Roman" w:hAnsi="Times New Roman" w:cs="Times New Roman"/>
                <w:b/>
                <w:lang w:eastAsia="ru-RU"/>
              </w:rPr>
            </w:pPr>
            <w:r w:rsidRPr="00E157BA">
              <w:rPr>
                <w:rFonts w:ascii="Times New Roman" w:eastAsia="Times New Roman" w:hAnsi="Times New Roman" w:cs="Times New Roman"/>
                <w:b/>
                <w:lang w:eastAsia="ru-RU"/>
              </w:rPr>
              <w:t>Назва заходу</w:t>
            </w:r>
          </w:p>
        </w:tc>
        <w:tc>
          <w:tcPr>
            <w:tcW w:w="1843" w:type="dxa"/>
            <w:gridSpan w:val="2"/>
            <w:shd w:val="clear" w:color="auto" w:fill="auto"/>
          </w:tcPr>
          <w:p w:rsidR="002B0392" w:rsidRPr="00E157BA" w:rsidRDefault="002B0392" w:rsidP="00833FDB">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Вартість робіт,</w:t>
            </w:r>
          </w:p>
          <w:p w:rsidR="002B0392" w:rsidRDefault="002B0392" w:rsidP="00833FDB">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тис. грн.</w:t>
            </w:r>
          </w:p>
          <w:p w:rsidR="002B0392" w:rsidRDefault="002B0392" w:rsidP="00833FDB">
            <w:pPr>
              <w:spacing w:after="0" w:line="240" w:lineRule="auto"/>
              <w:rPr>
                <w:rFonts w:ascii="Times New Roman" w:eastAsia="Times New Roman" w:hAnsi="Times New Roman" w:cs="Times New Roman"/>
                <w:b/>
                <w:lang w:val="uk-UA" w:eastAsia="ru-RU"/>
              </w:rPr>
            </w:pPr>
          </w:p>
          <w:p w:rsidR="002B0392" w:rsidRPr="00E157BA" w:rsidRDefault="002B0392" w:rsidP="00833FDB">
            <w:pPr>
              <w:spacing w:after="0" w:line="240" w:lineRule="auto"/>
              <w:rPr>
                <w:rFonts w:ascii="Times New Roman" w:eastAsia="Times New Roman" w:hAnsi="Times New Roman" w:cs="Times New Roman"/>
                <w:b/>
                <w:lang w:val="uk-UA" w:eastAsia="ru-RU"/>
              </w:rPr>
            </w:pPr>
          </w:p>
        </w:tc>
        <w:tc>
          <w:tcPr>
            <w:tcW w:w="1984" w:type="dxa"/>
            <w:gridSpan w:val="2"/>
            <w:vMerge w:val="restart"/>
            <w:shd w:val="clear" w:color="auto" w:fill="auto"/>
          </w:tcPr>
          <w:p w:rsidR="002B0392" w:rsidRPr="00E157BA" w:rsidRDefault="002B0392" w:rsidP="00833FDB">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Ефективність</w:t>
            </w:r>
          </w:p>
          <w:p w:rsidR="002B0392" w:rsidRPr="00E157BA" w:rsidRDefault="002B0392" w:rsidP="00833FDB">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заходів, кількість робітників,</w:t>
            </w:r>
          </w:p>
          <w:p w:rsidR="002B0392" w:rsidRPr="00E157BA" w:rsidRDefault="002B0392" w:rsidP="00833FDB">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яким покращ. заходи (осіб)</w:t>
            </w:r>
          </w:p>
        </w:tc>
        <w:tc>
          <w:tcPr>
            <w:tcW w:w="1134" w:type="dxa"/>
            <w:vMerge w:val="restart"/>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Строк виконання</w:t>
            </w:r>
          </w:p>
          <w:p w:rsidR="002B0392" w:rsidRPr="00E157BA" w:rsidRDefault="002B0392" w:rsidP="00833FDB">
            <w:pPr>
              <w:spacing w:after="0" w:line="240" w:lineRule="auto"/>
              <w:jc w:val="center"/>
              <w:rPr>
                <w:rFonts w:ascii="Times New Roman" w:eastAsia="Times New Roman" w:hAnsi="Times New Roman" w:cs="Times New Roman"/>
                <w:b/>
                <w:lang w:val="uk-UA" w:eastAsia="ru-RU"/>
              </w:rPr>
            </w:pPr>
          </w:p>
        </w:tc>
        <w:tc>
          <w:tcPr>
            <w:tcW w:w="1701" w:type="dxa"/>
            <w:vMerge w:val="restart"/>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Особи,</w:t>
            </w:r>
          </w:p>
          <w:p w:rsidR="002B0392" w:rsidRPr="00E157BA" w:rsidRDefault="002B0392" w:rsidP="00833FDB">
            <w:pPr>
              <w:spacing w:after="0" w:line="240" w:lineRule="auto"/>
              <w:jc w:val="center"/>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відповідальні</w:t>
            </w:r>
          </w:p>
          <w:p w:rsidR="002B0392" w:rsidRPr="00E157BA" w:rsidRDefault="002B0392" w:rsidP="00833FDB">
            <w:pPr>
              <w:spacing w:after="0" w:line="240" w:lineRule="auto"/>
              <w:jc w:val="center"/>
              <w:rPr>
                <w:rFonts w:ascii="Times New Roman" w:eastAsia="Times New Roman" w:hAnsi="Times New Roman" w:cs="Times New Roman"/>
                <w:b/>
                <w:lang w:val="uk-UA" w:eastAsia="ru-RU"/>
              </w:rPr>
            </w:pPr>
            <w:r w:rsidRPr="00E157BA">
              <w:rPr>
                <w:rFonts w:ascii="Times New Roman" w:eastAsia="Times New Roman" w:hAnsi="Times New Roman" w:cs="Times New Roman"/>
                <w:b/>
                <w:lang w:val="uk-UA" w:eastAsia="ru-RU"/>
              </w:rPr>
              <w:t>за виконання</w:t>
            </w:r>
          </w:p>
          <w:p w:rsidR="002B0392" w:rsidRPr="00E157BA" w:rsidRDefault="002B0392" w:rsidP="00833FDB">
            <w:pPr>
              <w:spacing w:after="0" w:line="240" w:lineRule="auto"/>
              <w:jc w:val="center"/>
              <w:rPr>
                <w:rFonts w:ascii="Times New Roman" w:eastAsia="Times New Roman" w:hAnsi="Times New Roman" w:cs="Times New Roman"/>
                <w:b/>
                <w:lang w:val="uk-UA" w:eastAsia="ru-RU"/>
              </w:rPr>
            </w:pPr>
          </w:p>
        </w:tc>
      </w:tr>
      <w:tr w:rsidR="002B0392" w:rsidRPr="00E157BA" w:rsidTr="00833FDB">
        <w:trPr>
          <w:trHeight w:val="253"/>
        </w:trPr>
        <w:tc>
          <w:tcPr>
            <w:tcW w:w="2972"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992" w:type="dxa"/>
            <w:vMerge w:val="restart"/>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заплано вано</w:t>
            </w:r>
          </w:p>
        </w:tc>
        <w:tc>
          <w:tcPr>
            <w:tcW w:w="851" w:type="dxa"/>
            <w:vMerge w:val="restart"/>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асигно     вано</w:t>
            </w:r>
          </w:p>
        </w:tc>
        <w:tc>
          <w:tcPr>
            <w:tcW w:w="1984" w:type="dxa"/>
            <w:gridSpan w:val="2"/>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701"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r>
      <w:tr w:rsidR="002B0392" w:rsidRPr="00E157BA" w:rsidTr="00833FDB">
        <w:trPr>
          <w:trHeight w:val="708"/>
        </w:trPr>
        <w:tc>
          <w:tcPr>
            <w:tcW w:w="2972"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992"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851"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заплано вано</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досягнуто</w:t>
            </w:r>
          </w:p>
        </w:tc>
        <w:tc>
          <w:tcPr>
            <w:tcW w:w="1134"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701" w:type="dxa"/>
            <w:vMerge/>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r>
      <w:tr w:rsidR="002B0392" w:rsidRPr="00E157BA" w:rsidTr="00833FDB">
        <w:trPr>
          <w:trHeight w:val="863"/>
        </w:trPr>
        <w:tc>
          <w:tcPr>
            <w:tcW w:w="2972" w:type="dxa"/>
            <w:shd w:val="clear" w:color="auto" w:fill="auto"/>
          </w:tcPr>
          <w:p w:rsidR="002B0392" w:rsidRPr="00E157BA" w:rsidRDefault="002B0392" w:rsidP="00833FDB">
            <w:pPr>
              <w:spacing w:after="0" w:line="240" w:lineRule="auto"/>
              <w:jc w:val="both"/>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 Проведення замірів опору ізоляції мережі та заземлення пристроїв</w:t>
            </w:r>
          </w:p>
        </w:tc>
        <w:tc>
          <w:tcPr>
            <w:tcW w:w="992"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3,0</w:t>
            </w:r>
          </w:p>
        </w:tc>
        <w:tc>
          <w:tcPr>
            <w:tcW w:w="851"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11</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Щороку</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701" w:type="dxa"/>
            <w:shd w:val="clear" w:color="auto" w:fill="auto"/>
          </w:tcPr>
          <w:p w:rsidR="002B0392" w:rsidRPr="00E157BA" w:rsidRDefault="002B0392" w:rsidP="00833FDB">
            <w:pPr>
              <w:spacing w:after="0" w:line="240" w:lineRule="auto"/>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Мочарська Г.К.</w:t>
            </w:r>
          </w:p>
        </w:tc>
      </w:tr>
      <w:tr w:rsidR="002B0392" w:rsidRPr="00E157BA" w:rsidTr="00833FDB">
        <w:trPr>
          <w:trHeight w:val="727"/>
        </w:trPr>
        <w:tc>
          <w:tcPr>
            <w:tcW w:w="2972" w:type="dxa"/>
            <w:shd w:val="clear" w:color="auto" w:fill="auto"/>
          </w:tcPr>
          <w:p w:rsidR="002B0392" w:rsidRPr="00E157BA" w:rsidRDefault="002B0392" w:rsidP="00833FDB">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r w:rsidRPr="00E157BA">
              <w:rPr>
                <w:rFonts w:ascii="Times New Roman" w:eastAsia="Times New Roman" w:hAnsi="Times New Roman" w:cs="Times New Roman"/>
                <w:lang w:val="uk-UA" w:eastAsia="ru-RU"/>
              </w:rPr>
              <w:t>. Забезпечення працівника санітарних приміщень (прибиральник службових приміщень) спецодягом та засобами індивідуального захисту.</w:t>
            </w:r>
          </w:p>
        </w:tc>
        <w:tc>
          <w:tcPr>
            <w:tcW w:w="992"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0,5</w:t>
            </w:r>
          </w:p>
        </w:tc>
        <w:tc>
          <w:tcPr>
            <w:tcW w:w="851"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ІІІ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w:t>
            </w:r>
            <w:r w:rsidRPr="00E157BA">
              <w:rPr>
                <w:rFonts w:ascii="Times New Roman" w:eastAsia="Times New Roman" w:hAnsi="Times New Roman" w:cs="Times New Roman"/>
                <w:lang w:val="en-US" w:eastAsia="ru-RU"/>
              </w:rPr>
              <w:t xml:space="preserve">V </w:t>
            </w:r>
            <w:r w:rsidRPr="00E157BA">
              <w:rPr>
                <w:rFonts w:ascii="Times New Roman" w:eastAsia="Times New Roman" w:hAnsi="Times New Roman" w:cs="Times New Roman"/>
                <w:lang w:val="uk-UA" w:eastAsia="ru-RU"/>
              </w:rPr>
              <w:t>кв.</w:t>
            </w:r>
          </w:p>
        </w:tc>
        <w:tc>
          <w:tcPr>
            <w:tcW w:w="1701" w:type="dxa"/>
            <w:shd w:val="clear" w:color="auto" w:fill="auto"/>
          </w:tcPr>
          <w:p w:rsidR="002B0392" w:rsidRPr="00E157BA" w:rsidRDefault="002B0392" w:rsidP="00833FDB">
            <w:pPr>
              <w:spacing w:after="0" w:line="240" w:lineRule="auto"/>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Мочарська Г.К.</w:t>
            </w:r>
          </w:p>
        </w:tc>
      </w:tr>
      <w:tr w:rsidR="002B0392" w:rsidRPr="00E157BA" w:rsidTr="00833FDB">
        <w:trPr>
          <w:trHeight w:val="1139"/>
        </w:trPr>
        <w:tc>
          <w:tcPr>
            <w:tcW w:w="2972" w:type="dxa"/>
            <w:shd w:val="clear" w:color="auto" w:fill="auto"/>
          </w:tcPr>
          <w:p w:rsidR="002B0392" w:rsidRPr="00E157BA" w:rsidRDefault="002B0392" w:rsidP="00833FDB">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lastRenderedPageBreak/>
              <w:t>3</w:t>
            </w:r>
            <w:r w:rsidRPr="00E157BA">
              <w:rPr>
                <w:rFonts w:ascii="Times New Roman" w:eastAsia="Times New Roman" w:hAnsi="Times New Roman" w:cs="Times New Roman"/>
                <w:lang w:val="uk-UA" w:eastAsia="ru-RU"/>
              </w:rPr>
              <w:t>. Регулярно поповнювати аптечки медикаментами першої допомоги один раз в квартал</w:t>
            </w:r>
          </w:p>
        </w:tc>
        <w:tc>
          <w:tcPr>
            <w:tcW w:w="992"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0,3</w:t>
            </w:r>
          </w:p>
        </w:tc>
        <w:tc>
          <w:tcPr>
            <w:tcW w:w="851"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11</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ІІІ кв.</w:t>
            </w:r>
          </w:p>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І</w:t>
            </w:r>
            <w:r w:rsidRPr="00E157BA">
              <w:rPr>
                <w:rFonts w:ascii="Times New Roman" w:eastAsia="Times New Roman" w:hAnsi="Times New Roman" w:cs="Times New Roman"/>
                <w:lang w:val="en-US" w:eastAsia="ru-RU"/>
              </w:rPr>
              <w:t xml:space="preserve">V </w:t>
            </w:r>
            <w:r w:rsidRPr="00E157BA">
              <w:rPr>
                <w:rFonts w:ascii="Times New Roman" w:eastAsia="Times New Roman" w:hAnsi="Times New Roman" w:cs="Times New Roman"/>
                <w:lang w:val="uk-UA" w:eastAsia="ru-RU"/>
              </w:rPr>
              <w:t>кв.</w:t>
            </w:r>
          </w:p>
        </w:tc>
        <w:tc>
          <w:tcPr>
            <w:tcW w:w="1701" w:type="dxa"/>
            <w:shd w:val="clear" w:color="auto" w:fill="auto"/>
          </w:tcPr>
          <w:p w:rsidR="002B0392" w:rsidRPr="00E157BA" w:rsidRDefault="002B0392" w:rsidP="00833FDB">
            <w:pPr>
              <w:spacing w:after="0" w:line="240" w:lineRule="auto"/>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Мочарська Г.К.</w:t>
            </w:r>
          </w:p>
        </w:tc>
      </w:tr>
      <w:tr w:rsidR="002B0392" w:rsidRPr="00E157BA" w:rsidTr="00833FDB">
        <w:trPr>
          <w:trHeight w:val="1025"/>
        </w:trPr>
        <w:tc>
          <w:tcPr>
            <w:tcW w:w="2972" w:type="dxa"/>
            <w:shd w:val="clear" w:color="auto" w:fill="auto"/>
          </w:tcPr>
          <w:p w:rsidR="002B0392" w:rsidRPr="00E157BA" w:rsidRDefault="002B0392" w:rsidP="00833FDB">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w:t>
            </w:r>
            <w:r w:rsidRPr="00E157BA">
              <w:rPr>
                <w:rFonts w:ascii="Times New Roman" w:eastAsia="Times New Roman" w:hAnsi="Times New Roman" w:cs="Times New Roman"/>
                <w:lang w:val="uk-UA" w:eastAsia="ru-RU"/>
              </w:rPr>
              <w:t>. Проведення дезінфекції та винищення шкідників у приміщеннях бібліотеки</w:t>
            </w:r>
          </w:p>
        </w:tc>
        <w:tc>
          <w:tcPr>
            <w:tcW w:w="992"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0,5</w:t>
            </w:r>
          </w:p>
        </w:tc>
        <w:tc>
          <w:tcPr>
            <w:tcW w:w="851"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11</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rPr>
                <w:rFonts w:ascii="Times New Roman" w:eastAsia="Times New Roman" w:hAnsi="Times New Roman" w:cs="Times New Roman"/>
                <w:lang w:eastAsia="ru-RU"/>
              </w:rPr>
            </w:pPr>
            <w:r w:rsidRPr="00E157BA">
              <w:rPr>
                <w:rFonts w:ascii="Times New Roman" w:eastAsia="Times New Roman" w:hAnsi="Times New Roman" w:cs="Times New Roman"/>
                <w:lang w:val="uk-UA" w:eastAsia="ru-RU"/>
              </w:rPr>
              <w:t>За потребою</w:t>
            </w:r>
          </w:p>
        </w:tc>
        <w:tc>
          <w:tcPr>
            <w:tcW w:w="1701" w:type="dxa"/>
            <w:shd w:val="clear" w:color="auto" w:fill="auto"/>
          </w:tcPr>
          <w:p w:rsidR="002B0392" w:rsidRPr="00E157BA" w:rsidRDefault="002B0392" w:rsidP="00833FDB">
            <w:pPr>
              <w:spacing w:after="0" w:line="240" w:lineRule="auto"/>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Мочарська Г.К</w:t>
            </w:r>
          </w:p>
        </w:tc>
      </w:tr>
      <w:tr w:rsidR="002B0392" w:rsidRPr="00E157BA" w:rsidTr="00833FDB">
        <w:trPr>
          <w:trHeight w:val="175"/>
        </w:trPr>
        <w:tc>
          <w:tcPr>
            <w:tcW w:w="2972" w:type="dxa"/>
            <w:shd w:val="clear" w:color="auto" w:fill="auto"/>
          </w:tcPr>
          <w:p w:rsidR="002B0392" w:rsidRPr="00E157BA" w:rsidRDefault="002B0392" w:rsidP="00833FDB">
            <w:pPr>
              <w:pStyle w:val="aff0"/>
              <w:spacing w:after="0" w:line="240" w:lineRule="auto"/>
              <w:ind w:left="27" w:hanging="27"/>
              <w:jc w:val="both"/>
              <w:rPr>
                <w:rFonts w:ascii="Times New Roman" w:eastAsia="Times New Roman" w:hAnsi="Times New Roman"/>
                <w:lang w:val="uk-UA" w:eastAsia="ru-RU"/>
              </w:rPr>
            </w:pPr>
            <w:r>
              <w:rPr>
                <w:rFonts w:ascii="Times New Roman" w:eastAsia="Times New Roman" w:hAnsi="Times New Roman"/>
                <w:lang w:val="uk-UA" w:eastAsia="ru-RU"/>
              </w:rPr>
              <w:t>5</w:t>
            </w:r>
            <w:r w:rsidRPr="00E157BA">
              <w:rPr>
                <w:rFonts w:ascii="Times New Roman" w:eastAsia="Times New Roman" w:hAnsi="Times New Roman"/>
                <w:lang w:val="uk-UA" w:eastAsia="ru-RU"/>
              </w:rPr>
              <w:t>.</w:t>
            </w:r>
            <w:r>
              <w:rPr>
                <w:rFonts w:ascii="Times New Roman" w:eastAsia="Times New Roman" w:hAnsi="Times New Roman"/>
                <w:lang w:val="uk-UA" w:eastAsia="ru-RU"/>
              </w:rPr>
              <w:t>Організація навчання і перевірки знань з питань охорони праці</w:t>
            </w:r>
          </w:p>
        </w:tc>
        <w:tc>
          <w:tcPr>
            <w:tcW w:w="992"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w:t>
            </w:r>
          </w:p>
        </w:tc>
        <w:tc>
          <w:tcPr>
            <w:tcW w:w="851"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11</w:t>
            </w:r>
          </w:p>
        </w:tc>
        <w:tc>
          <w:tcPr>
            <w:tcW w:w="85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p>
        </w:tc>
        <w:tc>
          <w:tcPr>
            <w:tcW w:w="113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 раз на 3</w:t>
            </w:r>
            <w:r w:rsidRPr="00E157BA">
              <w:rPr>
                <w:rFonts w:ascii="Times New Roman" w:eastAsia="Times New Roman" w:hAnsi="Times New Roman" w:cs="Times New Roman"/>
                <w:lang w:val="uk-UA" w:eastAsia="ru-RU"/>
              </w:rPr>
              <w:t xml:space="preserve"> рок</w:t>
            </w:r>
            <w:r>
              <w:rPr>
                <w:rFonts w:ascii="Times New Roman" w:eastAsia="Times New Roman" w:hAnsi="Times New Roman" w:cs="Times New Roman"/>
                <w:lang w:val="uk-UA" w:eastAsia="ru-RU"/>
              </w:rPr>
              <w:t>и</w:t>
            </w:r>
          </w:p>
        </w:tc>
        <w:tc>
          <w:tcPr>
            <w:tcW w:w="1701" w:type="dxa"/>
            <w:shd w:val="clear" w:color="auto" w:fill="auto"/>
          </w:tcPr>
          <w:p w:rsidR="002B0392" w:rsidRPr="00E157BA" w:rsidRDefault="002B0392" w:rsidP="00833FDB">
            <w:pPr>
              <w:spacing w:after="0" w:line="240" w:lineRule="auto"/>
              <w:rPr>
                <w:rFonts w:ascii="Times New Roman" w:eastAsia="Times New Roman" w:hAnsi="Times New Roman" w:cs="Times New Roman"/>
                <w:lang w:val="uk-UA" w:eastAsia="ru-RU"/>
              </w:rPr>
            </w:pPr>
            <w:r w:rsidRPr="00E157BA">
              <w:rPr>
                <w:rFonts w:ascii="Times New Roman" w:eastAsia="Times New Roman" w:hAnsi="Times New Roman" w:cs="Times New Roman"/>
                <w:lang w:val="uk-UA" w:eastAsia="ru-RU"/>
              </w:rPr>
              <w:t>Мочарська Г.К</w:t>
            </w:r>
          </w:p>
        </w:tc>
      </w:tr>
    </w:tbl>
    <w:p w:rsidR="002B0392" w:rsidRPr="00E157BA" w:rsidRDefault="002B0392" w:rsidP="002B0392">
      <w:pPr>
        <w:spacing w:before="184" w:after="0" w:line="240" w:lineRule="auto"/>
        <w:rPr>
          <w:rFonts w:ascii="Times New Roman" w:eastAsia="Times New Roman" w:hAnsi="Times New Roman" w:cs="Times New Roman"/>
          <w:lang w:val="uk-UA" w:eastAsia="ru-RU"/>
        </w:rPr>
      </w:pPr>
    </w:p>
    <w:p w:rsidR="002B0392" w:rsidRPr="00E157BA" w:rsidRDefault="002B0392" w:rsidP="002B0392">
      <w:pPr>
        <w:spacing w:after="0" w:line="240" w:lineRule="auto"/>
        <w:rPr>
          <w:rFonts w:ascii="Times New Roman" w:eastAsia="Times New Roman" w:hAnsi="Times New Roman" w:cs="Times New Roman"/>
          <w:bCs/>
          <w:lang w:val="uk-UA" w:eastAsia="ru-RU"/>
        </w:rPr>
      </w:pPr>
      <w:r w:rsidRPr="00E157BA">
        <w:rPr>
          <w:rFonts w:ascii="Times New Roman" w:eastAsia="Times New Roman" w:hAnsi="Times New Roman" w:cs="Times New Roman"/>
          <w:bCs/>
          <w:lang w:val="uk-UA" w:eastAsia="ru-RU"/>
        </w:rPr>
        <w:t xml:space="preserve">Голова  профспілкового комітету:                                                                            Т.Л. Яковчук </w:t>
      </w:r>
    </w:p>
    <w:p w:rsidR="002B0392" w:rsidRPr="00E157BA" w:rsidRDefault="002B0392" w:rsidP="002B0392">
      <w:pPr>
        <w:spacing w:after="0" w:line="240" w:lineRule="auto"/>
        <w:rPr>
          <w:rFonts w:ascii="Times New Roman" w:eastAsia="Times New Roman" w:hAnsi="Times New Roman" w:cs="Times New Roman"/>
          <w:bCs/>
          <w:lang w:val="uk-UA" w:eastAsia="ru-RU"/>
        </w:rPr>
      </w:pPr>
      <w:r w:rsidRPr="00E157BA">
        <w:rPr>
          <w:rFonts w:ascii="Times New Roman" w:eastAsia="Times New Roman" w:hAnsi="Times New Roman" w:cs="Times New Roman"/>
          <w:bCs/>
          <w:lang w:val="uk-UA" w:eastAsia="ru-RU"/>
        </w:rPr>
        <w:t>Головний  бухгалтер:                                                                                                  Г.В. Бабчинська</w:t>
      </w:r>
    </w:p>
    <w:p w:rsidR="002B0392" w:rsidRPr="00700F9E" w:rsidRDefault="002B0392" w:rsidP="002B0392">
      <w:pPr>
        <w:spacing w:after="0" w:line="240" w:lineRule="auto"/>
        <w:rPr>
          <w:rFonts w:ascii="Times New Roman" w:eastAsia="Times New Roman" w:hAnsi="Times New Roman" w:cs="Times New Roman"/>
          <w:b/>
          <w:lang w:val="uk-UA" w:eastAsia="ru-RU"/>
        </w:rPr>
      </w:pPr>
      <w:r w:rsidRPr="00E157BA">
        <w:rPr>
          <w:rFonts w:ascii="Times New Roman" w:eastAsia="Times New Roman" w:hAnsi="Times New Roman" w:cs="Times New Roman"/>
          <w:bCs/>
          <w:lang w:val="uk-UA" w:eastAsia="ru-RU"/>
        </w:rPr>
        <w:t>Відповідальні за роботи з охорони  праці :                                                               Г.К. Мочарська</w:t>
      </w:r>
      <w:r w:rsidRPr="00E157BA">
        <w:rPr>
          <w:rFonts w:ascii="Times New Roman" w:eastAsia="Times New Roman" w:hAnsi="Times New Roman" w:cs="Times New Roman"/>
          <w:b/>
          <w:lang w:val="uk-UA" w:eastAsia="ru-RU"/>
        </w:rPr>
        <w:t xml:space="preserve">           </w:t>
      </w: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Default="002B0392" w:rsidP="002B0392">
      <w:pPr>
        <w:spacing w:after="0" w:line="240" w:lineRule="auto"/>
        <w:jc w:val="right"/>
        <w:rPr>
          <w:rFonts w:ascii="Times New Roman" w:eastAsia="Times New Roman" w:hAnsi="Times New Roman" w:cs="Times New Roman"/>
          <w:b/>
          <w:bCs/>
          <w:sz w:val="24"/>
          <w:szCs w:val="24"/>
          <w:lang w:val="uk-UA" w:eastAsia="ru-RU"/>
        </w:rPr>
      </w:pPr>
    </w:p>
    <w:p w:rsidR="002B0392" w:rsidRPr="00434A2C" w:rsidRDefault="002B0392" w:rsidP="002B0392">
      <w:pPr>
        <w:spacing w:after="0" w:line="240" w:lineRule="auto"/>
        <w:jc w:val="right"/>
        <w:rPr>
          <w:rFonts w:ascii="Times New Roman" w:eastAsia="Times New Roman" w:hAnsi="Times New Roman" w:cs="Times New Roman"/>
          <w:b/>
          <w:bCs/>
          <w:sz w:val="24"/>
          <w:szCs w:val="24"/>
          <w:lang w:val="uk-UA" w:eastAsia="ru-RU"/>
        </w:rPr>
      </w:pPr>
      <w:r w:rsidRPr="00434A2C">
        <w:rPr>
          <w:rFonts w:ascii="Times New Roman" w:eastAsia="Times New Roman" w:hAnsi="Times New Roman" w:cs="Times New Roman"/>
          <w:b/>
          <w:bCs/>
          <w:sz w:val="24"/>
          <w:szCs w:val="24"/>
          <w:lang w:val="uk-UA" w:eastAsia="ru-RU"/>
        </w:rPr>
        <w:t xml:space="preserve">Додаток  8 </w:t>
      </w:r>
    </w:p>
    <w:p w:rsidR="002B0392" w:rsidRDefault="002B0392" w:rsidP="002B0392">
      <w:pPr>
        <w:spacing w:after="0" w:line="240" w:lineRule="auto"/>
        <w:rPr>
          <w:rFonts w:ascii="Times New Roman" w:eastAsia="Times New Roman" w:hAnsi="Times New Roman" w:cs="Times New Roman"/>
          <w:lang w:val="uk-UA" w:eastAsia="ru-RU"/>
        </w:rPr>
      </w:pPr>
    </w:p>
    <w:p w:rsidR="002B0392" w:rsidRPr="00434A2C" w:rsidRDefault="002B0392" w:rsidP="002B0392">
      <w:pPr>
        <w:spacing w:after="0" w:line="240" w:lineRule="auto"/>
        <w:rPr>
          <w:rFonts w:ascii="Times New Roman" w:eastAsia="Times New Roman" w:hAnsi="Times New Roman" w:cs="Times New Roman"/>
          <w:lang w:val="uk-UA" w:eastAsia="ru-RU"/>
        </w:rPr>
      </w:pPr>
    </w:p>
    <w:p w:rsidR="002B0392" w:rsidRPr="00700F9E" w:rsidRDefault="002B0392" w:rsidP="002B0392">
      <w:pPr>
        <w:spacing w:after="0" w:line="240" w:lineRule="auto"/>
        <w:jc w:val="both"/>
        <w:rPr>
          <w:rFonts w:ascii="Times New Roman" w:eastAsia="Times New Roman" w:hAnsi="Times New Roman" w:cs="Times New Roman"/>
          <w:lang w:val="uk-UA" w:eastAsia="ru-RU"/>
        </w:rPr>
      </w:pPr>
      <w:bookmarkStart w:id="95" w:name="_Hlk137720851"/>
      <w:r w:rsidRPr="00700F9E">
        <w:rPr>
          <w:rFonts w:ascii="Times New Roman" w:eastAsia="Times New Roman" w:hAnsi="Times New Roman" w:cs="Times New Roman"/>
          <w:lang w:val="uk-UA" w:eastAsia="ru-RU"/>
        </w:rPr>
        <w:t xml:space="preserve">ЗАТВЕРДЖУЮ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ПОГОДЖУЮ</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Директор КЗ «Публічна  бібліотек</w:t>
      </w:r>
      <w:r>
        <w:rPr>
          <w:rFonts w:ascii="Times New Roman" w:eastAsia="Times New Roman" w:hAnsi="Times New Roman" w:cs="Times New Roman"/>
          <w:lang w:val="uk-UA" w:eastAsia="ru-RU"/>
        </w:rPr>
        <w:t>а</w:t>
      </w:r>
      <w:r w:rsidRPr="00700F9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Голова    профкому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Козятинської міської ради»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______ Т.Л. Яковчук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__________ Г.К. Мочарська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Протокол №  </w:t>
      </w:r>
      <w:r w:rsidRPr="00700F9E">
        <w:rPr>
          <w:rFonts w:ascii="Times New Roman" w:eastAsia="Times New Roman" w:hAnsi="Times New Roman" w:cs="Times New Roman"/>
          <w:u w:val="single"/>
          <w:lang w:val="uk-UA" w:eastAsia="ru-RU"/>
        </w:rPr>
        <w:t>3_</w:t>
      </w:r>
      <w:r w:rsidRPr="00700F9E">
        <w:rPr>
          <w:rFonts w:ascii="Times New Roman" w:eastAsia="Times New Roman" w:hAnsi="Times New Roman" w:cs="Times New Roman"/>
          <w:lang w:val="uk-UA" w:eastAsia="ru-RU"/>
        </w:rPr>
        <w:t xml:space="preserve"> від </w:t>
      </w:r>
      <w:r w:rsidRPr="00700F9E">
        <w:rPr>
          <w:rFonts w:ascii="Times New Roman" w:eastAsia="Times New Roman" w:hAnsi="Times New Roman" w:cs="Times New Roman"/>
          <w:u w:val="single"/>
          <w:lang w:val="uk-UA" w:eastAsia="ru-RU"/>
        </w:rPr>
        <w:t>«09» червня 2023 р.</w:t>
      </w:r>
      <w:r w:rsidRPr="00700F9E">
        <w:rPr>
          <w:rFonts w:ascii="Times New Roman" w:eastAsia="Times New Roman" w:hAnsi="Times New Roman" w:cs="Times New Roman"/>
          <w:lang w:val="uk-UA" w:eastAsia="ru-RU"/>
        </w:rPr>
        <w:t xml:space="preserve">                      </w:t>
      </w:r>
    </w:p>
    <w:p w:rsidR="002B0392" w:rsidRPr="00700F9E" w:rsidRDefault="002B0392" w:rsidP="002B0392">
      <w:pPr>
        <w:spacing w:after="0" w:line="240" w:lineRule="auto"/>
        <w:rPr>
          <w:rFonts w:ascii="Times New Roman" w:eastAsia="Times New Roman" w:hAnsi="Times New Roman" w:cs="Times New Roman"/>
          <w:lang w:val="uk-UA" w:eastAsia="ru-RU"/>
        </w:rPr>
      </w:pPr>
      <w:bookmarkStart w:id="96" w:name="_Hlk138065269"/>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w:t>
      </w:r>
      <w:bookmarkEnd w:id="96"/>
      <w:r w:rsidRPr="00700F9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w:t>
      </w:r>
    </w:p>
    <w:bookmarkEnd w:id="95"/>
    <w:p w:rsidR="002B0392" w:rsidRPr="00700F9E" w:rsidRDefault="002B0392" w:rsidP="002B0392">
      <w:pPr>
        <w:spacing w:after="0" w:line="240" w:lineRule="auto"/>
        <w:rPr>
          <w:rFonts w:ascii="Times New Roman" w:eastAsia="Times New Roman" w:hAnsi="Times New Roman" w:cs="Times New Roman"/>
          <w:lang w:val="uk-UA" w:eastAsia="ru-RU"/>
        </w:rPr>
      </w:pPr>
    </w:p>
    <w:p w:rsidR="002B0392" w:rsidRPr="00434A2C" w:rsidRDefault="002B0392" w:rsidP="002B0392">
      <w:pPr>
        <w:spacing w:after="0" w:line="240" w:lineRule="auto"/>
        <w:rPr>
          <w:rFonts w:ascii="Times New Roman" w:eastAsia="Times New Roman" w:hAnsi="Times New Roman" w:cs="Times New Roman"/>
          <w:sz w:val="24"/>
          <w:szCs w:val="24"/>
          <w:lang w:val="uk-UA" w:eastAsia="ru-RU"/>
        </w:rPr>
      </w:pPr>
    </w:p>
    <w:p w:rsidR="002B0392" w:rsidRDefault="002B0392" w:rsidP="002B0392">
      <w:pPr>
        <w:spacing w:after="0" w:line="240" w:lineRule="auto"/>
        <w:rPr>
          <w:rFonts w:ascii="Times New Roman" w:eastAsia="Times New Roman" w:hAnsi="Times New Roman" w:cs="Times New Roman"/>
          <w:lang w:val="uk-UA" w:eastAsia="ru-RU"/>
        </w:rPr>
      </w:pPr>
    </w:p>
    <w:p w:rsidR="002B0392" w:rsidRDefault="002B0392" w:rsidP="002B0392">
      <w:pPr>
        <w:spacing w:after="0" w:line="240" w:lineRule="auto"/>
        <w:rPr>
          <w:rFonts w:ascii="Times New Roman" w:eastAsia="Times New Roman" w:hAnsi="Times New Roman" w:cs="Times New Roman"/>
          <w:lang w:val="uk-UA" w:eastAsia="ru-RU"/>
        </w:rPr>
      </w:pPr>
    </w:p>
    <w:p w:rsidR="002B0392" w:rsidRPr="00434A2C" w:rsidRDefault="002B0392" w:rsidP="002B0392">
      <w:pPr>
        <w:spacing w:after="0" w:line="240" w:lineRule="auto"/>
        <w:rPr>
          <w:rFonts w:ascii="Times New Roman" w:eastAsia="Times New Roman" w:hAnsi="Times New Roman" w:cs="Times New Roman"/>
          <w:lang w:val="uk-UA" w:eastAsia="ru-RU"/>
        </w:rPr>
      </w:pPr>
    </w:p>
    <w:p w:rsidR="002B0392" w:rsidRPr="00434A2C" w:rsidRDefault="002B0392" w:rsidP="002B0392">
      <w:pPr>
        <w:spacing w:after="0" w:line="240" w:lineRule="auto"/>
        <w:rPr>
          <w:rFonts w:ascii="Times New Roman" w:eastAsia="Times New Roman" w:hAnsi="Times New Roman" w:cs="Times New Roman"/>
          <w:lang w:val="uk-UA" w:eastAsia="ru-RU"/>
        </w:rPr>
      </w:pPr>
    </w:p>
    <w:p w:rsidR="002B0392" w:rsidRPr="00434A2C" w:rsidRDefault="002B0392" w:rsidP="002B0392">
      <w:pPr>
        <w:spacing w:after="0" w:line="240" w:lineRule="auto"/>
        <w:rPr>
          <w:rFonts w:ascii="Times New Roman" w:eastAsia="Times New Roman" w:hAnsi="Times New Roman" w:cs="Times New Roman"/>
          <w:lang w:val="uk-UA" w:eastAsia="ru-RU"/>
        </w:rPr>
      </w:pPr>
    </w:p>
    <w:p w:rsidR="002B0392" w:rsidRPr="00E157BA" w:rsidRDefault="002B0392" w:rsidP="002B0392">
      <w:pPr>
        <w:spacing w:before="184" w:after="0" w:line="240" w:lineRule="auto"/>
        <w:ind w:left="3540" w:firstLine="708"/>
        <w:rPr>
          <w:rFonts w:ascii="Times New Roman" w:eastAsia="Times New Roman" w:hAnsi="Times New Roman" w:cs="Times New Roman"/>
          <w:b/>
          <w:sz w:val="28"/>
          <w:szCs w:val="28"/>
          <w:lang w:val="uk-UA" w:eastAsia="ru-RU"/>
        </w:rPr>
      </w:pPr>
      <w:r w:rsidRPr="00E157BA">
        <w:rPr>
          <w:rFonts w:ascii="Times New Roman" w:eastAsia="Times New Roman" w:hAnsi="Times New Roman" w:cs="Times New Roman"/>
          <w:b/>
          <w:sz w:val="28"/>
          <w:szCs w:val="28"/>
          <w:lang w:val="uk-UA" w:eastAsia="ru-RU"/>
        </w:rPr>
        <w:t>Перелік</w:t>
      </w:r>
    </w:p>
    <w:p w:rsidR="002B0392" w:rsidRPr="00E157BA" w:rsidRDefault="002B0392" w:rsidP="002B0392">
      <w:pPr>
        <w:tabs>
          <w:tab w:val="left" w:pos="540"/>
        </w:tabs>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 xml:space="preserve">посад, робота яких пов’язана </w:t>
      </w:r>
    </w:p>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із забрудненням та яким безкоштовно видаються</w:t>
      </w:r>
    </w:p>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 xml:space="preserve"> мило та миючі засоби, дезінфікуючі  засоби, спецодяг  </w:t>
      </w:r>
    </w:p>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та  засоби  індивідуального  захисту.</w:t>
      </w:r>
    </w:p>
    <w:p w:rsidR="002B0392" w:rsidRPr="00E157BA" w:rsidRDefault="002B0392" w:rsidP="002B0392">
      <w:pPr>
        <w:spacing w:after="0" w:line="240" w:lineRule="auto"/>
        <w:rPr>
          <w:rFonts w:ascii="Times New Roman" w:eastAsia="Times New Roman" w:hAnsi="Times New Roman" w:cs="Times New Roman"/>
          <w:b/>
          <w:bCs/>
          <w:sz w:val="28"/>
          <w:szCs w:val="28"/>
          <w:lang w:val="uk-UA" w:eastAsia="ru-RU"/>
        </w:rPr>
      </w:pPr>
    </w:p>
    <w:p w:rsidR="002B0392" w:rsidRPr="00E157BA" w:rsidRDefault="002B0392" w:rsidP="002B0392">
      <w:pPr>
        <w:spacing w:after="0" w:line="240" w:lineRule="auto"/>
        <w:rPr>
          <w:rFonts w:ascii="Times New Roman" w:eastAsia="Times New Roman" w:hAnsi="Times New Roman" w:cs="Times New Roman"/>
          <w:b/>
          <w:bCs/>
          <w:sz w:val="28"/>
          <w:szCs w:val="28"/>
          <w:lang w:val="uk-UA" w:eastAsia="ru-RU"/>
        </w:rPr>
      </w:pPr>
    </w:p>
    <w:p w:rsidR="002B0392" w:rsidRPr="00E157BA" w:rsidRDefault="002B0392" w:rsidP="002B0392">
      <w:pPr>
        <w:spacing w:after="0" w:line="240" w:lineRule="auto"/>
        <w:rPr>
          <w:rFonts w:ascii="Times New Roman" w:eastAsia="Times New Roman" w:hAnsi="Times New Roman" w:cs="Times New Roman"/>
          <w:b/>
          <w:bCs/>
          <w:sz w:val="28"/>
          <w:szCs w:val="28"/>
          <w:lang w:val="uk-UA" w:eastAsia="ru-RU"/>
        </w:rPr>
      </w:pPr>
    </w:p>
    <w:tbl>
      <w:tblPr>
        <w:tblpPr w:leftFromText="180" w:rightFromText="180" w:vertAnchor="text" w:horzAnchor="margin" w:tblpXSpec="center" w:tblpY="10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383"/>
        <w:gridCol w:w="2140"/>
        <w:gridCol w:w="2665"/>
        <w:gridCol w:w="2023"/>
      </w:tblGrid>
      <w:tr w:rsidR="002B0392" w:rsidRPr="00E157BA" w:rsidTr="00833FDB">
        <w:trPr>
          <w:trHeight w:val="753"/>
        </w:trPr>
        <w:tc>
          <w:tcPr>
            <w:tcW w:w="59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 п/п</w:t>
            </w:r>
          </w:p>
        </w:tc>
        <w:tc>
          <w:tcPr>
            <w:tcW w:w="2394"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Посада</w:t>
            </w:r>
          </w:p>
        </w:tc>
        <w:tc>
          <w:tcPr>
            <w:tcW w:w="216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Спецодяг  та норма  видачі</w:t>
            </w:r>
          </w:p>
        </w:tc>
        <w:tc>
          <w:tcPr>
            <w:tcW w:w="270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Норма  видачі  миючих  засобів</w:t>
            </w:r>
          </w:p>
        </w:tc>
        <w:tc>
          <w:tcPr>
            <w:tcW w:w="198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Термін  використання</w:t>
            </w:r>
          </w:p>
          <w:p w:rsidR="002B0392" w:rsidRDefault="002B0392" w:rsidP="00833FDB">
            <w:pPr>
              <w:spacing w:after="0" w:line="240" w:lineRule="auto"/>
              <w:jc w:val="center"/>
              <w:rPr>
                <w:rFonts w:ascii="Times New Roman" w:eastAsia="Times New Roman" w:hAnsi="Times New Roman" w:cs="Times New Roman"/>
                <w:b/>
                <w:bCs/>
                <w:sz w:val="28"/>
                <w:szCs w:val="28"/>
                <w:lang w:val="uk-UA" w:eastAsia="ru-RU"/>
              </w:rPr>
            </w:pPr>
            <w:r w:rsidRPr="00E157BA">
              <w:rPr>
                <w:rFonts w:ascii="Times New Roman" w:eastAsia="Times New Roman" w:hAnsi="Times New Roman" w:cs="Times New Roman"/>
                <w:b/>
                <w:bCs/>
                <w:sz w:val="28"/>
                <w:szCs w:val="28"/>
                <w:lang w:val="uk-UA" w:eastAsia="ru-RU"/>
              </w:rPr>
              <w:t>(місяців)</w:t>
            </w:r>
          </w:p>
          <w:p w:rsidR="002B0392" w:rsidRPr="00E157BA" w:rsidRDefault="002B0392" w:rsidP="00833FDB">
            <w:pPr>
              <w:spacing w:after="0" w:line="240" w:lineRule="auto"/>
              <w:jc w:val="center"/>
              <w:rPr>
                <w:rFonts w:ascii="Times New Roman" w:eastAsia="Times New Roman" w:hAnsi="Times New Roman" w:cs="Times New Roman"/>
                <w:b/>
                <w:bCs/>
                <w:sz w:val="28"/>
                <w:szCs w:val="28"/>
                <w:lang w:val="uk-UA" w:eastAsia="ru-RU"/>
              </w:rPr>
            </w:pPr>
          </w:p>
        </w:tc>
      </w:tr>
      <w:tr w:rsidR="002B0392" w:rsidRPr="00E157BA" w:rsidTr="00833FDB">
        <w:trPr>
          <w:trHeight w:val="844"/>
        </w:trPr>
        <w:tc>
          <w:tcPr>
            <w:tcW w:w="594" w:type="dxa"/>
            <w:shd w:val="clear" w:color="auto" w:fill="auto"/>
          </w:tcPr>
          <w:p w:rsidR="002B0392" w:rsidRDefault="002B0392" w:rsidP="00833FDB">
            <w:pPr>
              <w:spacing w:after="0" w:line="240" w:lineRule="auto"/>
              <w:rPr>
                <w:rFonts w:ascii="Times New Roman" w:eastAsia="Times New Roman" w:hAnsi="Times New Roman" w:cs="Times New Roman"/>
                <w:sz w:val="28"/>
                <w:szCs w:val="28"/>
                <w:lang w:val="uk-UA" w:eastAsia="ru-RU"/>
              </w:rPr>
            </w:pP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1.</w:t>
            </w:r>
          </w:p>
        </w:tc>
        <w:tc>
          <w:tcPr>
            <w:tcW w:w="2394" w:type="dxa"/>
            <w:shd w:val="clear" w:color="auto" w:fill="auto"/>
          </w:tcPr>
          <w:p w:rsidR="002B0392" w:rsidRDefault="002B0392" w:rsidP="00833FDB">
            <w:pPr>
              <w:spacing w:after="0" w:line="240" w:lineRule="auto"/>
              <w:rPr>
                <w:rFonts w:ascii="Times New Roman" w:eastAsia="Times New Roman" w:hAnsi="Times New Roman" w:cs="Times New Roman"/>
                <w:sz w:val="28"/>
                <w:szCs w:val="28"/>
                <w:lang w:val="uk-UA" w:eastAsia="ru-RU"/>
              </w:rPr>
            </w:pPr>
            <w:bookmarkStart w:id="97" w:name="_Hlk136961928"/>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Прибиральник </w:t>
            </w: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службових приміщень</w:t>
            </w:r>
            <w:bookmarkEnd w:id="97"/>
          </w:p>
        </w:tc>
        <w:tc>
          <w:tcPr>
            <w:tcW w:w="2160" w:type="dxa"/>
            <w:shd w:val="clear" w:color="auto" w:fill="auto"/>
          </w:tcPr>
          <w:p w:rsidR="002B0392" w:rsidRDefault="002B0392" w:rsidP="00833FDB">
            <w:pPr>
              <w:spacing w:after="0" w:line="240" w:lineRule="auto"/>
              <w:rPr>
                <w:rFonts w:ascii="Times New Roman" w:eastAsia="Times New Roman" w:hAnsi="Times New Roman" w:cs="Times New Roman"/>
                <w:sz w:val="28"/>
                <w:szCs w:val="28"/>
                <w:lang w:val="uk-UA" w:eastAsia="ru-RU"/>
              </w:rPr>
            </w:pP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Халат , 12 міс.</w:t>
            </w: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Рукавиці, 3 міс.</w:t>
            </w: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p>
        </w:tc>
        <w:tc>
          <w:tcPr>
            <w:tcW w:w="2700" w:type="dxa"/>
            <w:shd w:val="clear" w:color="auto" w:fill="auto"/>
          </w:tcPr>
          <w:p w:rsidR="002B0392" w:rsidRDefault="002B0392" w:rsidP="00833FDB">
            <w:pPr>
              <w:spacing w:after="0" w:line="240" w:lineRule="auto"/>
              <w:rPr>
                <w:rFonts w:ascii="Times New Roman" w:eastAsia="Times New Roman" w:hAnsi="Times New Roman" w:cs="Times New Roman"/>
                <w:sz w:val="28"/>
                <w:szCs w:val="28"/>
                <w:lang w:val="uk-UA" w:eastAsia="ru-RU"/>
              </w:rPr>
            </w:pP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Мило, </w:t>
            </w:r>
            <w:smartTag w:uri="urn:schemas-microsoft-com:office:smarttags" w:element="metricconverter">
              <w:smartTagPr>
                <w:attr w:name="ProductID" w:val="200 г"/>
              </w:smartTagPr>
              <w:r w:rsidRPr="00E157BA">
                <w:rPr>
                  <w:rFonts w:ascii="Times New Roman" w:eastAsia="Times New Roman" w:hAnsi="Times New Roman" w:cs="Times New Roman"/>
                  <w:sz w:val="28"/>
                  <w:szCs w:val="28"/>
                  <w:lang w:val="uk-UA" w:eastAsia="ru-RU"/>
                </w:rPr>
                <w:t>200 г</w:t>
              </w:r>
            </w:smartTag>
            <w:r w:rsidRPr="00E157BA">
              <w:rPr>
                <w:rFonts w:ascii="Times New Roman" w:eastAsia="Times New Roman" w:hAnsi="Times New Roman" w:cs="Times New Roman"/>
                <w:sz w:val="28"/>
                <w:szCs w:val="28"/>
                <w:lang w:val="uk-UA" w:eastAsia="ru-RU"/>
              </w:rPr>
              <w:t>.</w:t>
            </w:r>
          </w:p>
          <w:p w:rsidR="002B0392" w:rsidRDefault="002B0392" w:rsidP="00833FDB">
            <w:pPr>
              <w:spacing w:after="0" w:line="240" w:lineRule="auto"/>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 xml:space="preserve">Пральний порошок, </w:t>
            </w:r>
            <w:smartTag w:uri="urn:schemas-microsoft-com:office:smarttags" w:element="metricconverter">
              <w:smartTagPr>
                <w:attr w:name="ProductID" w:val="450 г"/>
              </w:smartTagPr>
              <w:r w:rsidRPr="00E157BA">
                <w:rPr>
                  <w:rFonts w:ascii="Times New Roman" w:eastAsia="Times New Roman" w:hAnsi="Times New Roman" w:cs="Times New Roman"/>
                  <w:sz w:val="28"/>
                  <w:szCs w:val="28"/>
                  <w:lang w:val="uk-UA" w:eastAsia="ru-RU"/>
                </w:rPr>
                <w:t>450 г</w:t>
              </w:r>
            </w:smartTag>
            <w:r w:rsidRPr="00E157BA">
              <w:rPr>
                <w:rFonts w:ascii="Times New Roman" w:eastAsia="Times New Roman" w:hAnsi="Times New Roman" w:cs="Times New Roman"/>
                <w:sz w:val="28"/>
                <w:szCs w:val="28"/>
                <w:lang w:val="uk-UA" w:eastAsia="ru-RU"/>
              </w:rPr>
              <w:t>.</w:t>
            </w:r>
          </w:p>
          <w:p w:rsidR="002B0392" w:rsidRPr="00E157BA" w:rsidRDefault="002B0392" w:rsidP="00833FDB">
            <w:pPr>
              <w:spacing w:after="0" w:line="240" w:lineRule="auto"/>
              <w:rPr>
                <w:rFonts w:ascii="Times New Roman" w:eastAsia="Times New Roman" w:hAnsi="Times New Roman" w:cs="Times New Roman"/>
                <w:sz w:val="28"/>
                <w:szCs w:val="28"/>
                <w:lang w:val="uk-UA" w:eastAsia="ru-RU"/>
              </w:rPr>
            </w:pPr>
          </w:p>
        </w:tc>
        <w:tc>
          <w:tcPr>
            <w:tcW w:w="1980" w:type="dxa"/>
            <w:shd w:val="clear" w:color="auto" w:fill="auto"/>
          </w:tcPr>
          <w:p w:rsidR="002B0392" w:rsidRPr="00E157BA" w:rsidRDefault="002B0392" w:rsidP="00833FDB">
            <w:pPr>
              <w:spacing w:after="0" w:line="240" w:lineRule="auto"/>
              <w:jc w:val="center"/>
              <w:rPr>
                <w:rFonts w:ascii="Times New Roman" w:eastAsia="Times New Roman" w:hAnsi="Times New Roman" w:cs="Times New Roman"/>
                <w:sz w:val="28"/>
                <w:szCs w:val="28"/>
                <w:lang w:val="uk-UA" w:eastAsia="ru-RU"/>
              </w:rPr>
            </w:pPr>
          </w:p>
          <w:p w:rsidR="002B0392" w:rsidRPr="00E157BA" w:rsidRDefault="002B0392" w:rsidP="00833FDB">
            <w:pPr>
              <w:spacing w:after="0" w:line="240" w:lineRule="auto"/>
              <w:jc w:val="center"/>
              <w:rPr>
                <w:rFonts w:ascii="Times New Roman" w:eastAsia="Times New Roman" w:hAnsi="Times New Roman" w:cs="Times New Roman"/>
                <w:sz w:val="28"/>
                <w:szCs w:val="28"/>
                <w:lang w:val="uk-UA" w:eastAsia="ru-RU"/>
              </w:rPr>
            </w:pPr>
            <w:r w:rsidRPr="00E157BA">
              <w:rPr>
                <w:rFonts w:ascii="Times New Roman" w:eastAsia="Times New Roman" w:hAnsi="Times New Roman" w:cs="Times New Roman"/>
                <w:sz w:val="28"/>
                <w:szCs w:val="28"/>
                <w:lang w:val="uk-UA" w:eastAsia="ru-RU"/>
              </w:rPr>
              <w:t>1 міс.</w:t>
            </w:r>
          </w:p>
        </w:tc>
      </w:tr>
    </w:tbl>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E157BA" w:rsidRDefault="002B0392" w:rsidP="002B0392">
      <w:pPr>
        <w:spacing w:after="0" w:line="240" w:lineRule="auto"/>
        <w:jc w:val="center"/>
        <w:rPr>
          <w:rFonts w:ascii="Times New Roman" w:eastAsia="Times New Roman" w:hAnsi="Times New Roman" w:cs="Times New Roman"/>
          <w:b/>
          <w:bCs/>
          <w:sz w:val="28"/>
          <w:szCs w:val="28"/>
          <w:lang w:val="uk-UA" w:eastAsia="ru-RU"/>
        </w:rPr>
      </w:pPr>
    </w:p>
    <w:p w:rsidR="002B0392" w:rsidRPr="00434A2C" w:rsidRDefault="002B0392" w:rsidP="002B0392">
      <w:pPr>
        <w:spacing w:after="0" w:line="240" w:lineRule="auto"/>
        <w:jc w:val="center"/>
        <w:rPr>
          <w:rFonts w:ascii="Times New Roman" w:eastAsia="Times New Roman" w:hAnsi="Times New Roman" w:cs="Times New Roman"/>
          <w:b/>
          <w:bCs/>
          <w:lang w:val="uk-UA" w:eastAsia="ru-RU"/>
        </w:rPr>
      </w:pPr>
    </w:p>
    <w:p w:rsidR="002B0392" w:rsidRPr="00434A2C" w:rsidRDefault="002B0392" w:rsidP="002B0392">
      <w:pPr>
        <w:spacing w:after="0" w:line="240" w:lineRule="auto"/>
        <w:rPr>
          <w:rFonts w:ascii="Times New Roman" w:eastAsia="Times New Roman" w:hAnsi="Times New Roman" w:cs="Times New Roman"/>
          <w:b/>
          <w:bCs/>
          <w:lang w:val="uk-UA" w:eastAsia="ru-RU"/>
        </w:rPr>
      </w:pPr>
    </w:p>
    <w:p w:rsidR="002B0392" w:rsidRDefault="002B0392" w:rsidP="002B0392">
      <w:pPr>
        <w:spacing w:before="184" w:after="0" w:line="240" w:lineRule="auto"/>
        <w:jc w:val="center"/>
        <w:rPr>
          <w:rFonts w:ascii="Times New Roman" w:eastAsia="Times New Roman" w:hAnsi="Times New Roman" w:cs="Times New Roman"/>
          <w:sz w:val="28"/>
          <w:szCs w:val="28"/>
          <w:lang w:val="uk-UA" w:eastAsia="ru-RU"/>
        </w:rPr>
      </w:pPr>
    </w:p>
    <w:p w:rsidR="002B0392" w:rsidRPr="00434A2C" w:rsidRDefault="002B0392" w:rsidP="002B0392">
      <w:pPr>
        <w:spacing w:before="184" w:after="0" w:line="240" w:lineRule="auto"/>
        <w:jc w:val="center"/>
        <w:rPr>
          <w:rFonts w:ascii="Times New Roman" w:eastAsia="Times New Roman" w:hAnsi="Times New Roman" w:cs="Times New Roman"/>
          <w:sz w:val="28"/>
          <w:szCs w:val="28"/>
          <w:lang w:val="uk-UA" w:eastAsia="ru-RU"/>
        </w:rPr>
      </w:pPr>
    </w:p>
    <w:p w:rsidR="002B0392" w:rsidRPr="00434A2C" w:rsidRDefault="002B0392" w:rsidP="002B0392">
      <w:pPr>
        <w:spacing w:before="184" w:after="0" w:line="240" w:lineRule="auto"/>
        <w:jc w:val="right"/>
        <w:rPr>
          <w:rFonts w:ascii="Times New Roman" w:eastAsia="Times New Roman" w:hAnsi="Times New Roman" w:cs="Times New Roman"/>
          <w:sz w:val="28"/>
          <w:szCs w:val="28"/>
          <w:lang w:val="uk-UA" w:eastAsia="ru-RU"/>
        </w:rPr>
      </w:pPr>
    </w:p>
    <w:p w:rsidR="002B0392" w:rsidRPr="00E157BA" w:rsidRDefault="002B0392" w:rsidP="002B0392">
      <w:pPr>
        <w:spacing w:before="184" w:after="0" w:line="240" w:lineRule="auto"/>
        <w:rPr>
          <w:rFonts w:ascii="Times New Roman" w:eastAsia="Times New Roman" w:hAnsi="Times New Roman" w:cs="Times New Roman"/>
          <w:bCs/>
          <w:sz w:val="24"/>
          <w:szCs w:val="24"/>
          <w:lang w:val="uk-UA" w:eastAsia="ru-RU"/>
        </w:rPr>
      </w:pPr>
      <w:r w:rsidRPr="00E157BA">
        <w:rPr>
          <w:rFonts w:ascii="Times New Roman" w:eastAsia="Times New Roman" w:hAnsi="Times New Roman" w:cs="Times New Roman"/>
          <w:bCs/>
          <w:sz w:val="24"/>
          <w:szCs w:val="24"/>
          <w:lang w:val="uk-UA" w:eastAsia="ru-RU"/>
        </w:rPr>
        <w:t>Відповідальн</w:t>
      </w:r>
      <w:r>
        <w:rPr>
          <w:rFonts w:ascii="Times New Roman" w:eastAsia="Times New Roman" w:hAnsi="Times New Roman" w:cs="Times New Roman"/>
          <w:bCs/>
          <w:sz w:val="24"/>
          <w:szCs w:val="24"/>
          <w:lang w:val="uk-UA" w:eastAsia="ru-RU"/>
        </w:rPr>
        <w:t xml:space="preserve">ий </w:t>
      </w:r>
      <w:r w:rsidRPr="00E157BA">
        <w:rPr>
          <w:rFonts w:ascii="Times New Roman" w:eastAsia="Times New Roman" w:hAnsi="Times New Roman" w:cs="Times New Roman"/>
          <w:bCs/>
          <w:sz w:val="24"/>
          <w:szCs w:val="24"/>
          <w:lang w:val="uk-UA" w:eastAsia="ru-RU"/>
        </w:rPr>
        <w:t xml:space="preserve">за роботу з охорони праці : </w:t>
      </w:r>
      <w:r w:rsidRPr="00E157BA">
        <w:rPr>
          <w:rFonts w:ascii="Times New Roman" w:eastAsia="Times New Roman" w:hAnsi="Times New Roman" w:cs="Times New Roman"/>
          <w:bCs/>
          <w:sz w:val="24"/>
          <w:szCs w:val="24"/>
          <w:lang w:val="uk-UA" w:eastAsia="ru-RU"/>
        </w:rPr>
        <w:tab/>
      </w:r>
      <w:r w:rsidRPr="00E157BA">
        <w:rPr>
          <w:rFonts w:ascii="Times New Roman" w:eastAsia="Times New Roman" w:hAnsi="Times New Roman" w:cs="Times New Roman"/>
          <w:bCs/>
          <w:sz w:val="24"/>
          <w:szCs w:val="24"/>
          <w:lang w:val="uk-UA" w:eastAsia="ru-RU"/>
        </w:rPr>
        <w:tab/>
      </w:r>
      <w:r w:rsidRPr="00E157BA">
        <w:rPr>
          <w:rFonts w:ascii="Times New Roman" w:eastAsia="Times New Roman" w:hAnsi="Times New Roman" w:cs="Times New Roman"/>
          <w:bCs/>
          <w:sz w:val="24"/>
          <w:szCs w:val="24"/>
          <w:lang w:val="uk-UA" w:eastAsia="ru-RU"/>
        </w:rPr>
        <w:tab/>
        <w:t xml:space="preserve">                     Г. Мочарська</w:t>
      </w:r>
    </w:p>
    <w:p w:rsidR="002B0392" w:rsidRPr="00434A2C" w:rsidRDefault="002B0392" w:rsidP="002B0392">
      <w:pPr>
        <w:spacing w:after="0" w:line="240" w:lineRule="auto"/>
        <w:rPr>
          <w:rFonts w:ascii="Times New Roman" w:eastAsia="Times New Roman" w:hAnsi="Times New Roman" w:cs="Times New Roman"/>
          <w:sz w:val="28"/>
          <w:szCs w:val="28"/>
          <w:lang w:val="uk-UA" w:eastAsia="ru-RU"/>
        </w:rPr>
      </w:pP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r w:rsidRPr="00434A2C">
        <w:rPr>
          <w:rFonts w:ascii="Times New Roman" w:eastAsia="Times New Roman" w:hAnsi="Times New Roman" w:cs="Times New Roman"/>
          <w:b/>
          <w:lang w:val="uk-UA" w:eastAsia="ru-RU"/>
        </w:rPr>
        <w:tab/>
      </w:r>
    </w:p>
    <w:p w:rsidR="002B0392" w:rsidRPr="00434A2C" w:rsidRDefault="002B0392" w:rsidP="002B0392">
      <w:pPr>
        <w:spacing w:after="0" w:line="240" w:lineRule="auto"/>
        <w:rPr>
          <w:rFonts w:ascii="Times New Roman" w:eastAsia="Times New Roman" w:hAnsi="Times New Roman" w:cs="Times New Roman"/>
          <w:sz w:val="28"/>
          <w:szCs w:val="28"/>
          <w:lang w:val="uk-UA" w:eastAsia="ru-RU"/>
        </w:rPr>
      </w:pP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r w:rsidRPr="00434A2C">
        <w:rPr>
          <w:rFonts w:ascii="Times New Roman" w:eastAsia="Times New Roman" w:hAnsi="Times New Roman" w:cs="Times New Roman"/>
          <w:sz w:val="28"/>
          <w:szCs w:val="28"/>
          <w:lang w:val="uk-UA" w:eastAsia="ru-RU"/>
        </w:rPr>
        <w:tab/>
      </w: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Pr="00251FA6" w:rsidRDefault="002B0392" w:rsidP="002B0392">
      <w:pPr>
        <w:spacing w:after="0" w:line="240" w:lineRule="auto"/>
        <w:jc w:val="right"/>
        <w:rPr>
          <w:rFonts w:ascii="Times New Roman" w:eastAsia="Times New Roman" w:hAnsi="Times New Roman" w:cs="Times New Roman"/>
          <w:b/>
          <w:lang w:val="uk-UA" w:eastAsia="ru-RU"/>
        </w:rPr>
      </w:pPr>
      <w:r w:rsidRPr="00251FA6">
        <w:rPr>
          <w:rFonts w:ascii="Times New Roman" w:eastAsia="Times New Roman" w:hAnsi="Times New Roman" w:cs="Times New Roman"/>
          <w:b/>
          <w:lang w:val="uk-UA" w:eastAsia="ru-RU"/>
        </w:rPr>
        <w:t xml:space="preserve">Додаток №  9 </w:t>
      </w:r>
    </w:p>
    <w:p w:rsidR="002B0392"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700F9E" w:rsidRDefault="002B0392" w:rsidP="002B0392">
      <w:pPr>
        <w:spacing w:after="0" w:line="240" w:lineRule="auto"/>
        <w:jc w:val="both"/>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ЗАТВЕРДЖУЮ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ПОГОДЖУЮ</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Директор КЗ «Публічна  бібліотек</w:t>
      </w:r>
      <w:r>
        <w:rPr>
          <w:rFonts w:ascii="Times New Roman" w:eastAsia="Times New Roman" w:hAnsi="Times New Roman" w:cs="Times New Roman"/>
          <w:lang w:val="uk-UA" w:eastAsia="ru-RU"/>
        </w:rPr>
        <w:t>а</w:t>
      </w:r>
      <w:r w:rsidRPr="00700F9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Голова    профкому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Козятинської міської ради»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______ Т.Л. Яковчук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__________ Г.К. Мочарська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Протокол №  </w:t>
      </w:r>
      <w:r w:rsidRPr="00700F9E">
        <w:rPr>
          <w:rFonts w:ascii="Times New Roman" w:eastAsia="Times New Roman" w:hAnsi="Times New Roman" w:cs="Times New Roman"/>
          <w:u w:val="single"/>
          <w:lang w:val="uk-UA" w:eastAsia="ru-RU"/>
        </w:rPr>
        <w:t>3_</w:t>
      </w:r>
      <w:r w:rsidRPr="00700F9E">
        <w:rPr>
          <w:rFonts w:ascii="Times New Roman" w:eastAsia="Times New Roman" w:hAnsi="Times New Roman" w:cs="Times New Roman"/>
          <w:lang w:val="uk-UA" w:eastAsia="ru-RU"/>
        </w:rPr>
        <w:t xml:space="preserve"> від </w:t>
      </w:r>
      <w:r w:rsidRPr="00700F9E">
        <w:rPr>
          <w:rFonts w:ascii="Times New Roman" w:eastAsia="Times New Roman" w:hAnsi="Times New Roman" w:cs="Times New Roman"/>
          <w:u w:val="single"/>
          <w:lang w:val="uk-UA" w:eastAsia="ru-RU"/>
        </w:rPr>
        <w:t>«09» червня 2023 р.</w:t>
      </w:r>
      <w:r w:rsidRPr="00700F9E">
        <w:rPr>
          <w:rFonts w:ascii="Times New Roman" w:eastAsia="Times New Roman" w:hAnsi="Times New Roman" w:cs="Times New Roman"/>
          <w:lang w:val="uk-UA" w:eastAsia="ru-RU"/>
        </w:rPr>
        <w:t xml:space="preserve">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w:t>
      </w:r>
    </w:p>
    <w:p w:rsidR="002B0392" w:rsidRPr="00251FA6" w:rsidRDefault="002B0392" w:rsidP="002B0392">
      <w:pPr>
        <w:spacing w:after="0" w:line="240" w:lineRule="auto"/>
        <w:rPr>
          <w:rFonts w:ascii="Times New Roman" w:eastAsia="Times New Roman" w:hAnsi="Times New Roman" w:cs="Times New Roman"/>
          <w:b/>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СКЛАД</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робочої  комісії  з  охорони  праці</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p>
    <w:p w:rsidR="002B0392" w:rsidRPr="00251FA6" w:rsidRDefault="002B0392" w:rsidP="002B0392">
      <w:pPr>
        <w:spacing w:after="0" w:line="240" w:lineRule="auto"/>
        <w:ind w:firstLine="708"/>
        <w:jc w:val="both"/>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ind w:firstLine="708"/>
        <w:jc w:val="both"/>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 xml:space="preserve">На  виконання  ст.15 Закону  України « Про  охорону  праці», ст..2,  Положення  «Про  порядок  проведення  навчання  і  перевірки  знань  з  питань  охорони  праці  в  системі  Міністерства  культури  та  інформаційної політики України»  та  з  метою  підвищення  ефективності  профілактичної  роботи  з охорони  праці </w:t>
      </w:r>
      <w:r w:rsidRPr="00251FA6">
        <w:rPr>
          <w:rFonts w:ascii="Times New Roman" w:eastAsia="Times New Roman" w:hAnsi="Times New Roman" w:cs="Times New Roman"/>
          <w:sz w:val="28"/>
          <w:szCs w:val="28"/>
          <w:lang w:val="uk-UA" w:eastAsia="ru-RU"/>
        </w:rPr>
        <w:tab/>
        <w:t xml:space="preserve">створено  комісію  для  контролю  за  дотриманням та належним виконанням  підлеглими  працівниками  </w:t>
      </w:r>
      <w:r w:rsidRPr="00251FA6">
        <w:rPr>
          <w:rFonts w:ascii="Times New Roman" w:eastAsia="Times New Roman" w:hAnsi="Times New Roman" w:cs="Times New Roman"/>
          <w:sz w:val="28"/>
          <w:szCs w:val="28"/>
          <w:lang w:val="uk-UA" w:eastAsia="ru-RU"/>
        </w:rPr>
        <w:lastRenderedPageBreak/>
        <w:t>посадових  обов’язків  норм  і  правил,  інструкцій  з  охорони  праці  у  складі:</w:t>
      </w: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387AB5">
      <w:pPr>
        <w:numPr>
          <w:ilvl w:val="0"/>
          <w:numId w:val="97"/>
        </w:numPr>
        <w:spacing w:after="0" w:line="240" w:lineRule="auto"/>
        <w:ind w:left="0" w:firstLine="360"/>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Мочарська Г.К. – директор КЗ «Публічна бібліотека Козятинської міської ради».</w:t>
      </w:r>
    </w:p>
    <w:p w:rsidR="002B0392" w:rsidRPr="00251FA6" w:rsidRDefault="002B0392" w:rsidP="00387AB5">
      <w:pPr>
        <w:numPr>
          <w:ilvl w:val="0"/>
          <w:numId w:val="97"/>
        </w:numPr>
        <w:spacing w:after="0" w:line="240" w:lineRule="auto"/>
        <w:ind w:left="0" w:firstLine="360"/>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Яковчук Т.Л. – бібліотекар КЗ «Публічна бібліотека Козятинської міської ради».</w:t>
      </w:r>
    </w:p>
    <w:p w:rsidR="002B0392" w:rsidRPr="00251FA6" w:rsidRDefault="002B0392" w:rsidP="00387AB5">
      <w:pPr>
        <w:numPr>
          <w:ilvl w:val="0"/>
          <w:numId w:val="97"/>
        </w:numPr>
        <w:spacing w:after="0" w:line="240" w:lineRule="auto"/>
        <w:ind w:left="0" w:firstLine="360"/>
        <w:jc w:val="both"/>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Кісарчук Н.В. – бібліотекар КЗ «Публічна бібліотека Козятинської міської ради».</w:t>
      </w:r>
    </w:p>
    <w:p w:rsidR="002B0392" w:rsidRPr="00251FA6" w:rsidRDefault="002B0392" w:rsidP="002B0392">
      <w:pPr>
        <w:spacing w:after="0" w:line="240" w:lineRule="auto"/>
        <w:rPr>
          <w:rFonts w:ascii="Calibri" w:eastAsia="Calibri" w:hAnsi="Calibri" w:cs="Times New Roman"/>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Pr="00251FA6" w:rsidRDefault="002B0392" w:rsidP="002B0392">
      <w:pPr>
        <w:spacing w:after="0" w:line="240" w:lineRule="auto"/>
        <w:jc w:val="right"/>
        <w:rPr>
          <w:rFonts w:ascii="Times New Roman" w:eastAsia="Times New Roman" w:hAnsi="Times New Roman" w:cs="Times New Roman"/>
          <w:b/>
          <w:sz w:val="24"/>
          <w:szCs w:val="24"/>
          <w:lang w:val="uk-UA" w:eastAsia="ru-RU"/>
        </w:rPr>
      </w:pPr>
      <w:r w:rsidRPr="00251FA6">
        <w:rPr>
          <w:rFonts w:ascii="Times New Roman" w:eastAsia="Times New Roman" w:hAnsi="Times New Roman" w:cs="Times New Roman"/>
          <w:b/>
          <w:sz w:val="24"/>
          <w:szCs w:val="24"/>
          <w:lang w:val="uk-UA" w:eastAsia="ru-RU"/>
        </w:rPr>
        <w:t xml:space="preserve">Додаток №  10 </w:t>
      </w:r>
    </w:p>
    <w:p w:rsidR="002B0392"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700F9E" w:rsidRDefault="002B0392" w:rsidP="002B0392">
      <w:pPr>
        <w:spacing w:after="0" w:line="240" w:lineRule="auto"/>
        <w:jc w:val="both"/>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ЗАТВЕРДЖУЮ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ПОГОДЖУЮ</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Директор КЗ «Публічна  бібліотек</w:t>
      </w:r>
      <w:r>
        <w:rPr>
          <w:rFonts w:ascii="Times New Roman" w:eastAsia="Times New Roman" w:hAnsi="Times New Roman" w:cs="Times New Roman"/>
          <w:lang w:val="uk-UA" w:eastAsia="ru-RU"/>
        </w:rPr>
        <w:t>а</w:t>
      </w:r>
      <w:r w:rsidRPr="00700F9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Голова    профкому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Козятинської міської ради»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______ Т.Л. Яковчук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__________ Г.К. Мочарська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Протокол №  </w:t>
      </w:r>
      <w:r w:rsidRPr="00700F9E">
        <w:rPr>
          <w:rFonts w:ascii="Times New Roman" w:eastAsia="Times New Roman" w:hAnsi="Times New Roman" w:cs="Times New Roman"/>
          <w:u w:val="single"/>
          <w:lang w:val="uk-UA" w:eastAsia="ru-RU"/>
        </w:rPr>
        <w:t>3_</w:t>
      </w:r>
      <w:r w:rsidRPr="00700F9E">
        <w:rPr>
          <w:rFonts w:ascii="Times New Roman" w:eastAsia="Times New Roman" w:hAnsi="Times New Roman" w:cs="Times New Roman"/>
          <w:lang w:val="uk-UA" w:eastAsia="ru-RU"/>
        </w:rPr>
        <w:t xml:space="preserve"> від </w:t>
      </w:r>
      <w:r w:rsidRPr="00700F9E">
        <w:rPr>
          <w:rFonts w:ascii="Times New Roman" w:eastAsia="Times New Roman" w:hAnsi="Times New Roman" w:cs="Times New Roman"/>
          <w:u w:val="single"/>
          <w:lang w:val="uk-UA" w:eastAsia="ru-RU"/>
        </w:rPr>
        <w:t>«09» червня 2023 р.</w:t>
      </w:r>
      <w:r w:rsidRPr="00700F9E">
        <w:rPr>
          <w:rFonts w:ascii="Times New Roman" w:eastAsia="Times New Roman" w:hAnsi="Times New Roman" w:cs="Times New Roman"/>
          <w:lang w:val="uk-UA" w:eastAsia="ru-RU"/>
        </w:rPr>
        <w:t xml:space="preserve">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w:t>
      </w:r>
    </w:p>
    <w:p w:rsidR="002B0392" w:rsidRPr="00251FA6" w:rsidRDefault="002B0392" w:rsidP="002B0392">
      <w:pPr>
        <w:spacing w:after="0" w:line="240" w:lineRule="auto"/>
        <w:rPr>
          <w:rFonts w:ascii="Times New Roman" w:eastAsia="Times New Roman" w:hAnsi="Times New Roman" w:cs="Times New Roman"/>
          <w:sz w:val="24"/>
          <w:szCs w:val="24"/>
          <w:lang w:val="uk-UA" w:eastAsia="ru-RU"/>
        </w:rPr>
      </w:pPr>
    </w:p>
    <w:p w:rsidR="002B0392" w:rsidRPr="00251FA6" w:rsidRDefault="002B0392" w:rsidP="002B0392">
      <w:pPr>
        <w:spacing w:after="0" w:line="240" w:lineRule="auto"/>
        <w:rPr>
          <w:rFonts w:ascii="Times New Roman" w:eastAsia="Times New Roman" w:hAnsi="Times New Roman" w:cs="Times New Roman"/>
          <w:b/>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b/>
          <w:sz w:val="28"/>
          <w:szCs w:val="28"/>
          <w:lang w:val="uk-UA" w:eastAsia="ru-RU"/>
        </w:rPr>
      </w:pPr>
    </w:p>
    <w:p w:rsidR="002B0392"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УПОВНОВАЖЕНИЙ</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із соціального страхування закладу</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b/>
          <w:sz w:val="28"/>
          <w:szCs w:val="28"/>
          <w:highlight w:val="yellow"/>
          <w:lang w:val="uk-UA" w:eastAsia="ru-RU"/>
        </w:rPr>
      </w:pPr>
    </w:p>
    <w:p w:rsidR="002B0392" w:rsidRPr="00251FA6" w:rsidRDefault="002B0392" w:rsidP="002B0392">
      <w:pPr>
        <w:spacing w:after="0" w:line="240" w:lineRule="auto"/>
        <w:jc w:val="center"/>
        <w:rPr>
          <w:rFonts w:ascii="Times New Roman" w:eastAsia="Times New Roman" w:hAnsi="Times New Roman" w:cs="Times New Roman"/>
          <w:b/>
          <w:sz w:val="28"/>
          <w:szCs w:val="28"/>
          <w:highlight w:val="yellow"/>
          <w:lang w:val="uk-UA" w:eastAsia="ru-RU"/>
        </w:rPr>
      </w:pPr>
    </w:p>
    <w:p w:rsidR="002B0392" w:rsidRPr="00251FA6" w:rsidRDefault="002B0392" w:rsidP="002B0392">
      <w:pPr>
        <w:spacing w:after="0" w:line="240" w:lineRule="auto"/>
        <w:ind w:firstLine="540"/>
        <w:jc w:val="both"/>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lastRenderedPageBreak/>
        <w:t>1. Яковчук Т.Л. – бібліотекар КЗ «Публічна бібліотека Козятинської міської ради».</w:t>
      </w: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sz w:val="28"/>
          <w:szCs w:val="28"/>
          <w:lang w:val="uk-UA" w:eastAsia="ru-RU"/>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shd w:val="clear" w:color="auto" w:fill="FFFFFF"/>
        <w:spacing w:after="0" w:line="240" w:lineRule="auto"/>
        <w:jc w:val="right"/>
        <w:rPr>
          <w:rFonts w:ascii="Times New Roman" w:eastAsia="Times New Roman" w:hAnsi="Times New Roman" w:cs="Times New Roman"/>
          <w:b/>
          <w:bCs/>
          <w:lang w:val="uk-UA" w:eastAsia="ru-RU"/>
        </w:rPr>
      </w:pPr>
    </w:p>
    <w:p w:rsidR="002B0392" w:rsidRDefault="002B0392" w:rsidP="002B0392">
      <w:pPr>
        <w:shd w:val="clear" w:color="auto" w:fill="FFFFFF"/>
        <w:spacing w:after="0" w:line="240" w:lineRule="auto"/>
        <w:jc w:val="right"/>
        <w:rPr>
          <w:rFonts w:ascii="Times New Roman" w:eastAsia="Times New Roman" w:hAnsi="Times New Roman" w:cs="Times New Roman"/>
          <w:b/>
          <w:bCs/>
          <w:lang w:val="uk-UA" w:eastAsia="ru-RU"/>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b/>
          <w:bCs/>
          <w:lang w:val="uk-UA" w:eastAsia="ru-RU"/>
        </w:rPr>
      </w:pPr>
      <w:r w:rsidRPr="00251FA6">
        <w:rPr>
          <w:rFonts w:ascii="Times New Roman" w:eastAsia="Times New Roman" w:hAnsi="Times New Roman" w:cs="Times New Roman"/>
          <w:b/>
          <w:bCs/>
          <w:lang w:val="uk-UA" w:eastAsia="ru-RU"/>
        </w:rPr>
        <w:t>Додаток №  11</w:t>
      </w:r>
    </w:p>
    <w:p w:rsidR="002B0392"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Pr="00251FA6" w:rsidRDefault="002B0392" w:rsidP="002B0392">
      <w:pPr>
        <w:shd w:val="clear" w:color="auto" w:fill="FFFFFF"/>
        <w:spacing w:after="0" w:line="240" w:lineRule="auto"/>
        <w:rPr>
          <w:rFonts w:ascii="Times New Roman" w:eastAsia="Times New Roman" w:hAnsi="Times New Roman" w:cs="Times New Roman"/>
          <w:lang w:val="uk-UA" w:eastAsia="ru-RU"/>
        </w:rPr>
      </w:pPr>
    </w:p>
    <w:p w:rsidR="002B0392" w:rsidRDefault="002B0392" w:rsidP="002B0392">
      <w:pPr>
        <w:shd w:val="clear" w:color="auto" w:fill="FFFFFF"/>
        <w:spacing w:after="0" w:line="240" w:lineRule="auto"/>
        <w:jc w:val="center"/>
        <w:rPr>
          <w:rFonts w:ascii="Times New Roman" w:eastAsia="Times New Roman" w:hAnsi="Times New Roman" w:cs="Times New Roman"/>
          <w:lang w:val="uk-UA" w:eastAsia="ru-RU"/>
        </w:rPr>
      </w:pPr>
    </w:p>
    <w:p w:rsidR="002B0392" w:rsidRPr="00700F9E" w:rsidRDefault="002B0392" w:rsidP="002B0392">
      <w:pPr>
        <w:spacing w:after="0" w:line="240" w:lineRule="auto"/>
        <w:jc w:val="both"/>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ЗАТВЕРДЖУЮ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ПОГОДЖУЮ</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Директор КЗ «Публічна  бібліотек</w:t>
      </w:r>
      <w:r>
        <w:rPr>
          <w:rFonts w:ascii="Times New Roman" w:eastAsia="Times New Roman" w:hAnsi="Times New Roman" w:cs="Times New Roman"/>
          <w:lang w:val="uk-UA" w:eastAsia="ru-RU"/>
        </w:rPr>
        <w:t>а</w:t>
      </w:r>
      <w:r w:rsidRPr="00700F9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Голова    профкому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Козятинської міської ради»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______ Т.Л. Яковчук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__________ Г.К. Мочарська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Протокол №  </w:t>
      </w:r>
      <w:r w:rsidRPr="00700F9E">
        <w:rPr>
          <w:rFonts w:ascii="Times New Roman" w:eastAsia="Times New Roman" w:hAnsi="Times New Roman" w:cs="Times New Roman"/>
          <w:u w:val="single"/>
          <w:lang w:val="uk-UA" w:eastAsia="ru-RU"/>
        </w:rPr>
        <w:t>3_</w:t>
      </w:r>
      <w:r w:rsidRPr="00700F9E">
        <w:rPr>
          <w:rFonts w:ascii="Times New Roman" w:eastAsia="Times New Roman" w:hAnsi="Times New Roman" w:cs="Times New Roman"/>
          <w:lang w:val="uk-UA" w:eastAsia="ru-RU"/>
        </w:rPr>
        <w:t xml:space="preserve"> від </w:t>
      </w:r>
      <w:r w:rsidRPr="00700F9E">
        <w:rPr>
          <w:rFonts w:ascii="Times New Roman" w:eastAsia="Times New Roman" w:hAnsi="Times New Roman" w:cs="Times New Roman"/>
          <w:u w:val="single"/>
          <w:lang w:val="uk-UA" w:eastAsia="ru-RU"/>
        </w:rPr>
        <w:t>«09» червня 2023 р.</w:t>
      </w:r>
      <w:r w:rsidRPr="00700F9E">
        <w:rPr>
          <w:rFonts w:ascii="Times New Roman" w:eastAsia="Times New Roman" w:hAnsi="Times New Roman" w:cs="Times New Roman"/>
          <w:lang w:val="uk-UA" w:eastAsia="ru-RU"/>
        </w:rPr>
        <w:t xml:space="preserve">                      </w:t>
      </w:r>
    </w:p>
    <w:p w:rsidR="002B0392" w:rsidRPr="00700F9E" w:rsidRDefault="002B0392" w:rsidP="002B0392">
      <w:pPr>
        <w:spacing w:after="0" w:line="240" w:lineRule="auto"/>
        <w:rPr>
          <w:rFonts w:ascii="Times New Roman" w:eastAsia="Times New Roman" w:hAnsi="Times New Roman" w:cs="Times New Roman"/>
          <w:lang w:val="uk-UA" w:eastAsia="ru-RU"/>
        </w:rPr>
      </w:pP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                                                                             </w:t>
      </w:r>
      <w:r>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16 </w:t>
      </w:r>
      <w:r w:rsidRPr="00700F9E">
        <w:rPr>
          <w:rFonts w:ascii="Times New Roman" w:eastAsia="Times New Roman" w:hAnsi="Times New Roman" w:cs="Times New Roman"/>
          <w:lang w:val="uk-UA" w:eastAsia="ru-RU"/>
        </w:rPr>
        <w:t xml:space="preserve">»  </w:t>
      </w:r>
      <w:r w:rsidRPr="00700F9E">
        <w:rPr>
          <w:rFonts w:ascii="Times New Roman" w:eastAsia="Times New Roman" w:hAnsi="Times New Roman" w:cs="Times New Roman"/>
          <w:u w:val="single"/>
          <w:lang w:val="uk-UA" w:eastAsia="ru-RU"/>
        </w:rPr>
        <w:t xml:space="preserve">червня </w:t>
      </w:r>
      <w:r w:rsidRPr="00700F9E">
        <w:rPr>
          <w:rFonts w:ascii="Times New Roman" w:eastAsia="Times New Roman" w:hAnsi="Times New Roman" w:cs="Times New Roman"/>
          <w:lang w:val="uk-UA" w:eastAsia="ru-RU"/>
        </w:rPr>
        <w:t xml:space="preserve"> 2023 р.</w:t>
      </w:r>
    </w:p>
    <w:p w:rsidR="002B0392" w:rsidRPr="00251FA6" w:rsidRDefault="002B0392" w:rsidP="002B0392">
      <w:pPr>
        <w:spacing w:after="0" w:line="240" w:lineRule="auto"/>
        <w:rPr>
          <w:rFonts w:ascii="Times New Roman" w:eastAsia="Times New Roman" w:hAnsi="Times New Roman" w:cs="Times New Roman"/>
          <w:sz w:val="24"/>
          <w:szCs w:val="24"/>
          <w:lang w:val="uk-UA" w:eastAsia="ru-RU"/>
        </w:rPr>
      </w:pPr>
    </w:p>
    <w:p w:rsidR="002B0392" w:rsidRPr="00251FA6" w:rsidRDefault="002B0392" w:rsidP="002B0392">
      <w:pPr>
        <w:shd w:val="clear" w:color="auto" w:fill="FFFFFF"/>
        <w:spacing w:after="0" w:line="240" w:lineRule="auto"/>
        <w:jc w:val="center"/>
        <w:rPr>
          <w:rFonts w:ascii="Times New Roman" w:eastAsia="Times New Roman" w:hAnsi="Times New Roman" w:cs="Times New Roman"/>
          <w:lang w:val="uk-UA" w:eastAsia="ru-RU"/>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lang w:val="uk-UA" w:eastAsia="ru-RU"/>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lang w:val="uk-UA" w:eastAsia="ru-RU"/>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lang w:val="uk-UA" w:eastAsia="ru-RU"/>
        </w:rPr>
      </w:pPr>
    </w:p>
    <w:p w:rsidR="002B0392"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lastRenderedPageBreak/>
        <w:t>СКЛАД</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робочої комісії з контролю за виконанням</w:t>
      </w:r>
    </w:p>
    <w:p w:rsidR="002B0392" w:rsidRPr="00251FA6" w:rsidRDefault="002B0392" w:rsidP="002B0392">
      <w:pPr>
        <w:spacing w:after="0" w:line="240" w:lineRule="auto"/>
        <w:jc w:val="center"/>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Колективного договору.</w:t>
      </w:r>
    </w:p>
    <w:p w:rsidR="002B0392" w:rsidRPr="00251FA6" w:rsidRDefault="002B0392" w:rsidP="002B0392">
      <w:pPr>
        <w:spacing w:after="0" w:line="240" w:lineRule="auto"/>
        <w:jc w:val="center"/>
        <w:rPr>
          <w:rFonts w:ascii="Times New Roman" w:eastAsia="Times New Roman" w:hAnsi="Times New Roman" w:cs="Times New Roman"/>
          <w:b/>
          <w:sz w:val="28"/>
          <w:szCs w:val="28"/>
          <w:highlight w:val="yellow"/>
          <w:lang w:val="uk-UA" w:eastAsia="ru-RU"/>
        </w:rPr>
      </w:pPr>
    </w:p>
    <w:p w:rsidR="002B0392" w:rsidRPr="00251FA6" w:rsidRDefault="002B0392" w:rsidP="002B0392">
      <w:pPr>
        <w:spacing w:after="0" w:line="240" w:lineRule="auto"/>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 xml:space="preserve">Від адміністрації </w:t>
      </w:r>
      <w:r>
        <w:rPr>
          <w:rFonts w:ascii="Times New Roman" w:eastAsia="Times New Roman" w:hAnsi="Times New Roman" w:cs="Times New Roman"/>
          <w:b/>
          <w:sz w:val="28"/>
          <w:szCs w:val="28"/>
          <w:lang w:val="uk-UA" w:eastAsia="ru-RU"/>
        </w:rPr>
        <w:t>закладу</w:t>
      </w:r>
      <w:r w:rsidRPr="00251FA6">
        <w:rPr>
          <w:rFonts w:ascii="Times New Roman" w:eastAsia="Times New Roman" w:hAnsi="Times New Roman" w:cs="Times New Roman"/>
          <w:b/>
          <w:sz w:val="28"/>
          <w:szCs w:val="28"/>
          <w:lang w:val="uk-UA" w:eastAsia="ru-RU"/>
        </w:rPr>
        <w:t>:</w:t>
      </w:r>
    </w:p>
    <w:p w:rsidR="002B0392" w:rsidRPr="00251FA6" w:rsidRDefault="002B0392" w:rsidP="002B0392">
      <w:pPr>
        <w:spacing w:after="0" w:line="240" w:lineRule="auto"/>
        <w:rPr>
          <w:rFonts w:ascii="Times New Roman" w:eastAsia="Times New Roman" w:hAnsi="Times New Roman" w:cs="Times New Roman"/>
          <w:b/>
          <w:sz w:val="28"/>
          <w:szCs w:val="28"/>
          <w:lang w:val="uk-UA" w:eastAsia="ru-RU"/>
        </w:rPr>
      </w:pPr>
    </w:p>
    <w:p w:rsidR="002B0392" w:rsidRPr="00251FA6" w:rsidRDefault="002B0392" w:rsidP="00387AB5">
      <w:pPr>
        <w:numPr>
          <w:ilvl w:val="0"/>
          <w:numId w:val="95"/>
        </w:numPr>
        <w:spacing w:after="0" w:line="240" w:lineRule="auto"/>
        <w:ind w:left="360"/>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Мочарська Г.К.  – директор КЗ «Публічна бібліотека Козятинської міської ради».</w:t>
      </w:r>
    </w:p>
    <w:p w:rsidR="002B0392" w:rsidRPr="00251FA6" w:rsidRDefault="002B0392" w:rsidP="002B0392">
      <w:pPr>
        <w:spacing w:after="0" w:line="240" w:lineRule="auto"/>
        <w:ind w:left="1065"/>
        <w:rPr>
          <w:rFonts w:ascii="Times New Roman" w:eastAsia="Times New Roman" w:hAnsi="Times New Roman" w:cs="Times New Roman"/>
          <w:sz w:val="28"/>
          <w:szCs w:val="28"/>
          <w:highlight w:val="yellow"/>
          <w:lang w:val="uk-UA" w:eastAsia="ru-RU"/>
        </w:rPr>
      </w:pPr>
    </w:p>
    <w:p w:rsidR="002B0392" w:rsidRPr="00251FA6" w:rsidRDefault="002B0392" w:rsidP="002B0392">
      <w:pPr>
        <w:spacing w:after="0" w:line="240" w:lineRule="auto"/>
        <w:ind w:left="1065"/>
        <w:rPr>
          <w:rFonts w:ascii="Times New Roman" w:eastAsia="Times New Roman" w:hAnsi="Times New Roman" w:cs="Times New Roman"/>
          <w:sz w:val="28"/>
          <w:szCs w:val="28"/>
          <w:highlight w:val="yellow"/>
          <w:lang w:val="uk-UA" w:eastAsia="ru-RU"/>
        </w:rPr>
      </w:pPr>
    </w:p>
    <w:p w:rsidR="002B0392" w:rsidRPr="00251FA6" w:rsidRDefault="002B0392" w:rsidP="002B0392">
      <w:pPr>
        <w:spacing w:after="0" w:line="240" w:lineRule="auto"/>
        <w:jc w:val="both"/>
        <w:rPr>
          <w:rFonts w:ascii="Times New Roman" w:eastAsia="Times New Roman" w:hAnsi="Times New Roman" w:cs="Times New Roman"/>
          <w:b/>
          <w:sz w:val="28"/>
          <w:szCs w:val="28"/>
          <w:lang w:val="uk-UA" w:eastAsia="ru-RU"/>
        </w:rPr>
      </w:pPr>
      <w:r w:rsidRPr="00251FA6">
        <w:rPr>
          <w:rFonts w:ascii="Times New Roman" w:eastAsia="Times New Roman" w:hAnsi="Times New Roman" w:cs="Times New Roman"/>
          <w:b/>
          <w:sz w:val="28"/>
          <w:szCs w:val="28"/>
          <w:lang w:val="uk-UA" w:eastAsia="ru-RU"/>
        </w:rPr>
        <w:t>Від профспілкової сторони:</w:t>
      </w:r>
    </w:p>
    <w:p w:rsidR="002B0392" w:rsidRPr="00251FA6" w:rsidRDefault="002B0392" w:rsidP="002B0392">
      <w:pPr>
        <w:spacing w:after="0" w:line="240" w:lineRule="auto"/>
        <w:jc w:val="both"/>
        <w:rPr>
          <w:rFonts w:ascii="Times New Roman" w:eastAsia="Times New Roman" w:hAnsi="Times New Roman" w:cs="Times New Roman"/>
          <w:b/>
          <w:sz w:val="28"/>
          <w:szCs w:val="28"/>
          <w:highlight w:val="yellow"/>
          <w:lang w:val="uk-UA" w:eastAsia="ru-RU"/>
        </w:rPr>
      </w:pPr>
    </w:p>
    <w:p w:rsidR="002B0392" w:rsidRPr="00251FA6" w:rsidRDefault="002B0392" w:rsidP="00387AB5">
      <w:pPr>
        <w:numPr>
          <w:ilvl w:val="0"/>
          <w:numId w:val="96"/>
        </w:numPr>
        <w:spacing w:after="0" w:line="240" w:lineRule="auto"/>
        <w:ind w:left="360"/>
        <w:jc w:val="both"/>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Яковчук Т.Л. – голова профспілкового комітету.</w:t>
      </w:r>
    </w:p>
    <w:p w:rsidR="002B0392" w:rsidRPr="00251FA6" w:rsidRDefault="002B0392" w:rsidP="00387AB5">
      <w:pPr>
        <w:numPr>
          <w:ilvl w:val="0"/>
          <w:numId w:val="96"/>
        </w:numPr>
        <w:spacing w:after="0" w:line="240" w:lineRule="auto"/>
        <w:ind w:left="360"/>
        <w:jc w:val="both"/>
        <w:rPr>
          <w:rFonts w:ascii="Times New Roman" w:eastAsia="Times New Roman" w:hAnsi="Times New Roman" w:cs="Times New Roman"/>
          <w:sz w:val="28"/>
          <w:szCs w:val="28"/>
          <w:lang w:val="uk-UA" w:eastAsia="ru-RU"/>
        </w:rPr>
      </w:pPr>
      <w:r w:rsidRPr="00251FA6">
        <w:rPr>
          <w:rFonts w:ascii="Times New Roman" w:eastAsia="Times New Roman" w:hAnsi="Times New Roman" w:cs="Times New Roman"/>
          <w:sz w:val="28"/>
          <w:szCs w:val="28"/>
          <w:lang w:val="uk-UA" w:eastAsia="ru-RU"/>
        </w:rPr>
        <w:t>Сьоміна О.П. – бібліотекар Махаринецької сільської бібліотеки, член ПК.</w:t>
      </w:r>
    </w:p>
    <w:p w:rsidR="002B0392" w:rsidRPr="00251FA6" w:rsidRDefault="002B0392" w:rsidP="002B0392">
      <w:pPr>
        <w:spacing w:after="0" w:line="240" w:lineRule="auto"/>
        <w:jc w:val="both"/>
        <w:rPr>
          <w:rFonts w:ascii="Times New Roman" w:eastAsia="Times New Roman" w:hAnsi="Times New Roman" w:cs="Times New Roman"/>
          <w:sz w:val="28"/>
          <w:szCs w:val="28"/>
          <w:highlight w:val="yellow"/>
          <w:lang w:val="uk-UA" w:eastAsia="ru-RU"/>
        </w:rPr>
      </w:pPr>
    </w:p>
    <w:p w:rsidR="002B0392" w:rsidRPr="00251FA6" w:rsidRDefault="002B0392" w:rsidP="002B0392">
      <w:pPr>
        <w:spacing w:after="0" w:line="240" w:lineRule="auto"/>
        <w:rPr>
          <w:rFonts w:ascii="Times New Roman" w:eastAsia="Times New Roman" w:hAnsi="Times New Roman" w:cs="Times New Roman"/>
          <w:sz w:val="28"/>
          <w:szCs w:val="28"/>
          <w:lang w:val="uk-UA" w:eastAsia="ru-RU"/>
        </w:rPr>
      </w:pPr>
    </w:p>
    <w:p w:rsidR="002B0392" w:rsidRPr="00251FA6" w:rsidRDefault="002B0392" w:rsidP="002B0392">
      <w:pPr>
        <w:spacing w:after="0" w:line="240" w:lineRule="auto"/>
        <w:jc w:val="right"/>
        <w:rPr>
          <w:rFonts w:ascii="Times New Roman" w:eastAsia="Times New Roman" w:hAnsi="Times New Roman" w:cs="Times New Roman"/>
          <w:sz w:val="28"/>
          <w:szCs w:val="28"/>
          <w:lang w:val="uk-UA" w:eastAsia="ru-RU"/>
        </w:rPr>
      </w:pPr>
    </w:p>
    <w:p w:rsidR="002B0392" w:rsidRPr="00251FA6" w:rsidRDefault="002B0392" w:rsidP="002B0392">
      <w:pPr>
        <w:tabs>
          <w:tab w:val="right" w:pos="9637"/>
        </w:tabs>
        <w:spacing w:after="0" w:line="240" w:lineRule="auto"/>
        <w:rPr>
          <w:rFonts w:ascii="Times New Roman" w:eastAsia="Times New Roman" w:hAnsi="Times New Roman" w:cs="Times New Roman"/>
          <w:b/>
          <w:sz w:val="28"/>
          <w:szCs w:val="28"/>
          <w:lang w:val="uk-UA" w:eastAsia="ru-RU"/>
        </w:rPr>
      </w:pPr>
    </w:p>
    <w:p w:rsidR="002B0392" w:rsidRPr="00251FA6" w:rsidRDefault="002B0392" w:rsidP="002B0392">
      <w:pPr>
        <w:rPr>
          <w:rFonts w:ascii="Calibri" w:eastAsia="Calibri" w:hAnsi="Calibri" w:cs="Times New Roman"/>
          <w:lang w:val="uk-UA"/>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lang w:val="uk-UA" w:eastAsia="ru-RU"/>
        </w:rPr>
      </w:pPr>
    </w:p>
    <w:p w:rsidR="002B0392" w:rsidRPr="00251FA6" w:rsidRDefault="002B0392" w:rsidP="002B0392">
      <w:pPr>
        <w:shd w:val="clear" w:color="auto" w:fill="FFFFFF"/>
        <w:spacing w:after="0" w:line="240" w:lineRule="auto"/>
        <w:jc w:val="right"/>
        <w:rPr>
          <w:rFonts w:ascii="Times New Roman" w:eastAsia="Times New Roman" w:hAnsi="Times New Roman" w:cs="Times New Roman"/>
          <w:lang w:val="uk-UA" w:eastAsia="ru-RU"/>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Default="002B0392" w:rsidP="002B0392">
      <w:pPr>
        <w:rPr>
          <w:sz w:val="24"/>
          <w:szCs w:val="24"/>
          <w:lang w:val="uk-UA"/>
        </w:rPr>
      </w:pPr>
    </w:p>
    <w:p w:rsidR="002B0392" w:rsidRPr="00251FA6" w:rsidRDefault="002B0392" w:rsidP="002B0392">
      <w:pPr>
        <w:spacing w:after="0" w:line="240" w:lineRule="auto"/>
        <w:jc w:val="right"/>
        <w:rPr>
          <w:rFonts w:ascii="Times New Roman" w:eastAsia="Times New Roman" w:hAnsi="Times New Roman" w:cs="Times New Roman"/>
          <w:b/>
          <w:bCs/>
          <w:lang w:val="uk-UA" w:eastAsia="ru-RU"/>
        </w:rPr>
      </w:pPr>
      <w:r w:rsidRPr="00251FA6">
        <w:rPr>
          <w:rFonts w:ascii="Times New Roman" w:eastAsia="Times New Roman" w:hAnsi="Times New Roman" w:cs="Times New Roman"/>
          <w:b/>
          <w:bCs/>
          <w:lang w:val="uk-UA" w:eastAsia="ru-RU"/>
        </w:rPr>
        <w:t>Додаток 12</w:t>
      </w:r>
    </w:p>
    <w:p w:rsidR="002B0392" w:rsidRPr="00251FA6" w:rsidRDefault="002B0392" w:rsidP="002B0392">
      <w:pPr>
        <w:spacing w:after="0" w:line="240" w:lineRule="auto"/>
        <w:jc w:val="center"/>
        <w:rPr>
          <w:rFonts w:ascii="Times New Roman" w:eastAsia="Times New Roman" w:hAnsi="Times New Roman" w:cs="Times New Roman"/>
          <w:lang w:val="uk-UA" w:eastAsia="ru-RU"/>
        </w:rPr>
      </w:pPr>
    </w:p>
    <w:p w:rsidR="002B0392" w:rsidRPr="00251FA6" w:rsidRDefault="002B0392" w:rsidP="002B0392">
      <w:pPr>
        <w:spacing w:after="0" w:line="240" w:lineRule="auto"/>
        <w:jc w:val="center"/>
        <w:rPr>
          <w:rFonts w:ascii="Times New Roman" w:eastAsia="Times New Roman" w:hAnsi="Times New Roman" w:cs="Times New Roman"/>
          <w:lang w:val="uk-UA" w:eastAsia="ru-RU"/>
        </w:rPr>
      </w:pPr>
    </w:p>
    <w:p w:rsidR="002B0392" w:rsidRPr="00051D15" w:rsidRDefault="002B0392" w:rsidP="002B0392">
      <w:pPr>
        <w:spacing w:after="0" w:line="240" w:lineRule="auto"/>
        <w:jc w:val="center"/>
        <w:rPr>
          <w:rFonts w:ascii="Times New Roman" w:eastAsia="Times New Roman" w:hAnsi="Times New Roman" w:cs="Times New Roman"/>
          <w:sz w:val="24"/>
          <w:szCs w:val="24"/>
          <w:lang w:val="uk-UA" w:eastAsia="ru-RU"/>
        </w:rPr>
      </w:pPr>
      <w:r w:rsidRPr="00051D15">
        <w:rPr>
          <w:rFonts w:ascii="Times New Roman" w:eastAsia="Times New Roman" w:hAnsi="Times New Roman" w:cs="Times New Roman"/>
          <w:sz w:val="24"/>
          <w:szCs w:val="24"/>
          <w:lang w:val="uk-UA" w:eastAsia="ru-RU"/>
        </w:rPr>
        <w:t xml:space="preserve">ПРОТОКОЛ № </w:t>
      </w:r>
      <w:r>
        <w:rPr>
          <w:rFonts w:ascii="Times New Roman" w:eastAsia="Times New Roman" w:hAnsi="Times New Roman" w:cs="Times New Roman"/>
          <w:sz w:val="24"/>
          <w:szCs w:val="24"/>
          <w:lang w:val="uk-UA" w:eastAsia="ru-RU"/>
        </w:rPr>
        <w:t>3</w:t>
      </w:r>
    </w:p>
    <w:p w:rsidR="002B0392" w:rsidRPr="00051D15" w:rsidRDefault="002B0392" w:rsidP="002B039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Засідання </w:t>
      </w:r>
      <w:r w:rsidRPr="00051D15">
        <w:rPr>
          <w:rFonts w:ascii="Times New Roman" w:eastAsia="Times New Roman" w:hAnsi="Times New Roman" w:cs="Times New Roman"/>
          <w:sz w:val="24"/>
          <w:szCs w:val="24"/>
          <w:lang w:val="uk-UA" w:eastAsia="ru-RU"/>
        </w:rPr>
        <w:t xml:space="preserve">загальних зборів трудового колективу </w:t>
      </w:r>
    </w:p>
    <w:p w:rsidR="002B0392" w:rsidRPr="00051D15" w:rsidRDefault="002B0392" w:rsidP="002B0392">
      <w:pPr>
        <w:spacing w:after="0" w:line="240" w:lineRule="auto"/>
        <w:jc w:val="center"/>
        <w:rPr>
          <w:rFonts w:ascii="Times New Roman" w:eastAsia="Times New Roman" w:hAnsi="Times New Roman" w:cs="Times New Roman"/>
          <w:sz w:val="24"/>
          <w:szCs w:val="24"/>
          <w:lang w:val="uk-UA" w:eastAsia="ru-RU"/>
        </w:rPr>
      </w:pPr>
      <w:r w:rsidRPr="00051D15">
        <w:rPr>
          <w:rFonts w:ascii="Times New Roman" w:eastAsia="Times New Roman" w:hAnsi="Times New Roman" w:cs="Times New Roman"/>
          <w:sz w:val="24"/>
          <w:szCs w:val="24"/>
          <w:lang w:val="uk-UA" w:eastAsia="ru-RU"/>
        </w:rPr>
        <w:t>бібліотечних працівників</w:t>
      </w:r>
    </w:p>
    <w:p w:rsidR="002B0392" w:rsidRDefault="002B0392" w:rsidP="002B0392">
      <w:pPr>
        <w:spacing w:after="0" w:line="240" w:lineRule="auto"/>
        <w:jc w:val="right"/>
        <w:rPr>
          <w:rFonts w:ascii="Times New Roman" w:eastAsia="Times New Roman" w:hAnsi="Times New Roman" w:cs="Times New Roman"/>
          <w:lang w:val="uk-UA" w:eastAsia="ru-RU"/>
        </w:rPr>
      </w:pPr>
    </w:p>
    <w:p w:rsidR="002B0392" w:rsidRPr="00251FA6" w:rsidRDefault="002B0392" w:rsidP="002B0392">
      <w:pPr>
        <w:spacing w:after="0" w:line="240" w:lineRule="auto"/>
        <w:jc w:val="right"/>
        <w:rPr>
          <w:rFonts w:ascii="Times New Roman" w:eastAsia="Times New Roman" w:hAnsi="Times New Roman" w:cs="Times New Roman"/>
          <w:lang w:val="uk-UA" w:eastAsia="ru-RU"/>
        </w:rPr>
      </w:pPr>
      <w:r w:rsidRPr="007478CC">
        <w:rPr>
          <w:rFonts w:ascii="Times New Roman" w:eastAsia="Times New Roman" w:hAnsi="Times New Roman" w:cs="Times New Roman"/>
          <w:lang w:val="uk-UA" w:eastAsia="ru-RU"/>
        </w:rPr>
        <w:t xml:space="preserve">від </w:t>
      </w:r>
      <w:r>
        <w:rPr>
          <w:rFonts w:ascii="Times New Roman" w:eastAsia="Times New Roman" w:hAnsi="Times New Roman" w:cs="Times New Roman"/>
          <w:u w:val="single"/>
          <w:lang w:val="uk-UA" w:eastAsia="ru-RU"/>
        </w:rPr>
        <w:t>09.06.2023 р.</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 xml:space="preserve">Присутні:  - </w:t>
      </w:r>
      <w:r w:rsidRPr="00611498">
        <w:rPr>
          <w:rFonts w:ascii="Times New Roman" w:eastAsia="Times New Roman" w:hAnsi="Times New Roman" w:cs="Times New Roman"/>
          <w:lang w:val="uk-UA" w:eastAsia="ru-RU"/>
        </w:rPr>
        <w:t>1</w:t>
      </w:r>
      <w:r>
        <w:rPr>
          <w:rFonts w:ascii="Times New Roman" w:eastAsia="Times New Roman" w:hAnsi="Times New Roman" w:cs="Times New Roman"/>
          <w:lang w:val="uk-UA" w:eastAsia="ru-RU"/>
        </w:rPr>
        <w:t>1</w:t>
      </w:r>
      <w:r w:rsidRPr="00251FA6">
        <w:rPr>
          <w:rFonts w:ascii="Times New Roman" w:eastAsia="Times New Roman" w:hAnsi="Times New Roman" w:cs="Times New Roman"/>
          <w:lang w:val="uk-UA" w:eastAsia="ru-RU"/>
        </w:rPr>
        <w:t xml:space="preserve"> чол.</w:t>
      </w:r>
    </w:p>
    <w:p w:rsidR="002B0392" w:rsidRPr="00251FA6" w:rsidRDefault="002B0392" w:rsidP="002B0392">
      <w:pPr>
        <w:spacing w:after="0" w:line="240" w:lineRule="auto"/>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Голова зборів: Т.Л.  Яковчук</w:t>
      </w:r>
    </w:p>
    <w:p w:rsidR="002B0392" w:rsidRPr="00251FA6" w:rsidRDefault="002B0392" w:rsidP="002B0392">
      <w:pPr>
        <w:spacing w:after="0" w:line="240" w:lineRule="auto"/>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Секретар  зборів: О.К. Корж</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b/>
          <w:bCs/>
          <w:lang w:val="uk-UA" w:eastAsia="ru-RU"/>
        </w:rPr>
      </w:pPr>
      <w:r w:rsidRPr="00251FA6">
        <w:rPr>
          <w:rFonts w:ascii="Times New Roman" w:eastAsia="Times New Roman" w:hAnsi="Times New Roman" w:cs="Times New Roman"/>
          <w:b/>
          <w:bCs/>
          <w:lang w:val="uk-UA" w:eastAsia="ru-RU"/>
        </w:rPr>
        <w:t>Порядок денний:</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051D15" w:rsidRDefault="002B0392" w:rsidP="00387AB5">
      <w:pPr>
        <w:pStyle w:val="aff0"/>
        <w:numPr>
          <w:ilvl w:val="0"/>
          <w:numId w:val="99"/>
        </w:numPr>
        <w:spacing w:after="0" w:line="240" w:lineRule="auto"/>
        <w:rPr>
          <w:rFonts w:ascii="Times New Roman" w:eastAsia="Times New Roman" w:hAnsi="Times New Roman"/>
          <w:lang w:val="uk-UA" w:eastAsia="ru-RU"/>
        </w:rPr>
      </w:pPr>
      <w:r w:rsidRPr="00051D15">
        <w:rPr>
          <w:rFonts w:ascii="Times New Roman" w:eastAsia="Times New Roman" w:hAnsi="Times New Roman"/>
          <w:lang w:val="uk-UA" w:eastAsia="ru-RU"/>
        </w:rPr>
        <w:t xml:space="preserve">Звіт про виконання умов Колективного договору адміністрації та трудового колективу КЗ «Козятинська ЦБС» на 2016-2018 р.р. </w:t>
      </w:r>
    </w:p>
    <w:p w:rsidR="002B0392" w:rsidRDefault="002B0392" w:rsidP="00387AB5">
      <w:pPr>
        <w:pStyle w:val="aff0"/>
        <w:numPr>
          <w:ilvl w:val="0"/>
          <w:numId w:val="99"/>
        </w:numPr>
        <w:spacing w:after="0" w:line="240" w:lineRule="auto"/>
        <w:rPr>
          <w:rFonts w:ascii="Times New Roman" w:eastAsia="Times New Roman" w:hAnsi="Times New Roman"/>
          <w:lang w:val="uk-UA" w:eastAsia="ru-RU"/>
        </w:rPr>
      </w:pPr>
      <w:r w:rsidRPr="00051D15">
        <w:rPr>
          <w:rFonts w:ascii="Times New Roman" w:eastAsia="Times New Roman" w:hAnsi="Times New Roman"/>
          <w:lang w:val="uk-UA" w:eastAsia="ru-RU"/>
        </w:rPr>
        <w:t>Затвердити Правила внутрішнього трудового розпорядку.</w:t>
      </w:r>
    </w:p>
    <w:p w:rsidR="002B0392" w:rsidRDefault="002B0392" w:rsidP="00387AB5">
      <w:pPr>
        <w:pStyle w:val="aff0"/>
        <w:numPr>
          <w:ilvl w:val="0"/>
          <w:numId w:val="99"/>
        </w:numPr>
        <w:spacing w:after="0" w:line="240" w:lineRule="auto"/>
        <w:rPr>
          <w:rFonts w:ascii="Times New Roman" w:eastAsia="Times New Roman" w:hAnsi="Times New Roman"/>
          <w:lang w:val="uk-UA" w:eastAsia="ru-RU"/>
        </w:rPr>
      </w:pPr>
      <w:r w:rsidRPr="00051D15">
        <w:rPr>
          <w:rFonts w:ascii="Times New Roman" w:eastAsia="Times New Roman" w:hAnsi="Times New Roman"/>
          <w:lang w:val="uk-UA" w:eastAsia="ru-RU"/>
        </w:rPr>
        <w:t xml:space="preserve">Обговорення і затвердження Колективного договору </w:t>
      </w:r>
      <w:bookmarkStart w:id="98" w:name="_Hlk125386784"/>
      <w:r w:rsidRPr="00051D15">
        <w:rPr>
          <w:rFonts w:ascii="Times New Roman" w:eastAsia="Times New Roman" w:hAnsi="Times New Roman"/>
          <w:lang w:val="uk-UA" w:eastAsia="ru-RU"/>
        </w:rPr>
        <w:t>адміністрації та трудового колективу КЗ «Публічна бібліотека Козятинської міської ради» на 2023 – 202</w:t>
      </w:r>
      <w:r>
        <w:rPr>
          <w:rFonts w:ascii="Times New Roman" w:eastAsia="Times New Roman" w:hAnsi="Times New Roman"/>
          <w:lang w:val="uk-UA" w:eastAsia="ru-RU"/>
        </w:rPr>
        <w:t>7</w:t>
      </w:r>
      <w:r w:rsidRPr="00051D15">
        <w:rPr>
          <w:rFonts w:ascii="Times New Roman" w:eastAsia="Times New Roman" w:hAnsi="Times New Roman"/>
          <w:lang w:val="uk-UA" w:eastAsia="ru-RU"/>
        </w:rPr>
        <w:t xml:space="preserve"> р.р.</w:t>
      </w:r>
      <w:bookmarkEnd w:id="98"/>
    </w:p>
    <w:p w:rsidR="002B0392" w:rsidRPr="00051D15" w:rsidRDefault="002B0392" w:rsidP="00387AB5">
      <w:pPr>
        <w:pStyle w:val="aff0"/>
        <w:numPr>
          <w:ilvl w:val="0"/>
          <w:numId w:val="99"/>
        </w:numPr>
        <w:spacing w:after="0" w:line="240" w:lineRule="auto"/>
        <w:rPr>
          <w:rFonts w:ascii="Times New Roman" w:eastAsia="Times New Roman" w:hAnsi="Times New Roman"/>
          <w:lang w:val="uk-UA" w:eastAsia="ru-RU"/>
        </w:rPr>
      </w:pPr>
      <w:r w:rsidRPr="00051D15">
        <w:rPr>
          <w:rFonts w:ascii="Times New Roman" w:eastAsia="Times New Roman" w:hAnsi="Times New Roman"/>
          <w:lang w:val="uk-UA" w:eastAsia="ru-RU"/>
        </w:rPr>
        <w:t>Створення комісії у вирішенні трудових спорів.</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b/>
          <w:bCs/>
          <w:lang w:val="uk-UA" w:eastAsia="ru-RU"/>
        </w:rPr>
      </w:pPr>
      <w:r w:rsidRPr="00251FA6">
        <w:rPr>
          <w:rFonts w:ascii="Times New Roman" w:eastAsia="Times New Roman" w:hAnsi="Times New Roman" w:cs="Times New Roman"/>
          <w:b/>
          <w:bCs/>
          <w:lang w:val="uk-UA" w:eastAsia="ru-RU"/>
        </w:rPr>
        <w:t>Слухали:</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1. Мочарську Г.К., директора бібліотеки про виконання положень Колективного договору адміністрації та трудового колективу на 2016-2018 р.р.</w:t>
      </w:r>
      <w:r w:rsidRPr="00251FA6">
        <w:rPr>
          <w:rFonts w:ascii="Times New Roman" w:eastAsia="Times New Roman" w:hAnsi="Times New Roman" w:cs="Times New Roman"/>
          <w:lang w:val="uk-UA" w:eastAsia="ru-RU"/>
        </w:rPr>
        <w:tab/>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2. Про проєкт Колективного договору адміністрації та трудового колективу КЗ «Публічна бібліотека Козятинської міської ради» на 2023 – 202</w:t>
      </w:r>
      <w:r>
        <w:rPr>
          <w:rFonts w:ascii="Times New Roman" w:eastAsia="Times New Roman" w:hAnsi="Times New Roman" w:cs="Times New Roman"/>
          <w:lang w:val="uk-UA" w:eastAsia="ru-RU"/>
        </w:rPr>
        <w:t xml:space="preserve">7 </w:t>
      </w:r>
      <w:r w:rsidRPr="00251FA6">
        <w:rPr>
          <w:rFonts w:ascii="Times New Roman" w:eastAsia="Times New Roman" w:hAnsi="Times New Roman" w:cs="Times New Roman"/>
          <w:lang w:val="uk-UA" w:eastAsia="ru-RU"/>
        </w:rPr>
        <w:t xml:space="preserve">р.р. Яковчук Т.Л., голову профкому бібліотеки. </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3.</w:t>
      </w:r>
      <w:r w:rsidRPr="00251FA6">
        <w:rPr>
          <w:rFonts w:ascii="Times New Roman" w:eastAsia="Times New Roman" w:hAnsi="Times New Roman" w:cs="Times New Roman"/>
          <w:lang w:val="uk-UA" w:eastAsia="ru-RU"/>
        </w:rPr>
        <w:tab/>
        <w:t>Сьоміну О. П., члена профспілки, з пропозицією про склад комісії у кількості 4 чоловік:</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ab/>
        <w:t>голова комісії - Яковчук Т.Л. – бібліотекар Інтернет-центру.</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w:t>
      </w:r>
      <w:r w:rsidRPr="00251FA6">
        <w:rPr>
          <w:rFonts w:ascii="Times New Roman" w:eastAsia="Times New Roman" w:hAnsi="Times New Roman" w:cs="Times New Roman"/>
          <w:lang w:val="uk-UA" w:eastAsia="ru-RU"/>
        </w:rPr>
        <w:tab/>
        <w:t>Корж О.К. – бібліотекар з обліку, формуванню та каталогізування бібліотечних фондів.</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w:t>
      </w:r>
      <w:r w:rsidRPr="00251FA6">
        <w:rPr>
          <w:rFonts w:ascii="Times New Roman" w:eastAsia="Times New Roman" w:hAnsi="Times New Roman" w:cs="Times New Roman"/>
          <w:lang w:val="uk-UA" w:eastAsia="ru-RU"/>
        </w:rPr>
        <w:tab/>
        <w:t>Кісарчук Н.В. – бібліотекар з обслуговування дітей.</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          Порошинська З.О. – бібліотекар Пиковецької сільської бібліотеки.</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4. Голову профкому Яковчук Т.Л. про затвердження правил внутрішього трудового розпорядку.</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p>
    <w:p w:rsidR="002B0392" w:rsidRPr="00251FA6" w:rsidRDefault="002B0392" w:rsidP="002B0392">
      <w:pPr>
        <w:spacing w:after="0" w:line="240" w:lineRule="auto"/>
        <w:jc w:val="both"/>
        <w:rPr>
          <w:rFonts w:ascii="Times New Roman" w:eastAsia="Times New Roman" w:hAnsi="Times New Roman" w:cs="Times New Roman"/>
          <w:b/>
          <w:bCs/>
          <w:lang w:val="uk-UA" w:eastAsia="ru-RU"/>
        </w:rPr>
      </w:pPr>
      <w:r w:rsidRPr="00251FA6">
        <w:rPr>
          <w:rFonts w:ascii="Times New Roman" w:eastAsia="Times New Roman" w:hAnsi="Times New Roman" w:cs="Times New Roman"/>
          <w:b/>
          <w:bCs/>
          <w:lang w:val="uk-UA" w:eastAsia="ru-RU"/>
        </w:rPr>
        <w:t>Ухвалили:</w:t>
      </w:r>
    </w:p>
    <w:p w:rsidR="002B0392" w:rsidRPr="00251FA6" w:rsidRDefault="002B0392" w:rsidP="002B0392">
      <w:pPr>
        <w:spacing w:after="0" w:line="240" w:lineRule="auto"/>
        <w:jc w:val="both"/>
        <w:rPr>
          <w:rFonts w:ascii="Times New Roman" w:eastAsia="Times New Roman" w:hAnsi="Times New Roman" w:cs="Times New Roman"/>
          <w:b/>
          <w:bCs/>
          <w:lang w:val="uk-UA" w:eastAsia="ru-RU"/>
        </w:rPr>
      </w:pP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1.</w:t>
      </w:r>
      <w:r>
        <w:rPr>
          <w:rFonts w:ascii="Times New Roman" w:eastAsia="Times New Roman" w:hAnsi="Times New Roman" w:cs="Times New Roman"/>
          <w:lang w:val="uk-UA" w:eastAsia="ru-RU"/>
        </w:rPr>
        <w:t xml:space="preserve"> </w:t>
      </w:r>
      <w:r w:rsidRPr="00251FA6">
        <w:rPr>
          <w:rFonts w:ascii="Times New Roman" w:eastAsia="Times New Roman" w:hAnsi="Times New Roman" w:cs="Times New Roman"/>
          <w:lang w:val="uk-UA" w:eastAsia="ru-RU"/>
        </w:rPr>
        <w:t>Виконання умов Колективного договору адміністрації та трудового колективу КЗ «Козятинська ЦБС» на 2016-2018 р.р. визнати задовільним.</w:t>
      </w:r>
    </w:p>
    <w:p w:rsidR="002B0392"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ab/>
        <w:t>Результати голосування «за» - одноголосно.</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r w:rsidRPr="00205F8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205F8E">
        <w:rPr>
          <w:rFonts w:ascii="Times New Roman" w:eastAsia="Times New Roman" w:hAnsi="Times New Roman" w:cs="Times New Roman"/>
          <w:lang w:val="uk-UA" w:eastAsia="ru-RU"/>
        </w:rPr>
        <w:t>Затвердити Правила внутрішнього трудового розпорядку.</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r w:rsidRPr="00251FA6">
        <w:rPr>
          <w:rFonts w:ascii="Times New Roman" w:eastAsia="Times New Roman" w:hAnsi="Times New Roman" w:cs="Times New Roman"/>
          <w:lang w:val="uk-UA" w:eastAsia="ru-RU"/>
        </w:rPr>
        <w:t>.  Колективний договір адміністрації та трудового колективу КЗ «Публічна бібліотека Козятинської міської ради» на 2023 – 202</w:t>
      </w:r>
      <w:r>
        <w:rPr>
          <w:rFonts w:ascii="Times New Roman" w:eastAsia="Times New Roman" w:hAnsi="Times New Roman" w:cs="Times New Roman"/>
          <w:lang w:val="uk-UA" w:eastAsia="ru-RU"/>
        </w:rPr>
        <w:t>7</w:t>
      </w:r>
      <w:r w:rsidRPr="00251FA6">
        <w:rPr>
          <w:rFonts w:ascii="Times New Roman" w:eastAsia="Times New Roman" w:hAnsi="Times New Roman" w:cs="Times New Roman"/>
          <w:lang w:val="uk-UA" w:eastAsia="ru-RU"/>
        </w:rPr>
        <w:t xml:space="preserve"> р.р. схвалити та затвердити в даній редакції.</w:t>
      </w:r>
    </w:p>
    <w:p w:rsidR="002B0392"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 xml:space="preserve">           Результати голосування «за» - одноголосно.</w:t>
      </w:r>
    </w:p>
    <w:p w:rsidR="002B0392" w:rsidRPr="00205F8E" w:rsidRDefault="002B0392" w:rsidP="002B0392">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4. </w:t>
      </w:r>
      <w:r w:rsidRPr="00205F8E">
        <w:rPr>
          <w:rFonts w:ascii="Times New Roman" w:eastAsia="Times New Roman" w:hAnsi="Times New Roman" w:cs="Times New Roman"/>
          <w:lang w:val="uk-UA" w:eastAsia="ru-RU"/>
        </w:rPr>
        <w:t>Склад комісії про вирішення трудових спорів затвердити у повному складі.</w:t>
      </w:r>
    </w:p>
    <w:p w:rsidR="002B0392" w:rsidRPr="00251FA6" w:rsidRDefault="002B0392" w:rsidP="002B0392">
      <w:pPr>
        <w:spacing w:after="0" w:line="240" w:lineRule="auto"/>
        <w:jc w:val="both"/>
        <w:rPr>
          <w:rFonts w:ascii="Times New Roman" w:eastAsia="Times New Roman" w:hAnsi="Times New Roman" w:cs="Times New Roman"/>
          <w:lang w:val="uk-UA" w:eastAsia="ru-RU"/>
        </w:rPr>
      </w:pPr>
    </w:p>
    <w:p w:rsidR="002B0392" w:rsidRPr="00251FA6" w:rsidRDefault="002B0392" w:rsidP="002B0392">
      <w:pPr>
        <w:spacing w:after="0" w:line="240" w:lineRule="auto"/>
        <w:jc w:val="both"/>
        <w:rPr>
          <w:rFonts w:ascii="Times New Roman" w:eastAsia="Times New Roman" w:hAnsi="Times New Roman" w:cs="Times New Roman"/>
          <w:lang w:val="uk-UA" w:eastAsia="ru-RU"/>
        </w:rPr>
      </w:pPr>
    </w:p>
    <w:p w:rsidR="002B0392" w:rsidRPr="00251FA6" w:rsidRDefault="002B0392" w:rsidP="002B0392">
      <w:pPr>
        <w:spacing w:after="0" w:line="240" w:lineRule="auto"/>
        <w:jc w:val="both"/>
        <w:rPr>
          <w:rFonts w:ascii="Times New Roman" w:eastAsia="Times New Roman" w:hAnsi="Times New Roman" w:cs="Times New Roman"/>
          <w:lang w:val="uk-UA" w:eastAsia="ru-RU"/>
        </w:rPr>
      </w:pPr>
    </w:p>
    <w:p w:rsidR="002B0392" w:rsidRPr="00251FA6" w:rsidRDefault="002B0392" w:rsidP="002B0392">
      <w:pPr>
        <w:spacing w:after="0" w:line="240" w:lineRule="auto"/>
        <w:jc w:val="both"/>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Підписати Колективний договір на 2023 – 202</w:t>
      </w:r>
      <w:r>
        <w:rPr>
          <w:rFonts w:ascii="Times New Roman" w:eastAsia="Times New Roman" w:hAnsi="Times New Roman" w:cs="Times New Roman"/>
          <w:lang w:val="uk-UA" w:eastAsia="ru-RU"/>
        </w:rPr>
        <w:t>7</w:t>
      </w:r>
      <w:r w:rsidRPr="00251FA6">
        <w:rPr>
          <w:rFonts w:ascii="Times New Roman" w:eastAsia="Times New Roman" w:hAnsi="Times New Roman" w:cs="Times New Roman"/>
          <w:lang w:val="uk-UA" w:eastAsia="ru-RU"/>
        </w:rPr>
        <w:t xml:space="preserve"> р.р. доручили директору КЗ «Публічна бібліотека Козятинської міської ради» Мочарській Г.К. та голові профкому Яковчук Т.Л. </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251FA6" w:rsidRDefault="002B0392" w:rsidP="002B0392">
      <w:pPr>
        <w:spacing w:after="0" w:line="240" w:lineRule="auto"/>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 xml:space="preserve">Голова </w:t>
      </w:r>
      <w:r>
        <w:rPr>
          <w:rFonts w:ascii="Times New Roman" w:eastAsia="Times New Roman" w:hAnsi="Times New Roman" w:cs="Times New Roman"/>
          <w:lang w:val="uk-UA" w:eastAsia="ru-RU"/>
        </w:rPr>
        <w:t>профспілки</w:t>
      </w:r>
      <w:r w:rsidRPr="00251FA6">
        <w:rPr>
          <w:rFonts w:ascii="Times New Roman" w:eastAsia="Times New Roman" w:hAnsi="Times New Roman" w:cs="Times New Roman"/>
          <w:lang w:val="uk-UA" w:eastAsia="ru-RU"/>
        </w:rPr>
        <w:t xml:space="preserve">                                                                                    Т.</w:t>
      </w:r>
      <w:r>
        <w:rPr>
          <w:rFonts w:ascii="Times New Roman" w:eastAsia="Times New Roman" w:hAnsi="Times New Roman" w:cs="Times New Roman"/>
          <w:lang w:val="uk-UA" w:eastAsia="ru-RU"/>
        </w:rPr>
        <w:t xml:space="preserve">Л. </w:t>
      </w:r>
      <w:r w:rsidRPr="00251FA6">
        <w:rPr>
          <w:rFonts w:ascii="Times New Roman" w:eastAsia="Times New Roman" w:hAnsi="Times New Roman" w:cs="Times New Roman"/>
          <w:lang w:val="uk-UA" w:eastAsia="ru-RU"/>
        </w:rPr>
        <w:t>Яковчук</w:t>
      </w:r>
    </w:p>
    <w:p w:rsidR="002B0392" w:rsidRPr="00251FA6" w:rsidRDefault="002B0392" w:rsidP="002B0392">
      <w:pPr>
        <w:spacing w:after="0" w:line="240" w:lineRule="auto"/>
        <w:rPr>
          <w:rFonts w:ascii="Times New Roman" w:eastAsia="Times New Roman" w:hAnsi="Times New Roman" w:cs="Times New Roman"/>
          <w:lang w:val="uk-UA" w:eastAsia="ru-RU"/>
        </w:rPr>
      </w:pPr>
    </w:p>
    <w:p w:rsidR="002B0392" w:rsidRPr="004A7E2F" w:rsidRDefault="002B0392" w:rsidP="002B0392">
      <w:pPr>
        <w:spacing w:after="0" w:line="240" w:lineRule="auto"/>
        <w:rPr>
          <w:rFonts w:ascii="Times New Roman" w:eastAsia="Times New Roman" w:hAnsi="Times New Roman" w:cs="Times New Roman"/>
          <w:lang w:val="uk-UA" w:eastAsia="ru-RU"/>
        </w:rPr>
      </w:pPr>
      <w:r w:rsidRPr="00251FA6">
        <w:rPr>
          <w:rFonts w:ascii="Times New Roman" w:eastAsia="Times New Roman" w:hAnsi="Times New Roman" w:cs="Times New Roman"/>
          <w:lang w:val="uk-UA" w:eastAsia="ru-RU"/>
        </w:rPr>
        <w:t xml:space="preserve">Секретар                                                                               </w:t>
      </w:r>
      <w:r>
        <w:rPr>
          <w:rFonts w:ascii="Times New Roman" w:eastAsia="Times New Roman" w:hAnsi="Times New Roman" w:cs="Times New Roman"/>
          <w:lang w:val="uk-UA" w:eastAsia="ru-RU"/>
        </w:rPr>
        <w:t xml:space="preserve">            </w:t>
      </w:r>
      <w:r w:rsidRPr="00251FA6">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Pr="00251FA6">
        <w:rPr>
          <w:rFonts w:ascii="Times New Roman" w:eastAsia="Times New Roman" w:hAnsi="Times New Roman" w:cs="Times New Roman"/>
          <w:lang w:val="uk-UA" w:eastAsia="ru-RU"/>
        </w:rPr>
        <w:t>О.</w:t>
      </w:r>
      <w:r>
        <w:rPr>
          <w:rFonts w:ascii="Times New Roman" w:eastAsia="Times New Roman" w:hAnsi="Times New Roman" w:cs="Times New Roman"/>
          <w:lang w:val="uk-UA" w:eastAsia="ru-RU"/>
        </w:rPr>
        <w:t xml:space="preserve"> К. </w:t>
      </w:r>
      <w:r w:rsidRPr="00251FA6">
        <w:rPr>
          <w:rFonts w:ascii="Times New Roman" w:eastAsia="Times New Roman" w:hAnsi="Times New Roman" w:cs="Times New Roman"/>
          <w:lang w:val="uk-UA" w:eastAsia="ru-RU"/>
        </w:rPr>
        <w:t>Корж</w:t>
      </w:r>
    </w:p>
    <w:p w:rsidR="002B0392" w:rsidRDefault="002B0392" w:rsidP="009A2694">
      <w:pPr>
        <w:jc w:val="both"/>
        <w:rPr>
          <w:sz w:val="20"/>
          <w:szCs w:val="20"/>
          <w:lang w:val="uk-UA"/>
        </w:rPr>
      </w:pPr>
    </w:p>
    <w:p w:rsidR="002B0392" w:rsidRDefault="002B0392" w:rsidP="009A2694">
      <w:pPr>
        <w:jc w:val="both"/>
        <w:rPr>
          <w:sz w:val="20"/>
          <w:szCs w:val="20"/>
          <w:lang w:val="uk-UA"/>
        </w:rPr>
      </w:pPr>
    </w:p>
    <w:p w:rsidR="002B0392" w:rsidRDefault="002B0392" w:rsidP="009A2694">
      <w:pPr>
        <w:jc w:val="both"/>
        <w:rPr>
          <w:sz w:val="20"/>
          <w:szCs w:val="20"/>
          <w:lang w:val="uk-UA"/>
        </w:rPr>
      </w:pPr>
    </w:p>
    <w:p w:rsidR="009A2694" w:rsidRPr="003A629F" w:rsidRDefault="009A2694" w:rsidP="009A2694">
      <w:pPr>
        <w:jc w:val="both"/>
        <w:rPr>
          <w:sz w:val="20"/>
          <w:szCs w:val="20"/>
          <w:lang w:val="uk-UA"/>
        </w:rPr>
      </w:pPr>
    </w:p>
    <w:p w:rsidR="009A2694" w:rsidRPr="009A2694" w:rsidRDefault="009A2694" w:rsidP="009A2694">
      <w:pPr>
        <w:jc w:val="center"/>
        <w:rPr>
          <w:sz w:val="20"/>
          <w:szCs w:val="20"/>
          <w:lang w:val="uk-UA"/>
        </w:rPr>
      </w:pPr>
    </w:p>
    <w:p w:rsidR="007F42EF" w:rsidRDefault="007F42EF" w:rsidP="007F42EF">
      <w:pPr>
        <w:jc w:val="both"/>
        <w:rPr>
          <w:sz w:val="20"/>
          <w:szCs w:val="20"/>
          <w:lang w:val="uk-UA"/>
        </w:rPr>
      </w:pPr>
    </w:p>
    <w:p w:rsidR="007F42EF" w:rsidRDefault="007F42EF" w:rsidP="00DC5DD1">
      <w:pPr>
        <w:jc w:val="center"/>
        <w:rPr>
          <w:lang w:val="uk-UA"/>
        </w:rPr>
      </w:pPr>
    </w:p>
    <w:p w:rsidR="005D7FFE" w:rsidRDefault="005D7FFE" w:rsidP="00DC5DD1">
      <w:pPr>
        <w:jc w:val="center"/>
        <w:rPr>
          <w:lang w:val="uk-UA"/>
        </w:rPr>
      </w:pPr>
      <w:r>
        <w:object w:dxaOrig="259" w:dyaOrig="341">
          <v:shape id="ОбъектOLE1" o:spid="_x0000_i1032" type="#_x0000_t75" style="width:38.75pt;height:57.35pt;visibility:visible;mso-wrap-distance-left:7.05pt;mso-wrap-distance-top:7.05pt;mso-wrap-distance-right:7.05pt;mso-wrap-distance-bottom:7.05pt" o:ole="" o:preferrelative="f" filled="t">
            <v:fill color2="black" angle="180"/>
            <v:imagedata r:id="rId36" o:title="" gamma="1"/>
            <o:lock v:ext="edit" rotation="t" aspectratio="f" shapetype="t"/>
          </v:shape>
          <o:OLEObject Type="Embed" ProgID="Word.Picture.8" ShapeID="ОбъектOLE1" DrawAspect="Content" ObjectID="_1758963542" r:id="rId37"/>
        </w:object>
      </w:r>
    </w:p>
    <w:p w:rsidR="00BD178C" w:rsidRPr="00415D0B" w:rsidRDefault="00BD178C" w:rsidP="00BD178C">
      <w:pPr>
        <w:tabs>
          <w:tab w:val="center" w:pos="4153"/>
          <w:tab w:val="right" w:pos="8306"/>
        </w:tabs>
        <w:jc w:val="center"/>
        <w:rPr>
          <w:b/>
          <w:sz w:val="28"/>
          <w:szCs w:val="28"/>
          <w:lang w:val="uk-UA"/>
        </w:rPr>
      </w:pPr>
      <w:r w:rsidRPr="00415D0B">
        <w:rPr>
          <w:b/>
          <w:sz w:val="28"/>
          <w:szCs w:val="28"/>
          <w:lang w:val="uk-UA"/>
        </w:rPr>
        <w:t>КОЗЯТИНСЬКА  МІСЬКА  РАДА  ВІННИЦЬКОЇ  ОБЛАСТІ</w:t>
      </w:r>
    </w:p>
    <w:p w:rsidR="00BD178C" w:rsidRPr="00415D0B" w:rsidRDefault="00BD178C" w:rsidP="00BD178C">
      <w:pPr>
        <w:tabs>
          <w:tab w:val="center" w:pos="4153"/>
          <w:tab w:val="right" w:pos="8306"/>
        </w:tabs>
        <w:jc w:val="center"/>
        <w:rPr>
          <w:b/>
          <w:sz w:val="28"/>
          <w:szCs w:val="28"/>
          <w:lang w:val="uk-UA"/>
        </w:rPr>
      </w:pPr>
      <w:r w:rsidRPr="00415D0B">
        <w:rPr>
          <w:b/>
          <w:sz w:val="28"/>
          <w:szCs w:val="28"/>
          <w:lang w:val="uk-UA"/>
        </w:rPr>
        <w:t>УПРАВЛІННЯ СОЦІАЛЬНОЇ ПОЛІТИКИ</w:t>
      </w:r>
    </w:p>
    <w:p w:rsidR="00BD178C" w:rsidRDefault="00BD178C" w:rsidP="00BD178C">
      <w:pPr>
        <w:tabs>
          <w:tab w:val="center" w:pos="4153"/>
          <w:tab w:val="right" w:pos="8306"/>
        </w:tabs>
        <w:rPr>
          <w:u w:val="single"/>
          <w:lang w:val="uk-UA"/>
        </w:rPr>
      </w:pPr>
      <w:r>
        <w:rPr>
          <w:noProof/>
          <w:u w:val="single"/>
          <w:lang w:eastAsia="ru-RU"/>
        </w:rPr>
        <mc:AlternateContent>
          <mc:Choice Requires="wps">
            <w:drawing>
              <wp:anchor distT="0" distB="0" distL="114300" distR="114300" simplePos="0" relativeHeight="251683840" behindDoc="0" locked="1" layoutInCell="0" allowOverlap="1">
                <wp:simplePos x="0" y="0"/>
                <wp:positionH relativeFrom="column">
                  <wp:posOffset>-24765</wp:posOffset>
                </wp:positionH>
                <wp:positionV relativeFrom="page">
                  <wp:posOffset>2314575</wp:posOffset>
                </wp:positionV>
                <wp:extent cx="6172200" cy="0"/>
                <wp:effectExtent l="0" t="19050" r="19050" b="381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95pt,182.25pt" to="484.0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sidRPr="004309B5">
        <w:rPr>
          <w:b/>
          <w:sz w:val="20"/>
          <w:szCs w:val="20"/>
        </w:rPr>
        <w:t>7</w:t>
      </w:r>
      <w:r>
        <w:rPr>
          <w:b/>
          <w:sz w:val="20"/>
          <w:szCs w:val="20"/>
        </w:rPr>
        <w:t>, м. Козятин, Вінницька область, 22100 тел./ факс 2- 25-00, e-mail:</w:t>
      </w:r>
      <w:hyperlink r:id="rId38" w:history="1">
        <w:r>
          <w:rPr>
            <w:u w:val="single"/>
            <w:lang w:val="uk-UA"/>
          </w:rPr>
          <w:t xml:space="preserve"> socpolkaz@</w:t>
        </w:r>
        <w:r>
          <w:rPr>
            <w:u w:val="single"/>
            <w:lang w:val="en-US"/>
          </w:rPr>
          <w:t>ukr</w:t>
        </w:r>
        <w:r>
          <w:rPr>
            <w:u w:val="single"/>
          </w:rPr>
          <w:t>.</w:t>
        </w:r>
        <w:r>
          <w:rPr>
            <w:u w:val="single"/>
            <w:lang w:val="en-US"/>
          </w:rPr>
          <w:t>net</w:t>
        </w:r>
        <w:r>
          <w:rPr>
            <w:b/>
            <w:sz w:val="20"/>
            <w:szCs w:val="20"/>
          </w:rPr>
          <w:t xml:space="preserve"> </w:t>
        </w:r>
      </w:hyperlink>
    </w:p>
    <w:p w:rsidR="00BD178C" w:rsidRDefault="00BD178C" w:rsidP="00BD178C">
      <w:pPr>
        <w:tabs>
          <w:tab w:val="left" w:pos="1440"/>
          <w:tab w:val="left" w:pos="5940"/>
          <w:tab w:val="left" w:pos="6660"/>
        </w:tabs>
        <w:rPr>
          <w:u w:val="single"/>
          <w:lang w:val="uk-UA"/>
        </w:rPr>
      </w:pPr>
    </w:p>
    <w:p w:rsidR="00BD178C" w:rsidRDefault="00BD178C" w:rsidP="00BD178C">
      <w:pPr>
        <w:tabs>
          <w:tab w:val="left" w:pos="1440"/>
          <w:tab w:val="left" w:pos="5940"/>
          <w:tab w:val="left" w:pos="6660"/>
        </w:tabs>
        <w:rPr>
          <w:sz w:val="28"/>
          <w:szCs w:val="28"/>
          <w:u w:val="single"/>
          <w:lang w:val="uk-UA"/>
        </w:rPr>
      </w:pPr>
      <w:r>
        <w:rPr>
          <w:sz w:val="28"/>
          <w:szCs w:val="28"/>
          <w:u w:val="single"/>
          <w:lang w:val="uk-UA"/>
        </w:rPr>
        <w:t>№ 811      від</w:t>
      </w:r>
      <w:r w:rsidRPr="00ED371D">
        <w:rPr>
          <w:sz w:val="28"/>
          <w:szCs w:val="28"/>
          <w:u w:val="single"/>
          <w:lang w:val="uk-UA"/>
        </w:rPr>
        <w:t xml:space="preserve"> </w:t>
      </w:r>
      <w:r w:rsidRPr="00372082">
        <w:rPr>
          <w:sz w:val="28"/>
          <w:szCs w:val="28"/>
          <w:u w:val="single"/>
          <w:lang w:val="uk-UA"/>
        </w:rPr>
        <w:t>04</w:t>
      </w:r>
      <w:r>
        <w:rPr>
          <w:sz w:val="28"/>
          <w:szCs w:val="28"/>
          <w:u w:val="single"/>
          <w:lang w:val="uk-UA"/>
        </w:rPr>
        <w:t>.</w:t>
      </w:r>
      <w:r w:rsidRPr="00372082">
        <w:rPr>
          <w:sz w:val="28"/>
          <w:szCs w:val="28"/>
          <w:u w:val="single"/>
          <w:lang w:val="uk-UA"/>
        </w:rPr>
        <w:t>07</w:t>
      </w:r>
      <w:r>
        <w:rPr>
          <w:sz w:val="28"/>
          <w:szCs w:val="28"/>
          <w:u w:val="single"/>
          <w:lang w:val="uk-UA"/>
        </w:rPr>
        <w:t>.20</w:t>
      </w:r>
      <w:r w:rsidRPr="00ED371D">
        <w:rPr>
          <w:sz w:val="28"/>
          <w:szCs w:val="28"/>
          <w:u w:val="single"/>
          <w:lang w:val="uk-UA"/>
        </w:rPr>
        <w:t>2</w:t>
      </w:r>
      <w:r>
        <w:rPr>
          <w:sz w:val="28"/>
          <w:szCs w:val="28"/>
          <w:u w:val="single"/>
          <w:lang w:val="uk-UA"/>
        </w:rPr>
        <w:t>3 р</w:t>
      </w:r>
    </w:p>
    <w:p w:rsidR="00BD178C" w:rsidRDefault="00BD178C" w:rsidP="00BD178C">
      <w:pPr>
        <w:tabs>
          <w:tab w:val="left" w:pos="5103"/>
          <w:tab w:val="left" w:pos="6660"/>
        </w:tabs>
        <w:ind w:left="6372"/>
        <w:rPr>
          <w:b/>
          <w:sz w:val="28"/>
          <w:szCs w:val="28"/>
          <w:lang w:val="uk-UA"/>
        </w:rPr>
      </w:pPr>
    </w:p>
    <w:p w:rsidR="00BD178C" w:rsidRDefault="00BD178C" w:rsidP="00BD178C">
      <w:pPr>
        <w:tabs>
          <w:tab w:val="center" w:pos="4153"/>
          <w:tab w:val="left" w:pos="6285"/>
          <w:tab w:val="right" w:pos="8306"/>
        </w:tabs>
        <w:ind w:firstLine="426"/>
        <w:jc w:val="both"/>
        <w:rPr>
          <w:sz w:val="28"/>
          <w:szCs w:val="28"/>
          <w:lang w:val="uk-UA"/>
        </w:rPr>
      </w:pPr>
      <w:r>
        <w:rPr>
          <w:sz w:val="28"/>
          <w:szCs w:val="28"/>
          <w:lang w:val="uk-UA"/>
        </w:rPr>
        <w:t>Реєстраційний орган з реєстрації колективних договорів і угод Козятинської міської ради інформує,що надані на реєстрацію Зміни і доповнення до колективного договору між адміністрацією і профспілковим комітетом Виробничого підрозділу Козятинська дистанція електропостачання  на 2001-2005 роки,пролонгованого на 2006-2023 роки,зареєстровано 04.07.2023 за №67/023.</w:t>
      </w:r>
    </w:p>
    <w:p w:rsidR="00BD178C" w:rsidRDefault="00BD178C" w:rsidP="00BD178C">
      <w:pPr>
        <w:tabs>
          <w:tab w:val="center" w:pos="4153"/>
          <w:tab w:val="left" w:pos="6285"/>
          <w:tab w:val="right" w:pos="8306"/>
        </w:tabs>
        <w:ind w:firstLine="426"/>
        <w:jc w:val="both"/>
        <w:rPr>
          <w:sz w:val="28"/>
          <w:szCs w:val="28"/>
          <w:lang w:val="uk-UA"/>
        </w:rPr>
      </w:pPr>
      <w:r>
        <w:rPr>
          <w:sz w:val="28"/>
          <w:szCs w:val="28"/>
          <w:lang w:val="uk-UA"/>
        </w:rPr>
        <w:t>Звертаємо увагу на те,що терміном дії зазначеного колективного договору визначено 2001-2005 рік. Пролонгація колективного договору чинним законодавством України не передбачена. Зазначені Зміни та доповнення, прийняті на конференції трудового колективу(Прот.№1 від 07.06.2023р.)затвердження робочою комісією (Прот.№4 від 07.06.2023р.)не потребують.</w:t>
      </w:r>
    </w:p>
    <w:p w:rsidR="00BD178C" w:rsidRDefault="00BD178C" w:rsidP="00BD178C">
      <w:pPr>
        <w:tabs>
          <w:tab w:val="center" w:pos="4153"/>
          <w:tab w:val="left" w:pos="6285"/>
          <w:tab w:val="right" w:pos="8306"/>
        </w:tabs>
        <w:ind w:firstLine="426"/>
        <w:jc w:val="both"/>
        <w:rPr>
          <w:sz w:val="28"/>
          <w:szCs w:val="28"/>
          <w:lang w:val="uk-UA"/>
        </w:rPr>
      </w:pPr>
      <w:r>
        <w:rPr>
          <w:sz w:val="28"/>
          <w:szCs w:val="28"/>
          <w:lang w:val="uk-UA"/>
        </w:rPr>
        <w:t>Пропонуємо укласти новий колективний договір,врахувавши всі зміни та доповнення та зареєструвати у відповідності до вимог Постанови КМУ від 21.08.2019р.№768 «Про внесення змін до постанови Кабінету Міністрів України від 13.02.2013р.№115».</w:t>
      </w:r>
    </w:p>
    <w:p w:rsidR="00BD178C" w:rsidRDefault="00BD178C" w:rsidP="00BD178C">
      <w:pPr>
        <w:tabs>
          <w:tab w:val="center" w:pos="4153"/>
          <w:tab w:val="left" w:pos="6285"/>
          <w:tab w:val="right" w:pos="8306"/>
        </w:tabs>
        <w:jc w:val="both"/>
        <w:rPr>
          <w:sz w:val="28"/>
          <w:szCs w:val="28"/>
          <w:lang w:val="uk-UA"/>
        </w:rPr>
      </w:pPr>
    </w:p>
    <w:p w:rsidR="00BD178C" w:rsidRDefault="00BD178C" w:rsidP="00BD178C">
      <w:pPr>
        <w:jc w:val="both"/>
        <w:rPr>
          <w:b/>
          <w:sz w:val="28"/>
          <w:szCs w:val="28"/>
          <w:lang w:val="uk-UA"/>
        </w:rPr>
      </w:pPr>
      <w:r>
        <w:rPr>
          <w:b/>
          <w:sz w:val="28"/>
          <w:szCs w:val="28"/>
          <w:lang w:val="uk-UA"/>
        </w:rPr>
        <w:t xml:space="preserve">Уповноважена особа з реєстрації  </w:t>
      </w:r>
    </w:p>
    <w:p w:rsidR="00BD178C" w:rsidRDefault="00BD178C" w:rsidP="00BD178C">
      <w:pPr>
        <w:pStyle w:val="210"/>
        <w:spacing w:after="0" w:line="240" w:lineRule="auto"/>
        <w:jc w:val="both"/>
        <w:rPr>
          <w:sz w:val="18"/>
          <w:szCs w:val="18"/>
          <w:lang w:val="uk-UA"/>
        </w:rPr>
      </w:pPr>
      <w:r>
        <w:rPr>
          <w:b/>
          <w:sz w:val="28"/>
          <w:szCs w:val="28"/>
          <w:lang w:val="uk-UA"/>
        </w:rPr>
        <w:t>колективних договорів та угод                              Володимир ЛУПОЛ</w:t>
      </w:r>
    </w:p>
    <w:p w:rsidR="00BD178C" w:rsidRPr="00916400" w:rsidRDefault="00BD178C" w:rsidP="00BD178C">
      <w:pPr>
        <w:rPr>
          <w:sz w:val="18"/>
          <w:szCs w:val="18"/>
          <w:lang w:val="uk-UA"/>
        </w:rPr>
      </w:pPr>
    </w:p>
    <w:p w:rsidR="00BD178C" w:rsidRDefault="00BD178C" w:rsidP="00BD178C">
      <w:pPr>
        <w:rPr>
          <w:sz w:val="18"/>
          <w:szCs w:val="18"/>
          <w:lang w:val="uk-UA"/>
        </w:rPr>
      </w:pPr>
    </w:p>
    <w:p w:rsidR="00BD178C" w:rsidRDefault="00BD178C" w:rsidP="00BD178C">
      <w:pPr>
        <w:rPr>
          <w:sz w:val="18"/>
          <w:szCs w:val="18"/>
          <w:lang w:val="uk-UA"/>
        </w:rPr>
      </w:pPr>
      <w:r>
        <w:rPr>
          <w:sz w:val="18"/>
          <w:szCs w:val="18"/>
          <w:lang w:val="uk-UA"/>
        </w:rPr>
        <w:t>Тел..2-25-00.</w:t>
      </w:r>
    </w:p>
    <w:p w:rsidR="000E4C46" w:rsidRDefault="000E4C46" w:rsidP="000E4C46">
      <w:pPr>
        <w:rPr>
          <w:sz w:val="28"/>
          <w:szCs w:val="28"/>
        </w:rPr>
      </w:pPr>
    </w:p>
    <w:p w:rsidR="000E4C46" w:rsidRDefault="000E4C46" w:rsidP="000E4C46">
      <w:pPr>
        <w:rPr>
          <w:u w:val="single"/>
          <w:lang w:val="uk-UA"/>
        </w:rPr>
      </w:pPr>
      <w:r>
        <w:rPr>
          <w:lang w:val="uk-UA"/>
        </w:rPr>
        <w:t xml:space="preserve">Зареєстровано: </w:t>
      </w:r>
      <w:r>
        <w:rPr>
          <w:u w:val="single"/>
          <w:lang w:val="uk-UA"/>
        </w:rPr>
        <w:t>Управління соціальної</w:t>
      </w:r>
    </w:p>
    <w:p w:rsidR="000E4C46" w:rsidRDefault="000E4C46" w:rsidP="000E4C46">
      <w:pPr>
        <w:rPr>
          <w:u w:val="single"/>
          <w:lang w:val="uk-UA"/>
        </w:rPr>
      </w:pPr>
      <w:r>
        <w:rPr>
          <w:u w:val="single"/>
          <w:lang w:val="uk-UA"/>
        </w:rPr>
        <w:t>політики Козятинської міської ради</w:t>
      </w:r>
    </w:p>
    <w:p w:rsidR="000E4C46" w:rsidRDefault="000E4C46" w:rsidP="000E4C46">
      <w:pPr>
        <w:rPr>
          <w:u w:val="single"/>
          <w:lang w:val="uk-UA"/>
        </w:rPr>
      </w:pPr>
    </w:p>
    <w:p w:rsidR="000E4C46" w:rsidRPr="00EC402A" w:rsidRDefault="000E4C46" w:rsidP="000E4C46">
      <w:pPr>
        <w:rPr>
          <w:u w:val="single"/>
          <w:lang w:val="uk-UA"/>
        </w:rPr>
      </w:pPr>
      <w:r>
        <w:rPr>
          <w:lang w:val="uk-UA"/>
        </w:rPr>
        <w:t xml:space="preserve">Реєстраційний </w:t>
      </w:r>
      <w:r w:rsidRPr="00EC402A">
        <w:rPr>
          <w:u w:val="single"/>
          <w:lang w:val="uk-UA"/>
        </w:rPr>
        <w:t>№    67/023 від  04.07.2023 року</w:t>
      </w:r>
    </w:p>
    <w:p w:rsidR="000E4C46" w:rsidRDefault="000E4C46" w:rsidP="000E4C46">
      <w:pPr>
        <w:rPr>
          <w:lang w:val="uk-UA"/>
        </w:rPr>
      </w:pPr>
      <w:r>
        <w:rPr>
          <w:lang w:val="uk-UA"/>
        </w:rPr>
        <w:t>Рекомендації реєструючого органу Вих.</w:t>
      </w:r>
      <w:r w:rsidRPr="0019627B">
        <w:rPr>
          <w:lang w:val="uk-UA"/>
        </w:rPr>
        <w:t xml:space="preserve"> </w:t>
      </w:r>
      <w:r w:rsidRPr="00EC402A">
        <w:rPr>
          <w:u w:val="single"/>
          <w:lang w:val="uk-UA"/>
        </w:rPr>
        <w:t>№___811</w:t>
      </w:r>
      <w:r>
        <w:rPr>
          <w:lang w:val="uk-UA"/>
        </w:rPr>
        <w:t xml:space="preserve">__ від </w:t>
      </w:r>
      <w:r w:rsidRPr="00EC402A">
        <w:rPr>
          <w:u w:val="single"/>
          <w:lang w:val="uk-UA"/>
        </w:rPr>
        <w:t>_04___ 07</w:t>
      </w:r>
      <w:r>
        <w:rPr>
          <w:lang w:val="uk-UA"/>
        </w:rPr>
        <w:t>__________2023 року</w:t>
      </w:r>
    </w:p>
    <w:p w:rsidR="000E4C46" w:rsidRDefault="000E4C46" w:rsidP="000E4C46">
      <w:pPr>
        <w:rPr>
          <w:lang w:val="uk-UA"/>
        </w:rPr>
      </w:pPr>
      <w:r>
        <w:rPr>
          <w:lang w:val="uk-UA"/>
        </w:rPr>
        <w:t>Уповноважена особа</w:t>
      </w:r>
    </w:p>
    <w:p w:rsidR="000E4C46" w:rsidRPr="0019627B" w:rsidRDefault="000E4C46" w:rsidP="000E4C46">
      <w:pPr>
        <w:rPr>
          <w:u w:val="single"/>
          <w:lang w:val="uk-UA"/>
        </w:rPr>
      </w:pPr>
      <w:r>
        <w:rPr>
          <w:lang w:val="uk-UA"/>
        </w:rPr>
        <w:t xml:space="preserve">Реєструючого органу </w:t>
      </w:r>
      <w:r w:rsidRPr="00EC402A">
        <w:rPr>
          <w:u w:val="single"/>
          <w:lang w:val="uk-UA"/>
        </w:rPr>
        <w:t>_    Лупол</w:t>
      </w:r>
      <w:r>
        <w:rPr>
          <w:lang w:val="uk-UA"/>
        </w:rPr>
        <w:t xml:space="preserve"> ________________ </w:t>
      </w:r>
      <w:r>
        <w:rPr>
          <w:u w:val="single"/>
          <w:lang w:val="uk-UA"/>
        </w:rPr>
        <w:t>Лупол В.І.</w:t>
      </w:r>
    </w:p>
    <w:p w:rsidR="000E4C46" w:rsidRDefault="000E4C46" w:rsidP="000E4C46">
      <w:pPr>
        <w:jc w:val="center"/>
        <w:rPr>
          <w:lang w:val="uk-UA"/>
        </w:rPr>
      </w:pPr>
    </w:p>
    <w:p w:rsidR="000E4C46" w:rsidRDefault="000E4C46" w:rsidP="000E4C46">
      <w:pPr>
        <w:jc w:val="center"/>
        <w:rPr>
          <w:lang w:val="uk-UA"/>
        </w:rPr>
      </w:pPr>
    </w:p>
    <w:p w:rsidR="000E4C46" w:rsidRDefault="000E4C46" w:rsidP="000E4C46">
      <w:pPr>
        <w:jc w:val="center"/>
        <w:rPr>
          <w:lang w:val="uk-UA"/>
        </w:rPr>
      </w:pPr>
    </w:p>
    <w:p w:rsidR="000E4C46" w:rsidRDefault="000E4C46" w:rsidP="000E4C46">
      <w:pPr>
        <w:jc w:val="center"/>
        <w:rPr>
          <w:lang w:val="uk-UA"/>
        </w:rPr>
      </w:pPr>
    </w:p>
    <w:p w:rsidR="000E4C46" w:rsidRDefault="000E4C46" w:rsidP="000E4C46">
      <w:pPr>
        <w:jc w:val="center"/>
        <w:rPr>
          <w:b/>
          <w:caps/>
          <w:sz w:val="48"/>
          <w:szCs w:val="48"/>
          <w:lang w:val="uk-UA"/>
        </w:rPr>
      </w:pPr>
    </w:p>
    <w:p w:rsidR="000E4C46" w:rsidRDefault="000E4C46" w:rsidP="000E4C46">
      <w:pPr>
        <w:jc w:val="center"/>
        <w:rPr>
          <w:b/>
          <w:caps/>
          <w:sz w:val="48"/>
          <w:szCs w:val="48"/>
          <w:lang w:val="uk-UA"/>
        </w:rPr>
      </w:pPr>
    </w:p>
    <w:p w:rsidR="000E4C46" w:rsidRPr="00B10188" w:rsidRDefault="000E4C46" w:rsidP="000E4C46">
      <w:pPr>
        <w:jc w:val="center"/>
        <w:rPr>
          <w:sz w:val="28"/>
          <w:szCs w:val="28"/>
          <w:lang w:val="uk-UA"/>
        </w:rPr>
      </w:pPr>
      <w:r>
        <w:rPr>
          <w:b/>
          <w:caps/>
          <w:sz w:val="48"/>
          <w:szCs w:val="48"/>
          <w:lang w:val="uk-UA"/>
        </w:rPr>
        <w:t xml:space="preserve">Зміни і Доповнення </w:t>
      </w:r>
      <w:r>
        <w:rPr>
          <w:b/>
          <w:caps/>
          <w:sz w:val="48"/>
          <w:szCs w:val="48"/>
          <w:lang w:val="uk-UA"/>
        </w:rPr>
        <w:br/>
        <w:t>до колективного договору</w:t>
      </w:r>
      <w:r>
        <w:rPr>
          <w:lang w:val="uk-UA"/>
        </w:rPr>
        <w:br/>
      </w:r>
      <w:r w:rsidRPr="00B10188">
        <w:rPr>
          <w:sz w:val="28"/>
          <w:szCs w:val="28"/>
          <w:lang w:val="uk-UA"/>
        </w:rPr>
        <w:br/>
        <w:t xml:space="preserve"> між адміністрацією і профспілковим комітетом </w:t>
      </w:r>
      <w:r>
        <w:rPr>
          <w:sz w:val="28"/>
          <w:szCs w:val="28"/>
          <w:lang w:val="uk-UA"/>
        </w:rPr>
        <w:t>Козят</w:t>
      </w:r>
      <w:r w:rsidRPr="00B10188">
        <w:rPr>
          <w:sz w:val="28"/>
          <w:szCs w:val="28"/>
          <w:lang w:val="uk-UA"/>
        </w:rPr>
        <w:t>инської дистанції електропостачання на 2001-2005 роки, пролонгованого на 2006-202</w:t>
      </w:r>
      <w:r>
        <w:rPr>
          <w:sz w:val="28"/>
          <w:szCs w:val="28"/>
          <w:lang w:val="uk-UA"/>
        </w:rPr>
        <w:t>3</w:t>
      </w:r>
      <w:r w:rsidRPr="00B10188">
        <w:rPr>
          <w:sz w:val="28"/>
          <w:szCs w:val="28"/>
          <w:lang w:val="uk-UA"/>
        </w:rPr>
        <w:t xml:space="preserve"> роки</w:t>
      </w:r>
      <w:r>
        <w:rPr>
          <w:sz w:val="28"/>
          <w:szCs w:val="28"/>
          <w:lang w:val="uk-UA"/>
        </w:rPr>
        <w:t>,</w:t>
      </w:r>
      <w:r w:rsidRPr="00B10188">
        <w:rPr>
          <w:sz w:val="28"/>
          <w:szCs w:val="28"/>
          <w:lang w:val="uk-UA"/>
        </w:rPr>
        <w:t xml:space="preserve"> (затверджені робочою комісією </w:t>
      </w:r>
      <w:r>
        <w:rPr>
          <w:sz w:val="28"/>
          <w:szCs w:val="28"/>
          <w:lang w:val="uk-UA"/>
        </w:rPr>
        <w:t>Козят</w:t>
      </w:r>
      <w:r w:rsidRPr="00B10188">
        <w:rPr>
          <w:sz w:val="28"/>
          <w:szCs w:val="28"/>
          <w:lang w:val="uk-UA"/>
        </w:rPr>
        <w:t>инської дистанції електропостачання згідно з протоколом №</w:t>
      </w:r>
      <w:r>
        <w:rPr>
          <w:sz w:val="28"/>
          <w:szCs w:val="28"/>
          <w:lang w:val="uk-UA"/>
        </w:rPr>
        <w:t xml:space="preserve"> 4</w:t>
      </w:r>
      <w:r w:rsidRPr="00B10188">
        <w:rPr>
          <w:sz w:val="28"/>
          <w:szCs w:val="28"/>
          <w:lang w:val="uk-UA"/>
        </w:rPr>
        <w:t xml:space="preserve">  від </w:t>
      </w:r>
      <w:r>
        <w:rPr>
          <w:sz w:val="28"/>
          <w:szCs w:val="28"/>
          <w:lang w:val="uk-UA"/>
        </w:rPr>
        <w:t>07</w:t>
      </w:r>
      <w:r w:rsidRPr="00B10188">
        <w:rPr>
          <w:sz w:val="28"/>
          <w:szCs w:val="28"/>
          <w:shd w:val="clear" w:color="auto" w:fill="FFFFFF"/>
          <w:lang w:val="uk-UA"/>
        </w:rPr>
        <w:t>.</w:t>
      </w:r>
      <w:r>
        <w:rPr>
          <w:sz w:val="28"/>
          <w:szCs w:val="28"/>
          <w:shd w:val="clear" w:color="auto" w:fill="FFFFFF"/>
          <w:lang w:val="uk-UA"/>
        </w:rPr>
        <w:t>06.2023</w:t>
      </w:r>
      <w:r w:rsidRPr="00B10188">
        <w:rPr>
          <w:sz w:val="28"/>
          <w:szCs w:val="28"/>
          <w:shd w:val="clear" w:color="auto" w:fill="FFFFFF"/>
          <w:lang w:val="uk-UA"/>
        </w:rPr>
        <w:t xml:space="preserve"> р</w:t>
      </w:r>
      <w:r w:rsidRPr="00B10188">
        <w:rPr>
          <w:sz w:val="28"/>
          <w:szCs w:val="28"/>
          <w:lang w:val="uk-UA"/>
        </w:rPr>
        <w:t xml:space="preserve">.) </w:t>
      </w:r>
    </w:p>
    <w:p w:rsidR="000E4C46" w:rsidRDefault="000E4C46" w:rsidP="000E4C46">
      <w:pPr>
        <w:jc w:val="center"/>
        <w:rPr>
          <w:sz w:val="28"/>
          <w:szCs w:val="28"/>
          <w:lang w:val="uk-UA"/>
        </w:rPr>
      </w:pPr>
    </w:p>
    <w:p w:rsidR="000E4C46" w:rsidRDefault="000E4C46" w:rsidP="000E4C46">
      <w:pPr>
        <w:jc w:val="right"/>
        <w:rPr>
          <w:lang w:val="uk-UA"/>
        </w:rPr>
      </w:pPr>
    </w:p>
    <w:p w:rsidR="000E4C46" w:rsidRDefault="000E4C46" w:rsidP="000E4C46">
      <w:pPr>
        <w:jc w:val="right"/>
        <w:rPr>
          <w:lang w:val="uk-UA"/>
        </w:rPr>
      </w:pPr>
    </w:p>
    <w:p w:rsidR="000E4C46" w:rsidRPr="000E4C46" w:rsidRDefault="000E4C46" w:rsidP="000E4C46">
      <w:pPr>
        <w:jc w:val="right"/>
      </w:pPr>
    </w:p>
    <w:p w:rsidR="000E4C46" w:rsidRPr="000E4C46" w:rsidRDefault="000E4C46" w:rsidP="000E4C46">
      <w:pPr>
        <w:jc w:val="right"/>
      </w:pPr>
    </w:p>
    <w:p w:rsidR="000E4C46" w:rsidRDefault="000E4C46" w:rsidP="000E4C46">
      <w:pPr>
        <w:jc w:val="right"/>
        <w:rPr>
          <w:lang w:val="uk-UA"/>
        </w:rPr>
      </w:pPr>
    </w:p>
    <w:p w:rsidR="000E4C46" w:rsidRDefault="000E4C46" w:rsidP="000E4C46">
      <w:pPr>
        <w:jc w:val="right"/>
        <w:rPr>
          <w:lang w:val="uk-UA"/>
        </w:rPr>
      </w:pPr>
    </w:p>
    <w:p w:rsidR="000E4C46" w:rsidRDefault="000E4C46" w:rsidP="000E4C46">
      <w:pPr>
        <w:jc w:val="right"/>
        <w:rPr>
          <w:lang w:val="uk-UA"/>
        </w:rPr>
      </w:pPr>
    </w:p>
    <w:p w:rsidR="000E4C46" w:rsidRDefault="000E4C46" w:rsidP="000E4C46">
      <w:pPr>
        <w:jc w:val="right"/>
        <w:rPr>
          <w:lang w:val="uk-UA"/>
        </w:rPr>
      </w:pPr>
      <w:r>
        <w:rPr>
          <w:lang w:val="uk-UA"/>
        </w:rPr>
        <w:t>Прийнято на конференції</w:t>
      </w:r>
    </w:p>
    <w:p w:rsidR="000E4C46" w:rsidRDefault="000E4C46" w:rsidP="000E4C46">
      <w:pPr>
        <w:jc w:val="right"/>
        <w:rPr>
          <w:lang w:val="uk-UA"/>
        </w:rPr>
      </w:pPr>
      <w:r>
        <w:rPr>
          <w:lang w:val="uk-UA"/>
        </w:rPr>
        <w:t>трудового колективу</w:t>
      </w:r>
    </w:p>
    <w:p w:rsidR="000E4C46" w:rsidRDefault="000E4C46" w:rsidP="000E4C46">
      <w:pPr>
        <w:jc w:val="right"/>
        <w:rPr>
          <w:lang w:val="uk-UA"/>
        </w:rPr>
      </w:pPr>
      <w:r>
        <w:rPr>
          <w:lang w:val="uk-UA"/>
        </w:rPr>
        <w:t>Протокол №1</w:t>
      </w:r>
    </w:p>
    <w:p w:rsidR="000E4C46" w:rsidRDefault="000E4C46" w:rsidP="000E4C46">
      <w:pPr>
        <w:jc w:val="right"/>
        <w:rPr>
          <w:lang w:val="uk-UA"/>
        </w:rPr>
      </w:pPr>
      <w:r>
        <w:rPr>
          <w:lang w:val="uk-UA"/>
        </w:rPr>
        <w:t>від 07 червня 2023 року</w:t>
      </w:r>
    </w:p>
    <w:p w:rsidR="000E4C46" w:rsidRDefault="000E4C46" w:rsidP="000E4C46">
      <w:pPr>
        <w:jc w:val="center"/>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Default="000E4C46" w:rsidP="000E4C46">
      <w:pPr>
        <w:ind w:left="6120"/>
        <w:rPr>
          <w:lang w:val="uk-UA"/>
        </w:rPr>
      </w:pPr>
    </w:p>
    <w:p w:rsidR="000E4C46" w:rsidRPr="00B87B8D" w:rsidRDefault="000E4C46" w:rsidP="000E4C46">
      <w:pPr>
        <w:jc w:val="center"/>
        <w:rPr>
          <w:b/>
          <w:sz w:val="28"/>
          <w:szCs w:val="28"/>
          <w:lang w:val="uk-UA"/>
        </w:rPr>
      </w:pPr>
    </w:p>
    <w:p w:rsidR="000E4C46" w:rsidRDefault="000E4C46" w:rsidP="000E4C46">
      <w:pPr>
        <w:jc w:val="center"/>
        <w:rPr>
          <w:b/>
          <w:sz w:val="28"/>
          <w:szCs w:val="28"/>
          <w:lang w:val="uk-UA"/>
        </w:rPr>
      </w:pPr>
      <w:r w:rsidRPr="00B87B8D">
        <w:rPr>
          <w:b/>
          <w:caps/>
          <w:sz w:val="28"/>
          <w:szCs w:val="28"/>
          <w:lang w:val="uk-UA"/>
        </w:rPr>
        <w:t xml:space="preserve">Зміни і Доповнення </w:t>
      </w:r>
      <w:r w:rsidRPr="00B87B8D">
        <w:rPr>
          <w:b/>
          <w:caps/>
          <w:sz w:val="28"/>
          <w:szCs w:val="28"/>
          <w:lang w:val="uk-UA"/>
        </w:rPr>
        <w:br/>
        <w:t>до колективного договору</w:t>
      </w:r>
      <w:r w:rsidRPr="00B87B8D">
        <w:rPr>
          <w:b/>
          <w:sz w:val="28"/>
          <w:szCs w:val="28"/>
          <w:lang w:val="uk-UA"/>
        </w:rPr>
        <w:br/>
      </w:r>
    </w:p>
    <w:p w:rsidR="000E4C46" w:rsidRPr="00B87B8D" w:rsidRDefault="000E4C46" w:rsidP="000E4C46">
      <w:pPr>
        <w:jc w:val="center"/>
        <w:rPr>
          <w:b/>
          <w:sz w:val="28"/>
          <w:szCs w:val="28"/>
          <w:lang w:val="uk-UA"/>
        </w:rPr>
      </w:pPr>
      <w:r w:rsidRPr="00B87B8D">
        <w:rPr>
          <w:b/>
          <w:sz w:val="28"/>
          <w:szCs w:val="28"/>
          <w:lang w:val="uk-UA"/>
        </w:rPr>
        <w:br/>
        <w:t>між адміністрацією і профспілковим комітетом</w:t>
      </w:r>
    </w:p>
    <w:p w:rsidR="000E4C46" w:rsidRDefault="000E4C46" w:rsidP="000E4C46">
      <w:pPr>
        <w:jc w:val="center"/>
        <w:rPr>
          <w:b/>
          <w:sz w:val="28"/>
          <w:szCs w:val="28"/>
          <w:lang w:val="uk-UA"/>
        </w:rPr>
      </w:pPr>
      <w:r>
        <w:rPr>
          <w:b/>
          <w:sz w:val="28"/>
          <w:szCs w:val="28"/>
          <w:lang w:val="uk-UA"/>
        </w:rPr>
        <w:lastRenderedPageBreak/>
        <w:t>Козят</w:t>
      </w:r>
      <w:r w:rsidRPr="00B87B8D">
        <w:rPr>
          <w:b/>
          <w:sz w:val="28"/>
          <w:szCs w:val="28"/>
          <w:lang w:val="uk-UA"/>
        </w:rPr>
        <w:t xml:space="preserve">инської дистанції електропостачання </w:t>
      </w:r>
      <w:r w:rsidRPr="00B87B8D">
        <w:rPr>
          <w:b/>
          <w:sz w:val="28"/>
          <w:szCs w:val="28"/>
          <w:lang w:val="uk-UA"/>
        </w:rPr>
        <w:br/>
        <w:t xml:space="preserve">на 2001-2005 роки, </w:t>
      </w:r>
      <w:r>
        <w:rPr>
          <w:b/>
          <w:sz w:val="28"/>
          <w:szCs w:val="28"/>
          <w:lang w:val="uk-UA"/>
        </w:rPr>
        <w:t>пролонгованого на 2006-2023</w:t>
      </w:r>
      <w:r w:rsidRPr="00B87B8D">
        <w:rPr>
          <w:b/>
          <w:sz w:val="28"/>
          <w:szCs w:val="28"/>
          <w:lang w:val="uk-UA"/>
        </w:rPr>
        <w:t xml:space="preserve"> роки</w:t>
      </w:r>
    </w:p>
    <w:p w:rsidR="000E4C46" w:rsidRDefault="000E4C46" w:rsidP="000E4C46">
      <w:pPr>
        <w:jc w:val="center"/>
        <w:rPr>
          <w:b/>
          <w:sz w:val="28"/>
          <w:szCs w:val="28"/>
          <w:lang w:val="uk-UA"/>
        </w:rPr>
      </w:pPr>
      <w:r w:rsidRPr="00B87B8D">
        <w:rPr>
          <w:b/>
          <w:sz w:val="28"/>
          <w:szCs w:val="28"/>
          <w:lang w:val="uk-UA"/>
        </w:rPr>
        <w:t xml:space="preserve"> (затверджені </w:t>
      </w:r>
      <w:r>
        <w:rPr>
          <w:b/>
          <w:sz w:val="28"/>
          <w:szCs w:val="28"/>
          <w:lang w:val="uk-UA"/>
        </w:rPr>
        <w:t>конференцією трудового колективу,</w:t>
      </w:r>
    </w:p>
    <w:p w:rsidR="000E4C46" w:rsidRPr="00B87B8D" w:rsidRDefault="000E4C46" w:rsidP="000E4C46">
      <w:pPr>
        <w:jc w:val="center"/>
        <w:rPr>
          <w:b/>
          <w:sz w:val="28"/>
          <w:szCs w:val="28"/>
          <w:lang w:val="uk-UA"/>
        </w:rPr>
      </w:pPr>
      <w:r w:rsidRPr="00B87B8D">
        <w:rPr>
          <w:b/>
          <w:sz w:val="28"/>
          <w:szCs w:val="28"/>
          <w:lang w:val="uk-UA"/>
        </w:rPr>
        <w:t>згідно з проток</w:t>
      </w:r>
      <w:r>
        <w:rPr>
          <w:b/>
          <w:sz w:val="28"/>
          <w:szCs w:val="28"/>
          <w:lang w:val="uk-UA"/>
        </w:rPr>
        <w:t>олом № 1</w:t>
      </w:r>
      <w:r w:rsidRPr="00B87B8D">
        <w:rPr>
          <w:b/>
          <w:sz w:val="28"/>
          <w:szCs w:val="28"/>
          <w:lang w:val="uk-UA"/>
        </w:rPr>
        <w:t xml:space="preserve"> від </w:t>
      </w:r>
      <w:r>
        <w:rPr>
          <w:b/>
          <w:sz w:val="28"/>
          <w:szCs w:val="28"/>
          <w:lang w:val="uk-UA"/>
        </w:rPr>
        <w:t>07</w:t>
      </w:r>
      <w:r>
        <w:rPr>
          <w:b/>
          <w:sz w:val="28"/>
          <w:szCs w:val="28"/>
          <w:shd w:val="clear" w:color="auto" w:fill="FFFFFF"/>
          <w:lang w:val="uk-UA"/>
        </w:rPr>
        <w:t>.06.2023</w:t>
      </w:r>
      <w:r w:rsidRPr="00B87B8D">
        <w:rPr>
          <w:b/>
          <w:sz w:val="28"/>
          <w:szCs w:val="28"/>
          <w:shd w:val="clear" w:color="auto" w:fill="FFFFFF"/>
          <w:lang w:val="uk-UA"/>
        </w:rPr>
        <w:t xml:space="preserve"> р</w:t>
      </w:r>
      <w:r w:rsidRPr="00B87B8D">
        <w:rPr>
          <w:b/>
          <w:sz w:val="28"/>
          <w:szCs w:val="28"/>
          <w:lang w:val="uk-UA"/>
        </w:rPr>
        <w:t>.)</w:t>
      </w:r>
    </w:p>
    <w:p w:rsidR="000E4C46" w:rsidRDefault="000E4C46" w:rsidP="000E4C46">
      <w:pPr>
        <w:pStyle w:val="1f"/>
        <w:shd w:val="clear" w:color="auto" w:fill="auto"/>
        <w:tabs>
          <w:tab w:val="left" w:pos="894"/>
        </w:tabs>
        <w:spacing w:before="0" w:after="0"/>
        <w:ind w:right="20"/>
        <w:rPr>
          <w:b/>
          <w:sz w:val="28"/>
          <w:szCs w:val="28"/>
          <w:lang w:val="uk-UA"/>
        </w:rPr>
      </w:pPr>
    </w:p>
    <w:p w:rsidR="000E4C46" w:rsidRPr="003C2932" w:rsidRDefault="000E4C46" w:rsidP="000E4C46">
      <w:pPr>
        <w:pStyle w:val="1f"/>
        <w:tabs>
          <w:tab w:val="left" w:pos="894"/>
        </w:tabs>
        <w:ind w:right="20"/>
        <w:jc w:val="center"/>
        <w:rPr>
          <w:sz w:val="28"/>
          <w:szCs w:val="28"/>
          <w:lang w:val="uk-UA"/>
        </w:rPr>
      </w:pPr>
      <w:r>
        <w:rPr>
          <w:sz w:val="28"/>
          <w:szCs w:val="28"/>
          <w:lang w:val="uk-UA"/>
        </w:rPr>
        <w:t xml:space="preserve">      </w:t>
      </w:r>
      <w:r w:rsidRPr="003C2932">
        <w:rPr>
          <w:sz w:val="28"/>
          <w:szCs w:val="28"/>
          <w:lang w:val="uk-UA"/>
        </w:rPr>
        <w:t>РОЗДІЛ ІІІ</w:t>
      </w:r>
    </w:p>
    <w:p w:rsidR="000E4C46" w:rsidRPr="003C2932" w:rsidRDefault="000E4C46" w:rsidP="000E4C46">
      <w:pPr>
        <w:pStyle w:val="1f"/>
        <w:tabs>
          <w:tab w:val="left" w:pos="894"/>
        </w:tabs>
        <w:ind w:right="20"/>
        <w:jc w:val="center"/>
        <w:rPr>
          <w:sz w:val="28"/>
          <w:szCs w:val="28"/>
          <w:lang w:val="uk-UA"/>
        </w:rPr>
      </w:pPr>
      <w:r>
        <w:rPr>
          <w:sz w:val="28"/>
          <w:szCs w:val="28"/>
          <w:lang w:val="uk-UA"/>
        </w:rPr>
        <w:t xml:space="preserve">       </w:t>
      </w:r>
      <w:r w:rsidRPr="003C2932">
        <w:rPr>
          <w:sz w:val="28"/>
          <w:szCs w:val="28"/>
          <w:lang w:val="uk-UA"/>
        </w:rPr>
        <w:t>Оплата праці</w:t>
      </w:r>
    </w:p>
    <w:p w:rsidR="000E4C46" w:rsidRPr="003C2932" w:rsidRDefault="000E4C46" w:rsidP="000E4C46">
      <w:pPr>
        <w:pStyle w:val="1f"/>
        <w:tabs>
          <w:tab w:val="left" w:pos="894"/>
        </w:tabs>
        <w:ind w:right="20"/>
        <w:rPr>
          <w:sz w:val="28"/>
          <w:szCs w:val="28"/>
          <w:lang w:val="uk-UA"/>
        </w:rPr>
      </w:pPr>
    </w:p>
    <w:p w:rsidR="000E4C46" w:rsidRDefault="000E4C46" w:rsidP="000E4C46">
      <w:pPr>
        <w:pStyle w:val="1f"/>
        <w:tabs>
          <w:tab w:val="left" w:pos="894"/>
        </w:tabs>
        <w:ind w:right="20"/>
        <w:rPr>
          <w:sz w:val="28"/>
          <w:szCs w:val="28"/>
          <w:lang w:val="uk-UA"/>
        </w:rPr>
      </w:pPr>
      <w:r>
        <w:rPr>
          <w:sz w:val="28"/>
          <w:szCs w:val="28"/>
          <w:lang w:val="uk-UA"/>
        </w:rPr>
        <w:t>Пункт 3.6</w:t>
      </w:r>
      <w:r w:rsidRPr="003C2932">
        <w:rPr>
          <w:sz w:val="28"/>
          <w:szCs w:val="28"/>
          <w:lang w:val="uk-UA"/>
        </w:rPr>
        <w:t xml:space="preserve"> доповнити абз. </w:t>
      </w:r>
      <w:r>
        <w:rPr>
          <w:sz w:val="28"/>
          <w:szCs w:val="28"/>
          <w:lang w:val="uk-UA"/>
        </w:rPr>
        <w:t>2</w:t>
      </w:r>
      <w:r w:rsidRPr="003C2932">
        <w:rPr>
          <w:sz w:val="28"/>
          <w:szCs w:val="28"/>
          <w:lang w:val="uk-UA"/>
        </w:rPr>
        <w:t xml:space="preserve">  в наступній редакції:</w:t>
      </w:r>
    </w:p>
    <w:p w:rsidR="000E4C46" w:rsidRPr="003C2932" w:rsidRDefault="000E4C46" w:rsidP="000E4C46">
      <w:pPr>
        <w:pStyle w:val="1f"/>
        <w:tabs>
          <w:tab w:val="left" w:pos="894"/>
        </w:tabs>
        <w:ind w:right="20"/>
        <w:rPr>
          <w:sz w:val="28"/>
          <w:szCs w:val="28"/>
          <w:lang w:val="uk-UA"/>
        </w:rPr>
      </w:pPr>
    </w:p>
    <w:p w:rsidR="000E4C46" w:rsidRPr="003C2932" w:rsidRDefault="000E4C46" w:rsidP="000E4C46">
      <w:pPr>
        <w:pStyle w:val="1f"/>
        <w:tabs>
          <w:tab w:val="left" w:pos="894"/>
        </w:tabs>
        <w:spacing w:line="360" w:lineRule="auto"/>
        <w:ind w:right="23"/>
        <w:rPr>
          <w:sz w:val="28"/>
          <w:szCs w:val="28"/>
          <w:lang w:val="uk-UA"/>
        </w:rPr>
      </w:pPr>
      <w:r>
        <w:rPr>
          <w:sz w:val="28"/>
          <w:szCs w:val="28"/>
          <w:lang w:val="uk-UA"/>
        </w:rPr>
        <w:t xml:space="preserve">       </w:t>
      </w:r>
      <w:r w:rsidRPr="003C2932">
        <w:rPr>
          <w:sz w:val="28"/>
          <w:szCs w:val="28"/>
          <w:lang w:val="uk-UA"/>
        </w:rPr>
        <w:t>Затверди</w:t>
      </w:r>
      <w:r>
        <w:rPr>
          <w:sz w:val="28"/>
          <w:szCs w:val="28"/>
          <w:lang w:val="uk-UA"/>
        </w:rPr>
        <w:t>ти</w:t>
      </w:r>
      <w:r w:rsidRPr="003C2932">
        <w:rPr>
          <w:sz w:val="28"/>
          <w:szCs w:val="28"/>
          <w:lang w:val="uk-UA"/>
        </w:rPr>
        <w:t xml:space="preserve"> Положення про преміювання працівників гостродефіцитних професій (посад) регіональної філії «Південно-Західна залізниця» АТ «Укрзалізниця» в редакції від 16.05.2023 (діє на період дії правового режиму воєнного стану в Україні, оголошеного Указом Президента України від 24.02.2022 № 64/2022 (зі змінами), яке є додатком до абз. </w:t>
      </w:r>
      <w:r>
        <w:rPr>
          <w:sz w:val="28"/>
          <w:szCs w:val="28"/>
          <w:lang w:val="uk-UA"/>
        </w:rPr>
        <w:t>2</w:t>
      </w:r>
      <w:r w:rsidRPr="003C2932">
        <w:rPr>
          <w:sz w:val="28"/>
          <w:szCs w:val="28"/>
          <w:lang w:val="uk-UA"/>
        </w:rPr>
        <w:t xml:space="preserve"> цього пункту колдоговору. </w:t>
      </w:r>
    </w:p>
    <w:p w:rsidR="000E4C46" w:rsidRPr="005C6856" w:rsidRDefault="000E4C46" w:rsidP="000E4C46">
      <w:pPr>
        <w:pStyle w:val="1f"/>
        <w:shd w:val="clear" w:color="auto" w:fill="auto"/>
        <w:tabs>
          <w:tab w:val="left" w:pos="894"/>
        </w:tabs>
        <w:spacing w:before="0" w:after="0" w:line="360" w:lineRule="auto"/>
        <w:ind w:right="23"/>
        <w:rPr>
          <w:sz w:val="28"/>
          <w:szCs w:val="28"/>
          <w:lang w:val="uk-UA"/>
        </w:rPr>
      </w:pPr>
      <w:r>
        <w:rPr>
          <w:sz w:val="28"/>
          <w:szCs w:val="28"/>
          <w:lang w:val="uk-UA"/>
        </w:rPr>
        <w:tab/>
      </w:r>
      <w:r w:rsidRPr="003C2932">
        <w:rPr>
          <w:sz w:val="28"/>
          <w:szCs w:val="28"/>
          <w:lang w:val="uk-UA"/>
        </w:rPr>
        <w:t xml:space="preserve">(Норма абз. </w:t>
      </w:r>
      <w:r>
        <w:rPr>
          <w:sz w:val="28"/>
          <w:szCs w:val="28"/>
          <w:lang w:val="uk-UA"/>
        </w:rPr>
        <w:t>2</w:t>
      </w:r>
      <w:r w:rsidRPr="003C2932">
        <w:rPr>
          <w:sz w:val="28"/>
          <w:szCs w:val="28"/>
          <w:lang w:val="uk-UA"/>
        </w:rPr>
        <w:t xml:space="preserve"> п. 3.</w:t>
      </w:r>
      <w:r>
        <w:rPr>
          <w:sz w:val="28"/>
          <w:szCs w:val="28"/>
          <w:lang w:val="uk-UA"/>
        </w:rPr>
        <w:t>11</w:t>
      </w:r>
      <w:r w:rsidRPr="003C2932">
        <w:rPr>
          <w:sz w:val="28"/>
          <w:szCs w:val="28"/>
          <w:lang w:val="uk-UA"/>
        </w:rPr>
        <w:t xml:space="preserve"> вступає в дію з 01.05.2023 і діє  на період дії правового режиму воєнного стану в Україні, оголошеного Указом Президента України від 24.02.2022 № 64/2022 (зі змінами).</w:t>
      </w:r>
    </w:p>
    <w:p w:rsidR="000E4C46" w:rsidRDefault="000E4C46" w:rsidP="000E4C46">
      <w:pPr>
        <w:pStyle w:val="1f"/>
        <w:shd w:val="clear" w:color="auto" w:fill="auto"/>
        <w:tabs>
          <w:tab w:val="left" w:pos="1508"/>
        </w:tabs>
        <w:spacing w:before="0" w:after="0"/>
        <w:ind w:left="20" w:right="20"/>
        <w:rPr>
          <w:b/>
          <w:color w:val="000000"/>
          <w:sz w:val="28"/>
          <w:szCs w:val="28"/>
          <w:lang w:val="uk-UA"/>
        </w:rPr>
      </w:pPr>
    </w:p>
    <w:p w:rsidR="000E4C46" w:rsidRDefault="000E4C46" w:rsidP="000E4C46">
      <w:pPr>
        <w:pStyle w:val="1f"/>
        <w:shd w:val="clear" w:color="auto" w:fill="auto"/>
        <w:tabs>
          <w:tab w:val="left" w:pos="1508"/>
        </w:tabs>
        <w:spacing w:before="0" w:after="0"/>
        <w:ind w:left="20" w:right="20"/>
        <w:rPr>
          <w:b/>
          <w:color w:val="000000"/>
          <w:sz w:val="28"/>
          <w:szCs w:val="28"/>
          <w:lang w:val="uk-UA"/>
        </w:rPr>
      </w:pPr>
    </w:p>
    <w:p w:rsidR="000E4C46" w:rsidRDefault="000E4C46" w:rsidP="000E4C46">
      <w:pPr>
        <w:pStyle w:val="1f"/>
        <w:shd w:val="clear" w:color="auto" w:fill="auto"/>
        <w:tabs>
          <w:tab w:val="left" w:pos="1508"/>
        </w:tabs>
        <w:spacing w:before="0" w:after="0"/>
        <w:ind w:left="20" w:right="20"/>
        <w:rPr>
          <w:b/>
          <w:color w:val="000000"/>
          <w:sz w:val="28"/>
          <w:szCs w:val="28"/>
          <w:lang w:val="uk-UA"/>
        </w:rPr>
      </w:pPr>
    </w:p>
    <w:p w:rsidR="000E4C46" w:rsidRDefault="000E4C46" w:rsidP="000E4C46">
      <w:pPr>
        <w:pStyle w:val="1f"/>
        <w:shd w:val="clear" w:color="auto" w:fill="auto"/>
        <w:tabs>
          <w:tab w:val="left" w:pos="1508"/>
        </w:tabs>
        <w:spacing w:before="0" w:after="0"/>
        <w:ind w:left="20" w:right="20"/>
        <w:rPr>
          <w:b/>
          <w:color w:val="000000"/>
          <w:sz w:val="28"/>
          <w:szCs w:val="28"/>
          <w:lang w:val="uk-UA"/>
        </w:rPr>
      </w:pPr>
    </w:p>
    <w:p w:rsidR="000E4C46" w:rsidRPr="007B0A31" w:rsidRDefault="000E4C46" w:rsidP="000E4C46">
      <w:pPr>
        <w:pStyle w:val="1f"/>
        <w:shd w:val="clear" w:color="auto" w:fill="auto"/>
        <w:tabs>
          <w:tab w:val="left" w:pos="1508"/>
        </w:tabs>
        <w:spacing w:before="0" w:after="0"/>
        <w:ind w:left="20" w:right="20"/>
        <w:rPr>
          <w:b/>
          <w:color w:val="000000"/>
          <w:sz w:val="28"/>
          <w:szCs w:val="28"/>
          <w:lang w:val="uk-UA"/>
        </w:rPr>
      </w:pPr>
    </w:p>
    <w:tbl>
      <w:tblPr>
        <w:tblW w:w="0" w:type="auto"/>
        <w:tblLook w:val="01E0" w:firstRow="1" w:lastRow="1" w:firstColumn="1" w:lastColumn="1" w:noHBand="0" w:noVBand="0"/>
      </w:tblPr>
      <w:tblGrid>
        <w:gridCol w:w="4874"/>
        <w:gridCol w:w="4697"/>
      </w:tblGrid>
      <w:tr w:rsidR="000E4C46" w:rsidRPr="000D0BED" w:rsidTr="00833FDB">
        <w:tc>
          <w:tcPr>
            <w:tcW w:w="5070" w:type="dxa"/>
          </w:tcPr>
          <w:p w:rsidR="000E4C46" w:rsidRPr="000D0BED" w:rsidRDefault="000E4C46" w:rsidP="00833FDB">
            <w:pPr>
              <w:rPr>
                <w:sz w:val="28"/>
                <w:szCs w:val="28"/>
              </w:rPr>
            </w:pPr>
            <w:r>
              <w:rPr>
                <w:b/>
                <w:color w:val="000000"/>
                <w:sz w:val="28"/>
                <w:szCs w:val="28"/>
                <w:lang w:val="uk-UA"/>
              </w:rPr>
              <w:t xml:space="preserve"> </w:t>
            </w:r>
            <w:r>
              <w:rPr>
                <w:sz w:val="28"/>
                <w:szCs w:val="28"/>
                <w:lang w:val="uk-UA"/>
              </w:rPr>
              <w:t>Козят</w:t>
            </w:r>
            <w:r w:rsidRPr="000D0BED">
              <w:rPr>
                <w:sz w:val="28"/>
                <w:szCs w:val="28"/>
              </w:rPr>
              <w:t>инська дистанція</w:t>
            </w:r>
          </w:p>
          <w:p w:rsidR="000E4C46" w:rsidRPr="000D0BED" w:rsidRDefault="000E4C46" w:rsidP="00833FDB">
            <w:pPr>
              <w:jc w:val="both"/>
              <w:rPr>
                <w:sz w:val="28"/>
              </w:rPr>
            </w:pPr>
            <w:r w:rsidRPr="000D0BED">
              <w:rPr>
                <w:sz w:val="28"/>
                <w:szCs w:val="28"/>
              </w:rPr>
              <w:t>електропостачання</w:t>
            </w:r>
          </w:p>
        </w:tc>
        <w:tc>
          <w:tcPr>
            <w:tcW w:w="4783" w:type="dxa"/>
          </w:tcPr>
          <w:p w:rsidR="000E4C46" w:rsidRPr="000D0BED" w:rsidRDefault="000E4C46" w:rsidP="00833FDB">
            <w:pPr>
              <w:rPr>
                <w:sz w:val="28"/>
                <w:szCs w:val="28"/>
              </w:rPr>
            </w:pPr>
            <w:r w:rsidRPr="000D0BED">
              <w:rPr>
                <w:sz w:val="28"/>
                <w:szCs w:val="28"/>
              </w:rPr>
              <w:t>Профспілковий комітет</w:t>
            </w:r>
            <w:r w:rsidRPr="000D0BED">
              <w:rPr>
                <w:sz w:val="28"/>
                <w:szCs w:val="28"/>
              </w:rPr>
              <w:br/>
            </w:r>
            <w:r>
              <w:rPr>
                <w:sz w:val="28"/>
                <w:szCs w:val="28"/>
                <w:lang w:val="uk-UA"/>
              </w:rPr>
              <w:t>Козят</w:t>
            </w:r>
            <w:r w:rsidRPr="000D0BED">
              <w:rPr>
                <w:sz w:val="28"/>
                <w:szCs w:val="28"/>
              </w:rPr>
              <w:t>инської дистанції</w:t>
            </w:r>
          </w:p>
          <w:p w:rsidR="000E4C46" w:rsidRPr="000D0BED" w:rsidRDefault="000E4C46" w:rsidP="00833FDB">
            <w:pPr>
              <w:jc w:val="both"/>
              <w:rPr>
                <w:sz w:val="28"/>
              </w:rPr>
            </w:pPr>
            <w:r w:rsidRPr="000D0BED">
              <w:rPr>
                <w:sz w:val="28"/>
                <w:szCs w:val="28"/>
              </w:rPr>
              <w:t>електропостачання</w:t>
            </w:r>
          </w:p>
        </w:tc>
      </w:tr>
      <w:tr w:rsidR="000E4C46" w:rsidRPr="000D0BED" w:rsidTr="00833FDB">
        <w:tc>
          <w:tcPr>
            <w:tcW w:w="5070" w:type="dxa"/>
          </w:tcPr>
          <w:p w:rsidR="000E4C46" w:rsidRPr="000D0BED" w:rsidRDefault="000E4C46" w:rsidP="00833FDB">
            <w:pPr>
              <w:rPr>
                <w:sz w:val="28"/>
                <w:szCs w:val="28"/>
              </w:rPr>
            </w:pPr>
          </w:p>
        </w:tc>
        <w:tc>
          <w:tcPr>
            <w:tcW w:w="4783" w:type="dxa"/>
          </w:tcPr>
          <w:p w:rsidR="000E4C46" w:rsidRPr="000D0BED" w:rsidRDefault="000E4C46" w:rsidP="00833FDB">
            <w:pPr>
              <w:rPr>
                <w:sz w:val="28"/>
                <w:szCs w:val="28"/>
              </w:rPr>
            </w:pPr>
          </w:p>
        </w:tc>
      </w:tr>
      <w:tr w:rsidR="000E4C46" w:rsidRPr="000D0BED" w:rsidTr="00833FDB">
        <w:tc>
          <w:tcPr>
            <w:tcW w:w="5070" w:type="dxa"/>
          </w:tcPr>
          <w:p w:rsidR="000E4C46" w:rsidRPr="000D0BED" w:rsidRDefault="000E4C46" w:rsidP="00833FDB">
            <w:pPr>
              <w:rPr>
                <w:sz w:val="28"/>
                <w:szCs w:val="28"/>
              </w:rPr>
            </w:pPr>
            <w:r w:rsidRPr="000D0BED">
              <w:rPr>
                <w:sz w:val="28"/>
                <w:szCs w:val="28"/>
              </w:rPr>
              <w:lastRenderedPageBreak/>
              <w:t>________________________</w:t>
            </w:r>
          </w:p>
        </w:tc>
        <w:tc>
          <w:tcPr>
            <w:tcW w:w="4783" w:type="dxa"/>
          </w:tcPr>
          <w:p w:rsidR="000E4C46" w:rsidRPr="000D0BED" w:rsidRDefault="000E4C46" w:rsidP="00833FDB">
            <w:pPr>
              <w:rPr>
                <w:sz w:val="28"/>
                <w:szCs w:val="28"/>
              </w:rPr>
            </w:pPr>
            <w:r w:rsidRPr="000D0BED">
              <w:rPr>
                <w:sz w:val="28"/>
                <w:szCs w:val="28"/>
              </w:rPr>
              <w:t>____________________________</w:t>
            </w:r>
          </w:p>
        </w:tc>
      </w:tr>
      <w:tr w:rsidR="000E4C46" w:rsidRPr="000D0BED" w:rsidTr="00833FDB">
        <w:tc>
          <w:tcPr>
            <w:tcW w:w="5070" w:type="dxa"/>
          </w:tcPr>
          <w:p w:rsidR="000E4C46" w:rsidRPr="000D0BED" w:rsidRDefault="000E4C46" w:rsidP="00833FDB">
            <w:pPr>
              <w:rPr>
                <w:sz w:val="28"/>
                <w:szCs w:val="28"/>
              </w:rPr>
            </w:pPr>
            <w:r w:rsidRPr="000D0BED">
              <w:rPr>
                <w:sz w:val="28"/>
                <w:szCs w:val="28"/>
              </w:rPr>
              <w:t xml:space="preserve">Начальник </w:t>
            </w:r>
            <w:r>
              <w:rPr>
                <w:sz w:val="28"/>
                <w:szCs w:val="28"/>
                <w:lang w:val="uk-UA"/>
              </w:rPr>
              <w:t>Козят</w:t>
            </w:r>
            <w:r w:rsidRPr="000D0BED">
              <w:rPr>
                <w:sz w:val="28"/>
                <w:szCs w:val="28"/>
              </w:rPr>
              <w:t>инської дистанції</w:t>
            </w:r>
          </w:p>
          <w:p w:rsidR="000E4C46" w:rsidRPr="000D0BED" w:rsidRDefault="000E4C46" w:rsidP="00833FDB">
            <w:pPr>
              <w:jc w:val="both"/>
              <w:rPr>
                <w:sz w:val="28"/>
              </w:rPr>
            </w:pPr>
            <w:r w:rsidRPr="000D0BED">
              <w:rPr>
                <w:sz w:val="28"/>
                <w:szCs w:val="28"/>
              </w:rPr>
              <w:t>електропостачання</w:t>
            </w:r>
          </w:p>
        </w:tc>
        <w:tc>
          <w:tcPr>
            <w:tcW w:w="4783" w:type="dxa"/>
          </w:tcPr>
          <w:p w:rsidR="000E4C46" w:rsidRPr="000D0BED" w:rsidRDefault="000E4C46" w:rsidP="00833FDB">
            <w:pPr>
              <w:rPr>
                <w:sz w:val="28"/>
              </w:rPr>
            </w:pPr>
            <w:r w:rsidRPr="000D0BED">
              <w:rPr>
                <w:sz w:val="28"/>
                <w:szCs w:val="28"/>
              </w:rPr>
              <w:t xml:space="preserve">Голова профспілкового комітету </w:t>
            </w:r>
            <w:r>
              <w:rPr>
                <w:sz w:val="28"/>
                <w:szCs w:val="28"/>
                <w:lang w:val="uk-UA"/>
              </w:rPr>
              <w:t>Козят</w:t>
            </w:r>
            <w:r w:rsidRPr="000D0BED">
              <w:rPr>
                <w:sz w:val="28"/>
                <w:szCs w:val="28"/>
              </w:rPr>
              <w:t>инської дистанції електропостачання</w:t>
            </w:r>
          </w:p>
        </w:tc>
      </w:tr>
      <w:tr w:rsidR="000E4C46" w:rsidRPr="000D0BED" w:rsidTr="00833FDB">
        <w:tc>
          <w:tcPr>
            <w:tcW w:w="5070" w:type="dxa"/>
          </w:tcPr>
          <w:p w:rsidR="000E4C46" w:rsidRPr="001E2118" w:rsidRDefault="000E4C46" w:rsidP="00833FDB">
            <w:pPr>
              <w:jc w:val="both"/>
              <w:rPr>
                <w:sz w:val="28"/>
                <w:lang w:val="uk-UA"/>
              </w:rPr>
            </w:pPr>
            <w:r>
              <w:rPr>
                <w:b/>
                <w:sz w:val="28"/>
                <w:szCs w:val="28"/>
                <w:lang w:val="uk-UA"/>
              </w:rPr>
              <w:t>Ігор ПАВЛЮК</w:t>
            </w:r>
          </w:p>
        </w:tc>
        <w:tc>
          <w:tcPr>
            <w:tcW w:w="4783" w:type="dxa"/>
          </w:tcPr>
          <w:p w:rsidR="000E4C46" w:rsidRPr="001E2118" w:rsidRDefault="000E4C46" w:rsidP="00833FDB">
            <w:pPr>
              <w:jc w:val="both"/>
              <w:rPr>
                <w:sz w:val="28"/>
                <w:lang w:val="uk-UA"/>
              </w:rPr>
            </w:pPr>
            <w:r>
              <w:rPr>
                <w:b/>
                <w:sz w:val="28"/>
                <w:szCs w:val="28"/>
                <w:lang w:val="uk-UA"/>
              </w:rPr>
              <w:t>Іван ЖОРНОКЛЕЙ</w:t>
            </w:r>
          </w:p>
        </w:tc>
      </w:tr>
    </w:tbl>
    <w:p w:rsidR="000E4C46" w:rsidRDefault="000E4C46" w:rsidP="000E4C46">
      <w:pPr>
        <w:pStyle w:val="aff3"/>
        <w:ind w:left="5760"/>
        <w:rPr>
          <w:rFonts w:ascii="Times New Roman" w:eastAsia="MS Mincho" w:hAnsi="Times New Roman" w:cs="Times New Roman"/>
          <w:sz w:val="28"/>
          <w:szCs w:val="28"/>
        </w:rPr>
      </w:pPr>
    </w:p>
    <w:p w:rsidR="000E4C46" w:rsidRDefault="000E4C46" w:rsidP="000E4C46">
      <w:pPr>
        <w:rPr>
          <w:lang w:val="uk-UA"/>
        </w:rPr>
      </w:pPr>
      <w:r w:rsidRPr="00DB7444">
        <w:rPr>
          <w:lang w:val="uk-UA"/>
        </w:rPr>
        <w:t xml:space="preserve">                                                                                            </w:t>
      </w:r>
    </w:p>
    <w:p w:rsidR="000E4C46" w:rsidRDefault="000E4C46" w:rsidP="000E4C46">
      <w:pPr>
        <w:rPr>
          <w:lang w:val="uk-UA"/>
        </w:rPr>
      </w:pPr>
    </w:p>
    <w:p w:rsidR="000E4C46" w:rsidRPr="00DB7444" w:rsidRDefault="000E4C46" w:rsidP="000E4C46">
      <w:pPr>
        <w:jc w:val="right"/>
        <w:rPr>
          <w:lang w:val="uk-UA"/>
        </w:rPr>
      </w:pPr>
      <w:r w:rsidRPr="00DB7444">
        <w:rPr>
          <w:lang w:val="uk-UA"/>
        </w:rPr>
        <w:t xml:space="preserve">    Додаток до абз. 2 п. 3.</w:t>
      </w:r>
      <w:r>
        <w:rPr>
          <w:lang w:val="uk-UA"/>
        </w:rPr>
        <w:t>6</w:t>
      </w:r>
      <w:r w:rsidRPr="00DB7444">
        <w:rPr>
          <w:lang w:val="uk-UA"/>
        </w:rPr>
        <w:t xml:space="preserve"> </w:t>
      </w:r>
    </w:p>
    <w:p w:rsidR="000E4C46" w:rsidRPr="00DB7444" w:rsidRDefault="000E4C46" w:rsidP="000E4C46">
      <w:pPr>
        <w:jc w:val="right"/>
        <w:rPr>
          <w:lang w:val="uk-UA"/>
        </w:rPr>
      </w:pPr>
      <w:r w:rsidRPr="00DB7444">
        <w:rPr>
          <w:lang w:val="uk-UA"/>
        </w:rPr>
        <w:t xml:space="preserve">                                                                                                колективного договору дистанції</w:t>
      </w:r>
    </w:p>
    <w:p w:rsidR="000E4C46" w:rsidRPr="005620A8" w:rsidRDefault="000E4C46" w:rsidP="000E4C46">
      <w:pPr>
        <w:rPr>
          <w:rFonts w:ascii="Arial" w:hAnsi="Arial" w:cs="Arial"/>
          <w:lang w:val="uk-UA"/>
        </w:rPr>
      </w:pPr>
    </w:p>
    <w:p w:rsidR="000E4C46" w:rsidRPr="00B970D1" w:rsidRDefault="000E4C46" w:rsidP="000E4C46">
      <w:pPr>
        <w:jc w:val="center"/>
        <w:rPr>
          <w:b/>
          <w:sz w:val="28"/>
          <w:szCs w:val="28"/>
          <w:lang w:val="uk-UA"/>
        </w:rPr>
      </w:pPr>
      <w:r w:rsidRPr="00B970D1">
        <w:rPr>
          <w:b/>
          <w:sz w:val="28"/>
          <w:szCs w:val="28"/>
          <w:lang w:val="uk-UA"/>
        </w:rPr>
        <w:t>Положення про преміювання</w:t>
      </w:r>
    </w:p>
    <w:p w:rsidR="000E4C46" w:rsidRPr="00B970D1" w:rsidRDefault="000E4C46" w:rsidP="000E4C46">
      <w:pPr>
        <w:jc w:val="center"/>
        <w:rPr>
          <w:b/>
          <w:sz w:val="28"/>
          <w:szCs w:val="28"/>
          <w:lang w:val="uk-UA"/>
        </w:rPr>
      </w:pPr>
      <w:r w:rsidRPr="00B970D1">
        <w:rPr>
          <w:b/>
          <w:sz w:val="28"/>
          <w:szCs w:val="28"/>
          <w:lang w:val="uk-UA"/>
        </w:rPr>
        <w:t>працівників гостродефіцитних професій (посад) регіональної філії</w:t>
      </w:r>
    </w:p>
    <w:p w:rsidR="000E4C46" w:rsidRPr="00B970D1" w:rsidRDefault="000E4C46" w:rsidP="000E4C46">
      <w:pPr>
        <w:jc w:val="center"/>
        <w:rPr>
          <w:b/>
          <w:sz w:val="28"/>
          <w:szCs w:val="28"/>
          <w:lang w:val="uk-UA"/>
        </w:rPr>
      </w:pPr>
      <w:r w:rsidRPr="00B970D1">
        <w:rPr>
          <w:b/>
          <w:sz w:val="28"/>
          <w:szCs w:val="28"/>
          <w:lang w:val="uk-UA"/>
        </w:rPr>
        <w:t>«Південно-Західна залізниця» АТ «Укрзалізниця»  в редакції від 16.05.2023 (діє  на період дії правового режиму воєнного стану в Україні, оголошеного Указом Президента України від 24.02.2022 № 64/2022 (зі змінами).</w:t>
      </w:r>
    </w:p>
    <w:p w:rsidR="000E4C46" w:rsidRPr="00B970D1" w:rsidRDefault="000E4C46" w:rsidP="000E4C46">
      <w:pPr>
        <w:jc w:val="center"/>
        <w:rPr>
          <w:b/>
          <w:sz w:val="28"/>
          <w:szCs w:val="28"/>
          <w:lang w:val="uk-UA"/>
        </w:rPr>
      </w:pPr>
    </w:p>
    <w:p w:rsidR="000E4C46" w:rsidRPr="00B970D1" w:rsidRDefault="000E4C46" w:rsidP="000E4C46">
      <w:pPr>
        <w:jc w:val="center"/>
        <w:rPr>
          <w:b/>
          <w:sz w:val="28"/>
          <w:szCs w:val="28"/>
          <w:lang w:val="uk-UA"/>
        </w:rPr>
      </w:pPr>
      <w:r w:rsidRPr="00B970D1">
        <w:rPr>
          <w:b/>
          <w:sz w:val="28"/>
          <w:szCs w:val="28"/>
          <w:lang w:val="uk-UA"/>
        </w:rPr>
        <w:t>1.</w:t>
      </w:r>
      <w:r w:rsidRPr="00B970D1">
        <w:rPr>
          <w:b/>
          <w:sz w:val="28"/>
          <w:szCs w:val="28"/>
          <w:lang w:val="uk-UA"/>
        </w:rPr>
        <w:tab/>
        <w:t>Загальні положення</w:t>
      </w:r>
    </w:p>
    <w:p w:rsidR="000E4C46" w:rsidRPr="00B970D1" w:rsidRDefault="000E4C46" w:rsidP="000E4C46">
      <w:pPr>
        <w:rPr>
          <w:sz w:val="28"/>
          <w:szCs w:val="28"/>
          <w:lang w:val="uk-UA"/>
        </w:rPr>
      </w:pPr>
      <w:r>
        <w:rPr>
          <w:sz w:val="28"/>
          <w:szCs w:val="28"/>
          <w:lang w:val="uk-UA"/>
        </w:rPr>
        <w:t>1.1.</w:t>
      </w:r>
      <w:r>
        <w:rPr>
          <w:sz w:val="28"/>
          <w:szCs w:val="28"/>
          <w:lang w:val="uk-UA"/>
        </w:rPr>
        <w:tab/>
      </w:r>
      <w:r w:rsidRPr="00B970D1">
        <w:rPr>
          <w:sz w:val="28"/>
          <w:szCs w:val="28"/>
          <w:lang w:val="uk-UA"/>
        </w:rPr>
        <w:t>Положення про преміювання працівників гостродефіцитних професій (посад) регіональної філії «Південно-Західна залізниця» акціонерного товариства «Українська залізниця» (далі –  Положення) розроблене відповідно до Кодексу законів про працю України, Закону України «Про оплату праці», Положення про оплату праці працівників акціонерного товариства «Українська залізниця» (в чинній редакції), інших нормативно-правових актів та локальних нормативно-правових актів АТ «Укрзалізниця» (далі – локальний акт Товариства).</w:t>
      </w:r>
    </w:p>
    <w:p w:rsidR="000E4C46" w:rsidRPr="00B970D1" w:rsidRDefault="000E4C46" w:rsidP="000E4C46">
      <w:pPr>
        <w:rPr>
          <w:sz w:val="28"/>
          <w:szCs w:val="28"/>
          <w:lang w:val="uk-UA"/>
        </w:rPr>
      </w:pPr>
      <w:r w:rsidRPr="00B970D1">
        <w:rPr>
          <w:sz w:val="28"/>
          <w:szCs w:val="28"/>
          <w:lang w:val="uk-UA"/>
        </w:rPr>
        <w:t>1.2.</w:t>
      </w:r>
      <w:r w:rsidRPr="00B970D1">
        <w:rPr>
          <w:sz w:val="28"/>
          <w:szCs w:val="28"/>
          <w:lang w:val="uk-UA"/>
        </w:rPr>
        <w:tab/>
        <w:t xml:space="preserve">Положення визначає мету, завдання, джерела преміювання, розмір, порядок розрахунку, нарахування та виплати премії за основні результати діяльності (далі – премія) працівникам гостродефіцитних професій (посад) регіональної філії «Південно-Західна залізниця» акціонерного товариства «Українська залізниця» згідно з Додатками до цього Положення на період дії </w:t>
      </w:r>
      <w:r w:rsidRPr="00B970D1">
        <w:rPr>
          <w:sz w:val="28"/>
          <w:szCs w:val="28"/>
          <w:lang w:val="uk-UA"/>
        </w:rPr>
        <w:lastRenderedPageBreak/>
        <w:t>правового режиму воєнного стану в Україні, оголошеного Указом Президента України від 24.02.2022 № 64/2022 (зі змінами).</w:t>
      </w:r>
    </w:p>
    <w:p w:rsidR="000E4C46" w:rsidRPr="00B970D1" w:rsidRDefault="000E4C46" w:rsidP="000E4C46">
      <w:pPr>
        <w:rPr>
          <w:sz w:val="28"/>
          <w:szCs w:val="28"/>
          <w:lang w:val="uk-UA"/>
        </w:rPr>
      </w:pPr>
      <w:r w:rsidRPr="00B970D1">
        <w:rPr>
          <w:sz w:val="28"/>
          <w:szCs w:val="28"/>
          <w:lang w:val="uk-UA"/>
        </w:rPr>
        <w:t>1.3.</w:t>
      </w:r>
      <w:r w:rsidRPr="00B970D1">
        <w:rPr>
          <w:sz w:val="28"/>
          <w:szCs w:val="28"/>
          <w:lang w:val="uk-UA"/>
        </w:rPr>
        <w:tab/>
        <w:t>Мета преміювання:</w:t>
      </w:r>
    </w:p>
    <w:p w:rsidR="000E4C46" w:rsidRPr="00B970D1" w:rsidRDefault="000E4C46" w:rsidP="000E4C46">
      <w:pPr>
        <w:rPr>
          <w:sz w:val="28"/>
          <w:szCs w:val="28"/>
          <w:lang w:val="uk-UA"/>
        </w:rPr>
      </w:pPr>
      <w:r w:rsidRPr="00B970D1">
        <w:rPr>
          <w:sz w:val="28"/>
          <w:szCs w:val="28"/>
          <w:lang w:val="uk-UA"/>
        </w:rPr>
        <w:t xml:space="preserve">стимулювання працівників до підвищення результативності (ефективності) діяльності регіональної філії та її виробничих структурних підрозділів (далі – Підрозділів); </w:t>
      </w:r>
    </w:p>
    <w:p w:rsidR="000E4C46" w:rsidRPr="00B970D1" w:rsidRDefault="000E4C46" w:rsidP="000E4C46">
      <w:pPr>
        <w:rPr>
          <w:sz w:val="28"/>
          <w:szCs w:val="28"/>
          <w:lang w:val="uk-UA"/>
        </w:rPr>
      </w:pPr>
      <w:r w:rsidRPr="00B970D1">
        <w:rPr>
          <w:sz w:val="28"/>
          <w:szCs w:val="28"/>
          <w:lang w:val="uk-UA"/>
        </w:rPr>
        <w:t>посилення особистої відповідальності працівників.</w:t>
      </w:r>
    </w:p>
    <w:p w:rsidR="000E4C46" w:rsidRPr="00B970D1" w:rsidRDefault="000E4C46" w:rsidP="000E4C46">
      <w:pPr>
        <w:rPr>
          <w:sz w:val="28"/>
          <w:szCs w:val="28"/>
          <w:lang w:val="uk-UA"/>
        </w:rPr>
      </w:pPr>
      <w:r w:rsidRPr="00B970D1">
        <w:rPr>
          <w:sz w:val="28"/>
          <w:szCs w:val="28"/>
          <w:lang w:val="uk-UA"/>
        </w:rPr>
        <w:t>1.4.</w:t>
      </w:r>
      <w:r w:rsidRPr="00B970D1">
        <w:rPr>
          <w:sz w:val="28"/>
          <w:szCs w:val="28"/>
          <w:lang w:val="uk-UA"/>
        </w:rPr>
        <w:tab/>
        <w:t>Завдання преміювання:</w:t>
      </w:r>
    </w:p>
    <w:p w:rsidR="000E4C46" w:rsidRPr="00B970D1" w:rsidRDefault="000E4C46" w:rsidP="000E4C46">
      <w:pPr>
        <w:rPr>
          <w:sz w:val="28"/>
          <w:szCs w:val="28"/>
          <w:lang w:val="uk-UA"/>
        </w:rPr>
      </w:pPr>
      <w:r w:rsidRPr="00B970D1">
        <w:rPr>
          <w:sz w:val="28"/>
          <w:szCs w:val="28"/>
          <w:lang w:val="uk-UA"/>
        </w:rPr>
        <w:t>транслювання (доведення) цілей, завдань регіональної філії до кожного Підрозділу, його структурної одиниці (дільниці, цеху, відділу, бригади тощо), працівника;</w:t>
      </w:r>
    </w:p>
    <w:p w:rsidR="000E4C46" w:rsidRPr="00B970D1" w:rsidRDefault="000E4C46" w:rsidP="000E4C46">
      <w:pPr>
        <w:rPr>
          <w:sz w:val="28"/>
          <w:szCs w:val="28"/>
          <w:lang w:val="uk-UA"/>
        </w:rPr>
      </w:pPr>
      <w:r w:rsidRPr="00B970D1">
        <w:rPr>
          <w:sz w:val="28"/>
          <w:szCs w:val="28"/>
          <w:lang w:val="uk-UA"/>
        </w:rPr>
        <w:t xml:space="preserve">створення прозорої та зрозумілої системи мотивації працівників, заснованої на результатах діяльності; </w:t>
      </w:r>
    </w:p>
    <w:p w:rsidR="000E4C46" w:rsidRPr="00B970D1" w:rsidRDefault="000E4C46" w:rsidP="000E4C46">
      <w:pPr>
        <w:rPr>
          <w:sz w:val="28"/>
          <w:szCs w:val="28"/>
          <w:lang w:val="uk-UA"/>
        </w:rPr>
      </w:pPr>
      <w:r w:rsidRPr="00B970D1">
        <w:rPr>
          <w:sz w:val="28"/>
          <w:szCs w:val="28"/>
          <w:lang w:val="uk-UA"/>
        </w:rPr>
        <w:t>забезпечення тісного взаємозв’язку між оплатою та результатами праці.</w:t>
      </w:r>
    </w:p>
    <w:p w:rsidR="000E4C46" w:rsidRPr="00B970D1" w:rsidRDefault="000E4C46" w:rsidP="000E4C46">
      <w:pPr>
        <w:rPr>
          <w:sz w:val="28"/>
          <w:szCs w:val="28"/>
          <w:lang w:val="uk-UA"/>
        </w:rPr>
      </w:pPr>
      <w:r w:rsidRPr="00B970D1">
        <w:rPr>
          <w:sz w:val="28"/>
          <w:szCs w:val="28"/>
          <w:lang w:val="uk-UA"/>
        </w:rPr>
        <w:t>1.5.</w:t>
      </w:r>
      <w:r w:rsidRPr="00B970D1">
        <w:rPr>
          <w:sz w:val="28"/>
          <w:szCs w:val="28"/>
          <w:lang w:val="uk-UA"/>
        </w:rPr>
        <w:tab/>
        <w:t xml:space="preserve">Нарахування та виплата премії здійснюється за рахунок коштів, які передбачені за елементом операційні витрати «Витрати на оплату праці», а їх розмір планується з урахуванням цього Положення у фонді оплати праці. </w:t>
      </w:r>
    </w:p>
    <w:p w:rsidR="000E4C46" w:rsidRPr="00B970D1" w:rsidRDefault="000E4C46" w:rsidP="000E4C46">
      <w:pPr>
        <w:rPr>
          <w:sz w:val="28"/>
          <w:szCs w:val="28"/>
          <w:lang w:val="uk-UA"/>
        </w:rPr>
      </w:pPr>
    </w:p>
    <w:p w:rsidR="000E4C46" w:rsidRPr="00B970D1" w:rsidRDefault="000E4C46" w:rsidP="000E4C46">
      <w:pPr>
        <w:jc w:val="center"/>
        <w:rPr>
          <w:b/>
          <w:sz w:val="28"/>
          <w:szCs w:val="28"/>
          <w:lang w:val="uk-UA"/>
        </w:rPr>
      </w:pPr>
      <w:r w:rsidRPr="00B970D1">
        <w:rPr>
          <w:b/>
          <w:sz w:val="28"/>
          <w:szCs w:val="28"/>
          <w:lang w:val="uk-UA"/>
        </w:rPr>
        <w:t>2.</w:t>
      </w:r>
      <w:r w:rsidRPr="00B970D1">
        <w:rPr>
          <w:b/>
          <w:sz w:val="28"/>
          <w:szCs w:val="28"/>
          <w:lang w:val="uk-UA"/>
        </w:rPr>
        <w:tab/>
        <w:t>Преміювання за основні результати діяльності</w:t>
      </w:r>
    </w:p>
    <w:p w:rsidR="000E4C46" w:rsidRPr="00B970D1" w:rsidRDefault="000E4C46" w:rsidP="000E4C46">
      <w:pPr>
        <w:rPr>
          <w:sz w:val="28"/>
          <w:szCs w:val="28"/>
          <w:lang w:val="uk-UA"/>
        </w:rPr>
      </w:pPr>
      <w:r w:rsidRPr="00B970D1">
        <w:rPr>
          <w:sz w:val="28"/>
          <w:szCs w:val="28"/>
          <w:lang w:val="uk-UA"/>
        </w:rPr>
        <w:t>2.1.</w:t>
      </w:r>
      <w:r w:rsidRPr="00B970D1">
        <w:rPr>
          <w:sz w:val="28"/>
          <w:szCs w:val="28"/>
          <w:lang w:val="uk-UA"/>
        </w:rPr>
        <w:tab/>
        <w:t>Премія має систематичний характер і нараховується працівникам на підставі даних оцінки результатів діяльності за виконання показників результативності діяльності, які визначені у відповідних Додатках до цього Положення (додаються).</w:t>
      </w:r>
    </w:p>
    <w:p w:rsidR="000E4C46" w:rsidRPr="00B970D1" w:rsidRDefault="000E4C46" w:rsidP="000E4C46">
      <w:pPr>
        <w:rPr>
          <w:sz w:val="28"/>
          <w:szCs w:val="28"/>
          <w:lang w:val="uk-UA"/>
        </w:rPr>
      </w:pPr>
      <w:r w:rsidRPr="00B970D1">
        <w:rPr>
          <w:sz w:val="28"/>
          <w:szCs w:val="28"/>
          <w:lang w:val="uk-UA"/>
        </w:rPr>
        <w:t>2.2.</w:t>
      </w:r>
      <w:r w:rsidRPr="00B970D1">
        <w:rPr>
          <w:sz w:val="28"/>
          <w:szCs w:val="28"/>
          <w:lang w:val="uk-UA"/>
        </w:rPr>
        <w:tab/>
        <w:t>Оцінка виконання показників результативності діяльності  здійснюється на підставі даних фінансової (бухгалтерської), статистичної, управлінської звітності Підрозділу, планових (контрольних, виробничих, нормованих) завдань, документів з особового складу, інших офіційних джерел інформації (звітності), локальних актів Товариства, регіональної філії, Підрозділу.</w:t>
      </w:r>
    </w:p>
    <w:p w:rsidR="000E4C46" w:rsidRPr="00B970D1" w:rsidRDefault="000E4C46" w:rsidP="000E4C46">
      <w:pPr>
        <w:rPr>
          <w:sz w:val="28"/>
          <w:szCs w:val="28"/>
          <w:lang w:val="uk-UA"/>
        </w:rPr>
      </w:pPr>
      <w:r w:rsidRPr="00B970D1">
        <w:rPr>
          <w:sz w:val="28"/>
          <w:szCs w:val="28"/>
          <w:lang w:val="uk-UA"/>
        </w:rPr>
        <w:t>2.3.</w:t>
      </w:r>
      <w:r w:rsidRPr="00B970D1">
        <w:rPr>
          <w:sz w:val="28"/>
          <w:szCs w:val="28"/>
          <w:lang w:val="uk-UA"/>
        </w:rPr>
        <w:tab/>
        <w:t>Преміювання за основні результати діяльності здійснюється за підсумками роботи за звітний період – місяць.</w:t>
      </w:r>
    </w:p>
    <w:p w:rsidR="000E4C46" w:rsidRPr="00B970D1" w:rsidRDefault="000E4C46" w:rsidP="000E4C46">
      <w:pPr>
        <w:rPr>
          <w:sz w:val="28"/>
          <w:szCs w:val="28"/>
          <w:lang w:val="uk-UA"/>
        </w:rPr>
      </w:pPr>
      <w:r w:rsidRPr="00B970D1">
        <w:rPr>
          <w:sz w:val="28"/>
          <w:szCs w:val="28"/>
          <w:lang w:val="uk-UA"/>
        </w:rPr>
        <w:lastRenderedPageBreak/>
        <w:t>2.4.</w:t>
      </w:r>
      <w:r w:rsidRPr="00B970D1">
        <w:rPr>
          <w:sz w:val="28"/>
          <w:szCs w:val="28"/>
          <w:lang w:val="uk-UA"/>
        </w:rPr>
        <w:tab/>
        <w:t>Номінальний (Максимальний) розмір премії за умови виконання всіх показників визначається у додатках до цього Положення.</w:t>
      </w:r>
    </w:p>
    <w:p w:rsidR="000E4C46" w:rsidRPr="00B970D1" w:rsidRDefault="000E4C46" w:rsidP="000E4C46">
      <w:pPr>
        <w:rPr>
          <w:sz w:val="28"/>
          <w:szCs w:val="28"/>
          <w:lang w:val="uk-UA"/>
        </w:rPr>
      </w:pPr>
      <w:r w:rsidRPr="00B970D1">
        <w:rPr>
          <w:sz w:val="28"/>
          <w:szCs w:val="28"/>
          <w:lang w:val="uk-UA"/>
        </w:rPr>
        <w:t>2.5.</w:t>
      </w:r>
      <w:r w:rsidRPr="00B970D1">
        <w:rPr>
          <w:sz w:val="28"/>
          <w:szCs w:val="28"/>
          <w:lang w:val="uk-UA"/>
        </w:rPr>
        <w:tab/>
        <w:t>Нарахування премії проводиться на тарифну складову заробітної плати (тарифну ставку, посадовий оклад, оклад, відрядний (акордний) заробіток, міжпосадову та міжрозрядну різниці) за фактично відпрацьований у звітному періоді час.</w:t>
      </w:r>
    </w:p>
    <w:p w:rsidR="000E4C46" w:rsidRPr="00B970D1" w:rsidRDefault="000E4C46" w:rsidP="000E4C46">
      <w:pPr>
        <w:rPr>
          <w:sz w:val="28"/>
          <w:szCs w:val="28"/>
          <w:lang w:val="uk-UA"/>
        </w:rPr>
      </w:pPr>
      <w:r w:rsidRPr="00B970D1">
        <w:rPr>
          <w:sz w:val="28"/>
          <w:szCs w:val="28"/>
          <w:lang w:val="uk-UA"/>
        </w:rPr>
        <w:t>2.6.</w:t>
      </w:r>
      <w:r w:rsidRPr="00B970D1">
        <w:rPr>
          <w:sz w:val="28"/>
          <w:szCs w:val="28"/>
          <w:lang w:val="uk-UA"/>
        </w:rPr>
        <w:tab/>
        <w:t>Премія нараховується працівникам, які мають право на її отримання відповідно до пункту 3.1 Положення.</w:t>
      </w:r>
    </w:p>
    <w:p w:rsidR="000E4C46" w:rsidRPr="00B970D1" w:rsidRDefault="000E4C46" w:rsidP="000E4C46">
      <w:pPr>
        <w:rPr>
          <w:sz w:val="28"/>
          <w:szCs w:val="28"/>
          <w:lang w:val="uk-UA"/>
        </w:rPr>
      </w:pPr>
      <w:r w:rsidRPr="00B970D1">
        <w:rPr>
          <w:sz w:val="28"/>
          <w:szCs w:val="28"/>
          <w:lang w:val="uk-UA"/>
        </w:rPr>
        <w:t>2.7.</w:t>
      </w:r>
      <w:r w:rsidRPr="00B970D1">
        <w:rPr>
          <w:sz w:val="28"/>
          <w:szCs w:val="28"/>
          <w:lang w:val="uk-UA"/>
        </w:rPr>
        <w:tab/>
        <w:t>Премія не нараховується працівникам, які позбавлені права на премію згідно з пунктом 3.2 Положення.</w:t>
      </w:r>
    </w:p>
    <w:p w:rsidR="000E4C46" w:rsidRPr="00B970D1" w:rsidRDefault="000E4C46" w:rsidP="000E4C46">
      <w:pPr>
        <w:rPr>
          <w:sz w:val="28"/>
          <w:szCs w:val="28"/>
          <w:lang w:val="uk-UA"/>
        </w:rPr>
      </w:pPr>
      <w:r w:rsidRPr="00B970D1">
        <w:rPr>
          <w:sz w:val="28"/>
          <w:szCs w:val="28"/>
          <w:lang w:val="uk-UA"/>
        </w:rPr>
        <w:t>2.8.</w:t>
      </w:r>
      <w:r w:rsidRPr="00B970D1">
        <w:rPr>
          <w:sz w:val="28"/>
          <w:szCs w:val="28"/>
          <w:lang w:val="uk-UA"/>
        </w:rPr>
        <w:tab/>
        <w:t xml:space="preserve">Премія нараховується і виплачується разом із заробітною платою при розрахунку за місяць, що слідує за звітним. </w:t>
      </w:r>
    </w:p>
    <w:p w:rsidR="000E4C46" w:rsidRPr="00B970D1" w:rsidRDefault="000E4C46" w:rsidP="000E4C46">
      <w:pPr>
        <w:rPr>
          <w:sz w:val="28"/>
          <w:szCs w:val="28"/>
          <w:lang w:val="uk-UA"/>
        </w:rPr>
      </w:pPr>
    </w:p>
    <w:p w:rsidR="000E4C46" w:rsidRPr="00B970D1" w:rsidRDefault="000E4C46" w:rsidP="000E4C46">
      <w:pPr>
        <w:jc w:val="center"/>
        <w:rPr>
          <w:b/>
          <w:sz w:val="28"/>
          <w:szCs w:val="28"/>
          <w:lang w:val="uk-UA"/>
        </w:rPr>
      </w:pPr>
      <w:r w:rsidRPr="00B970D1">
        <w:rPr>
          <w:b/>
          <w:sz w:val="28"/>
          <w:szCs w:val="28"/>
          <w:lang w:val="uk-UA"/>
        </w:rPr>
        <w:t>3.</w:t>
      </w:r>
      <w:r w:rsidRPr="00B970D1">
        <w:rPr>
          <w:b/>
          <w:sz w:val="28"/>
          <w:szCs w:val="28"/>
          <w:lang w:val="uk-UA"/>
        </w:rPr>
        <w:tab/>
        <w:t>Право на премію</w:t>
      </w:r>
    </w:p>
    <w:p w:rsidR="000E4C46" w:rsidRPr="00B970D1" w:rsidRDefault="000E4C46" w:rsidP="000E4C46">
      <w:pPr>
        <w:jc w:val="center"/>
        <w:rPr>
          <w:sz w:val="28"/>
          <w:szCs w:val="28"/>
          <w:lang w:val="uk-UA"/>
        </w:rPr>
      </w:pPr>
      <w:r w:rsidRPr="00B970D1">
        <w:rPr>
          <w:sz w:val="28"/>
          <w:szCs w:val="28"/>
          <w:lang w:val="uk-UA"/>
        </w:rPr>
        <w:t>Порядок часткового або повного позбавлення премії</w:t>
      </w:r>
    </w:p>
    <w:p w:rsidR="000E4C46" w:rsidRPr="00B970D1" w:rsidRDefault="000E4C46" w:rsidP="000E4C46">
      <w:pPr>
        <w:jc w:val="center"/>
        <w:rPr>
          <w:sz w:val="28"/>
          <w:szCs w:val="28"/>
          <w:lang w:val="uk-UA"/>
        </w:rPr>
      </w:pPr>
    </w:p>
    <w:p w:rsidR="000E4C46" w:rsidRPr="00B970D1" w:rsidRDefault="000E4C46" w:rsidP="000E4C46">
      <w:pPr>
        <w:rPr>
          <w:sz w:val="28"/>
          <w:szCs w:val="28"/>
          <w:lang w:val="uk-UA"/>
        </w:rPr>
      </w:pPr>
      <w:r w:rsidRPr="00B970D1">
        <w:rPr>
          <w:sz w:val="28"/>
          <w:szCs w:val="28"/>
          <w:lang w:val="uk-UA"/>
        </w:rPr>
        <w:t>3.1.</w:t>
      </w:r>
      <w:r w:rsidRPr="00B970D1">
        <w:rPr>
          <w:sz w:val="28"/>
          <w:szCs w:val="28"/>
          <w:lang w:val="uk-UA"/>
        </w:rPr>
        <w:tab/>
        <w:t>Право на отримання премії виникає у працівників за підсумками оцінювання результатів діяльності.</w:t>
      </w:r>
    </w:p>
    <w:p w:rsidR="000E4C46" w:rsidRPr="00B970D1" w:rsidRDefault="000E4C46" w:rsidP="000E4C46">
      <w:pPr>
        <w:rPr>
          <w:sz w:val="28"/>
          <w:szCs w:val="28"/>
          <w:lang w:val="uk-UA"/>
        </w:rPr>
      </w:pPr>
      <w:r w:rsidRPr="00B970D1">
        <w:rPr>
          <w:sz w:val="28"/>
          <w:szCs w:val="28"/>
          <w:lang w:val="uk-UA"/>
        </w:rPr>
        <w:t>3.1.1.</w:t>
      </w:r>
      <w:r w:rsidRPr="00B970D1">
        <w:rPr>
          <w:sz w:val="28"/>
          <w:szCs w:val="28"/>
          <w:lang w:val="uk-UA"/>
        </w:rPr>
        <w:tab/>
        <w:t>Умови отримання премії:</w:t>
      </w:r>
    </w:p>
    <w:p w:rsidR="000E4C46" w:rsidRPr="00B970D1" w:rsidRDefault="000E4C46" w:rsidP="000E4C46">
      <w:pPr>
        <w:rPr>
          <w:sz w:val="28"/>
          <w:szCs w:val="28"/>
          <w:lang w:val="uk-UA"/>
        </w:rPr>
      </w:pPr>
      <w:r w:rsidRPr="00B970D1">
        <w:rPr>
          <w:sz w:val="28"/>
          <w:szCs w:val="28"/>
          <w:lang w:val="uk-UA"/>
        </w:rPr>
        <w:t>-</w:t>
      </w:r>
      <w:r w:rsidRPr="00B970D1">
        <w:rPr>
          <w:sz w:val="28"/>
          <w:szCs w:val="28"/>
          <w:lang w:val="uk-UA"/>
        </w:rPr>
        <w:tab/>
        <w:t>повне або часткове виконання основних та функціональних показників результативності діяльності;</w:t>
      </w:r>
    </w:p>
    <w:p w:rsidR="000E4C46" w:rsidRPr="00B970D1" w:rsidRDefault="000E4C46" w:rsidP="000E4C46">
      <w:pPr>
        <w:rPr>
          <w:sz w:val="28"/>
          <w:szCs w:val="28"/>
          <w:lang w:val="uk-UA"/>
        </w:rPr>
      </w:pPr>
      <w:r w:rsidRPr="00B970D1">
        <w:rPr>
          <w:sz w:val="28"/>
          <w:szCs w:val="28"/>
          <w:lang w:val="uk-UA"/>
        </w:rPr>
        <w:t>- відсутність підстав щодо позбавлення права на премію згідно з пунктом 3.2.</w:t>
      </w:r>
    </w:p>
    <w:p w:rsidR="000E4C46" w:rsidRPr="00B970D1" w:rsidRDefault="000E4C46" w:rsidP="000E4C46">
      <w:pPr>
        <w:rPr>
          <w:sz w:val="28"/>
          <w:szCs w:val="28"/>
          <w:lang w:val="uk-UA"/>
        </w:rPr>
      </w:pPr>
      <w:r w:rsidRPr="00B970D1">
        <w:rPr>
          <w:sz w:val="28"/>
          <w:szCs w:val="28"/>
          <w:lang w:val="uk-UA"/>
        </w:rPr>
        <w:t>3.1.2. Нарахування премії працівникам проводиться за фактично відпрацьований час на тарифну ставку (оклад, посадовий оклад), відрядний (акордний) заробіток, міжпосадову та міжрозрядну різницю.</w:t>
      </w:r>
    </w:p>
    <w:p w:rsidR="000E4C46" w:rsidRPr="00B970D1" w:rsidRDefault="000E4C46" w:rsidP="000E4C46">
      <w:pPr>
        <w:rPr>
          <w:sz w:val="28"/>
          <w:szCs w:val="28"/>
          <w:lang w:val="uk-UA"/>
        </w:rPr>
      </w:pPr>
      <w:r w:rsidRPr="00B970D1">
        <w:rPr>
          <w:sz w:val="28"/>
          <w:szCs w:val="28"/>
          <w:lang w:val="uk-UA"/>
        </w:rPr>
        <w:t>3.2.</w:t>
      </w:r>
      <w:r w:rsidRPr="00B970D1">
        <w:rPr>
          <w:sz w:val="28"/>
          <w:szCs w:val="28"/>
          <w:lang w:val="uk-UA"/>
        </w:rPr>
        <w:tab/>
        <w:t>Права на премію позбавляються працівники, які:</w:t>
      </w:r>
    </w:p>
    <w:p w:rsidR="000E4C46" w:rsidRPr="00B970D1" w:rsidRDefault="000E4C46" w:rsidP="000E4C46">
      <w:pPr>
        <w:rPr>
          <w:sz w:val="28"/>
          <w:szCs w:val="28"/>
          <w:lang w:val="uk-UA"/>
        </w:rPr>
      </w:pPr>
      <w:r w:rsidRPr="00B970D1">
        <w:rPr>
          <w:sz w:val="28"/>
          <w:szCs w:val="28"/>
          <w:lang w:val="uk-UA"/>
        </w:rPr>
        <w:t>3.2.1.</w:t>
      </w:r>
      <w:r w:rsidRPr="00B970D1">
        <w:rPr>
          <w:sz w:val="28"/>
          <w:szCs w:val="28"/>
          <w:lang w:val="uk-UA"/>
        </w:rPr>
        <w:tab/>
        <w:t xml:space="preserve">Розірвали трудовий договір з власної ініціативи, за винятком випадків коли заява працівника про звільнення з роботи за власним бажанням </w:t>
      </w:r>
      <w:r w:rsidRPr="00B970D1">
        <w:rPr>
          <w:sz w:val="28"/>
          <w:szCs w:val="28"/>
          <w:lang w:val="uk-UA"/>
        </w:rPr>
        <w:lastRenderedPageBreak/>
        <w:t>зумовлена неможливістю продовжувати роботу (ст. ст. 38, 39 Кодексу законів про працю України).</w:t>
      </w:r>
    </w:p>
    <w:p w:rsidR="000E4C46" w:rsidRPr="00B970D1" w:rsidRDefault="000E4C46" w:rsidP="000E4C46">
      <w:pPr>
        <w:rPr>
          <w:sz w:val="28"/>
          <w:szCs w:val="28"/>
          <w:lang w:val="uk-UA"/>
        </w:rPr>
      </w:pPr>
      <w:r w:rsidRPr="00B970D1">
        <w:rPr>
          <w:sz w:val="28"/>
          <w:szCs w:val="28"/>
          <w:lang w:val="uk-UA"/>
        </w:rPr>
        <w:t>3.2.2.</w:t>
      </w:r>
      <w:r w:rsidRPr="00B970D1">
        <w:rPr>
          <w:sz w:val="28"/>
          <w:szCs w:val="28"/>
          <w:lang w:val="uk-UA"/>
        </w:rPr>
        <w:tab/>
        <w:t xml:space="preserve">Звільнені у зв’язку з: </w:t>
      </w:r>
    </w:p>
    <w:p w:rsidR="000E4C46" w:rsidRPr="00B970D1" w:rsidRDefault="000E4C46" w:rsidP="000E4C46">
      <w:pPr>
        <w:ind w:firstLine="708"/>
        <w:rPr>
          <w:sz w:val="28"/>
          <w:szCs w:val="28"/>
          <w:lang w:val="uk-UA"/>
        </w:rPr>
      </w:pPr>
      <w:r w:rsidRPr="00B970D1">
        <w:rPr>
          <w:sz w:val="28"/>
          <w:szCs w:val="28"/>
          <w:lang w:val="uk-UA"/>
        </w:rPr>
        <w:t>-</w:t>
      </w:r>
      <w:r w:rsidRPr="00B970D1">
        <w:rPr>
          <w:sz w:val="28"/>
          <w:szCs w:val="28"/>
          <w:lang w:val="uk-UA"/>
        </w:rPr>
        <w:tab/>
        <w:t>набранням законної сили вироком суду, яким працівника засуджено до позбавлення волі або до іншого покарання, яке виключає можливість продовження виконання цієї роботи;</w:t>
      </w:r>
    </w:p>
    <w:p w:rsidR="000E4C46" w:rsidRPr="00B970D1" w:rsidRDefault="000E4C46" w:rsidP="000E4C46">
      <w:pPr>
        <w:ind w:firstLine="708"/>
        <w:rPr>
          <w:sz w:val="28"/>
          <w:szCs w:val="28"/>
          <w:lang w:val="uk-UA"/>
        </w:rPr>
      </w:pPr>
      <w:r w:rsidRPr="00B970D1">
        <w:rPr>
          <w:sz w:val="28"/>
          <w:szCs w:val="28"/>
          <w:lang w:val="uk-UA"/>
        </w:rPr>
        <w:t>-</w:t>
      </w:r>
      <w:r w:rsidRPr="00B970D1">
        <w:rPr>
          <w:sz w:val="28"/>
          <w:szCs w:val="28"/>
          <w:lang w:val="uk-UA"/>
        </w:rPr>
        <w:tab/>
        <w:t>систематичним невиконанням працівником без поважних причин обов'язків, покладених на нього трудовим договором, посадовою інструкцією або правилами внутрішнього трудового розпорядку;</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прогулом (у тому числі відсутністю на роботі більше трьох годин протягом робочого дня) без поважних причин;</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появою на роботі в нетверезому стані, у стані наркотичного або токсичного сп'яніння;</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незадовільними результатами випробування;</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вчиненням за місцем роботи викрадення (у тому числі дрібного) майна, що встановлено вироком суду чи постановою органу, до компетенції якого входить накладення адміністративного стягнення або застосування заходів громадського впливу;</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одноразовим грубим порушенням трудових обов'язків, трудової та виробничої дисципліни (стосується окремих категорій працівників, визначених пунктом 1 частини першої статті 41 Кодексу законів про працю України);</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виною працівника, який безпосередньо обслуговує грошові, товарні або культурні цінності.</w:t>
      </w:r>
    </w:p>
    <w:p w:rsidR="000E4C46" w:rsidRPr="00B970D1" w:rsidRDefault="000E4C46" w:rsidP="000E4C46">
      <w:pPr>
        <w:jc w:val="both"/>
        <w:rPr>
          <w:sz w:val="28"/>
          <w:szCs w:val="28"/>
          <w:lang w:val="uk-UA"/>
        </w:rPr>
      </w:pPr>
      <w:r w:rsidRPr="00B970D1">
        <w:rPr>
          <w:sz w:val="28"/>
          <w:szCs w:val="28"/>
          <w:lang w:val="uk-UA"/>
        </w:rPr>
        <w:t>3.2.3.</w:t>
      </w:r>
      <w:r w:rsidRPr="00B970D1">
        <w:rPr>
          <w:sz w:val="28"/>
          <w:szCs w:val="28"/>
          <w:lang w:val="uk-UA"/>
        </w:rPr>
        <w:tab/>
        <w:t>Прийняті на роботу учнями та не допущені до самостійної роботи.</w:t>
      </w:r>
    </w:p>
    <w:p w:rsidR="000E4C46" w:rsidRPr="00B970D1" w:rsidRDefault="000E4C46" w:rsidP="000E4C46">
      <w:pPr>
        <w:jc w:val="both"/>
        <w:rPr>
          <w:sz w:val="28"/>
          <w:szCs w:val="28"/>
          <w:lang w:val="uk-UA"/>
        </w:rPr>
      </w:pPr>
      <w:r w:rsidRPr="00B970D1">
        <w:rPr>
          <w:sz w:val="28"/>
          <w:szCs w:val="28"/>
          <w:lang w:val="uk-UA"/>
        </w:rPr>
        <w:t>3.2.4.</w:t>
      </w:r>
      <w:r w:rsidRPr="00B970D1">
        <w:rPr>
          <w:sz w:val="28"/>
          <w:szCs w:val="28"/>
          <w:lang w:val="uk-UA"/>
        </w:rPr>
        <w:tab/>
        <w:t>Притягнуті до дисциплінарної відповідальності згідно законодавства (догана, звільнення згідно ст. 147 Кодексу законів про працю України).</w:t>
      </w:r>
    </w:p>
    <w:p w:rsidR="000E4C46" w:rsidRPr="00B970D1" w:rsidRDefault="000E4C46" w:rsidP="000E4C46">
      <w:pPr>
        <w:jc w:val="both"/>
        <w:rPr>
          <w:sz w:val="28"/>
          <w:szCs w:val="28"/>
          <w:lang w:val="uk-UA"/>
        </w:rPr>
      </w:pPr>
      <w:r w:rsidRPr="00B970D1">
        <w:rPr>
          <w:sz w:val="28"/>
          <w:szCs w:val="28"/>
          <w:lang w:val="uk-UA"/>
        </w:rPr>
        <w:t>3.2.5.</w:t>
      </w:r>
      <w:r w:rsidRPr="00B970D1">
        <w:rPr>
          <w:sz w:val="28"/>
          <w:szCs w:val="28"/>
          <w:lang w:val="uk-UA"/>
        </w:rPr>
        <w:tab/>
        <w:t>Відсторонені згідно зі ст. 46 Кодексу законів про працю України від виконання обов’язків, роботи (за період відсторонення).</w:t>
      </w:r>
    </w:p>
    <w:p w:rsidR="000E4C46" w:rsidRPr="00B970D1" w:rsidRDefault="000E4C46" w:rsidP="000E4C46">
      <w:pPr>
        <w:jc w:val="both"/>
        <w:rPr>
          <w:sz w:val="28"/>
          <w:szCs w:val="28"/>
          <w:lang w:val="uk-UA"/>
        </w:rPr>
      </w:pPr>
      <w:r w:rsidRPr="00B970D1">
        <w:rPr>
          <w:sz w:val="28"/>
          <w:szCs w:val="28"/>
          <w:lang w:val="uk-UA"/>
        </w:rPr>
        <w:lastRenderedPageBreak/>
        <w:t xml:space="preserve">3.3. Розмір премії встановлюється на підставі рішення Комісії з питань оплати праці (розділ 10 Положення про оплату праці працівників акціонерного товариства «Українська залізниця») на підставі даних оцінки результатів виробничої діяльності за відповідний звітний період та/або документів з особового складу, розпорядчих документів регіональної філії, підрозділу. Працівник може бути позбавлений премії повністю у відповідності з нормами цього Положення.  </w:t>
      </w:r>
    </w:p>
    <w:p w:rsidR="000E4C46" w:rsidRPr="00B970D1" w:rsidRDefault="000E4C46" w:rsidP="000E4C46">
      <w:pPr>
        <w:jc w:val="both"/>
        <w:rPr>
          <w:sz w:val="28"/>
          <w:szCs w:val="28"/>
          <w:lang w:val="uk-UA"/>
        </w:rPr>
      </w:pPr>
      <w:r w:rsidRPr="00B970D1">
        <w:rPr>
          <w:sz w:val="28"/>
          <w:szCs w:val="28"/>
          <w:lang w:val="uk-UA"/>
        </w:rPr>
        <w:t>3.3.1. Причини зменшення розміру або позбавлення  премії.</w:t>
      </w:r>
    </w:p>
    <w:p w:rsidR="000E4C46" w:rsidRPr="00B970D1" w:rsidRDefault="000E4C46" w:rsidP="000E4C46">
      <w:pPr>
        <w:jc w:val="both"/>
        <w:rPr>
          <w:sz w:val="28"/>
          <w:szCs w:val="28"/>
          <w:lang w:val="uk-UA"/>
        </w:rPr>
      </w:pPr>
      <w:r w:rsidRPr="00B970D1">
        <w:rPr>
          <w:sz w:val="28"/>
          <w:szCs w:val="28"/>
          <w:lang w:val="uk-UA"/>
        </w:rPr>
        <w:t xml:space="preserve">3.3.1.1. У випадках порушення трудової та (або) технологічної дисципліни при визначені вини працівника встановленим порядком (видання розпорядчого документу) розміри премії зменшуються за: </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зростання кількості випадків травматизму, у тому числі зі смертельними наслідками у Підрозділі порівняно з аналогічним періодом минулого року або попереднім звітним періодом (норма для керівників структурних підрозділів/одиниць- при наявності вини працівника) – до 100%;</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порушення виробничих і технологічних інструкцій, вимог з охорони праці, техніки безпеки, пожежної та екологічної безпеки – до 75%;</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несвоєчасне та/або неякісне виконання наказів, інших організаційно-розпорядчих документів з питань, що належать до компетенції (завдань, функцій, обов’язків) працівника – до 50%;</w:t>
      </w:r>
    </w:p>
    <w:p w:rsidR="000E4C46" w:rsidRPr="00B970D1" w:rsidRDefault="000E4C46" w:rsidP="000E4C46">
      <w:pPr>
        <w:ind w:firstLine="709"/>
        <w:jc w:val="both"/>
        <w:rPr>
          <w:sz w:val="28"/>
          <w:szCs w:val="28"/>
          <w:lang w:val="uk-UA"/>
        </w:rPr>
      </w:pPr>
      <w:r w:rsidRPr="00B970D1">
        <w:rPr>
          <w:sz w:val="28"/>
          <w:szCs w:val="28"/>
          <w:lang w:val="uk-UA"/>
        </w:rPr>
        <w:t>-</w:t>
      </w:r>
      <w:r w:rsidRPr="00B970D1">
        <w:rPr>
          <w:sz w:val="28"/>
          <w:szCs w:val="28"/>
          <w:lang w:val="uk-UA"/>
        </w:rPr>
        <w:tab/>
        <w:t>надання недостовірної інформації (приписки), внесення недостовірної інформації в базу даних, у тому числі й щодо планування, обліку, аналізу показників результативності (ефективності) – до 40%;</w:t>
      </w:r>
    </w:p>
    <w:p w:rsidR="000E4C46" w:rsidRPr="00B970D1" w:rsidRDefault="000E4C46" w:rsidP="00387AB5">
      <w:pPr>
        <w:pStyle w:val="aff0"/>
        <w:numPr>
          <w:ilvl w:val="0"/>
          <w:numId w:val="105"/>
        </w:numPr>
        <w:tabs>
          <w:tab w:val="left" w:pos="1134"/>
        </w:tabs>
        <w:spacing w:after="0" w:line="240" w:lineRule="auto"/>
        <w:jc w:val="both"/>
        <w:rPr>
          <w:sz w:val="28"/>
          <w:szCs w:val="28"/>
        </w:rPr>
      </w:pPr>
      <w:r w:rsidRPr="00B970D1">
        <w:rPr>
          <w:sz w:val="28"/>
          <w:szCs w:val="28"/>
        </w:rPr>
        <w:t>нецільове використання коштів – до 100%;</w:t>
      </w:r>
    </w:p>
    <w:p w:rsidR="000E4C46" w:rsidRPr="00B970D1" w:rsidRDefault="000E4C46" w:rsidP="00387AB5">
      <w:pPr>
        <w:pStyle w:val="aff0"/>
        <w:numPr>
          <w:ilvl w:val="0"/>
          <w:numId w:val="105"/>
        </w:numPr>
        <w:tabs>
          <w:tab w:val="left" w:pos="1134"/>
        </w:tabs>
        <w:spacing w:after="0" w:line="240" w:lineRule="auto"/>
        <w:ind w:left="0" w:firstLine="709"/>
        <w:jc w:val="both"/>
        <w:rPr>
          <w:sz w:val="28"/>
          <w:szCs w:val="28"/>
        </w:rPr>
      </w:pPr>
      <w:r w:rsidRPr="00B970D1">
        <w:rPr>
          <w:sz w:val="28"/>
          <w:szCs w:val="28"/>
        </w:rPr>
        <w:t>не усунення раніше виявлених недоліків та порушень при перевірках підрозділами внутрішнього аудиту та контролю- до 40%;</w:t>
      </w:r>
    </w:p>
    <w:p w:rsidR="000E4C46" w:rsidRPr="00B970D1" w:rsidRDefault="000E4C46" w:rsidP="00387AB5">
      <w:pPr>
        <w:pStyle w:val="aff0"/>
        <w:numPr>
          <w:ilvl w:val="0"/>
          <w:numId w:val="105"/>
        </w:numPr>
        <w:spacing w:after="0" w:line="240" w:lineRule="auto"/>
        <w:ind w:left="0" w:firstLine="709"/>
        <w:jc w:val="both"/>
        <w:rPr>
          <w:sz w:val="28"/>
          <w:szCs w:val="28"/>
        </w:rPr>
      </w:pPr>
      <w:r w:rsidRPr="00B970D1">
        <w:rPr>
          <w:sz w:val="28"/>
          <w:szCs w:val="28"/>
        </w:rPr>
        <w:t>розголошення державної таємниці, службової інформації, відомостей, що становлять комерційну таємницю, конфіденційну інформацію Підрозділу, дії або бездіяльність при роботі з клієнтами, товарними/грошовими операціями, які призвели до втрати довіри до нього зі сторони керівництва, з інших причин – до 100%;</w:t>
      </w:r>
    </w:p>
    <w:p w:rsidR="000E4C46" w:rsidRPr="00B970D1" w:rsidRDefault="000E4C46" w:rsidP="00387AB5">
      <w:pPr>
        <w:pStyle w:val="aff0"/>
        <w:numPr>
          <w:ilvl w:val="0"/>
          <w:numId w:val="105"/>
        </w:numPr>
        <w:spacing w:after="0" w:line="240" w:lineRule="auto"/>
        <w:ind w:left="0" w:firstLine="709"/>
        <w:jc w:val="both"/>
        <w:rPr>
          <w:sz w:val="28"/>
          <w:szCs w:val="28"/>
        </w:rPr>
      </w:pPr>
      <w:r w:rsidRPr="00B970D1">
        <w:rPr>
          <w:sz w:val="28"/>
          <w:szCs w:val="28"/>
        </w:rPr>
        <w:t>невиконання або неналежне виконання без поважних причин обов'язків, покладених трудовим договором/посадовою інструкцією та/або правилами внутрішнього трудового розпорядку – до 50%.</w:t>
      </w:r>
    </w:p>
    <w:p w:rsidR="000E4C46" w:rsidRPr="00B970D1" w:rsidRDefault="000E4C46" w:rsidP="000E4C46">
      <w:pPr>
        <w:tabs>
          <w:tab w:val="left" w:pos="1276"/>
        </w:tabs>
        <w:jc w:val="both"/>
        <w:rPr>
          <w:sz w:val="28"/>
          <w:szCs w:val="28"/>
        </w:rPr>
      </w:pPr>
      <w:r w:rsidRPr="00B970D1">
        <w:rPr>
          <w:sz w:val="28"/>
          <w:szCs w:val="28"/>
        </w:rPr>
        <w:lastRenderedPageBreak/>
        <w:t>3.3.2. Зниження розміру або позбавлення премії проводиться за той період, у якому здійснено упущення в роботі (порушення трудової дисципліни), в окремих випадках за той період, в якому воно було виявлене.</w:t>
      </w:r>
    </w:p>
    <w:p w:rsidR="000E4C46" w:rsidRPr="00B970D1" w:rsidRDefault="000E4C46" w:rsidP="000E4C46">
      <w:pPr>
        <w:tabs>
          <w:tab w:val="left" w:pos="1276"/>
        </w:tabs>
        <w:ind w:firstLine="709"/>
        <w:jc w:val="both"/>
        <w:rPr>
          <w:sz w:val="28"/>
          <w:szCs w:val="28"/>
        </w:rPr>
      </w:pPr>
    </w:p>
    <w:p w:rsidR="000E4C46" w:rsidRDefault="000E4C46" w:rsidP="00387AB5">
      <w:pPr>
        <w:pStyle w:val="1"/>
        <w:keepLines/>
        <w:numPr>
          <w:ilvl w:val="0"/>
          <w:numId w:val="103"/>
        </w:numPr>
        <w:suppressAutoHyphens w:val="0"/>
        <w:spacing w:before="0" w:after="0" w:line="240" w:lineRule="auto"/>
        <w:ind w:left="0" w:firstLine="709"/>
        <w:jc w:val="center"/>
        <w:rPr>
          <w:sz w:val="28"/>
          <w:szCs w:val="28"/>
        </w:rPr>
      </w:pPr>
      <w:r w:rsidRPr="00B970D1">
        <w:rPr>
          <w:sz w:val="28"/>
          <w:szCs w:val="28"/>
        </w:rPr>
        <w:t>Порядок розрахунку премії</w:t>
      </w:r>
    </w:p>
    <w:p w:rsidR="000E4C46" w:rsidRPr="00BB04C9" w:rsidRDefault="000E4C46" w:rsidP="000E4C46">
      <w:pPr>
        <w:rPr>
          <w:lang w:val="uk-UA"/>
        </w:rPr>
      </w:pPr>
    </w:p>
    <w:p w:rsidR="000E4C46" w:rsidRPr="000E4C46" w:rsidRDefault="000E4C46" w:rsidP="000E4C46">
      <w:pPr>
        <w:pStyle w:val="aff0"/>
        <w:tabs>
          <w:tab w:val="left" w:pos="1276"/>
        </w:tabs>
        <w:ind w:left="0"/>
        <w:contextualSpacing w:val="0"/>
        <w:jc w:val="both"/>
        <w:rPr>
          <w:sz w:val="28"/>
          <w:szCs w:val="28"/>
          <w:lang w:val="uk-UA"/>
        </w:rPr>
      </w:pPr>
      <w:r w:rsidRPr="000E4C46">
        <w:rPr>
          <w:sz w:val="28"/>
          <w:szCs w:val="28"/>
          <w:lang w:val="uk-UA"/>
        </w:rPr>
        <w:t>4.1. Розрахунок премії здійснюється на підставі оцінки рівня виконання  показників після закінчення звітного періоду за даними фінансової (бухгалтерської), статистичної, управлінської звітності Підрозділу, документів по особовому складу, інших офіційних джерел інформації (звітності), які підготовлені та затверджені у встановленому порядку (Додатки до цього Положення).</w:t>
      </w:r>
    </w:p>
    <w:p w:rsidR="000E4C46" w:rsidRPr="00B970D1" w:rsidRDefault="000E4C46" w:rsidP="000E4C46">
      <w:pPr>
        <w:pStyle w:val="aff0"/>
        <w:tabs>
          <w:tab w:val="left" w:pos="1276"/>
        </w:tabs>
        <w:ind w:left="0"/>
        <w:contextualSpacing w:val="0"/>
        <w:jc w:val="both"/>
        <w:rPr>
          <w:sz w:val="28"/>
          <w:szCs w:val="28"/>
        </w:rPr>
      </w:pPr>
      <w:r>
        <w:rPr>
          <w:sz w:val="28"/>
          <w:szCs w:val="28"/>
        </w:rPr>
        <w:t xml:space="preserve">4.2. </w:t>
      </w:r>
      <w:r w:rsidRPr="00B970D1">
        <w:rPr>
          <w:sz w:val="28"/>
          <w:szCs w:val="28"/>
        </w:rPr>
        <w:t>Виконання кожного показника фіксується у відсотках з огляду на досягнення цільового (планового, виробничого, нормованого) значення з урахуванням математичних правил округлення до одного знаку після коми.</w:t>
      </w:r>
    </w:p>
    <w:p w:rsidR="000E4C46" w:rsidRPr="00B970D1" w:rsidRDefault="000E4C46" w:rsidP="000E4C46">
      <w:pPr>
        <w:pStyle w:val="aff0"/>
        <w:tabs>
          <w:tab w:val="left" w:pos="1276"/>
        </w:tabs>
        <w:ind w:left="0"/>
        <w:contextualSpacing w:val="0"/>
        <w:jc w:val="both"/>
        <w:rPr>
          <w:sz w:val="28"/>
          <w:szCs w:val="28"/>
        </w:rPr>
      </w:pPr>
      <w:r>
        <w:rPr>
          <w:sz w:val="28"/>
          <w:szCs w:val="28"/>
        </w:rPr>
        <w:t xml:space="preserve">4.3. </w:t>
      </w:r>
      <w:r w:rsidRPr="00B970D1">
        <w:rPr>
          <w:sz w:val="28"/>
          <w:szCs w:val="28"/>
        </w:rPr>
        <w:t>Розрахунок розміру премії працівника, який виконує обов’язки за вакантною посадою, здійснюється за показниками преміювання, які передбачені для оцінки результатів діяльності цієї вакантної посади.</w:t>
      </w:r>
    </w:p>
    <w:p w:rsidR="000E4C46" w:rsidRPr="00B970D1" w:rsidRDefault="000E4C46" w:rsidP="000E4C46">
      <w:pPr>
        <w:pStyle w:val="aff0"/>
        <w:tabs>
          <w:tab w:val="left" w:pos="1276"/>
          <w:tab w:val="left" w:pos="1701"/>
        </w:tabs>
        <w:ind w:left="0"/>
        <w:contextualSpacing w:val="0"/>
        <w:jc w:val="both"/>
        <w:rPr>
          <w:strike/>
          <w:sz w:val="28"/>
          <w:szCs w:val="28"/>
        </w:rPr>
      </w:pPr>
      <w:r>
        <w:rPr>
          <w:sz w:val="28"/>
          <w:szCs w:val="28"/>
        </w:rPr>
        <w:t xml:space="preserve">4.4. </w:t>
      </w:r>
      <w:r w:rsidRPr="00B970D1">
        <w:rPr>
          <w:sz w:val="28"/>
          <w:szCs w:val="28"/>
        </w:rPr>
        <w:t>При звільненні працівника премія за основні результати діяльності за звітний період, за яким не здійснено підведення підсумків результатів діяльності та/або не прийнято рішення про розмір премії, нараховується та виплачується за фактично відпрацьований у такому звітному періоді час у розмірі, що дорівнює середньому розміру премії (у відсотках).</w:t>
      </w:r>
    </w:p>
    <w:p w:rsidR="000E4C46" w:rsidRPr="00B970D1" w:rsidRDefault="000E4C46" w:rsidP="000E4C46">
      <w:pPr>
        <w:pStyle w:val="aff0"/>
        <w:tabs>
          <w:tab w:val="left" w:pos="1276"/>
          <w:tab w:val="left" w:pos="1701"/>
        </w:tabs>
        <w:ind w:left="0" w:firstLine="709"/>
        <w:contextualSpacing w:val="0"/>
        <w:jc w:val="both"/>
        <w:rPr>
          <w:color w:val="FF0000"/>
          <w:sz w:val="28"/>
          <w:szCs w:val="28"/>
        </w:rPr>
      </w:pPr>
      <w:r w:rsidRPr="00B970D1">
        <w:rPr>
          <w:sz w:val="28"/>
          <w:szCs w:val="28"/>
        </w:rPr>
        <w:t xml:space="preserve"> Середній розмір премії визначається як середньоарифметичне значення фактично нарахованих розмірів премії (у відсотках) за останні три місяці (для працівників відповідних підрозділів, цехів, дільниць, посад, робочих місць тощо). </w:t>
      </w:r>
    </w:p>
    <w:p w:rsidR="000E4C46" w:rsidRPr="00B970D1" w:rsidRDefault="000E4C46" w:rsidP="000E4C46">
      <w:pPr>
        <w:pStyle w:val="aff0"/>
        <w:tabs>
          <w:tab w:val="left" w:pos="1276"/>
          <w:tab w:val="left" w:pos="1701"/>
        </w:tabs>
        <w:ind w:left="0" w:firstLine="709"/>
        <w:jc w:val="both"/>
        <w:rPr>
          <w:sz w:val="28"/>
          <w:szCs w:val="28"/>
        </w:rPr>
      </w:pPr>
    </w:p>
    <w:p w:rsidR="000E4C46" w:rsidRPr="00B970D1" w:rsidRDefault="000E4C46" w:rsidP="00387AB5">
      <w:pPr>
        <w:pStyle w:val="1"/>
        <w:keepLines/>
        <w:numPr>
          <w:ilvl w:val="0"/>
          <w:numId w:val="104"/>
        </w:numPr>
        <w:suppressAutoHyphens w:val="0"/>
        <w:spacing w:before="0" w:after="0" w:line="240" w:lineRule="auto"/>
        <w:ind w:left="0" w:firstLine="709"/>
        <w:jc w:val="center"/>
        <w:rPr>
          <w:sz w:val="28"/>
          <w:szCs w:val="28"/>
        </w:rPr>
      </w:pPr>
      <w:r w:rsidRPr="00B970D1">
        <w:rPr>
          <w:sz w:val="28"/>
          <w:szCs w:val="28"/>
        </w:rPr>
        <w:t>Порядок адміністрування системи преміювання</w:t>
      </w:r>
    </w:p>
    <w:p w:rsidR="000E4C46" w:rsidRPr="00B970D1" w:rsidRDefault="000E4C46" w:rsidP="000E4C46">
      <w:pPr>
        <w:pStyle w:val="aff0"/>
        <w:ind w:left="0"/>
        <w:jc w:val="both"/>
        <w:rPr>
          <w:sz w:val="28"/>
          <w:szCs w:val="28"/>
        </w:rPr>
      </w:pPr>
      <w:r>
        <w:rPr>
          <w:sz w:val="28"/>
          <w:szCs w:val="28"/>
        </w:rPr>
        <w:t xml:space="preserve">5.1. </w:t>
      </w:r>
      <w:r w:rsidRPr="00B970D1">
        <w:rPr>
          <w:sz w:val="28"/>
          <w:szCs w:val="28"/>
        </w:rPr>
        <w:t>Керівник Підрозділу забезпечує:</w:t>
      </w:r>
    </w:p>
    <w:p w:rsidR="000E4C46" w:rsidRPr="00B970D1" w:rsidRDefault="000E4C46" w:rsidP="000E4C46">
      <w:pPr>
        <w:pStyle w:val="aff0"/>
        <w:ind w:left="0" w:firstLine="709"/>
        <w:jc w:val="both"/>
        <w:rPr>
          <w:sz w:val="28"/>
          <w:szCs w:val="28"/>
        </w:rPr>
      </w:pPr>
      <w:r w:rsidRPr="00B970D1">
        <w:rPr>
          <w:sz w:val="28"/>
          <w:szCs w:val="28"/>
        </w:rPr>
        <w:t xml:space="preserve">інформування підпорядкованих працівників (підрозділів) щодо норм Положення, показників преміювання; </w:t>
      </w:r>
    </w:p>
    <w:p w:rsidR="000E4C46" w:rsidRPr="00B970D1" w:rsidRDefault="000E4C46" w:rsidP="000E4C46">
      <w:pPr>
        <w:pStyle w:val="aff0"/>
        <w:ind w:left="0" w:firstLine="709"/>
        <w:jc w:val="both"/>
        <w:rPr>
          <w:sz w:val="28"/>
          <w:szCs w:val="28"/>
        </w:rPr>
      </w:pPr>
      <w:r w:rsidRPr="00B970D1">
        <w:rPr>
          <w:sz w:val="28"/>
          <w:szCs w:val="28"/>
        </w:rPr>
        <w:lastRenderedPageBreak/>
        <w:t>облік, валідність та достовірність показників преміювання, які використовуються для розрахунку, нарахування та виплати працівникам премії;</w:t>
      </w:r>
    </w:p>
    <w:p w:rsidR="000E4C46" w:rsidRPr="00B970D1" w:rsidRDefault="000E4C46" w:rsidP="000E4C46">
      <w:pPr>
        <w:pStyle w:val="aff0"/>
        <w:ind w:left="0" w:firstLine="709"/>
        <w:jc w:val="both"/>
        <w:rPr>
          <w:sz w:val="28"/>
          <w:szCs w:val="28"/>
        </w:rPr>
      </w:pPr>
      <w:r w:rsidRPr="00B970D1">
        <w:rPr>
          <w:sz w:val="28"/>
          <w:szCs w:val="28"/>
        </w:rPr>
        <w:t>облік та врахування показників (випадків) зниження розмірів премії;</w:t>
      </w:r>
    </w:p>
    <w:p w:rsidR="000E4C46" w:rsidRPr="00B970D1" w:rsidRDefault="000E4C46" w:rsidP="000E4C46">
      <w:pPr>
        <w:pStyle w:val="aff0"/>
        <w:ind w:left="0" w:firstLine="709"/>
        <w:jc w:val="both"/>
        <w:rPr>
          <w:sz w:val="28"/>
          <w:szCs w:val="28"/>
        </w:rPr>
      </w:pPr>
      <w:r w:rsidRPr="00B970D1">
        <w:rPr>
          <w:sz w:val="28"/>
          <w:szCs w:val="28"/>
        </w:rPr>
        <w:t>щомісячне доведення до працівників затверджених планових/виробничих/нормованих завдань до початку звітного періоду;</w:t>
      </w:r>
    </w:p>
    <w:p w:rsidR="000E4C46" w:rsidRPr="00B970D1" w:rsidRDefault="000E4C46" w:rsidP="000E4C46">
      <w:pPr>
        <w:pStyle w:val="aff0"/>
        <w:ind w:left="0" w:firstLine="709"/>
        <w:jc w:val="both"/>
        <w:rPr>
          <w:sz w:val="28"/>
          <w:szCs w:val="28"/>
        </w:rPr>
      </w:pPr>
      <w:r w:rsidRPr="00B970D1">
        <w:rPr>
          <w:sz w:val="28"/>
          <w:szCs w:val="28"/>
        </w:rPr>
        <w:t>недопущення коригування протягом звітного періоду встановлених планових завдань та фактичних даних щодо їх виконання після закінчення звітного періоду (з урахуванням термінів подання звітності);</w:t>
      </w:r>
    </w:p>
    <w:p w:rsidR="000E4C46" w:rsidRPr="00B970D1" w:rsidRDefault="000E4C46" w:rsidP="000E4C46">
      <w:pPr>
        <w:pStyle w:val="aff0"/>
        <w:ind w:left="0" w:firstLine="709"/>
        <w:jc w:val="both"/>
        <w:rPr>
          <w:sz w:val="28"/>
          <w:szCs w:val="28"/>
        </w:rPr>
      </w:pPr>
      <w:r w:rsidRPr="00B970D1">
        <w:rPr>
          <w:sz w:val="28"/>
          <w:szCs w:val="28"/>
        </w:rPr>
        <w:t>оцінку результатів роботи працівників (бригад) з урахуванням показників збільшення/зниження/позбавлення розміру премії;</w:t>
      </w:r>
    </w:p>
    <w:p w:rsidR="000E4C46" w:rsidRPr="00B970D1" w:rsidRDefault="000E4C46" w:rsidP="000E4C46">
      <w:pPr>
        <w:pStyle w:val="aff0"/>
        <w:ind w:left="0" w:firstLine="709"/>
        <w:jc w:val="both"/>
        <w:rPr>
          <w:sz w:val="28"/>
          <w:szCs w:val="28"/>
        </w:rPr>
      </w:pPr>
      <w:r w:rsidRPr="00B970D1">
        <w:rPr>
          <w:sz w:val="28"/>
          <w:szCs w:val="28"/>
        </w:rPr>
        <w:t>інформування про фактичний рівень виконання показників преміювання;</w:t>
      </w:r>
    </w:p>
    <w:p w:rsidR="000E4C46" w:rsidRPr="00B970D1" w:rsidRDefault="000E4C46" w:rsidP="000E4C46">
      <w:pPr>
        <w:pStyle w:val="aff0"/>
        <w:ind w:left="0" w:firstLine="709"/>
        <w:jc w:val="both"/>
        <w:rPr>
          <w:sz w:val="28"/>
          <w:szCs w:val="28"/>
        </w:rPr>
      </w:pPr>
      <w:r w:rsidRPr="00B970D1">
        <w:rPr>
          <w:sz w:val="28"/>
          <w:szCs w:val="28"/>
        </w:rPr>
        <w:t>обов’язковий контроль відхилень від встановлених цільових значень, аналіз причин, підготовку та реалізацію заходів щодо їх досягнення (покращення);</w:t>
      </w:r>
    </w:p>
    <w:p w:rsidR="000E4C46" w:rsidRPr="00B970D1" w:rsidRDefault="000E4C46" w:rsidP="000E4C46">
      <w:pPr>
        <w:pStyle w:val="aff0"/>
        <w:ind w:left="0" w:firstLine="709"/>
        <w:jc w:val="both"/>
        <w:rPr>
          <w:sz w:val="28"/>
          <w:szCs w:val="28"/>
        </w:rPr>
      </w:pPr>
      <w:r w:rsidRPr="00B970D1">
        <w:rPr>
          <w:sz w:val="28"/>
          <w:szCs w:val="28"/>
        </w:rPr>
        <w:t>подання оцінки результатів роботи працівників Підрозділу на погодження до відповідальної особи, визначеної керівником регіональної філії;</w:t>
      </w:r>
    </w:p>
    <w:p w:rsidR="000E4C46" w:rsidRDefault="000E4C46" w:rsidP="000E4C46">
      <w:pPr>
        <w:pStyle w:val="aff0"/>
        <w:ind w:left="0" w:firstLine="709"/>
        <w:jc w:val="both"/>
        <w:rPr>
          <w:sz w:val="28"/>
          <w:szCs w:val="28"/>
        </w:rPr>
      </w:pPr>
      <w:r w:rsidRPr="00B970D1">
        <w:rPr>
          <w:sz w:val="28"/>
          <w:szCs w:val="28"/>
        </w:rPr>
        <w:t>подання матеріалів щодо преміювання працівників Підрозділу на розгляд відповідної комісії з питань оплати праці.</w:t>
      </w:r>
    </w:p>
    <w:p w:rsidR="000E4C46" w:rsidRPr="00B970D1" w:rsidRDefault="000E4C46" w:rsidP="000E4C46">
      <w:pPr>
        <w:pStyle w:val="aff0"/>
        <w:ind w:left="0"/>
        <w:jc w:val="both"/>
        <w:rPr>
          <w:sz w:val="28"/>
          <w:szCs w:val="28"/>
        </w:rPr>
      </w:pPr>
      <w:r>
        <w:rPr>
          <w:sz w:val="28"/>
          <w:szCs w:val="28"/>
        </w:rPr>
        <w:t xml:space="preserve">5.2. </w:t>
      </w:r>
      <w:r w:rsidRPr="00B970D1">
        <w:rPr>
          <w:sz w:val="28"/>
          <w:szCs w:val="28"/>
        </w:rPr>
        <w:t>Керівники Підрозділу забезпечують щомісячне доведення до працівників затверджених виробничих/нормованих завдань до початку звітного періоду.</w:t>
      </w:r>
    </w:p>
    <w:p w:rsidR="000E4C46" w:rsidRPr="00B970D1" w:rsidRDefault="000E4C46" w:rsidP="000E4C46">
      <w:pPr>
        <w:pStyle w:val="aff0"/>
        <w:ind w:left="0"/>
        <w:jc w:val="both"/>
        <w:rPr>
          <w:sz w:val="28"/>
          <w:szCs w:val="28"/>
        </w:rPr>
      </w:pPr>
      <w:r>
        <w:rPr>
          <w:sz w:val="28"/>
          <w:szCs w:val="28"/>
        </w:rPr>
        <w:t xml:space="preserve">5.3. </w:t>
      </w:r>
      <w:r w:rsidRPr="00B970D1">
        <w:rPr>
          <w:sz w:val="28"/>
          <w:szCs w:val="28"/>
        </w:rPr>
        <w:t>Фахівці, відповідальні за облік показників, кадрове адміністрування, безпеку руху, охорону праці надають фахівцю, який відповідальний за питання оплати праці, дані щодо планових та фактичних значень не пізніше 20 числа місяця, наступного за звітним періодом.</w:t>
      </w:r>
    </w:p>
    <w:p w:rsidR="000E4C46" w:rsidRPr="00B970D1" w:rsidRDefault="000E4C46" w:rsidP="000E4C46">
      <w:pPr>
        <w:pStyle w:val="aff0"/>
        <w:tabs>
          <w:tab w:val="left" w:pos="1276"/>
        </w:tabs>
        <w:ind w:left="0"/>
        <w:jc w:val="both"/>
        <w:rPr>
          <w:sz w:val="28"/>
          <w:szCs w:val="28"/>
        </w:rPr>
      </w:pPr>
      <w:r>
        <w:rPr>
          <w:sz w:val="28"/>
          <w:szCs w:val="28"/>
        </w:rPr>
        <w:t xml:space="preserve">5.4. </w:t>
      </w:r>
      <w:r w:rsidRPr="00B970D1">
        <w:rPr>
          <w:sz w:val="28"/>
          <w:szCs w:val="28"/>
        </w:rPr>
        <w:t>Фахівець, відповідальний за питання оплати праці, здійснює розрахунок розміру премії згідно з нормами Положення, готує матеріали на засідання Комісії з питань оплати праці.</w:t>
      </w:r>
    </w:p>
    <w:p w:rsidR="000E4C46" w:rsidRPr="00B970D1" w:rsidRDefault="000E4C46" w:rsidP="000E4C46">
      <w:pPr>
        <w:pStyle w:val="aff0"/>
        <w:tabs>
          <w:tab w:val="left" w:pos="851"/>
          <w:tab w:val="left" w:pos="1276"/>
        </w:tabs>
        <w:ind w:left="0"/>
        <w:jc w:val="both"/>
        <w:rPr>
          <w:sz w:val="28"/>
          <w:szCs w:val="28"/>
        </w:rPr>
      </w:pPr>
      <w:r>
        <w:rPr>
          <w:sz w:val="28"/>
          <w:szCs w:val="28"/>
        </w:rPr>
        <w:t xml:space="preserve">5.5. </w:t>
      </w:r>
      <w:r w:rsidRPr="00B970D1">
        <w:rPr>
          <w:sz w:val="28"/>
          <w:szCs w:val="28"/>
        </w:rPr>
        <w:t xml:space="preserve">Комісія з питань оплати праці приймає рішення про розміри нарахування працівникам премії з дотриманням норм Положення. </w:t>
      </w:r>
    </w:p>
    <w:p w:rsidR="000E4C46" w:rsidRPr="00B970D1" w:rsidRDefault="000E4C46" w:rsidP="000E4C46">
      <w:pPr>
        <w:pStyle w:val="aff0"/>
        <w:tabs>
          <w:tab w:val="left" w:pos="851"/>
          <w:tab w:val="left" w:pos="1276"/>
        </w:tabs>
        <w:ind w:left="0"/>
        <w:jc w:val="both"/>
        <w:rPr>
          <w:sz w:val="28"/>
          <w:szCs w:val="28"/>
        </w:rPr>
      </w:pPr>
      <w:r>
        <w:rPr>
          <w:sz w:val="28"/>
          <w:szCs w:val="28"/>
        </w:rPr>
        <w:t xml:space="preserve">5.6. </w:t>
      </w:r>
      <w:r w:rsidRPr="00B970D1">
        <w:rPr>
          <w:sz w:val="28"/>
          <w:szCs w:val="28"/>
        </w:rPr>
        <w:t>На підставі протокольного рішення комісії з питань оплати праці готується проект наказу про нарахування (вказуються право працівника на розмір премії, причини її збільшення, позбавлення, зниження) та виплату премії, який підписує керівник Підрозділу.</w:t>
      </w:r>
    </w:p>
    <w:p w:rsidR="000E4C46" w:rsidRPr="00B970D1" w:rsidRDefault="000E4C46" w:rsidP="000E4C46">
      <w:pPr>
        <w:pStyle w:val="aff0"/>
        <w:ind w:left="0"/>
        <w:jc w:val="both"/>
        <w:rPr>
          <w:sz w:val="28"/>
          <w:szCs w:val="28"/>
        </w:rPr>
      </w:pPr>
      <w:r>
        <w:rPr>
          <w:sz w:val="28"/>
          <w:szCs w:val="28"/>
        </w:rPr>
        <w:lastRenderedPageBreak/>
        <w:t xml:space="preserve">5.7. </w:t>
      </w:r>
      <w:r w:rsidRPr="00B970D1">
        <w:rPr>
          <w:sz w:val="28"/>
          <w:szCs w:val="28"/>
        </w:rPr>
        <w:t xml:space="preserve">Керівник Підрозділу, його заступники (відповідно до розподілу обов’язків), головний бухгалтер відповідають за: своєчасність і валідність інформації, яка міститься в звітності, довідках, інших інформаційних матеріалах, які використовуються для розрахунку, нарахування та виплати премії; дотримання норм Положення. </w:t>
      </w:r>
    </w:p>
    <w:p w:rsidR="000E4C46" w:rsidRPr="00B970D1" w:rsidRDefault="000E4C46" w:rsidP="000E4C46">
      <w:pPr>
        <w:ind w:firstLine="709"/>
        <w:jc w:val="both"/>
        <w:rPr>
          <w:sz w:val="28"/>
          <w:szCs w:val="28"/>
          <w:lang w:val="uk-UA"/>
        </w:rPr>
      </w:pPr>
    </w:p>
    <w:p w:rsidR="000E4C46" w:rsidRDefault="000E4C46" w:rsidP="000E4C46">
      <w:pPr>
        <w:ind w:firstLine="709"/>
        <w:jc w:val="both"/>
        <w:rPr>
          <w:szCs w:val="28"/>
          <w:lang w:val="uk-UA"/>
        </w:rPr>
      </w:pPr>
    </w:p>
    <w:p w:rsidR="000E4C46" w:rsidRDefault="000E4C46" w:rsidP="000E4C46">
      <w:pPr>
        <w:ind w:firstLine="709"/>
        <w:jc w:val="both"/>
        <w:rPr>
          <w:szCs w:val="28"/>
          <w:lang w:val="uk-UA"/>
        </w:rPr>
      </w:pPr>
    </w:p>
    <w:p w:rsidR="000E4C46" w:rsidRDefault="000E4C46" w:rsidP="000E4C46">
      <w:pPr>
        <w:ind w:firstLine="709"/>
        <w:jc w:val="both"/>
        <w:rPr>
          <w:szCs w:val="28"/>
          <w:lang w:val="uk-UA"/>
        </w:rPr>
      </w:pPr>
    </w:p>
    <w:p w:rsidR="000E4C46" w:rsidRPr="00DC0ABE" w:rsidRDefault="000E4C46" w:rsidP="000E4C46">
      <w:pPr>
        <w:ind w:firstLine="709"/>
        <w:jc w:val="both"/>
        <w:rPr>
          <w:szCs w:val="28"/>
          <w:lang w:val="uk-UA"/>
        </w:rPr>
      </w:pPr>
    </w:p>
    <w:p w:rsidR="000E4C46" w:rsidRDefault="000E4C46" w:rsidP="000E4C46">
      <w:pPr>
        <w:pStyle w:val="1f"/>
        <w:shd w:val="clear" w:color="auto" w:fill="auto"/>
        <w:tabs>
          <w:tab w:val="left" w:pos="1508"/>
        </w:tabs>
        <w:spacing w:before="0" w:after="0"/>
        <w:ind w:left="20" w:right="20"/>
        <w:rPr>
          <w:b/>
          <w:color w:val="000000"/>
          <w:sz w:val="28"/>
          <w:szCs w:val="28"/>
          <w:lang w:val="uk-UA"/>
        </w:rPr>
      </w:pPr>
    </w:p>
    <w:tbl>
      <w:tblPr>
        <w:tblW w:w="0" w:type="auto"/>
        <w:tblLook w:val="01E0" w:firstRow="1" w:lastRow="1" w:firstColumn="1" w:lastColumn="1" w:noHBand="0" w:noVBand="0"/>
      </w:tblPr>
      <w:tblGrid>
        <w:gridCol w:w="4749"/>
        <w:gridCol w:w="4822"/>
      </w:tblGrid>
      <w:tr w:rsidR="000E4C46" w:rsidRPr="000D0BED" w:rsidTr="00833FDB">
        <w:tc>
          <w:tcPr>
            <w:tcW w:w="4926" w:type="dxa"/>
          </w:tcPr>
          <w:p w:rsidR="000E4C46" w:rsidRPr="000D0BED" w:rsidRDefault="000E4C46" w:rsidP="00833FDB">
            <w:pPr>
              <w:rPr>
                <w:sz w:val="28"/>
                <w:szCs w:val="28"/>
              </w:rPr>
            </w:pPr>
            <w:r>
              <w:rPr>
                <w:sz w:val="28"/>
                <w:szCs w:val="28"/>
                <w:lang w:val="uk-UA"/>
              </w:rPr>
              <w:t>Козят</w:t>
            </w:r>
            <w:r w:rsidRPr="000D0BED">
              <w:rPr>
                <w:sz w:val="28"/>
                <w:szCs w:val="28"/>
              </w:rPr>
              <w:t>инська дистанція</w:t>
            </w:r>
          </w:p>
          <w:p w:rsidR="000E4C46" w:rsidRPr="000D0BED" w:rsidRDefault="000E4C46" w:rsidP="00833FDB">
            <w:pPr>
              <w:jc w:val="both"/>
              <w:rPr>
                <w:sz w:val="28"/>
              </w:rPr>
            </w:pPr>
            <w:r w:rsidRPr="000D0BED">
              <w:rPr>
                <w:sz w:val="28"/>
                <w:szCs w:val="28"/>
              </w:rPr>
              <w:t>електропостачання</w:t>
            </w:r>
          </w:p>
        </w:tc>
        <w:tc>
          <w:tcPr>
            <w:tcW w:w="4927" w:type="dxa"/>
          </w:tcPr>
          <w:p w:rsidR="000E4C46" w:rsidRPr="000D0BED" w:rsidRDefault="000E4C46" w:rsidP="00833FDB">
            <w:pPr>
              <w:rPr>
                <w:sz w:val="28"/>
                <w:szCs w:val="28"/>
              </w:rPr>
            </w:pPr>
            <w:r w:rsidRPr="000D0BED">
              <w:rPr>
                <w:sz w:val="28"/>
                <w:szCs w:val="28"/>
              </w:rPr>
              <w:t>Профспілковий комітет</w:t>
            </w:r>
            <w:r w:rsidRPr="000D0BED">
              <w:rPr>
                <w:sz w:val="28"/>
                <w:szCs w:val="28"/>
              </w:rPr>
              <w:br/>
            </w:r>
            <w:r>
              <w:rPr>
                <w:sz w:val="28"/>
                <w:szCs w:val="28"/>
                <w:lang w:val="uk-UA"/>
              </w:rPr>
              <w:t>Козят</w:t>
            </w:r>
            <w:r w:rsidRPr="000D0BED">
              <w:rPr>
                <w:sz w:val="28"/>
                <w:szCs w:val="28"/>
              </w:rPr>
              <w:t>инської дистанції</w:t>
            </w:r>
          </w:p>
          <w:p w:rsidR="000E4C46" w:rsidRPr="000D0BED" w:rsidRDefault="000E4C46" w:rsidP="00833FDB">
            <w:pPr>
              <w:jc w:val="both"/>
              <w:rPr>
                <w:sz w:val="28"/>
              </w:rPr>
            </w:pPr>
            <w:r w:rsidRPr="000D0BED">
              <w:rPr>
                <w:sz w:val="28"/>
                <w:szCs w:val="28"/>
              </w:rPr>
              <w:t>електропостачання</w:t>
            </w:r>
          </w:p>
        </w:tc>
      </w:tr>
      <w:tr w:rsidR="000E4C46" w:rsidRPr="000D0BED" w:rsidTr="00833FDB">
        <w:tc>
          <w:tcPr>
            <w:tcW w:w="4926" w:type="dxa"/>
          </w:tcPr>
          <w:p w:rsidR="000E4C46" w:rsidRPr="000D0BED" w:rsidRDefault="000E4C46" w:rsidP="00833FDB">
            <w:pPr>
              <w:rPr>
                <w:sz w:val="28"/>
                <w:szCs w:val="28"/>
              </w:rPr>
            </w:pPr>
          </w:p>
        </w:tc>
        <w:tc>
          <w:tcPr>
            <w:tcW w:w="4927" w:type="dxa"/>
          </w:tcPr>
          <w:p w:rsidR="000E4C46" w:rsidRPr="000D0BED" w:rsidRDefault="000E4C46" w:rsidP="00833FDB">
            <w:pPr>
              <w:rPr>
                <w:sz w:val="28"/>
                <w:szCs w:val="28"/>
              </w:rPr>
            </w:pPr>
          </w:p>
        </w:tc>
      </w:tr>
      <w:tr w:rsidR="000E4C46" w:rsidRPr="000D0BED" w:rsidTr="00833FDB">
        <w:tc>
          <w:tcPr>
            <w:tcW w:w="4926" w:type="dxa"/>
          </w:tcPr>
          <w:p w:rsidR="000E4C46" w:rsidRPr="000D0BED" w:rsidRDefault="000E4C46" w:rsidP="00833FDB">
            <w:pPr>
              <w:rPr>
                <w:sz w:val="28"/>
                <w:szCs w:val="28"/>
              </w:rPr>
            </w:pPr>
            <w:r w:rsidRPr="000D0BED">
              <w:rPr>
                <w:sz w:val="28"/>
                <w:szCs w:val="28"/>
              </w:rPr>
              <w:t>________________________</w:t>
            </w:r>
          </w:p>
        </w:tc>
        <w:tc>
          <w:tcPr>
            <w:tcW w:w="4927" w:type="dxa"/>
          </w:tcPr>
          <w:p w:rsidR="000E4C46" w:rsidRPr="000D0BED" w:rsidRDefault="000E4C46" w:rsidP="00833FDB">
            <w:pPr>
              <w:rPr>
                <w:sz w:val="28"/>
                <w:szCs w:val="28"/>
              </w:rPr>
            </w:pPr>
            <w:r w:rsidRPr="000D0BED">
              <w:rPr>
                <w:sz w:val="28"/>
                <w:szCs w:val="28"/>
              </w:rPr>
              <w:t>____________________________</w:t>
            </w:r>
          </w:p>
        </w:tc>
      </w:tr>
      <w:tr w:rsidR="000E4C46" w:rsidRPr="000D0BED" w:rsidTr="00833FDB">
        <w:tc>
          <w:tcPr>
            <w:tcW w:w="4926" w:type="dxa"/>
          </w:tcPr>
          <w:p w:rsidR="000E4C46" w:rsidRPr="000D0BED" w:rsidRDefault="000E4C46" w:rsidP="00833FDB">
            <w:pPr>
              <w:rPr>
                <w:sz w:val="28"/>
                <w:szCs w:val="28"/>
              </w:rPr>
            </w:pPr>
            <w:r w:rsidRPr="000D0BED">
              <w:rPr>
                <w:sz w:val="28"/>
                <w:szCs w:val="28"/>
              </w:rPr>
              <w:t xml:space="preserve">Начальник </w:t>
            </w:r>
            <w:r>
              <w:rPr>
                <w:sz w:val="28"/>
                <w:szCs w:val="28"/>
                <w:lang w:val="uk-UA"/>
              </w:rPr>
              <w:t>Козят</w:t>
            </w:r>
            <w:r w:rsidRPr="000D0BED">
              <w:rPr>
                <w:sz w:val="28"/>
                <w:szCs w:val="28"/>
              </w:rPr>
              <w:t>инської дистанції</w:t>
            </w:r>
          </w:p>
          <w:p w:rsidR="000E4C46" w:rsidRPr="000D0BED" w:rsidRDefault="000E4C46" w:rsidP="00833FDB">
            <w:pPr>
              <w:jc w:val="both"/>
              <w:rPr>
                <w:sz w:val="28"/>
              </w:rPr>
            </w:pPr>
            <w:r w:rsidRPr="000D0BED">
              <w:rPr>
                <w:sz w:val="28"/>
                <w:szCs w:val="28"/>
              </w:rPr>
              <w:t>електропостачання</w:t>
            </w:r>
          </w:p>
        </w:tc>
        <w:tc>
          <w:tcPr>
            <w:tcW w:w="4927" w:type="dxa"/>
          </w:tcPr>
          <w:p w:rsidR="000E4C46" w:rsidRPr="000D0BED" w:rsidRDefault="000E4C46" w:rsidP="00833FDB">
            <w:pPr>
              <w:rPr>
                <w:sz w:val="28"/>
              </w:rPr>
            </w:pPr>
            <w:r w:rsidRPr="000D0BED">
              <w:rPr>
                <w:sz w:val="28"/>
                <w:szCs w:val="28"/>
              </w:rPr>
              <w:t xml:space="preserve">Голова профспілкового комітету </w:t>
            </w:r>
            <w:r>
              <w:rPr>
                <w:sz w:val="28"/>
                <w:szCs w:val="28"/>
                <w:lang w:val="uk-UA"/>
              </w:rPr>
              <w:t>Козят</w:t>
            </w:r>
            <w:r w:rsidRPr="000D0BED">
              <w:rPr>
                <w:sz w:val="28"/>
                <w:szCs w:val="28"/>
              </w:rPr>
              <w:t>инської дистанції електропостачання</w:t>
            </w:r>
          </w:p>
        </w:tc>
      </w:tr>
      <w:tr w:rsidR="000E4C46" w:rsidRPr="000D0BED" w:rsidTr="00833FDB">
        <w:tc>
          <w:tcPr>
            <w:tcW w:w="4926" w:type="dxa"/>
          </w:tcPr>
          <w:p w:rsidR="000E4C46" w:rsidRPr="001E2118" w:rsidRDefault="000E4C46" w:rsidP="00833FDB">
            <w:pPr>
              <w:jc w:val="both"/>
              <w:rPr>
                <w:sz w:val="28"/>
                <w:lang w:val="uk-UA"/>
              </w:rPr>
            </w:pPr>
            <w:r>
              <w:rPr>
                <w:b/>
                <w:sz w:val="28"/>
                <w:szCs w:val="28"/>
                <w:lang w:val="uk-UA"/>
              </w:rPr>
              <w:t>Ігор ПАВЛЮК</w:t>
            </w:r>
          </w:p>
        </w:tc>
        <w:tc>
          <w:tcPr>
            <w:tcW w:w="4927" w:type="dxa"/>
          </w:tcPr>
          <w:p w:rsidR="000E4C46" w:rsidRPr="001E2118" w:rsidRDefault="000E4C46" w:rsidP="00833FDB">
            <w:pPr>
              <w:jc w:val="both"/>
              <w:rPr>
                <w:sz w:val="28"/>
                <w:lang w:val="uk-UA"/>
              </w:rPr>
            </w:pPr>
            <w:r>
              <w:rPr>
                <w:b/>
                <w:sz w:val="28"/>
                <w:szCs w:val="28"/>
                <w:lang w:val="uk-UA"/>
              </w:rPr>
              <w:t>Іван ЖОРНОКЛЕЙ</w:t>
            </w:r>
          </w:p>
        </w:tc>
      </w:tr>
    </w:tbl>
    <w:p w:rsidR="000E4C46" w:rsidRDefault="000E4C46" w:rsidP="000E4C46">
      <w:pPr>
        <w:ind w:firstLine="709"/>
        <w:jc w:val="both"/>
        <w:rPr>
          <w:szCs w:val="28"/>
          <w:lang w:val="uk-UA"/>
        </w:rPr>
      </w:pPr>
    </w:p>
    <w:p w:rsidR="000E4C46" w:rsidRDefault="000E4C46" w:rsidP="000E4C46">
      <w:pPr>
        <w:ind w:firstLine="709"/>
        <w:jc w:val="both"/>
        <w:rPr>
          <w:szCs w:val="28"/>
          <w:lang w:val="uk-UA"/>
        </w:rPr>
      </w:pPr>
    </w:p>
    <w:p w:rsidR="000E4C46" w:rsidRDefault="000E4C46" w:rsidP="000E4C46">
      <w:pPr>
        <w:ind w:firstLine="709"/>
        <w:jc w:val="both"/>
        <w:rPr>
          <w:szCs w:val="28"/>
          <w:lang w:val="uk-UA"/>
        </w:rPr>
      </w:pPr>
    </w:p>
    <w:p w:rsidR="000E4C46" w:rsidRPr="00DC0ABE" w:rsidRDefault="000E4C46" w:rsidP="000E4C46">
      <w:pPr>
        <w:ind w:firstLine="709"/>
        <w:jc w:val="both"/>
        <w:rPr>
          <w:szCs w:val="28"/>
          <w:lang w:val="uk-UA"/>
        </w:rPr>
      </w:pPr>
    </w:p>
    <w:p w:rsidR="000E4C46" w:rsidRPr="00D91D58" w:rsidRDefault="000E4C46" w:rsidP="000E4C46">
      <w:pPr>
        <w:outlineLvl w:val="0"/>
        <w:rPr>
          <w:lang w:val="uk-UA"/>
        </w:rPr>
      </w:pPr>
    </w:p>
    <w:p w:rsidR="000E4C46" w:rsidRDefault="000E4C46" w:rsidP="00BD178C">
      <w:pPr>
        <w:rPr>
          <w:sz w:val="18"/>
          <w:szCs w:val="18"/>
          <w:lang w:val="uk-UA"/>
        </w:rPr>
      </w:pPr>
    </w:p>
    <w:p w:rsidR="000E4C46" w:rsidRDefault="000E4C46" w:rsidP="00BD178C">
      <w:pPr>
        <w:rPr>
          <w:sz w:val="18"/>
          <w:szCs w:val="18"/>
          <w:lang w:val="uk-UA"/>
        </w:rPr>
      </w:pPr>
    </w:p>
    <w:p w:rsidR="000E4C46" w:rsidRDefault="000E4C46" w:rsidP="00BD178C">
      <w:pPr>
        <w:rPr>
          <w:sz w:val="18"/>
          <w:szCs w:val="18"/>
          <w:lang w:val="uk-UA"/>
        </w:rPr>
      </w:pPr>
    </w:p>
    <w:p w:rsidR="000E4C46" w:rsidRDefault="000E4C46" w:rsidP="00BD178C">
      <w:pPr>
        <w:rPr>
          <w:sz w:val="18"/>
          <w:szCs w:val="18"/>
          <w:lang w:val="uk-UA"/>
        </w:rPr>
      </w:pPr>
    </w:p>
    <w:p w:rsidR="000E4C46" w:rsidRDefault="000E4C46" w:rsidP="00BD178C">
      <w:pPr>
        <w:rPr>
          <w:sz w:val="18"/>
          <w:szCs w:val="18"/>
          <w:lang w:val="uk-UA"/>
        </w:rPr>
      </w:pPr>
    </w:p>
    <w:p w:rsidR="000E4C46" w:rsidRDefault="000E4C46" w:rsidP="000E4C46">
      <w:pPr>
        <w:jc w:val="center"/>
        <w:rPr>
          <w:lang w:val="uk-UA"/>
        </w:rPr>
      </w:pPr>
      <w:r>
        <w:object w:dxaOrig="6855" w:dyaOrig="9030">
          <v:shape id="_x0000_i1033"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3" DrawAspect="Content" ObjectID="_1758963543" r:id="rId39"/>
        </w:object>
      </w:r>
    </w:p>
    <w:p w:rsidR="000E4C46" w:rsidRPr="000E4C46" w:rsidRDefault="000E4C46" w:rsidP="000E4C46">
      <w:pPr>
        <w:tabs>
          <w:tab w:val="center" w:pos="4153"/>
          <w:tab w:val="right" w:pos="8306"/>
        </w:tabs>
        <w:jc w:val="center"/>
        <w:rPr>
          <w:b/>
          <w:sz w:val="28"/>
          <w:szCs w:val="28"/>
          <w:lang w:val="uk-UA"/>
        </w:rPr>
      </w:pPr>
      <w:r w:rsidRPr="000E4C46">
        <w:rPr>
          <w:b/>
          <w:sz w:val="28"/>
          <w:szCs w:val="28"/>
          <w:lang w:val="uk-UA"/>
        </w:rPr>
        <w:t>КОЗЯТИНСЬКА  МІСЬКА  РАДА  ВІННИЦЬКОЇ  ОБЛАСТІ</w:t>
      </w:r>
    </w:p>
    <w:p w:rsidR="000E4C46" w:rsidRDefault="000E4C46" w:rsidP="000E4C46">
      <w:pPr>
        <w:tabs>
          <w:tab w:val="center" w:pos="4153"/>
          <w:tab w:val="right" w:pos="8306"/>
        </w:tabs>
        <w:jc w:val="center"/>
        <w:rPr>
          <w:b/>
          <w:sz w:val="28"/>
          <w:szCs w:val="28"/>
          <w:lang w:val="uk-UA"/>
        </w:rPr>
      </w:pPr>
      <w:r w:rsidRPr="000E4C46">
        <w:rPr>
          <w:b/>
          <w:sz w:val="28"/>
          <w:szCs w:val="28"/>
          <w:lang w:val="uk-UA"/>
        </w:rPr>
        <w:t>УПРАВЛІННЯ СОЦІАЛЬНОЇ ПОЛІТИКИ</w:t>
      </w:r>
    </w:p>
    <w:p w:rsidR="000E4C46" w:rsidRDefault="000E4C46" w:rsidP="000E4C46">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85888" behindDoc="0" locked="1" layoutInCell="0" allowOverlap="1">
                <wp:simplePos x="0" y="0"/>
                <wp:positionH relativeFrom="column">
                  <wp:posOffset>-62230</wp:posOffset>
                </wp:positionH>
                <wp:positionV relativeFrom="page">
                  <wp:posOffset>1857375</wp:posOffset>
                </wp:positionV>
                <wp:extent cx="6029325" cy="57150"/>
                <wp:effectExtent l="33020" t="28575" r="33655" b="2857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7c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K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" o:allowincell="f" strokeweight="4.5pt">
                <v:stroke linestyle="thinThick"/>
                <w10:wrap anchory="page"/>
                <w10:anchorlock/>
              </v:line>
            </w:pict>
          </mc:Fallback>
        </mc:AlternateContent>
      </w:r>
      <w:r>
        <w:rPr>
          <w:b/>
          <w:sz w:val="20"/>
          <w:szCs w:val="20"/>
          <w:lang w:val="uk-UA"/>
        </w:rPr>
        <w:t>в</w:t>
      </w:r>
      <w:r>
        <w:rPr>
          <w:b/>
          <w:sz w:val="20"/>
          <w:szCs w:val="20"/>
        </w:rPr>
        <w:t>ул.</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0"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0E4C46" w:rsidRDefault="000E4C46" w:rsidP="000E4C46">
      <w:pPr>
        <w:tabs>
          <w:tab w:val="left" w:pos="1440"/>
          <w:tab w:val="left" w:pos="5940"/>
          <w:tab w:val="left" w:pos="6660"/>
        </w:tabs>
        <w:rPr>
          <w:u w:val="single"/>
          <w:lang w:val="uk-UA"/>
        </w:rPr>
      </w:pPr>
    </w:p>
    <w:p w:rsidR="000E4C46" w:rsidRDefault="000E4C46" w:rsidP="000E4C46">
      <w:pPr>
        <w:tabs>
          <w:tab w:val="left" w:pos="1440"/>
          <w:tab w:val="left" w:pos="5940"/>
          <w:tab w:val="left" w:pos="6660"/>
        </w:tabs>
        <w:rPr>
          <w:sz w:val="28"/>
          <w:szCs w:val="28"/>
          <w:u w:val="single"/>
          <w:lang w:val="uk-UA"/>
        </w:rPr>
      </w:pPr>
      <w:r>
        <w:rPr>
          <w:sz w:val="28"/>
          <w:szCs w:val="28"/>
          <w:u w:val="single"/>
          <w:lang w:val="uk-UA"/>
        </w:rPr>
        <w:t xml:space="preserve">№868       </w:t>
      </w:r>
      <w:r w:rsidRPr="005403C0">
        <w:rPr>
          <w:sz w:val="28"/>
          <w:szCs w:val="28"/>
          <w:u w:val="single"/>
          <w:lang w:val="uk-UA"/>
        </w:rPr>
        <w:t xml:space="preserve"> </w:t>
      </w:r>
      <w:r>
        <w:rPr>
          <w:sz w:val="28"/>
          <w:szCs w:val="28"/>
          <w:u w:val="single"/>
          <w:lang w:val="uk-UA"/>
        </w:rPr>
        <w:t xml:space="preserve">   від 14.07.2023 р. </w:t>
      </w:r>
    </w:p>
    <w:p w:rsidR="000E4C46" w:rsidRDefault="000E4C46" w:rsidP="000E4C46">
      <w:pPr>
        <w:tabs>
          <w:tab w:val="left" w:pos="1440"/>
          <w:tab w:val="left" w:pos="5940"/>
          <w:tab w:val="left" w:pos="6660"/>
        </w:tabs>
        <w:jc w:val="right"/>
        <w:rPr>
          <w:b/>
          <w:sz w:val="28"/>
          <w:szCs w:val="28"/>
          <w:lang w:val="uk-UA"/>
        </w:rPr>
      </w:pPr>
      <w:r>
        <w:rPr>
          <w:b/>
          <w:sz w:val="28"/>
          <w:szCs w:val="28"/>
          <w:lang w:val="uk-UA"/>
        </w:rPr>
        <w:t>Козятинський міський територіальний</w:t>
      </w:r>
    </w:p>
    <w:p w:rsidR="000E4C46" w:rsidRPr="00FD4AE3" w:rsidRDefault="000E4C46" w:rsidP="000E4C46">
      <w:pPr>
        <w:tabs>
          <w:tab w:val="left" w:pos="1440"/>
          <w:tab w:val="left" w:pos="5940"/>
          <w:tab w:val="left" w:pos="6660"/>
        </w:tabs>
        <w:ind w:firstLine="4678"/>
        <w:jc w:val="center"/>
        <w:rPr>
          <w:b/>
          <w:sz w:val="28"/>
          <w:szCs w:val="28"/>
          <w:lang w:val="uk-UA"/>
        </w:rPr>
      </w:pPr>
      <w:r>
        <w:rPr>
          <w:b/>
          <w:sz w:val="28"/>
          <w:szCs w:val="28"/>
          <w:lang w:val="uk-UA"/>
        </w:rPr>
        <w:t>центр соціального обслуговування</w:t>
      </w:r>
    </w:p>
    <w:p w:rsidR="000E4C46" w:rsidRPr="00FD4AE3" w:rsidRDefault="000E4C46" w:rsidP="000E4C46">
      <w:pPr>
        <w:jc w:val="both"/>
        <w:rPr>
          <w:sz w:val="28"/>
          <w:szCs w:val="28"/>
          <w:lang w:val="uk-UA"/>
        </w:rPr>
      </w:pPr>
      <w:r w:rsidRPr="00FD4AE3">
        <w:rPr>
          <w:sz w:val="28"/>
          <w:szCs w:val="28"/>
          <w:lang w:val="uk-UA"/>
        </w:rPr>
        <w:t xml:space="preserve">При цьому орган </w:t>
      </w:r>
      <w:r>
        <w:rPr>
          <w:sz w:val="28"/>
          <w:szCs w:val="28"/>
          <w:lang w:val="uk-UA"/>
        </w:rPr>
        <w:t xml:space="preserve">з реєстрації колективних договорів і угод </w:t>
      </w:r>
      <w:r w:rsidRPr="00FD4AE3">
        <w:rPr>
          <w:sz w:val="28"/>
          <w:szCs w:val="28"/>
          <w:lang w:val="uk-UA"/>
        </w:rPr>
        <w:t xml:space="preserve">Козятинської міської ради </w:t>
      </w:r>
      <w:r>
        <w:rPr>
          <w:sz w:val="28"/>
          <w:szCs w:val="28"/>
          <w:lang w:val="uk-UA"/>
        </w:rPr>
        <w:t>інформує, що зміни та доповнення до колективного договору між адміністрацією і профспілковим комітетом Козятинського міського територіального центру соціального обслуговування на 2021-2024 рр. зареєстровано за  № 68/023 від 13 липня 2023 року.</w:t>
      </w:r>
    </w:p>
    <w:p w:rsidR="000E4C46" w:rsidRPr="00A37AAB" w:rsidRDefault="000E4C46" w:rsidP="000E4C46">
      <w:pPr>
        <w:jc w:val="both"/>
        <w:rPr>
          <w:sz w:val="28"/>
          <w:szCs w:val="28"/>
          <w:lang w:val="uk-UA"/>
        </w:rPr>
      </w:pPr>
      <w:r>
        <w:rPr>
          <w:sz w:val="28"/>
          <w:szCs w:val="28"/>
          <w:lang w:val="uk-UA"/>
        </w:rPr>
        <w:t xml:space="preserve">  Зауваження</w:t>
      </w:r>
      <w:r w:rsidRPr="00A37AAB">
        <w:rPr>
          <w:sz w:val="28"/>
          <w:szCs w:val="28"/>
        </w:rPr>
        <w:t>:</w:t>
      </w:r>
      <w:r>
        <w:rPr>
          <w:sz w:val="28"/>
          <w:szCs w:val="28"/>
          <w:lang w:val="uk-UA"/>
        </w:rPr>
        <w:t xml:space="preserve"> надані на реєстрацію Зміни та доповнення до колективного договору запропоновані робочою групою( Протокол №1 робочої групи від 16.06.2023р). Відповідно п.1.10 діючого колективного договору,зміни та доповнення набувають чинності після схвалення загальними зборами та підписання сторонами,після чого підлягають реєстрації. Має місце порушення ст.14 Закону України «Про колективні договори і угоди»,що ставить під сумнів легітимність прийняття зазначених змін.</w:t>
      </w:r>
    </w:p>
    <w:p w:rsidR="000E4C46" w:rsidRDefault="000E4C46" w:rsidP="000E4C46">
      <w:pPr>
        <w:jc w:val="both"/>
        <w:rPr>
          <w:sz w:val="28"/>
          <w:szCs w:val="28"/>
          <w:lang w:val="uk-UA"/>
        </w:rPr>
      </w:pPr>
      <w:r>
        <w:rPr>
          <w:sz w:val="28"/>
          <w:szCs w:val="28"/>
          <w:lang w:val="uk-UA"/>
        </w:rPr>
        <w:t xml:space="preserve">  Реєстраційний орган пропонує винести запропоновані зміни на розгляд профспілкових зборів,прийняти їх (Зміни),оформити відповідним протоколом та зареєструвати згідно вимог Постанови КМУ від 21.08.2019р.№768 «Про внесення змін до постанови КМУ від 13.02.2013р.№115».</w:t>
      </w:r>
    </w:p>
    <w:p w:rsidR="000E4C46" w:rsidRDefault="000E4C46" w:rsidP="000E4C46">
      <w:pPr>
        <w:jc w:val="both"/>
        <w:rPr>
          <w:sz w:val="28"/>
          <w:szCs w:val="28"/>
          <w:lang w:val="uk-UA"/>
        </w:rPr>
      </w:pPr>
    </w:p>
    <w:p w:rsidR="000E4C46" w:rsidRPr="00C341D6" w:rsidRDefault="000E4C46" w:rsidP="000E4C46">
      <w:pPr>
        <w:jc w:val="both"/>
        <w:rPr>
          <w:b/>
          <w:sz w:val="28"/>
          <w:szCs w:val="28"/>
          <w:lang w:val="uk-UA"/>
        </w:rPr>
      </w:pPr>
      <w:r w:rsidRPr="00C341D6">
        <w:rPr>
          <w:b/>
          <w:sz w:val="28"/>
          <w:szCs w:val="28"/>
          <w:lang w:val="uk-UA"/>
        </w:rPr>
        <w:t xml:space="preserve">Уповноважена особа </w:t>
      </w:r>
    </w:p>
    <w:p w:rsidR="000E4C46" w:rsidRDefault="000E4C46" w:rsidP="000E4C46">
      <w:pPr>
        <w:jc w:val="both"/>
        <w:rPr>
          <w:b/>
          <w:sz w:val="28"/>
          <w:szCs w:val="28"/>
          <w:lang w:val="uk-UA"/>
        </w:rPr>
      </w:pPr>
      <w:r w:rsidRPr="00C341D6">
        <w:rPr>
          <w:b/>
          <w:sz w:val="28"/>
          <w:szCs w:val="28"/>
          <w:lang w:val="uk-UA"/>
        </w:rPr>
        <w:t>реєс</w:t>
      </w:r>
      <w:r>
        <w:rPr>
          <w:b/>
          <w:sz w:val="28"/>
          <w:szCs w:val="28"/>
          <w:lang w:val="uk-UA"/>
        </w:rPr>
        <w:t>траційного</w:t>
      </w:r>
      <w:r w:rsidRPr="00C341D6">
        <w:rPr>
          <w:b/>
          <w:sz w:val="28"/>
          <w:szCs w:val="28"/>
          <w:lang w:val="uk-UA"/>
        </w:rPr>
        <w:t xml:space="preserve"> органу                                       </w:t>
      </w:r>
      <w:r>
        <w:rPr>
          <w:b/>
          <w:sz w:val="28"/>
          <w:szCs w:val="28"/>
          <w:lang w:val="uk-UA"/>
        </w:rPr>
        <w:t>Володимир ЛУПОЛ</w:t>
      </w:r>
    </w:p>
    <w:p w:rsidR="00833FDB" w:rsidRDefault="00833FDB" w:rsidP="000E4C46">
      <w:pPr>
        <w:jc w:val="both"/>
        <w:rPr>
          <w:b/>
          <w:sz w:val="28"/>
          <w:szCs w:val="28"/>
          <w:lang w:val="uk-UA"/>
        </w:rPr>
      </w:pPr>
    </w:p>
    <w:p w:rsidR="00142D42" w:rsidRPr="00142D42" w:rsidRDefault="00142D42" w:rsidP="00142D42">
      <w:pPr>
        <w:tabs>
          <w:tab w:val="center" w:pos="4153"/>
          <w:tab w:val="right" w:pos="8306"/>
        </w:tabs>
        <w:jc w:val="center"/>
        <w:rPr>
          <w:b/>
          <w:sz w:val="28"/>
          <w:szCs w:val="28"/>
          <w:lang w:val="uk-UA"/>
        </w:rPr>
      </w:pPr>
      <w:r w:rsidRPr="00142D42">
        <w:rPr>
          <w:b/>
          <w:sz w:val="28"/>
          <w:szCs w:val="28"/>
          <w:lang w:val="uk-UA"/>
        </w:rPr>
        <w:lastRenderedPageBreak/>
        <w:t>КОЗЯТИНСЬКА  МІСЬКА  РАДА  ВІННИЦЬКОЇ  ОБЛАСТІ</w:t>
      </w:r>
    </w:p>
    <w:p w:rsidR="00142D42" w:rsidRDefault="00142D42" w:rsidP="00142D42">
      <w:pPr>
        <w:tabs>
          <w:tab w:val="center" w:pos="4153"/>
          <w:tab w:val="right" w:pos="8306"/>
        </w:tabs>
        <w:jc w:val="center"/>
        <w:rPr>
          <w:b/>
          <w:sz w:val="28"/>
          <w:szCs w:val="28"/>
          <w:lang w:val="uk-UA"/>
        </w:rPr>
      </w:pPr>
      <w:r w:rsidRPr="00142D42">
        <w:rPr>
          <w:b/>
          <w:sz w:val="28"/>
          <w:szCs w:val="28"/>
          <w:lang w:val="uk-UA"/>
        </w:rPr>
        <w:t>УПРАВЛІННЯ СОЦІАЛЬНОЇ ПОЛІТИКИ</w:t>
      </w:r>
    </w:p>
    <w:p w:rsidR="00142D42" w:rsidRDefault="00142D42" w:rsidP="00142D42">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87936" behindDoc="0" locked="1" layoutInCell="0" allowOverlap="1">
                <wp:simplePos x="0" y="0"/>
                <wp:positionH relativeFrom="column">
                  <wp:posOffset>-62230</wp:posOffset>
                </wp:positionH>
                <wp:positionV relativeFrom="page">
                  <wp:posOffset>1857375</wp:posOffset>
                </wp:positionV>
                <wp:extent cx="6029325" cy="57150"/>
                <wp:effectExtent l="28575" t="28575" r="28575" b="2857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46.25pt" to="469.85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O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" o:allowincell="f" strokeweight="4.5pt">
                <v:stroke linestyle="thinThick"/>
                <w10:wrap anchory="page"/>
                <w10:anchorlock/>
              </v:line>
            </w:pict>
          </mc:Fallback>
        </mc:AlternateContent>
      </w:r>
      <w:r>
        <w:rPr>
          <w:b/>
          <w:sz w:val="20"/>
          <w:szCs w:val="20"/>
          <w:lang w:val="uk-UA"/>
        </w:rPr>
        <w:t>в</w:t>
      </w:r>
      <w:r>
        <w:rPr>
          <w:b/>
          <w:sz w:val="20"/>
          <w:szCs w:val="20"/>
        </w:rPr>
        <w:t>ул.</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1"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142D42" w:rsidRDefault="00142D42" w:rsidP="00142D42">
      <w:pPr>
        <w:tabs>
          <w:tab w:val="left" w:pos="1440"/>
          <w:tab w:val="left" w:pos="5940"/>
          <w:tab w:val="left" w:pos="6660"/>
        </w:tabs>
        <w:rPr>
          <w:u w:val="single"/>
          <w:lang w:val="uk-UA"/>
        </w:rPr>
      </w:pPr>
    </w:p>
    <w:p w:rsidR="00142D42" w:rsidRDefault="00142D42" w:rsidP="00142D42">
      <w:pPr>
        <w:tabs>
          <w:tab w:val="left" w:pos="1440"/>
          <w:tab w:val="left" w:pos="5940"/>
          <w:tab w:val="left" w:pos="6660"/>
        </w:tabs>
        <w:rPr>
          <w:sz w:val="28"/>
          <w:szCs w:val="28"/>
          <w:u w:val="single"/>
          <w:lang w:val="uk-UA"/>
        </w:rPr>
      </w:pPr>
      <w:r>
        <w:rPr>
          <w:sz w:val="28"/>
          <w:szCs w:val="28"/>
          <w:u w:val="single"/>
          <w:lang w:val="uk-UA"/>
        </w:rPr>
        <w:t xml:space="preserve">№868       </w:t>
      </w:r>
      <w:r w:rsidRPr="005403C0">
        <w:rPr>
          <w:sz w:val="28"/>
          <w:szCs w:val="28"/>
          <w:u w:val="single"/>
          <w:lang w:val="uk-UA"/>
        </w:rPr>
        <w:t xml:space="preserve"> </w:t>
      </w:r>
      <w:r>
        <w:rPr>
          <w:sz w:val="28"/>
          <w:szCs w:val="28"/>
          <w:u w:val="single"/>
          <w:lang w:val="uk-UA"/>
        </w:rPr>
        <w:t xml:space="preserve">   від 14.07.2023 р. </w:t>
      </w:r>
    </w:p>
    <w:p w:rsidR="00142D42" w:rsidRDefault="00142D42" w:rsidP="00142D42">
      <w:pPr>
        <w:tabs>
          <w:tab w:val="left" w:pos="1440"/>
          <w:tab w:val="left" w:pos="5940"/>
          <w:tab w:val="left" w:pos="6660"/>
        </w:tabs>
        <w:jc w:val="right"/>
        <w:rPr>
          <w:b/>
          <w:sz w:val="28"/>
          <w:szCs w:val="28"/>
          <w:lang w:val="uk-UA"/>
        </w:rPr>
      </w:pPr>
      <w:r>
        <w:rPr>
          <w:b/>
          <w:sz w:val="28"/>
          <w:szCs w:val="28"/>
          <w:lang w:val="uk-UA"/>
        </w:rPr>
        <w:t>Козятинський міський територіальний</w:t>
      </w:r>
    </w:p>
    <w:p w:rsidR="00142D42" w:rsidRPr="00FD4AE3" w:rsidRDefault="00142D42" w:rsidP="00142D42">
      <w:pPr>
        <w:tabs>
          <w:tab w:val="left" w:pos="1440"/>
          <w:tab w:val="left" w:pos="5940"/>
          <w:tab w:val="left" w:pos="6660"/>
        </w:tabs>
        <w:ind w:firstLine="4678"/>
        <w:jc w:val="center"/>
        <w:rPr>
          <w:b/>
          <w:sz w:val="28"/>
          <w:szCs w:val="28"/>
          <w:lang w:val="uk-UA"/>
        </w:rPr>
      </w:pPr>
      <w:r>
        <w:rPr>
          <w:b/>
          <w:sz w:val="28"/>
          <w:szCs w:val="28"/>
          <w:lang w:val="uk-UA"/>
        </w:rPr>
        <w:t>центр соціального обслуговування</w:t>
      </w:r>
    </w:p>
    <w:p w:rsidR="00142D42" w:rsidRDefault="00142D42" w:rsidP="00142D42">
      <w:pPr>
        <w:jc w:val="center"/>
        <w:rPr>
          <w:b/>
          <w:sz w:val="28"/>
          <w:szCs w:val="28"/>
          <w:lang w:val="uk-UA"/>
        </w:rPr>
      </w:pPr>
    </w:p>
    <w:p w:rsidR="00142D42" w:rsidRDefault="00142D42" w:rsidP="00142D42">
      <w:pPr>
        <w:jc w:val="center"/>
        <w:rPr>
          <w:b/>
          <w:sz w:val="28"/>
          <w:szCs w:val="28"/>
          <w:lang w:val="uk-UA"/>
        </w:rPr>
      </w:pPr>
    </w:p>
    <w:p w:rsidR="00142D42" w:rsidRPr="00FD4AE3" w:rsidRDefault="00142D42" w:rsidP="00142D42">
      <w:pPr>
        <w:jc w:val="both"/>
        <w:rPr>
          <w:sz w:val="28"/>
          <w:szCs w:val="28"/>
          <w:lang w:val="uk-UA"/>
        </w:rPr>
      </w:pPr>
      <w:r w:rsidRPr="00FD4AE3">
        <w:rPr>
          <w:sz w:val="28"/>
          <w:szCs w:val="28"/>
          <w:lang w:val="uk-UA"/>
        </w:rPr>
        <w:t xml:space="preserve">При цьому орган </w:t>
      </w:r>
      <w:r>
        <w:rPr>
          <w:sz w:val="28"/>
          <w:szCs w:val="28"/>
          <w:lang w:val="uk-UA"/>
        </w:rPr>
        <w:t xml:space="preserve">з реєстрації колективних договорів і угод </w:t>
      </w:r>
      <w:r w:rsidRPr="00FD4AE3">
        <w:rPr>
          <w:sz w:val="28"/>
          <w:szCs w:val="28"/>
          <w:lang w:val="uk-UA"/>
        </w:rPr>
        <w:t xml:space="preserve">Козятинської міської ради </w:t>
      </w:r>
      <w:r>
        <w:rPr>
          <w:sz w:val="28"/>
          <w:szCs w:val="28"/>
          <w:lang w:val="uk-UA"/>
        </w:rPr>
        <w:t>інформує, що зміни та доповнення до колективного договору між адміністрацією і профспілковим комітетом Козятинського міського територіального центру соціального обслуговування на 2021-2024 рр. зареєстровано за  № 68/023 від 13 липня 2023 року.</w:t>
      </w:r>
    </w:p>
    <w:p w:rsidR="00142D42" w:rsidRPr="00A37AAB" w:rsidRDefault="00142D42" w:rsidP="00142D42">
      <w:pPr>
        <w:jc w:val="both"/>
        <w:rPr>
          <w:sz w:val="28"/>
          <w:szCs w:val="28"/>
          <w:lang w:val="uk-UA"/>
        </w:rPr>
      </w:pPr>
      <w:r>
        <w:rPr>
          <w:sz w:val="28"/>
          <w:szCs w:val="28"/>
          <w:lang w:val="uk-UA"/>
        </w:rPr>
        <w:t xml:space="preserve">  Зауваження</w:t>
      </w:r>
      <w:r w:rsidRPr="00A37AAB">
        <w:rPr>
          <w:sz w:val="28"/>
          <w:szCs w:val="28"/>
        </w:rPr>
        <w:t>:</w:t>
      </w:r>
      <w:r>
        <w:rPr>
          <w:sz w:val="28"/>
          <w:szCs w:val="28"/>
          <w:lang w:val="uk-UA"/>
        </w:rPr>
        <w:t xml:space="preserve"> надані на реєстрацію Зміни та доповнення до колективного договору запропоновані робочою групою( Протокол №1 робочої групи від 16.06.2023р). Відповідно п.1.10 діючого колективного договору,зміни та доповнення набувають чинності після схвалення загальними зборами та підписання сторонами,після чого підлягають реєстрації. Має місце порушення ст.14 Закону України «Про колективні договори і угоди»,що ставить під сумнів легітимність прийняття зазначених змін.</w:t>
      </w:r>
    </w:p>
    <w:p w:rsidR="00142D42" w:rsidRDefault="00142D42" w:rsidP="00142D42">
      <w:pPr>
        <w:jc w:val="both"/>
        <w:rPr>
          <w:sz w:val="28"/>
          <w:szCs w:val="28"/>
          <w:lang w:val="uk-UA"/>
        </w:rPr>
      </w:pPr>
      <w:r>
        <w:rPr>
          <w:sz w:val="28"/>
          <w:szCs w:val="28"/>
          <w:lang w:val="uk-UA"/>
        </w:rPr>
        <w:t xml:space="preserve">  Реєстраційний орган пропонує винести запропоновані зміни на розгляд профспілкових зборів,прийняти їх (Зміни),оформити відповідним протоколом та зареєструвати згідно вимог Постанови КМУ від 21.08.2019р.№768 «Про внесення змін до постанови КМУ від 13.02.2013р.№115».</w:t>
      </w:r>
    </w:p>
    <w:p w:rsidR="00142D42" w:rsidRDefault="00142D42" w:rsidP="00142D42">
      <w:pPr>
        <w:jc w:val="both"/>
        <w:rPr>
          <w:sz w:val="28"/>
          <w:szCs w:val="28"/>
          <w:lang w:val="uk-UA"/>
        </w:rPr>
      </w:pPr>
    </w:p>
    <w:p w:rsidR="00142D42" w:rsidRDefault="00142D42" w:rsidP="00142D42">
      <w:pPr>
        <w:jc w:val="both"/>
        <w:rPr>
          <w:sz w:val="28"/>
          <w:szCs w:val="28"/>
          <w:lang w:val="uk-UA"/>
        </w:rPr>
      </w:pPr>
    </w:p>
    <w:p w:rsidR="00142D42" w:rsidRPr="00C341D6" w:rsidRDefault="00142D42" w:rsidP="00142D42">
      <w:pPr>
        <w:jc w:val="both"/>
        <w:rPr>
          <w:b/>
          <w:sz w:val="28"/>
          <w:szCs w:val="28"/>
          <w:lang w:val="uk-UA"/>
        </w:rPr>
      </w:pPr>
      <w:r w:rsidRPr="00C341D6">
        <w:rPr>
          <w:b/>
          <w:sz w:val="28"/>
          <w:szCs w:val="28"/>
          <w:lang w:val="uk-UA"/>
        </w:rPr>
        <w:t xml:space="preserve">Уповноважена особа </w:t>
      </w:r>
    </w:p>
    <w:p w:rsidR="00142D42" w:rsidRDefault="00142D42" w:rsidP="00142D42">
      <w:pPr>
        <w:jc w:val="both"/>
        <w:rPr>
          <w:b/>
          <w:sz w:val="28"/>
          <w:szCs w:val="28"/>
          <w:lang w:val="uk-UA"/>
        </w:rPr>
      </w:pPr>
      <w:r w:rsidRPr="00C341D6">
        <w:rPr>
          <w:b/>
          <w:sz w:val="28"/>
          <w:szCs w:val="28"/>
          <w:lang w:val="uk-UA"/>
        </w:rPr>
        <w:t>реєс</w:t>
      </w:r>
      <w:r>
        <w:rPr>
          <w:b/>
          <w:sz w:val="28"/>
          <w:szCs w:val="28"/>
          <w:lang w:val="uk-UA"/>
        </w:rPr>
        <w:t>траційного</w:t>
      </w:r>
      <w:r w:rsidRPr="00C341D6">
        <w:rPr>
          <w:b/>
          <w:sz w:val="28"/>
          <w:szCs w:val="28"/>
          <w:lang w:val="uk-UA"/>
        </w:rPr>
        <w:t xml:space="preserve"> органу                                       </w:t>
      </w:r>
      <w:r>
        <w:rPr>
          <w:b/>
          <w:sz w:val="28"/>
          <w:szCs w:val="28"/>
          <w:lang w:val="uk-UA"/>
        </w:rPr>
        <w:t>Володимир ЛУПОЛ</w:t>
      </w: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lastRenderedPageBreak/>
        <w:t xml:space="preserve">ЗАРЕЄСТРОВАНО: </w:t>
      </w:r>
    </w:p>
    <w:p w:rsidR="00142D42"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Управління соціальної політики</w:t>
      </w:r>
      <w:r w:rsidRPr="007F195F">
        <w:rPr>
          <w:rFonts w:ascii="Times New Roman" w:hAnsi="Times New Roman" w:cs="Times New Roman"/>
          <w:b/>
          <w:sz w:val="28"/>
          <w:szCs w:val="28"/>
          <w:lang w:val="uk-UA"/>
        </w:rPr>
        <w:tab/>
      </w: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Козятинської міської ради    </w:t>
      </w: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Реєстраційний № _</w:t>
      </w:r>
      <w:r w:rsidRPr="00A8589B">
        <w:rPr>
          <w:rFonts w:ascii="Times New Roman" w:hAnsi="Times New Roman" w:cs="Times New Roman"/>
          <w:b/>
          <w:sz w:val="28"/>
          <w:szCs w:val="28"/>
          <w:u w:val="single"/>
          <w:lang w:val="uk-UA"/>
        </w:rPr>
        <w:t>68/023</w:t>
      </w:r>
      <w:r w:rsidRPr="007F195F">
        <w:rPr>
          <w:rFonts w:ascii="Times New Roman" w:hAnsi="Times New Roman" w:cs="Times New Roman"/>
          <w:b/>
          <w:sz w:val="28"/>
          <w:szCs w:val="28"/>
          <w:lang w:val="uk-UA"/>
        </w:rPr>
        <w:t xml:space="preserve">__ </w:t>
      </w: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від „</w:t>
      </w:r>
      <w:r>
        <w:rPr>
          <w:rFonts w:ascii="Times New Roman" w:hAnsi="Times New Roman" w:cs="Times New Roman"/>
          <w:b/>
          <w:sz w:val="28"/>
          <w:szCs w:val="28"/>
          <w:lang w:val="uk-UA"/>
        </w:rPr>
        <w:t xml:space="preserve">  </w:t>
      </w:r>
      <w:r w:rsidRPr="00A8589B">
        <w:rPr>
          <w:rFonts w:ascii="Times New Roman" w:hAnsi="Times New Roman" w:cs="Times New Roman"/>
          <w:b/>
          <w:sz w:val="28"/>
          <w:szCs w:val="28"/>
          <w:u w:val="single"/>
          <w:lang w:val="uk-UA"/>
        </w:rPr>
        <w:t>13_</w:t>
      </w:r>
      <w:r w:rsidRPr="007F195F">
        <w:rPr>
          <w:rFonts w:ascii="Times New Roman" w:hAnsi="Times New Roman" w:cs="Times New Roman"/>
          <w:b/>
          <w:sz w:val="28"/>
          <w:szCs w:val="28"/>
          <w:lang w:val="uk-UA"/>
        </w:rPr>
        <w:t>__”__</w:t>
      </w:r>
      <w:r w:rsidRPr="00A8589B">
        <w:rPr>
          <w:rFonts w:ascii="Times New Roman" w:hAnsi="Times New Roman" w:cs="Times New Roman"/>
          <w:b/>
          <w:sz w:val="28"/>
          <w:szCs w:val="28"/>
          <w:u w:val="single"/>
          <w:lang w:val="uk-UA"/>
        </w:rPr>
        <w:t>07</w:t>
      </w:r>
      <w:r w:rsidRPr="007F195F">
        <w:rPr>
          <w:rFonts w:ascii="Times New Roman" w:hAnsi="Times New Roman" w:cs="Times New Roman"/>
          <w:b/>
          <w:sz w:val="28"/>
          <w:szCs w:val="28"/>
          <w:lang w:val="uk-UA"/>
        </w:rPr>
        <w:t>______20</w:t>
      </w:r>
      <w:r>
        <w:rPr>
          <w:rFonts w:ascii="Times New Roman" w:hAnsi="Times New Roman" w:cs="Times New Roman"/>
          <w:b/>
          <w:sz w:val="28"/>
          <w:szCs w:val="28"/>
          <w:lang w:val="uk-UA"/>
        </w:rPr>
        <w:t>23 р</w:t>
      </w:r>
      <w:r w:rsidRPr="007F195F">
        <w:rPr>
          <w:rFonts w:ascii="Times New Roman" w:hAnsi="Times New Roman" w:cs="Times New Roman"/>
          <w:b/>
          <w:sz w:val="28"/>
          <w:szCs w:val="28"/>
          <w:lang w:val="uk-UA"/>
        </w:rPr>
        <w:t>.</w:t>
      </w:r>
    </w:p>
    <w:p w:rsidR="00142D42"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Рекомендації р</w:t>
      </w:r>
      <w:r>
        <w:rPr>
          <w:rFonts w:ascii="Times New Roman" w:hAnsi="Times New Roman" w:cs="Times New Roman"/>
          <w:b/>
          <w:sz w:val="28"/>
          <w:szCs w:val="28"/>
          <w:lang w:val="uk-UA"/>
        </w:rPr>
        <w:t xml:space="preserve">еєструючого органу </w:t>
      </w:r>
    </w:p>
    <w:p w:rsidR="00142D42" w:rsidRDefault="00142D42" w:rsidP="00142D42">
      <w:pPr>
        <w:spacing w:after="0"/>
        <w:contextualSpacing/>
        <w:rPr>
          <w:rFonts w:ascii="Times New Roman" w:hAnsi="Times New Roman" w:cs="Times New Roman"/>
          <w:b/>
          <w:sz w:val="28"/>
          <w:szCs w:val="28"/>
          <w:lang w:val="uk-UA"/>
        </w:rPr>
      </w:pPr>
      <w:r>
        <w:rPr>
          <w:rFonts w:ascii="Times New Roman" w:hAnsi="Times New Roman" w:cs="Times New Roman"/>
          <w:b/>
          <w:sz w:val="28"/>
          <w:szCs w:val="28"/>
          <w:lang w:val="uk-UA"/>
        </w:rPr>
        <w:t>Вих № 868 від 14.07.2023</w:t>
      </w:r>
    </w:p>
    <w:p w:rsidR="00142D42"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Уповноважена особа реєструючого органу </w:t>
      </w:r>
      <w:r w:rsidRPr="00A8589B">
        <w:rPr>
          <w:rFonts w:ascii="Times New Roman" w:hAnsi="Times New Roman" w:cs="Times New Roman"/>
          <w:b/>
          <w:sz w:val="28"/>
          <w:szCs w:val="28"/>
          <w:u w:val="single"/>
          <w:lang w:val="uk-UA"/>
        </w:rPr>
        <w:t>__ Лупол</w:t>
      </w:r>
      <w:r>
        <w:rPr>
          <w:rFonts w:ascii="Times New Roman" w:hAnsi="Times New Roman" w:cs="Times New Roman"/>
          <w:b/>
          <w:sz w:val="28"/>
          <w:szCs w:val="28"/>
          <w:lang w:val="uk-UA"/>
        </w:rPr>
        <w:t xml:space="preserve">______  В.І. Лупол </w:t>
      </w: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                                                                                          </w:t>
      </w: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                                                                                          </w:t>
      </w: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r w:rsidRPr="007F195F">
        <w:rPr>
          <w:rFonts w:ascii="Times New Roman" w:hAnsi="Times New Roman" w:cs="Times New Roman"/>
          <w:b/>
          <w:sz w:val="28"/>
          <w:szCs w:val="28"/>
          <w:lang w:val="uk-UA"/>
        </w:rPr>
        <w:tab/>
      </w:r>
      <w:r w:rsidRPr="007F195F">
        <w:rPr>
          <w:rFonts w:ascii="Times New Roman" w:hAnsi="Times New Roman" w:cs="Times New Roman"/>
          <w:b/>
          <w:sz w:val="28"/>
          <w:szCs w:val="28"/>
          <w:lang w:val="uk-UA"/>
        </w:rPr>
        <w:tab/>
      </w: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ЗМІНИ ТА ДОПОВНЕННЯ ДО</w:t>
      </w:r>
    </w:p>
    <w:p w:rsidR="00142D42" w:rsidRPr="007F195F" w:rsidRDefault="00142D42" w:rsidP="00142D42">
      <w:pPr>
        <w:spacing w:after="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КОЛЕКТИВНОГО ДОГОВОРУ</w:t>
      </w:r>
    </w:p>
    <w:p w:rsidR="00142D42" w:rsidRPr="007F195F" w:rsidRDefault="00142D42" w:rsidP="00142D42">
      <w:pPr>
        <w:spacing w:after="0"/>
        <w:contextualSpacing/>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7F195F">
        <w:rPr>
          <w:rFonts w:ascii="Times New Roman" w:hAnsi="Times New Roman" w:cs="Times New Roman"/>
          <w:b/>
          <w:sz w:val="28"/>
          <w:szCs w:val="28"/>
          <w:lang w:val="uk-UA"/>
        </w:rPr>
        <w:t>НА 2021 – 2024р.р.</w:t>
      </w:r>
    </w:p>
    <w:p w:rsidR="00142D42" w:rsidRPr="007F195F" w:rsidRDefault="00142D42" w:rsidP="00142D42">
      <w:pPr>
        <w:spacing w:after="0"/>
        <w:contextualSpacing/>
        <w:jc w:val="center"/>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rPr>
          <w:rFonts w:ascii="Times New Roman" w:hAnsi="Times New Roman" w:cs="Times New Roman"/>
          <w:b/>
          <w:sz w:val="28"/>
          <w:szCs w:val="28"/>
          <w:lang w:val="uk-UA"/>
        </w:rPr>
      </w:pPr>
    </w:p>
    <w:p w:rsidR="00142D42" w:rsidRPr="007F195F" w:rsidRDefault="00142D42" w:rsidP="00142D42">
      <w:pPr>
        <w:spacing w:after="0"/>
        <w:contextualSpacing/>
        <w:jc w:val="right"/>
        <w:rPr>
          <w:rFonts w:ascii="Times New Roman" w:hAnsi="Times New Roman" w:cs="Times New Roman"/>
          <w:b/>
          <w:sz w:val="28"/>
          <w:szCs w:val="28"/>
          <w:lang w:val="uk-UA"/>
        </w:rPr>
      </w:pPr>
      <w:r w:rsidRPr="007F195F">
        <w:rPr>
          <w:rFonts w:ascii="Times New Roman" w:hAnsi="Times New Roman" w:cs="Times New Roman"/>
          <w:b/>
          <w:sz w:val="28"/>
          <w:szCs w:val="28"/>
          <w:lang w:val="uk-UA"/>
        </w:rPr>
        <w:tab/>
      </w:r>
      <w:r w:rsidRPr="007F195F">
        <w:rPr>
          <w:rFonts w:ascii="Times New Roman" w:hAnsi="Times New Roman" w:cs="Times New Roman"/>
          <w:b/>
          <w:sz w:val="28"/>
          <w:szCs w:val="28"/>
          <w:lang w:val="uk-UA"/>
        </w:rPr>
        <w:tab/>
        <w:t xml:space="preserve">                                      ПРИЙНЯТО:</w:t>
      </w:r>
    </w:p>
    <w:p w:rsidR="00142D42" w:rsidRPr="007F195F" w:rsidRDefault="00142D42" w:rsidP="00142D42">
      <w:pPr>
        <w:spacing w:after="0"/>
        <w:contextualSpacing/>
        <w:jc w:val="right"/>
        <w:rPr>
          <w:rFonts w:ascii="Times New Roman" w:hAnsi="Times New Roman" w:cs="Times New Roman"/>
          <w:b/>
          <w:sz w:val="28"/>
          <w:szCs w:val="28"/>
          <w:lang w:val="uk-UA"/>
        </w:rPr>
      </w:pPr>
    </w:p>
    <w:p w:rsidR="00142D42" w:rsidRPr="007F195F" w:rsidRDefault="00142D42" w:rsidP="00142D42">
      <w:pPr>
        <w:spacing w:after="0"/>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t>На зборах робочої групи</w:t>
      </w:r>
      <w:r w:rsidRPr="007F195F">
        <w:rPr>
          <w:rFonts w:ascii="Times New Roman" w:hAnsi="Times New Roman" w:cs="Times New Roman"/>
          <w:b/>
          <w:sz w:val="28"/>
          <w:szCs w:val="28"/>
          <w:lang w:val="uk-UA"/>
        </w:rPr>
        <w:t xml:space="preserve"> </w:t>
      </w:r>
    </w:p>
    <w:p w:rsidR="00142D42" w:rsidRPr="007F195F" w:rsidRDefault="00142D42" w:rsidP="00142D42">
      <w:pPr>
        <w:spacing w:after="0"/>
        <w:contextualSpacing/>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sidRPr="007F195F">
        <w:rPr>
          <w:rFonts w:ascii="Times New Roman" w:hAnsi="Times New Roman" w:cs="Times New Roman"/>
          <w:b/>
          <w:sz w:val="28"/>
          <w:szCs w:val="28"/>
          <w:lang w:val="uk-UA"/>
        </w:rPr>
        <w:t xml:space="preserve"> територіального центру</w:t>
      </w:r>
    </w:p>
    <w:p w:rsidR="00142D42" w:rsidRPr="007F195F" w:rsidRDefault="00142D42" w:rsidP="00142D42">
      <w:pPr>
        <w:spacing w:after="0"/>
        <w:contextualSpacing/>
        <w:jc w:val="right"/>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                                           ”</w:t>
      </w:r>
      <w:r>
        <w:rPr>
          <w:rFonts w:ascii="Times New Roman" w:hAnsi="Times New Roman" w:cs="Times New Roman"/>
          <w:b/>
          <w:sz w:val="28"/>
          <w:szCs w:val="28"/>
          <w:lang w:val="uk-UA"/>
        </w:rPr>
        <w:t>16</w:t>
      </w:r>
      <w:r w:rsidRPr="007F195F">
        <w:rPr>
          <w:rFonts w:ascii="Times New Roman" w:hAnsi="Times New Roman" w:cs="Times New Roman"/>
          <w:b/>
          <w:sz w:val="28"/>
          <w:szCs w:val="28"/>
          <w:lang w:val="uk-UA"/>
        </w:rPr>
        <w:t>”</w:t>
      </w:r>
      <w:r>
        <w:rPr>
          <w:rFonts w:ascii="Times New Roman" w:hAnsi="Times New Roman" w:cs="Times New Roman"/>
          <w:b/>
          <w:sz w:val="28"/>
          <w:szCs w:val="28"/>
          <w:lang w:val="uk-UA"/>
        </w:rPr>
        <w:t xml:space="preserve"> червня </w:t>
      </w:r>
      <w:r w:rsidRPr="007F195F">
        <w:rPr>
          <w:rFonts w:ascii="Times New Roman" w:hAnsi="Times New Roman" w:cs="Times New Roman"/>
          <w:b/>
          <w:sz w:val="28"/>
          <w:szCs w:val="28"/>
          <w:lang w:val="uk-UA"/>
        </w:rPr>
        <w:t>20</w:t>
      </w:r>
      <w:r>
        <w:rPr>
          <w:rFonts w:ascii="Times New Roman" w:hAnsi="Times New Roman" w:cs="Times New Roman"/>
          <w:b/>
          <w:sz w:val="28"/>
          <w:szCs w:val="28"/>
          <w:lang w:val="uk-UA"/>
        </w:rPr>
        <w:t>23</w:t>
      </w:r>
      <w:r w:rsidRPr="007F195F">
        <w:rPr>
          <w:rFonts w:ascii="Times New Roman" w:hAnsi="Times New Roman" w:cs="Times New Roman"/>
          <w:b/>
          <w:sz w:val="28"/>
          <w:szCs w:val="28"/>
          <w:lang w:val="uk-UA"/>
        </w:rPr>
        <w:t>р.</w:t>
      </w:r>
    </w:p>
    <w:p w:rsidR="00142D42" w:rsidRPr="007F195F" w:rsidRDefault="00142D42" w:rsidP="00142D42">
      <w:pPr>
        <w:spacing w:after="0"/>
        <w:contextualSpacing/>
        <w:jc w:val="right"/>
        <w:rPr>
          <w:rFonts w:ascii="Times New Roman" w:hAnsi="Times New Roman" w:cs="Times New Roman"/>
          <w:b/>
          <w:sz w:val="28"/>
          <w:szCs w:val="28"/>
          <w:lang w:val="uk-UA"/>
        </w:rPr>
      </w:pPr>
      <w:r w:rsidRPr="007F195F">
        <w:rPr>
          <w:rFonts w:ascii="Times New Roman" w:hAnsi="Times New Roman" w:cs="Times New Roman"/>
          <w:b/>
          <w:sz w:val="28"/>
          <w:szCs w:val="28"/>
          <w:lang w:val="uk-UA"/>
        </w:rPr>
        <w:t xml:space="preserve">                                  Протокол №</w:t>
      </w:r>
      <w:r>
        <w:rPr>
          <w:rFonts w:ascii="Times New Roman" w:hAnsi="Times New Roman" w:cs="Times New Roman"/>
          <w:b/>
          <w:sz w:val="28"/>
          <w:szCs w:val="28"/>
          <w:lang w:val="uk-UA"/>
        </w:rPr>
        <w:t xml:space="preserve"> 1</w:t>
      </w:r>
      <w:r w:rsidRPr="007F195F">
        <w:rPr>
          <w:rFonts w:ascii="Times New Roman" w:hAnsi="Times New Roman" w:cs="Times New Roman"/>
          <w:b/>
          <w:sz w:val="28"/>
          <w:szCs w:val="28"/>
          <w:lang w:val="uk-UA"/>
        </w:rPr>
        <w:t xml:space="preserve">                                          </w:t>
      </w:r>
    </w:p>
    <w:p w:rsidR="00142D42" w:rsidRDefault="00142D42" w:rsidP="00142D42">
      <w:pPr>
        <w:spacing w:after="0"/>
        <w:contextualSpacing/>
        <w:jc w:val="right"/>
        <w:rPr>
          <w:rFonts w:ascii="Times New Roman" w:hAnsi="Times New Roman" w:cs="Times New Roman"/>
          <w:b/>
          <w:sz w:val="28"/>
          <w:szCs w:val="28"/>
          <w:lang w:val="uk-UA"/>
        </w:rPr>
      </w:pPr>
    </w:p>
    <w:p w:rsidR="00142D42" w:rsidRDefault="00142D42" w:rsidP="00142D42">
      <w:pPr>
        <w:spacing w:after="0"/>
        <w:contextualSpacing/>
        <w:jc w:val="right"/>
        <w:rPr>
          <w:rFonts w:ascii="Times New Roman" w:hAnsi="Times New Roman" w:cs="Times New Roman"/>
          <w:b/>
          <w:sz w:val="28"/>
          <w:szCs w:val="28"/>
          <w:lang w:val="uk-UA"/>
        </w:rPr>
      </w:pPr>
    </w:p>
    <w:p w:rsidR="00142D42" w:rsidRDefault="00142D42" w:rsidP="00142D42">
      <w:pPr>
        <w:spacing w:after="0"/>
        <w:contextualSpacing/>
        <w:jc w:val="right"/>
        <w:rPr>
          <w:rFonts w:ascii="Times New Roman" w:hAnsi="Times New Roman" w:cs="Times New Roman"/>
          <w:b/>
          <w:sz w:val="28"/>
          <w:szCs w:val="28"/>
          <w:lang w:val="uk-UA"/>
        </w:rPr>
      </w:pPr>
    </w:p>
    <w:p w:rsidR="00142D42" w:rsidRDefault="00142D42" w:rsidP="00142D42">
      <w:pPr>
        <w:spacing w:after="0"/>
        <w:contextualSpacing/>
        <w:jc w:val="right"/>
        <w:rPr>
          <w:rFonts w:ascii="Times New Roman" w:hAnsi="Times New Roman" w:cs="Times New Roman"/>
          <w:b/>
          <w:sz w:val="28"/>
          <w:szCs w:val="28"/>
          <w:lang w:val="uk-UA"/>
        </w:rPr>
      </w:pPr>
    </w:p>
    <w:p w:rsidR="00142D42" w:rsidRDefault="00142D42" w:rsidP="00142D42">
      <w:pPr>
        <w:spacing w:after="0"/>
        <w:contextualSpacing/>
        <w:jc w:val="right"/>
        <w:rPr>
          <w:rFonts w:ascii="Times New Roman" w:hAnsi="Times New Roman" w:cs="Times New Roman"/>
          <w:b/>
          <w:sz w:val="28"/>
          <w:szCs w:val="28"/>
          <w:lang w:val="uk-UA"/>
        </w:rPr>
      </w:pPr>
    </w:p>
    <w:p w:rsidR="00142D42" w:rsidRDefault="00142D42" w:rsidP="00142D42">
      <w:pPr>
        <w:spacing w:after="0"/>
        <w:contextualSpacing/>
        <w:rPr>
          <w:rFonts w:ascii="Times New Roman" w:hAnsi="Times New Roman" w:cs="Times New Roman"/>
          <w:b/>
          <w:sz w:val="28"/>
          <w:szCs w:val="28"/>
          <w:lang w:val="uk-UA"/>
        </w:rPr>
      </w:pPr>
    </w:p>
    <w:p w:rsidR="00142D42" w:rsidRDefault="00142D42" w:rsidP="00142D42">
      <w:pPr>
        <w:spacing w:after="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ПЕРЕЛІК</w:t>
      </w:r>
    </w:p>
    <w:p w:rsidR="00142D42" w:rsidRDefault="00142D42" w:rsidP="00142D42">
      <w:pPr>
        <w:spacing w:after="0"/>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змін та доповнень до колективного договору</w:t>
      </w:r>
    </w:p>
    <w:p w:rsidR="00142D42" w:rsidRDefault="00142D42" w:rsidP="00142D42">
      <w:pPr>
        <w:spacing w:after="0" w:line="360" w:lineRule="auto"/>
        <w:jc w:val="center"/>
        <w:rPr>
          <w:rFonts w:ascii="Times New Roman" w:hAnsi="Times New Roman" w:cs="Times New Roman"/>
          <w:b/>
          <w:sz w:val="28"/>
          <w:szCs w:val="28"/>
          <w:lang w:val="uk-UA"/>
        </w:rPr>
      </w:pPr>
    </w:p>
    <w:p w:rsidR="00142D42" w:rsidRDefault="00142D42" w:rsidP="00387AB5">
      <w:pPr>
        <w:pStyle w:val="aff0"/>
        <w:numPr>
          <w:ilvl w:val="0"/>
          <w:numId w:val="106"/>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 xml:space="preserve">Викласти п. </w:t>
      </w:r>
      <w:r w:rsidRPr="00BC29FD">
        <w:rPr>
          <w:rFonts w:ascii="Times New Roman" w:hAnsi="Times New Roman"/>
          <w:sz w:val="28"/>
          <w:szCs w:val="28"/>
          <w:lang w:val="uk-UA"/>
        </w:rPr>
        <w:t xml:space="preserve">5.4. Розділу </w:t>
      </w:r>
      <w:r w:rsidRPr="00BC29FD">
        <w:rPr>
          <w:rFonts w:ascii="Times New Roman" w:hAnsi="Times New Roman"/>
          <w:sz w:val="28"/>
          <w:szCs w:val="28"/>
          <w:lang w:val="en-US"/>
        </w:rPr>
        <w:t>V</w:t>
      </w:r>
      <w:r w:rsidRPr="00BC29FD">
        <w:rPr>
          <w:rFonts w:ascii="Times New Roman" w:hAnsi="Times New Roman"/>
          <w:sz w:val="28"/>
          <w:szCs w:val="28"/>
        </w:rPr>
        <w:t xml:space="preserve"> </w:t>
      </w:r>
      <w:r>
        <w:rPr>
          <w:rFonts w:ascii="Times New Roman" w:hAnsi="Times New Roman"/>
          <w:sz w:val="28"/>
          <w:szCs w:val="28"/>
          <w:lang w:val="uk-UA"/>
        </w:rPr>
        <w:t>Оплата праці  у наступній редакції:</w:t>
      </w:r>
    </w:p>
    <w:p w:rsidR="00142D42" w:rsidRDefault="00142D42" w:rsidP="00142D42">
      <w:pPr>
        <w:pStyle w:val="aff0"/>
        <w:spacing w:after="0" w:line="360" w:lineRule="auto"/>
        <w:ind w:left="0"/>
        <w:contextualSpacing w:val="0"/>
        <w:jc w:val="both"/>
        <w:rPr>
          <w:rFonts w:ascii="Times New Roman" w:hAnsi="Times New Roman"/>
          <w:sz w:val="28"/>
          <w:szCs w:val="28"/>
          <w:lang w:val="uk-UA"/>
        </w:rPr>
      </w:pPr>
      <w:r>
        <w:rPr>
          <w:rFonts w:ascii="Times New Roman" w:hAnsi="Times New Roman"/>
          <w:sz w:val="28"/>
          <w:szCs w:val="28"/>
          <w:lang w:val="uk-UA"/>
        </w:rPr>
        <w:t>«п. 5.4. Джерелом фінансування фонду оплати праці є кошти місцевого бюджету та спеціального фонду,</w:t>
      </w:r>
      <w:r w:rsidRPr="00B23518">
        <w:rPr>
          <w:rFonts w:ascii="Courier New" w:eastAsia="Times New Roman" w:hAnsi="Courier New" w:cs="Courier New"/>
          <w:color w:val="4F4F4F"/>
          <w:sz w:val="26"/>
          <w:szCs w:val="26"/>
          <w:shd w:val="clear" w:color="auto" w:fill="FFFFFF"/>
          <w:lang w:eastAsia="ru-RU"/>
        </w:rPr>
        <w:t xml:space="preserve"> </w:t>
      </w:r>
      <w:r>
        <w:rPr>
          <w:rFonts w:ascii="Times New Roman" w:hAnsi="Times New Roman"/>
          <w:sz w:val="28"/>
          <w:szCs w:val="28"/>
        </w:rPr>
        <w:t>п</w:t>
      </w:r>
      <w:r w:rsidRPr="00B23518">
        <w:rPr>
          <w:rFonts w:ascii="Times New Roman" w:hAnsi="Times New Roman"/>
          <w:sz w:val="28"/>
          <w:szCs w:val="28"/>
        </w:rPr>
        <w:t>ри  цьому  видатки   на заробітну  плату  з коштів спеціального фонду обчислюються залежно від обсягу діяльності,  що провадиться за рахунок цих  коштів,  із</w:t>
      </w:r>
      <w:r>
        <w:rPr>
          <w:rFonts w:ascii="Times New Roman" w:hAnsi="Times New Roman"/>
          <w:sz w:val="28"/>
          <w:szCs w:val="28"/>
          <w:lang w:val="uk-UA"/>
        </w:rPr>
        <w:t xml:space="preserve"> </w:t>
      </w:r>
      <w:r w:rsidRPr="00B23518">
        <w:rPr>
          <w:rFonts w:ascii="Times New Roman" w:hAnsi="Times New Roman"/>
          <w:sz w:val="28"/>
          <w:szCs w:val="28"/>
        </w:rPr>
        <w:t xml:space="preserve">застосуванням     встановлених     законодавством     норм </w:t>
      </w:r>
      <w:r>
        <w:rPr>
          <w:rFonts w:ascii="Times New Roman" w:hAnsi="Times New Roman"/>
          <w:sz w:val="28"/>
          <w:szCs w:val="28"/>
          <w:lang w:val="uk-UA"/>
        </w:rPr>
        <w:t xml:space="preserve"> </w:t>
      </w:r>
      <w:r w:rsidRPr="00B23518">
        <w:rPr>
          <w:rFonts w:ascii="Times New Roman" w:hAnsi="Times New Roman"/>
          <w:sz w:val="28"/>
          <w:szCs w:val="28"/>
        </w:rPr>
        <w:t>(П О С Т А Н О В А від 28 лютого 2002 р. N 228)</w:t>
      </w:r>
      <w:r>
        <w:rPr>
          <w:rFonts w:ascii="Times New Roman" w:hAnsi="Times New Roman"/>
          <w:sz w:val="28"/>
          <w:szCs w:val="28"/>
          <w:lang w:val="uk-UA"/>
        </w:rPr>
        <w:t>.»</w:t>
      </w:r>
    </w:p>
    <w:p w:rsidR="00142D42" w:rsidRDefault="00142D42" w:rsidP="00387AB5">
      <w:pPr>
        <w:pStyle w:val="aff0"/>
        <w:numPr>
          <w:ilvl w:val="0"/>
          <w:numId w:val="106"/>
        </w:numPr>
        <w:spacing w:after="0" w:line="360" w:lineRule="auto"/>
        <w:contextualSpacing w:val="0"/>
        <w:jc w:val="both"/>
        <w:rPr>
          <w:rFonts w:ascii="Times New Roman" w:hAnsi="Times New Roman"/>
          <w:sz w:val="28"/>
          <w:szCs w:val="28"/>
          <w:lang w:val="uk-UA"/>
        </w:rPr>
      </w:pPr>
      <w:r>
        <w:rPr>
          <w:rFonts w:ascii="Times New Roman" w:hAnsi="Times New Roman"/>
          <w:sz w:val="28"/>
          <w:szCs w:val="28"/>
          <w:lang w:val="uk-UA"/>
        </w:rPr>
        <w:t>Викласти п. 5.16</w:t>
      </w:r>
      <w:r w:rsidRPr="00BC29FD">
        <w:rPr>
          <w:rFonts w:ascii="Times New Roman" w:hAnsi="Times New Roman"/>
          <w:sz w:val="28"/>
          <w:szCs w:val="28"/>
          <w:lang w:val="uk-UA"/>
        </w:rPr>
        <w:t>.</w:t>
      </w:r>
      <w:r>
        <w:rPr>
          <w:rFonts w:ascii="Times New Roman" w:hAnsi="Times New Roman"/>
          <w:sz w:val="28"/>
          <w:szCs w:val="28"/>
          <w:lang w:val="uk-UA"/>
        </w:rPr>
        <w:t>1.</w:t>
      </w:r>
      <w:r w:rsidRPr="00BC29FD">
        <w:rPr>
          <w:rFonts w:ascii="Times New Roman" w:hAnsi="Times New Roman"/>
          <w:sz w:val="28"/>
          <w:szCs w:val="28"/>
          <w:lang w:val="uk-UA"/>
        </w:rPr>
        <w:t xml:space="preserve"> Розділу </w:t>
      </w:r>
      <w:r w:rsidRPr="00BC29FD">
        <w:rPr>
          <w:rFonts w:ascii="Times New Roman" w:hAnsi="Times New Roman"/>
          <w:sz w:val="28"/>
          <w:szCs w:val="28"/>
          <w:lang w:val="en-US"/>
        </w:rPr>
        <w:t>V</w:t>
      </w:r>
      <w:r w:rsidRPr="00BC29FD">
        <w:rPr>
          <w:rFonts w:ascii="Times New Roman" w:hAnsi="Times New Roman"/>
          <w:sz w:val="28"/>
          <w:szCs w:val="28"/>
        </w:rPr>
        <w:t xml:space="preserve"> </w:t>
      </w:r>
      <w:r>
        <w:rPr>
          <w:rFonts w:ascii="Times New Roman" w:hAnsi="Times New Roman"/>
          <w:sz w:val="28"/>
          <w:szCs w:val="28"/>
          <w:lang w:val="uk-UA"/>
        </w:rPr>
        <w:t>Оплата праці  у наступній редакції:</w:t>
      </w:r>
    </w:p>
    <w:p w:rsidR="00142D42" w:rsidRPr="0090725B"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«п.5.16.11. </w:t>
      </w:r>
      <w:r w:rsidRPr="0090725B">
        <w:rPr>
          <w:rFonts w:ascii="Times New Roman" w:hAnsi="Times New Roman" w:cs="Times New Roman"/>
          <w:sz w:val="28"/>
          <w:szCs w:val="28"/>
          <w:lang w:val="uk-UA"/>
        </w:rPr>
        <w:t>Надбавки за високі досягнення у праці, за виконання особливо важливої роботи (на строк її виконання), за складність та напруженість у роботі. Граничний розмір таких надбавок  для одного працівника не може перевищувати 50% посадового окладу (тарифної ставки)</w:t>
      </w:r>
      <w:r>
        <w:rPr>
          <w:rFonts w:ascii="Times New Roman" w:hAnsi="Times New Roman" w:cs="Times New Roman"/>
          <w:sz w:val="28"/>
          <w:szCs w:val="28"/>
          <w:lang w:val="uk-UA"/>
        </w:rPr>
        <w:t xml:space="preserve"> з урахуванням підвищень</w:t>
      </w:r>
      <w:r w:rsidRPr="0090725B">
        <w:rPr>
          <w:rFonts w:ascii="Times New Roman" w:hAnsi="Times New Roman" w:cs="Times New Roman"/>
          <w:sz w:val="28"/>
          <w:szCs w:val="28"/>
          <w:lang w:val="uk-UA"/>
        </w:rPr>
        <w:t>. Надбавки виплачуються за наявності коштів на такі виплати в межах фонду заробітної плати.</w:t>
      </w:r>
    </w:p>
    <w:p w:rsidR="00142D42" w:rsidRPr="0090725B" w:rsidRDefault="00142D42" w:rsidP="00142D42">
      <w:pPr>
        <w:spacing w:after="0" w:line="360" w:lineRule="auto"/>
        <w:jc w:val="both"/>
        <w:rPr>
          <w:rFonts w:ascii="Times New Roman" w:hAnsi="Times New Roman" w:cs="Times New Roman"/>
          <w:sz w:val="28"/>
          <w:szCs w:val="28"/>
          <w:lang w:val="uk-UA"/>
        </w:rPr>
      </w:pPr>
      <w:r w:rsidRPr="0090725B">
        <w:rPr>
          <w:rFonts w:ascii="Times New Roman" w:hAnsi="Times New Roman" w:cs="Times New Roman"/>
          <w:sz w:val="28"/>
          <w:szCs w:val="28"/>
          <w:lang w:val="uk-UA"/>
        </w:rPr>
        <w:t xml:space="preserve"> Надбавка за складність та напруженість передбачає виконання різноманітної за складом роботи, нелегкої для вирішення і виконання, що потребує уваги, зосередження, додаткових зусиль та часу. Ця надбавка встановлюється залежно від завдань, що стоять перед відповідним підрозділом (працівником), у разі якісного виконання працівником своїх посадових обов’язків за наказом керівника установи. </w:t>
      </w:r>
    </w:p>
    <w:p w:rsidR="00142D42" w:rsidRDefault="00142D42" w:rsidP="00142D42">
      <w:pPr>
        <w:spacing w:after="0" w:line="360" w:lineRule="auto"/>
        <w:jc w:val="both"/>
        <w:rPr>
          <w:rFonts w:ascii="Times New Roman" w:hAnsi="Times New Roman" w:cs="Times New Roman"/>
          <w:sz w:val="28"/>
          <w:szCs w:val="28"/>
          <w:lang w:val="uk-UA"/>
        </w:rPr>
      </w:pPr>
      <w:r w:rsidRPr="0090725B">
        <w:rPr>
          <w:rFonts w:ascii="Times New Roman" w:hAnsi="Times New Roman" w:cs="Times New Roman"/>
          <w:sz w:val="28"/>
          <w:szCs w:val="28"/>
          <w:lang w:val="uk-UA"/>
        </w:rPr>
        <w:t xml:space="preserve">Оскільки надбавки та доплати працівникам установлюються в межах фонду </w:t>
      </w:r>
      <w:r>
        <w:rPr>
          <w:rFonts w:ascii="Times New Roman" w:hAnsi="Times New Roman" w:cs="Times New Roman"/>
          <w:sz w:val="28"/>
          <w:szCs w:val="28"/>
          <w:lang w:val="uk-UA"/>
        </w:rPr>
        <w:t xml:space="preserve">   </w:t>
      </w:r>
      <w:r w:rsidRPr="0090725B">
        <w:rPr>
          <w:rFonts w:ascii="Times New Roman" w:hAnsi="Times New Roman" w:cs="Times New Roman"/>
          <w:sz w:val="28"/>
          <w:szCs w:val="28"/>
          <w:lang w:val="uk-UA"/>
        </w:rPr>
        <w:t>заробітної плати, затвердженої в кошторисі, працівники мають право на одержання тієї чи іншої виплати залежно від фінансових мож</w:t>
      </w:r>
      <w:r>
        <w:rPr>
          <w:rFonts w:ascii="Times New Roman" w:hAnsi="Times New Roman" w:cs="Times New Roman"/>
          <w:sz w:val="28"/>
          <w:szCs w:val="28"/>
          <w:lang w:val="uk-UA"/>
        </w:rPr>
        <w:t>ливостей установи, організації.»</w:t>
      </w:r>
    </w:p>
    <w:p w:rsidR="00142D42" w:rsidRPr="00235E1F" w:rsidRDefault="00142D42" w:rsidP="00387AB5">
      <w:pPr>
        <w:pStyle w:val="aff0"/>
        <w:numPr>
          <w:ilvl w:val="0"/>
          <w:numId w:val="106"/>
        </w:numPr>
        <w:spacing w:after="0" w:line="360" w:lineRule="auto"/>
        <w:jc w:val="both"/>
        <w:rPr>
          <w:rFonts w:ascii="Times New Roman" w:hAnsi="Times New Roman"/>
          <w:sz w:val="28"/>
          <w:szCs w:val="28"/>
          <w:lang w:val="uk-UA"/>
        </w:rPr>
      </w:pPr>
      <w:r w:rsidRPr="00235E1F">
        <w:rPr>
          <w:rFonts w:ascii="Times New Roman" w:hAnsi="Times New Roman"/>
          <w:sz w:val="28"/>
          <w:szCs w:val="28"/>
          <w:lang w:val="uk-UA"/>
        </w:rPr>
        <w:t>Викласти п. 5.17.</w:t>
      </w:r>
      <w:r>
        <w:rPr>
          <w:rFonts w:ascii="Times New Roman" w:hAnsi="Times New Roman"/>
          <w:sz w:val="28"/>
          <w:szCs w:val="28"/>
          <w:lang w:val="uk-UA"/>
        </w:rPr>
        <w:t>2.</w:t>
      </w:r>
      <w:r w:rsidRPr="00235E1F">
        <w:rPr>
          <w:rFonts w:ascii="Times New Roman" w:hAnsi="Times New Roman"/>
          <w:sz w:val="28"/>
          <w:szCs w:val="28"/>
          <w:lang w:val="uk-UA"/>
        </w:rPr>
        <w:t xml:space="preserve"> Розділу </w:t>
      </w:r>
      <w:r w:rsidRPr="00235E1F">
        <w:rPr>
          <w:rFonts w:ascii="Times New Roman" w:hAnsi="Times New Roman"/>
          <w:sz w:val="28"/>
          <w:szCs w:val="28"/>
          <w:lang w:val="en-US"/>
        </w:rPr>
        <w:t>V</w:t>
      </w:r>
      <w:r w:rsidRPr="00235E1F">
        <w:rPr>
          <w:rFonts w:ascii="Times New Roman" w:hAnsi="Times New Roman"/>
          <w:sz w:val="28"/>
          <w:szCs w:val="28"/>
        </w:rPr>
        <w:t xml:space="preserve"> </w:t>
      </w:r>
      <w:r w:rsidRPr="00235E1F">
        <w:rPr>
          <w:rFonts w:ascii="Times New Roman" w:hAnsi="Times New Roman"/>
          <w:sz w:val="28"/>
          <w:szCs w:val="28"/>
          <w:lang w:val="uk-UA"/>
        </w:rPr>
        <w:t>Оплата праці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«п.5.17.2. </w:t>
      </w:r>
      <w:r w:rsidRPr="00235E1F">
        <w:rPr>
          <w:rFonts w:ascii="Times New Roman" w:hAnsi="Times New Roman" w:cs="Times New Roman"/>
          <w:sz w:val="28"/>
          <w:szCs w:val="28"/>
          <w:lang w:val="uk-UA"/>
        </w:rPr>
        <w:t xml:space="preserve">Доплата за роботу в нічний час установлюється в розмірі 35% годинної тарифної ставки (посадового окладу) </w:t>
      </w:r>
      <w:r>
        <w:rPr>
          <w:rFonts w:ascii="Times New Roman" w:hAnsi="Times New Roman" w:cs="Times New Roman"/>
          <w:sz w:val="28"/>
          <w:szCs w:val="28"/>
          <w:lang w:val="uk-UA"/>
        </w:rPr>
        <w:t xml:space="preserve">з урахуванням підвищень </w:t>
      </w:r>
      <w:r w:rsidRPr="00235E1F">
        <w:rPr>
          <w:rFonts w:ascii="Times New Roman" w:hAnsi="Times New Roman" w:cs="Times New Roman"/>
          <w:sz w:val="28"/>
          <w:szCs w:val="28"/>
          <w:lang w:val="uk-UA"/>
        </w:rPr>
        <w:t xml:space="preserve">за кожну годину  роботи з </w:t>
      </w:r>
      <w:r>
        <w:rPr>
          <w:rFonts w:ascii="Times New Roman" w:hAnsi="Times New Roman" w:cs="Times New Roman"/>
          <w:sz w:val="28"/>
          <w:szCs w:val="28"/>
          <w:lang w:val="uk-UA"/>
        </w:rPr>
        <w:t xml:space="preserve">  22-00 годин до 6 години ранку.»</w:t>
      </w:r>
    </w:p>
    <w:p w:rsidR="00142D42" w:rsidRDefault="00142D42" w:rsidP="00142D42">
      <w:pPr>
        <w:spacing w:after="0" w:line="360" w:lineRule="auto"/>
        <w:jc w:val="both"/>
        <w:rPr>
          <w:rFonts w:ascii="Times New Roman" w:hAnsi="Times New Roman" w:cs="Times New Roman"/>
          <w:sz w:val="28"/>
          <w:szCs w:val="28"/>
          <w:lang w:val="uk-UA"/>
        </w:rPr>
      </w:pPr>
    </w:p>
    <w:p w:rsidR="00142D42" w:rsidRPr="00235E1F" w:rsidRDefault="00142D42" w:rsidP="00387AB5">
      <w:pPr>
        <w:pStyle w:val="aff0"/>
        <w:numPr>
          <w:ilvl w:val="0"/>
          <w:numId w:val="106"/>
        </w:numPr>
        <w:spacing w:after="0" w:line="360" w:lineRule="auto"/>
        <w:jc w:val="both"/>
        <w:rPr>
          <w:rFonts w:ascii="Times New Roman" w:hAnsi="Times New Roman"/>
          <w:sz w:val="28"/>
          <w:szCs w:val="28"/>
          <w:lang w:val="uk-UA"/>
        </w:rPr>
      </w:pPr>
      <w:r w:rsidRPr="00235E1F">
        <w:rPr>
          <w:rFonts w:ascii="Times New Roman" w:hAnsi="Times New Roman"/>
          <w:sz w:val="28"/>
          <w:szCs w:val="28"/>
          <w:lang w:val="uk-UA"/>
        </w:rPr>
        <w:t>Викласти п. 5.17.3</w:t>
      </w:r>
      <w:r>
        <w:rPr>
          <w:rFonts w:ascii="Times New Roman" w:hAnsi="Times New Roman"/>
          <w:sz w:val="28"/>
          <w:szCs w:val="28"/>
          <w:lang w:val="uk-UA"/>
        </w:rPr>
        <w:t>.</w:t>
      </w:r>
      <w:r w:rsidRPr="00235E1F">
        <w:rPr>
          <w:rFonts w:ascii="Times New Roman" w:hAnsi="Times New Roman"/>
          <w:sz w:val="28"/>
          <w:szCs w:val="28"/>
          <w:lang w:val="uk-UA"/>
        </w:rPr>
        <w:t xml:space="preserve"> Розділу </w:t>
      </w:r>
      <w:r w:rsidRPr="00235E1F">
        <w:rPr>
          <w:rFonts w:ascii="Times New Roman" w:hAnsi="Times New Roman"/>
          <w:sz w:val="28"/>
          <w:szCs w:val="28"/>
          <w:lang w:val="en-US"/>
        </w:rPr>
        <w:t>V</w:t>
      </w:r>
      <w:r w:rsidRPr="00235E1F">
        <w:rPr>
          <w:rFonts w:ascii="Times New Roman" w:hAnsi="Times New Roman"/>
          <w:sz w:val="28"/>
          <w:szCs w:val="28"/>
        </w:rPr>
        <w:t xml:space="preserve"> </w:t>
      </w:r>
      <w:r w:rsidRPr="00235E1F">
        <w:rPr>
          <w:rFonts w:ascii="Times New Roman" w:hAnsi="Times New Roman"/>
          <w:sz w:val="28"/>
          <w:szCs w:val="28"/>
          <w:lang w:val="uk-UA"/>
        </w:rPr>
        <w:t>Оплата праці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«п.5.17.3. </w:t>
      </w:r>
      <w:r w:rsidRPr="00235E1F">
        <w:rPr>
          <w:rFonts w:ascii="Times New Roman" w:hAnsi="Times New Roman" w:cs="Times New Roman"/>
          <w:sz w:val="28"/>
          <w:szCs w:val="28"/>
          <w:lang w:val="uk-UA"/>
        </w:rPr>
        <w:t>Доплата за використання в роботі дезінфікуючих засобів, а також працівникам, які зайняті прибиранням туалетів, - у розмірі 10</w:t>
      </w:r>
      <w:r>
        <w:rPr>
          <w:rFonts w:ascii="Times New Roman" w:hAnsi="Times New Roman" w:cs="Times New Roman"/>
          <w:sz w:val="28"/>
          <w:szCs w:val="28"/>
          <w:lang w:val="uk-UA"/>
        </w:rPr>
        <w:t>% посадового (місячного) окладу з урахуванням підвищень.»</w:t>
      </w:r>
    </w:p>
    <w:p w:rsidR="00142D42" w:rsidRDefault="00142D42" w:rsidP="00387AB5">
      <w:pPr>
        <w:pStyle w:val="aff0"/>
        <w:numPr>
          <w:ilvl w:val="0"/>
          <w:numId w:val="106"/>
        </w:numPr>
        <w:spacing w:after="0" w:line="360" w:lineRule="auto"/>
        <w:jc w:val="both"/>
        <w:rPr>
          <w:rFonts w:ascii="Times New Roman" w:hAnsi="Times New Roman"/>
          <w:sz w:val="28"/>
          <w:szCs w:val="28"/>
          <w:lang w:val="uk-UA"/>
        </w:rPr>
      </w:pPr>
      <w:r w:rsidRPr="00235E1F">
        <w:rPr>
          <w:rFonts w:ascii="Times New Roman" w:hAnsi="Times New Roman"/>
          <w:sz w:val="28"/>
          <w:szCs w:val="28"/>
          <w:lang w:val="uk-UA"/>
        </w:rPr>
        <w:t xml:space="preserve">Викласти п. </w:t>
      </w:r>
      <w:r>
        <w:rPr>
          <w:rFonts w:ascii="Times New Roman" w:hAnsi="Times New Roman"/>
          <w:sz w:val="28"/>
          <w:szCs w:val="28"/>
          <w:lang w:val="uk-UA"/>
        </w:rPr>
        <w:t>5.18</w:t>
      </w:r>
      <w:r w:rsidRPr="00235E1F">
        <w:rPr>
          <w:rFonts w:ascii="Times New Roman" w:hAnsi="Times New Roman"/>
          <w:sz w:val="28"/>
          <w:szCs w:val="28"/>
          <w:lang w:val="uk-UA"/>
        </w:rPr>
        <w:t>.</w:t>
      </w:r>
      <w:r>
        <w:rPr>
          <w:rFonts w:ascii="Times New Roman" w:hAnsi="Times New Roman"/>
          <w:sz w:val="28"/>
          <w:szCs w:val="28"/>
          <w:lang w:val="uk-UA"/>
        </w:rPr>
        <w:t>1</w:t>
      </w:r>
      <w:r w:rsidRPr="00235E1F">
        <w:rPr>
          <w:rFonts w:ascii="Times New Roman" w:hAnsi="Times New Roman"/>
          <w:sz w:val="28"/>
          <w:szCs w:val="28"/>
          <w:lang w:val="uk-UA"/>
        </w:rPr>
        <w:t xml:space="preserve">. Розділу </w:t>
      </w:r>
      <w:r w:rsidRPr="00235E1F">
        <w:rPr>
          <w:rFonts w:ascii="Times New Roman" w:hAnsi="Times New Roman"/>
          <w:sz w:val="28"/>
          <w:szCs w:val="28"/>
          <w:lang w:val="en-US"/>
        </w:rPr>
        <w:t>V</w:t>
      </w:r>
      <w:r w:rsidRPr="00235E1F">
        <w:rPr>
          <w:rFonts w:ascii="Times New Roman" w:hAnsi="Times New Roman"/>
          <w:sz w:val="28"/>
          <w:szCs w:val="28"/>
        </w:rPr>
        <w:t xml:space="preserve"> </w:t>
      </w:r>
      <w:r w:rsidRPr="00235E1F">
        <w:rPr>
          <w:rFonts w:ascii="Times New Roman" w:hAnsi="Times New Roman"/>
          <w:sz w:val="28"/>
          <w:szCs w:val="28"/>
          <w:lang w:val="uk-UA"/>
        </w:rPr>
        <w:t>Оплата праці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«п.5.18.1.</w:t>
      </w:r>
      <w:r w:rsidRPr="00235E1F">
        <w:rPr>
          <w:rFonts w:ascii="Times New Roman" w:eastAsia="Times New Roman" w:hAnsi="Times New Roman" w:cs="Times New Roman"/>
          <w:sz w:val="28"/>
          <w:szCs w:val="28"/>
          <w:lang w:val="uk-UA" w:eastAsia="ru-RU"/>
        </w:rPr>
        <w:t xml:space="preserve"> </w:t>
      </w:r>
      <w:r w:rsidRPr="00235E1F">
        <w:rPr>
          <w:rFonts w:ascii="Times New Roman" w:hAnsi="Times New Roman" w:cs="Times New Roman"/>
          <w:sz w:val="28"/>
          <w:szCs w:val="28"/>
          <w:lang w:val="uk-UA"/>
        </w:rPr>
        <w:t>Виплачувати працівникам матеріальну допомогу на оздоровлення  з тим, щоб загальний розмір цієї виплати на рік не перевищував розміру одного посадового окладу працівника</w:t>
      </w:r>
      <w:r>
        <w:rPr>
          <w:rFonts w:ascii="Times New Roman" w:hAnsi="Times New Roman" w:cs="Times New Roman"/>
          <w:sz w:val="28"/>
          <w:szCs w:val="28"/>
          <w:lang w:val="uk-UA"/>
        </w:rPr>
        <w:t xml:space="preserve"> (з урахуванням підвищень).»</w:t>
      </w:r>
    </w:p>
    <w:p w:rsidR="00142D42" w:rsidRDefault="00142D42" w:rsidP="00387AB5">
      <w:pPr>
        <w:pStyle w:val="aff0"/>
        <w:numPr>
          <w:ilvl w:val="0"/>
          <w:numId w:val="106"/>
        </w:numPr>
        <w:spacing w:after="160" w:line="259" w:lineRule="auto"/>
        <w:rPr>
          <w:rFonts w:ascii="Times New Roman" w:hAnsi="Times New Roman"/>
          <w:sz w:val="28"/>
          <w:szCs w:val="28"/>
          <w:lang w:val="uk-UA"/>
        </w:rPr>
      </w:pPr>
      <w:r>
        <w:rPr>
          <w:rFonts w:ascii="Times New Roman" w:hAnsi="Times New Roman"/>
          <w:sz w:val="28"/>
          <w:szCs w:val="28"/>
          <w:lang w:val="uk-UA"/>
        </w:rPr>
        <w:t>Викласти п. 5.18.2</w:t>
      </w:r>
      <w:r w:rsidRPr="001F1CA0">
        <w:rPr>
          <w:rFonts w:ascii="Times New Roman" w:hAnsi="Times New Roman"/>
          <w:sz w:val="28"/>
          <w:szCs w:val="28"/>
          <w:lang w:val="uk-UA"/>
        </w:rPr>
        <w:t>. Розділу V Оплата праці  у наступній редакції:</w:t>
      </w:r>
    </w:p>
    <w:p w:rsidR="00142D42" w:rsidRDefault="00142D42" w:rsidP="00142D4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«п.5.18.2.Преміювати працівників відповідно до їх особистого внеску в загальні результати роботи в межах фонду заробітної плати.»</w:t>
      </w:r>
    </w:p>
    <w:p w:rsidR="00142D42" w:rsidRDefault="00142D42" w:rsidP="00387AB5">
      <w:pPr>
        <w:pStyle w:val="aff0"/>
        <w:numPr>
          <w:ilvl w:val="0"/>
          <w:numId w:val="106"/>
        </w:numPr>
        <w:spacing w:after="160" w:line="259" w:lineRule="auto"/>
        <w:rPr>
          <w:rFonts w:ascii="Times New Roman" w:hAnsi="Times New Roman"/>
          <w:sz w:val="28"/>
          <w:szCs w:val="28"/>
          <w:lang w:val="uk-UA"/>
        </w:rPr>
      </w:pPr>
      <w:r>
        <w:rPr>
          <w:rFonts w:ascii="Times New Roman" w:hAnsi="Times New Roman"/>
          <w:sz w:val="28"/>
          <w:szCs w:val="28"/>
          <w:lang w:val="uk-UA"/>
        </w:rPr>
        <w:t>Викласти п. 5.20.</w:t>
      </w:r>
      <w:r w:rsidRPr="001F1CA0">
        <w:rPr>
          <w:rFonts w:ascii="Times New Roman" w:hAnsi="Times New Roman"/>
          <w:sz w:val="28"/>
          <w:szCs w:val="28"/>
          <w:lang w:val="uk-UA"/>
        </w:rPr>
        <w:t xml:space="preserve"> Розділу V Оплата праці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«п.5.20. Виплачувати винагороду за підсумками роботи за рік та до професійних свят згідно затвердженого Положення та в межах фонду заробітної плати.»</w:t>
      </w:r>
    </w:p>
    <w:p w:rsidR="00142D42" w:rsidRPr="0050074C" w:rsidRDefault="00142D42" w:rsidP="00387AB5">
      <w:pPr>
        <w:pStyle w:val="aff0"/>
        <w:numPr>
          <w:ilvl w:val="0"/>
          <w:numId w:val="106"/>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Викласти п. 2.2</w:t>
      </w:r>
      <w:r w:rsidRPr="0050074C">
        <w:rPr>
          <w:rFonts w:ascii="Times New Roman" w:hAnsi="Times New Roman"/>
          <w:sz w:val="28"/>
          <w:szCs w:val="28"/>
          <w:lang w:val="uk-UA"/>
        </w:rPr>
        <w:t>. Розділу 2 Порядок і розміри преміювання «Положення про</w:t>
      </w:r>
    </w:p>
    <w:p w:rsidR="00142D42" w:rsidRDefault="00142D42" w:rsidP="00142D42">
      <w:pPr>
        <w:spacing w:after="0" w:line="360" w:lineRule="auto"/>
        <w:jc w:val="both"/>
        <w:rPr>
          <w:rFonts w:ascii="Times New Roman" w:hAnsi="Times New Roman" w:cs="Times New Roman"/>
          <w:sz w:val="28"/>
          <w:szCs w:val="28"/>
          <w:lang w:val="uk-UA"/>
        </w:rPr>
      </w:pPr>
      <w:r w:rsidRPr="0050074C">
        <w:rPr>
          <w:rFonts w:ascii="Times New Roman" w:hAnsi="Times New Roman" w:cs="Times New Roman"/>
          <w:sz w:val="28"/>
          <w:szCs w:val="28"/>
          <w:lang w:val="uk-UA"/>
        </w:rPr>
        <w:t>преміювання працівників Козятинського міського територіального центру соціального обслуговування» у наступній редакції:</w:t>
      </w:r>
    </w:p>
    <w:p w:rsidR="00142D42" w:rsidRPr="0050074C"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«п.2.2. Преміювання може бути персональним за особистий внесок у виконання важливого завдання та термінової роботи, до знаменної дати тощо.»</w:t>
      </w:r>
    </w:p>
    <w:p w:rsidR="00142D42" w:rsidRPr="0050074C" w:rsidRDefault="00142D42" w:rsidP="00387AB5">
      <w:pPr>
        <w:pStyle w:val="aff0"/>
        <w:numPr>
          <w:ilvl w:val="0"/>
          <w:numId w:val="106"/>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Викласти п. 2.3</w:t>
      </w:r>
      <w:r w:rsidRPr="0050074C">
        <w:rPr>
          <w:rFonts w:ascii="Times New Roman" w:hAnsi="Times New Roman"/>
          <w:sz w:val="28"/>
          <w:szCs w:val="28"/>
          <w:lang w:val="uk-UA"/>
        </w:rPr>
        <w:t>. Розділу 2 Порядок і розміри преміювання «Положення про</w:t>
      </w:r>
    </w:p>
    <w:p w:rsidR="00142D42" w:rsidRDefault="00142D42" w:rsidP="00142D42">
      <w:pPr>
        <w:spacing w:after="0" w:line="360" w:lineRule="auto"/>
        <w:jc w:val="both"/>
        <w:rPr>
          <w:rFonts w:ascii="Times New Roman" w:hAnsi="Times New Roman" w:cs="Times New Roman"/>
          <w:sz w:val="28"/>
          <w:szCs w:val="28"/>
          <w:lang w:val="uk-UA"/>
        </w:rPr>
      </w:pPr>
      <w:r w:rsidRPr="0050074C">
        <w:rPr>
          <w:rFonts w:ascii="Times New Roman" w:hAnsi="Times New Roman" w:cs="Times New Roman"/>
          <w:sz w:val="28"/>
          <w:szCs w:val="28"/>
          <w:lang w:val="uk-UA"/>
        </w:rPr>
        <w:t>преміювання працівників Козятинського міського територіального центру соціального обслуговування» у наступній редакції:</w:t>
      </w:r>
    </w:p>
    <w:p w:rsidR="00142D42" w:rsidRPr="0050074C"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«п.2.3.Розмір премії конкретного працівника залежить від особистого внеску в результати роботи структурного підрозділу/установи, не обмежується граничними розмірами та встановлюється на підставі подання завідувачів структурних підрозділів та наказу директора територіального центру в межах фонду заробітної плати.»</w:t>
      </w:r>
    </w:p>
    <w:p w:rsidR="00142D42" w:rsidRDefault="00142D42" w:rsidP="00387AB5">
      <w:pPr>
        <w:pStyle w:val="aff0"/>
        <w:numPr>
          <w:ilvl w:val="0"/>
          <w:numId w:val="106"/>
        </w:numPr>
        <w:spacing w:after="0" w:line="360" w:lineRule="auto"/>
        <w:jc w:val="both"/>
        <w:rPr>
          <w:rFonts w:ascii="Times New Roman" w:hAnsi="Times New Roman"/>
          <w:sz w:val="28"/>
          <w:szCs w:val="28"/>
          <w:lang w:val="uk-UA"/>
        </w:rPr>
      </w:pPr>
      <w:r w:rsidRPr="003F7A20">
        <w:rPr>
          <w:rFonts w:ascii="Times New Roman" w:hAnsi="Times New Roman"/>
          <w:sz w:val="28"/>
          <w:szCs w:val="28"/>
          <w:lang w:val="uk-UA"/>
        </w:rPr>
        <w:t xml:space="preserve">Викласти п. 2.4. Розділу 2 Порядок і розміри преміювання </w:t>
      </w:r>
      <w:r>
        <w:rPr>
          <w:rFonts w:ascii="Times New Roman" w:hAnsi="Times New Roman"/>
          <w:sz w:val="28"/>
          <w:szCs w:val="28"/>
          <w:lang w:val="uk-UA"/>
        </w:rPr>
        <w:t>«</w:t>
      </w:r>
      <w:r w:rsidRPr="003F7A20">
        <w:rPr>
          <w:rFonts w:ascii="Times New Roman" w:hAnsi="Times New Roman"/>
          <w:sz w:val="28"/>
          <w:szCs w:val="28"/>
          <w:lang w:val="uk-UA"/>
        </w:rPr>
        <w:t xml:space="preserve">Положення </w:t>
      </w:r>
      <w:r>
        <w:rPr>
          <w:rFonts w:ascii="Times New Roman" w:hAnsi="Times New Roman"/>
          <w:sz w:val="28"/>
          <w:szCs w:val="28"/>
          <w:lang w:val="uk-UA"/>
        </w:rPr>
        <w:t>про</w:t>
      </w:r>
    </w:p>
    <w:p w:rsidR="00142D42" w:rsidRPr="003F7A20"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преміювання працівників Козятинського міського територіального центру соціального обслуговування»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sidRPr="003F7A20">
        <w:rPr>
          <w:rFonts w:ascii="Times New Roman" w:hAnsi="Times New Roman" w:cs="Times New Roman"/>
          <w:sz w:val="28"/>
          <w:szCs w:val="28"/>
          <w:lang w:val="uk-UA"/>
        </w:rPr>
        <w:t>«п.2.4.</w:t>
      </w:r>
      <w:r>
        <w:rPr>
          <w:rFonts w:ascii="Times New Roman" w:hAnsi="Times New Roman" w:cs="Times New Roman"/>
          <w:sz w:val="28"/>
          <w:szCs w:val="28"/>
          <w:lang w:val="uk-UA"/>
        </w:rPr>
        <w:t xml:space="preserve"> Розмір премії працівнику може встановлюватись як у відсотках до посадового окладу з підвищенням, так і в фіксованій грошовій сумі в межах фонду заробітної плати.»</w:t>
      </w:r>
    </w:p>
    <w:p w:rsidR="00142D42" w:rsidRPr="0050074C" w:rsidRDefault="00142D42" w:rsidP="00387AB5">
      <w:pPr>
        <w:pStyle w:val="aff0"/>
        <w:numPr>
          <w:ilvl w:val="0"/>
          <w:numId w:val="106"/>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Викласти п. 2.7</w:t>
      </w:r>
      <w:r w:rsidRPr="0050074C">
        <w:rPr>
          <w:rFonts w:ascii="Times New Roman" w:hAnsi="Times New Roman"/>
          <w:sz w:val="28"/>
          <w:szCs w:val="28"/>
          <w:lang w:val="uk-UA"/>
        </w:rPr>
        <w:t>. Розділу 2 Порядок і розміри преміювання «Положення про</w:t>
      </w:r>
    </w:p>
    <w:p w:rsidR="00142D42" w:rsidRDefault="00142D42" w:rsidP="00142D42">
      <w:pPr>
        <w:spacing w:after="0" w:line="360" w:lineRule="auto"/>
        <w:jc w:val="both"/>
        <w:rPr>
          <w:rFonts w:ascii="Times New Roman" w:hAnsi="Times New Roman" w:cs="Times New Roman"/>
          <w:sz w:val="28"/>
          <w:szCs w:val="28"/>
          <w:lang w:val="uk-UA"/>
        </w:rPr>
      </w:pPr>
      <w:r w:rsidRPr="0050074C">
        <w:rPr>
          <w:rFonts w:ascii="Times New Roman" w:hAnsi="Times New Roman" w:cs="Times New Roman"/>
          <w:sz w:val="28"/>
          <w:szCs w:val="28"/>
          <w:lang w:val="uk-UA"/>
        </w:rPr>
        <w:t>преміювання працівників Козятинського міського територіального центру соціального обслуговування» у наступній редакції:</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«п.2.7.Преміювання працівників, які звільняються, проводиться у місяці їх звільнення за фактично відпрацьований час за пропозицією безпосереднього керівника та в межах фонду заробітної плати.»</w:t>
      </w:r>
    </w:p>
    <w:p w:rsidR="00142D42" w:rsidRPr="007C2FAC" w:rsidRDefault="00142D42" w:rsidP="00387AB5">
      <w:pPr>
        <w:pStyle w:val="aff0"/>
        <w:numPr>
          <w:ilvl w:val="0"/>
          <w:numId w:val="106"/>
        </w:numPr>
        <w:spacing w:after="0" w:line="360" w:lineRule="auto"/>
        <w:jc w:val="both"/>
        <w:rPr>
          <w:rFonts w:ascii="Times New Roman" w:hAnsi="Times New Roman"/>
          <w:sz w:val="28"/>
          <w:szCs w:val="28"/>
          <w:lang w:val="uk-UA"/>
        </w:rPr>
      </w:pPr>
      <w:r w:rsidRPr="007C2FAC">
        <w:rPr>
          <w:rFonts w:ascii="Times New Roman" w:hAnsi="Times New Roman"/>
          <w:sz w:val="28"/>
          <w:szCs w:val="28"/>
          <w:lang w:val="uk-UA"/>
        </w:rPr>
        <w:t>Доповнити пунктом 2.9. Розділ 2. Порядок і розміри преміювання «Положення про преміювання працівників Козятинського міського територіального центру»</w:t>
      </w:r>
      <w:r>
        <w:rPr>
          <w:rFonts w:ascii="Times New Roman" w:hAnsi="Times New Roman"/>
          <w:sz w:val="28"/>
          <w:szCs w:val="28"/>
          <w:lang w:val="uk-UA"/>
        </w:rPr>
        <w:t>:</w:t>
      </w:r>
    </w:p>
    <w:p w:rsidR="00142D42" w:rsidRDefault="00142D42" w:rsidP="00142D4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  2.9. Працівникам, які призвані на військову службу під час дії воєнного стану може виплачуватися премія до державних та професійних свят.»</w:t>
      </w:r>
    </w:p>
    <w:p w:rsidR="00142D42" w:rsidRDefault="00142D42" w:rsidP="00142D42">
      <w:pPr>
        <w:spacing w:after="0" w:line="360" w:lineRule="auto"/>
        <w:jc w:val="both"/>
        <w:rPr>
          <w:rFonts w:ascii="Times New Roman" w:hAnsi="Times New Roman" w:cs="Times New Roman"/>
          <w:sz w:val="28"/>
          <w:szCs w:val="28"/>
          <w:lang w:val="uk-UA"/>
        </w:rPr>
      </w:pPr>
    </w:p>
    <w:p w:rsidR="00142D42" w:rsidRDefault="00142D42" w:rsidP="00142D42">
      <w:pPr>
        <w:spacing w:after="0" w:line="360" w:lineRule="auto"/>
        <w:jc w:val="both"/>
        <w:rPr>
          <w:rFonts w:ascii="Times New Roman" w:hAnsi="Times New Roman" w:cs="Times New Roman"/>
          <w:sz w:val="28"/>
          <w:szCs w:val="28"/>
          <w:lang w:val="uk-UA"/>
        </w:rPr>
      </w:pPr>
    </w:p>
    <w:p w:rsidR="00142D42" w:rsidRDefault="00142D42" w:rsidP="00142D42">
      <w:pPr>
        <w:spacing w:after="0" w:line="360" w:lineRule="auto"/>
        <w:jc w:val="both"/>
        <w:rPr>
          <w:rFonts w:ascii="Times New Roman" w:hAnsi="Times New Roman" w:cs="Times New Roman"/>
          <w:sz w:val="28"/>
          <w:szCs w:val="28"/>
          <w:lang w:val="uk-UA"/>
        </w:rPr>
      </w:pPr>
    </w:p>
    <w:p w:rsidR="00142D42" w:rsidRPr="00BC29FD" w:rsidRDefault="00142D42" w:rsidP="00142D42">
      <w:pPr>
        <w:spacing w:after="0"/>
        <w:contextualSpacing/>
        <w:rPr>
          <w:rFonts w:ascii="Times New Roman" w:hAnsi="Times New Roman" w:cs="Times New Roman"/>
          <w:b/>
          <w:sz w:val="28"/>
          <w:szCs w:val="28"/>
          <w:lang w:val="uk-UA"/>
        </w:rPr>
      </w:pPr>
      <w:r>
        <w:rPr>
          <w:rFonts w:ascii="Times New Roman" w:hAnsi="Times New Roman" w:cs="Times New Roman"/>
          <w:sz w:val="28"/>
          <w:szCs w:val="28"/>
          <w:lang w:val="uk-UA"/>
        </w:rPr>
        <w:tab/>
      </w:r>
      <w:r w:rsidRPr="00BC29FD">
        <w:rPr>
          <w:rFonts w:ascii="Times New Roman" w:hAnsi="Times New Roman" w:cs="Times New Roman"/>
          <w:b/>
          <w:sz w:val="28"/>
          <w:szCs w:val="28"/>
          <w:lang w:val="uk-UA"/>
        </w:rPr>
        <w:t xml:space="preserve">Директор територіального центру                       </w:t>
      </w:r>
      <w:r>
        <w:rPr>
          <w:rFonts w:ascii="Times New Roman" w:hAnsi="Times New Roman" w:cs="Times New Roman"/>
          <w:b/>
          <w:sz w:val="28"/>
          <w:szCs w:val="28"/>
          <w:lang w:val="uk-UA"/>
        </w:rPr>
        <w:t xml:space="preserve"> </w:t>
      </w:r>
      <w:r w:rsidRPr="00BC29FD">
        <w:rPr>
          <w:rFonts w:ascii="Times New Roman" w:hAnsi="Times New Roman" w:cs="Times New Roman"/>
          <w:b/>
          <w:sz w:val="28"/>
          <w:szCs w:val="28"/>
          <w:lang w:val="uk-UA"/>
        </w:rPr>
        <w:t xml:space="preserve">Голова первинної </w:t>
      </w:r>
    </w:p>
    <w:p w:rsidR="00142D42" w:rsidRPr="00BC29FD" w:rsidRDefault="00142D42" w:rsidP="00142D42">
      <w:pPr>
        <w:spacing w:after="0"/>
        <w:contextualSpacing/>
        <w:rPr>
          <w:rFonts w:ascii="Times New Roman" w:hAnsi="Times New Roman" w:cs="Times New Roman"/>
          <w:b/>
          <w:sz w:val="28"/>
          <w:szCs w:val="28"/>
          <w:lang w:val="uk-UA"/>
        </w:rPr>
      </w:pPr>
      <w:r>
        <w:rPr>
          <w:rFonts w:ascii="Times New Roman" w:hAnsi="Times New Roman" w:cs="Times New Roman"/>
          <w:b/>
          <w:sz w:val="28"/>
          <w:szCs w:val="28"/>
          <w:lang w:val="uk-UA"/>
        </w:rPr>
        <w:t>с</w:t>
      </w:r>
      <w:r w:rsidRPr="00BC29FD">
        <w:rPr>
          <w:rFonts w:ascii="Times New Roman" w:hAnsi="Times New Roman" w:cs="Times New Roman"/>
          <w:b/>
          <w:sz w:val="28"/>
          <w:szCs w:val="28"/>
          <w:lang w:val="uk-UA"/>
        </w:rPr>
        <w:t xml:space="preserve">оціального обслуговування                                  профспілкової організації </w:t>
      </w:r>
    </w:p>
    <w:p w:rsidR="00142D42" w:rsidRPr="00BC29FD" w:rsidRDefault="00142D42" w:rsidP="00142D42">
      <w:pPr>
        <w:spacing w:after="0"/>
        <w:contextualSpacing/>
        <w:rPr>
          <w:rFonts w:ascii="Times New Roman" w:hAnsi="Times New Roman" w:cs="Times New Roman"/>
          <w:b/>
          <w:sz w:val="28"/>
          <w:szCs w:val="28"/>
          <w:lang w:val="uk-UA"/>
        </w:rPr>
      </w:pPr>
    </w:p>
    <w:p w:rsidR="00142D42" w:rsidRPr="00A8589B" w:rsidRDefault="00142D42" w:rsidP="00142D42">
      <w:pPr>
        <w:spacing w:after="0"/>
        <w:contextualSpacing/>
        <w:rPr>
          <w:rFonts w:ascii="Times New Roman" w:hAnsi="Times New Roman" w:cs="Times New Roman"/>
          <w:b/>
          <w:sz w:val="28"/>
          <w:szCs w:val="28"/>
        </w:rPr>
      </w:pPr>
      <w:r w:rsidRPr="00BC29FD">
        <w:rPr>
          <w:rFonts w:ascii="Times New Roman" w:hAnsi="Times New Roman" w:cs="Times New Roman"/>
          <w:b/>
          <w:sz w:val="28"/>
          <w:szCs w:val="28"/>
          <w:lang w:val="uk-UA"/>
        </w:rPr>
        <w:t xml:space="preserve">____________Ольга ДАЦЮК      </w:t>
      </w:r>
      <w:r>
        <w:rPr>
          <w:rFonts w:ascii="Times New Roman" w:hAnsi="Times New Roman" w:cs="Times New Roman"/>
          <w:b/>
          <w:sz w:val="28"/>
          <w:szCs w:val="28"/>
          <w:lang w:val="uk-UA"/>
        </w:rPr>
        <w:t xml:space="preserve">     </w:t>
      </w:r>
      <w:r w:rsidRPr="00BC29FD">
        <w:rPr>
          <w:rFonts w:ascii="Times New Roman" w:hAnsi="Times New Roman" w:cs="Times New Roman"/>
          <w:b/>
          <w:sz w:val="28"/>
          <w:szCs w:val="28"/>
          <w:lang w:val="uk-UA"/>
        </w:rPr>
        <w:t xml:space="preserve">  __________ Світлана КРИВОРУЧКО</w:t>
      </w:r>
    </w:p>
    <w:p w:rsidR="00142D42" w:rsidRPr="00BD085B" w:rsidRDefault="00142D42" w:rsidP="00142D42">
      <w:pPr>
        <w:spacing w:after="0" w:line="360" w:lineRule="auto"/>
        <w:jc w:val="center"/>
        <w:rPr>
          <w:rFonts w:ascii="Times New Roman" w:hAnsi="Times New Roman" w:cs="Times New Roman"/>
          <w:sz w:val="24"/>
          <w:szCs w:val="24"/>
          <w:lang w:val="uk-UA"/>
        </w:rPr>
      </w:pPr>
      <w:r w:rsidRPr="00BD085B">
        <w:rPr>
          <w:rFonts w:ascii="Times New Roman" w:hAnsi="Times New Roman" w:cs="Times New Roman"/>
          <w:sz w:val="24"/>
          <w:szCs w:val="24"/>
          <w:lang w:val="uk-UA"/>
        </w:rPr>
        <w:lastRenderedPageBreak/>
        <w:t>Протокол № 1</w:t>
      </w:r>
    </w:p>
    <w:p w:rsidR="00142D42" w:rsidRPr="00BD085B" w:rsidRDefault="00142D42" w:rsidP="00142D42">
      <w:pPr>
        <w:widowControl w:val="0"/>
        <w:tabs>
          <w:tab w:val="left" w:pos="6820"/>
        </w:tabs>
        <w:autoSpaceDE w:val="0"/>
        <w:autoSpaceDN w:val="0"/>
        <w:adjustRightInd w:val="0"/>
        <w:spacing w:after="0" w:line="360" w:lineRule="auto"/>
        <w:jc w:val="center"/>
        <w:rPr>
          <w:rFonts w:ascii="Times New Roman" w:hAnsi="Times New Roman" w:cs="Times New Roman"/>
          <w:b/>
          <w:bCs/>
          <w:sz w:val="24"/>
          <w:szCs w:val="24"/>
          <w:lang w:val="uk-UA"/>
        </w:rPr>
      </w:pPr>
      <w:r w:rsidRPr="00BD085B">
        <w:rPr>
          <w:rFonts w:ascii="Times New Roman" w:hAnsi="Times New Roman" w:cs="Times New Roman"/>
          <w:b/>
          <w:bCs/>
          <w:sz w:val="24"/>
          <w:szCs w:val="24"/>
          <w:lang w:val="uk-UA"/>
        </w:rPr>
        <w:t xml:space="preserve">робочої  групи щодо внесення змін до колективного договору </w:t>
      </w:r>
    </w:p>
    <w:p w:rsidR="00142D42" w:rsidRPr="00BD085B" w:rsidRDefault="00142D42" w:rsidP="00142D42">
      <w:pPr>
        <w:widowControl w:val="0"/>
        <w:tabs>
          <w:tab w:val="left" w:pos="6820"/>
        </w:tabs>
        <w:autoSpaceDE w:val="0"/>
        <w:autoSpaceDN w:val="0"/>
        <w:adjustRightInd w:val="0"/>
        <w:spacing w:after="0" w:line="360" w:lineRule="auto"/>
        <w:jc w:val="center"/>
        <w:rPr>
          <w:rFonts w:ascii="Times New Roman" w:hAnsi="Times New Roman" w:cs="Times New Roman"/>
          <w:b/>
          <w:bCs/>
          <w:sz w:val="24"/>
          <w:szCs w:val="24"/>
          <w:lang w:val="uk-UA"/>
        </w:rPr>
      </w:pPr>
      <w:r w:rsidRPr="00BD085B">
        <w:rPr>
          <w:rFonts w:ascii="Times New Roman" w:hAnsi="Times New Roman" w:cs="Times New Roman"/>
          <w:b/>
          <w:bCs/>
          <w:sz w:val="24"/>
          <w:szCs w:val="24"/>
          <w:lang w:val="uk-UA"/>
        </w:rPr>
        <w:t>Козятинського міського територіального центру соціального обслуговування</w:t>
      </w:r>
    </w:p>
    <w:p w:rsidR="00142D42" w:rsidRPr="00BD085B" w:rsidRDefault="00142D42" w:rsidP="00142D42">
      <w:pPr>
        <w:widowControl w:val="0"/>
        <w:tabs>
          <w:tab w:val="left" w:pos="6820"/>
        </w:tabs>
        <w:autoSpaceDE w:val="0"/>
        <w:autoSpaceDN w:val="0"/>
        <w:adjustRightInd w:val="0"/>
        <w:spacing w:after="0" w:line="360" w:lineRule="auto"/>
        <w:jc w:val="center"/>
        <w:rPr>
          <w:rFonts w:ascii="Times New Roman" w:hAnsi="Times New Roman" w:cs="Times New Roman"/>
          <w:bCs/>
          <w:sz w:val="24"/>
          <w:szCs w:val="24"/>
          <w:lang w:val="uk-UA"/>
        </w:rPr>
      </w:pPr>
    </w:p>
    <w:p w:rsidR="00142D42" w:rsidRPr="00BD085B" w:rsidRDefault="00142D42" w:rsidP="00871EDF">
      <w:pPr>
        <w:widowControl w:val="0"/>
        <w:tabs>
          <w:tab w:val="left" w:pos="6820"/>
        </w:tabs>
        <w:autoSpaceDE w:val="0"/>
        <w:autoSpaceDN w:val="0"/>
        <w:adjustRightInd w:val="0"/>
        <w:spacing w:after="0" w:line="360" w:lineRule="auto"/>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м. Козятин                                                                                                                                </w:t>
      </w:r>
      <w:r>
        <w:rPr>
          <w:rFonts w:ascii="Times New Roman" w:hAnsi="Times New Roman" w:cs="Times New Roman"/>
          <w:bCs/>
          <w:sz w:val="24"/>
          <w:szCs w:val="24"/>
          <w:lang w:val="uk-UA"/>
        </w:rPr>
        <w:t>16</w:t>
      </w:r>
      <w:r w:rsidRPr="00BD085B">
        <w:rPr>
          <w:rFonts w:ascii="Times New Roman" w:hAnsi="Times New Roman" w:cs="Times New Roman"/>
          <w:bCs/>
          <w:sz w:val="24"/>
          <w:szCs w:val="24"/>
          <w:lang w:val="uk-UA"/>
        </w:rPr>
        <w:t xml:space="preserve">.06.2023р. </w:t>
      </w:r>
    </w:p>
    <w:p w:rsidR="00142D42"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Cs/>
          <w:sz w:val="24"/>
          <w:szCs w:val="24"/>
          <w:lang w:val="uk-UA"/>
        </w:rPr>
      </w:pPr>
      <w:r w:rsidRPr="00BD085B">
        <w:rPr>
          <w:rFonts w:ascii="Times New Roman" w:hAnsi="Times New Roman" w:cs="Times New Roman"/>
          <w:b/>
          <w:bCs/>
          <w:sz w:val="24"/>
          <w:szCs w:val="24"/>
          <w:lang w:val="uk-UA"/>
        </w:rPr>
        <w:t>Присутні:</w:t>
      </w:r>
      <w:r>
        <w:rPr>
          <w:rFonts w:ascii="Times New Roman" w:hAnsi="Times New Roman" w:cs="Times New Roman"/>
          <w:bCs/>
          <w:sz w:val="24"/>
          <w:szCs w:val="24"/>
          <w:lang w:val="uk-UA"/>
        </w:rPr>
        <w:t xml:space="preserve"> 9 працівників:</w:t>
      </w:r>
    </w:p>
    <w:p w:rsidR="00142D42" w:rsidRPr="00EB6158"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sz w:val="24"/>
          <w:szCs w:val="24"/>
          <w:lang w:val="uk-UA"/>
        </w:rPr>
      </w:pPr>
      <w:r w:rsidRPr="00BD085B">
        <w:rPr>
          <w:rFonts w:ascii="Times New Roman" w:hAnsi="Times New Roman" w:cs="Times New Roman"/>
          <w:bCs/>
          <w:sz w:val="24"/>
          <w:szCs w:val="24"/>
          <w:lang w:val="uk-UA"/>
        </w:rPr>
        <w:t>Дацюк О. О., Ясний П. Г., Боднар Н. В., Сич К. С., Паламарчук О. В., Криворучко С. В., Приболовець Т. О.,</w:t>
      </w:r>
      <w:r w:rsidRPr="00BD085B">
        <w:rPr>
          <w:rFonts w:ascii="Times New Roman" w:hAnsi="Times New Roman" w:cs="Times New Roman"/>
          <w:sz w:val="24"/>
          <w:szCs w:val="24"/>
          <w:lang w:val="uk-UA"/>
        </w:rPr>
        <w:t xml:space="preserve"> Демишина</w:t>
      </w:r>
      <w:r>
        <w:rPr>
          <w:rFonts w:ascii="Times New Roman" w:hAnsi="Times New Roman" w:cs="Times New Roman"/>
          <w:sz w:val="24"/>
          <w:szCs w:val="24"/>
          <w:lang w:val="uk-UA"/>
        </w:rPr>
        <w:t xml:space="preserve"> Т. М.,</w:t>
      </w:r>
      <w:r w:rsidRPr="00BD085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Білецька </w:t>
      </w:r>
      <w:r>
        <w:rPr>
          <w:rFonts w:ascii="Times New Roman" w:hAnsi="Times New Roman" w:cs="Times New Roman"/>
          <w:bCs/>
          <w:sz w:val="24"/>
          <w:szCs w:val="24"/>
          <w:lang w:val="uk-UA"/>
        </w:rPr>
        <w:t>О. В.</w:t>
      </w:r>
      <w:r w:rsidRPr="00BD085B">
        <w:rPr>
          <w:rFonts w:ascii="Times New Roman" w:hAnsi="Times New Roman" w:cs="Times New Roman"/>
          <w:bCs/>
          <w:sz w:val="24"/>
          <w:szCs w:val="24"/>
          <w:lang w:val="uk-UA"/>
        </w:rPr>
        <w:t xml:space="preserve">   </w:t>
      </w: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Cs/>
          <w:sz w:val="24"/>
          <w:szCs w:val="24"/>
          <w:lang w:val="uk-UA"/>
        </w:rPr>
      </w:pPr>
      <w:r w:rsidRPr="00BD085B">
        <w:rPr>
          <w:rFonts w:ascii="Times New Roman" w:hAnsi="Times New Roman" w:cs="Times New Roman"/>
          <w:b/>
          <w:bCs/>
          <w:sz w:val="24"/>
          <w:szCs w:val="24"/>
          <w:lang w:val="uk-UA"/>
        </w:rPr>
        <w:t>Відсутні:</w:t>
      </w:r>
      <w:r w:rsidRPr="00BD085B">
        <w:rPr>
          <w:rFonts w:ascii="Times New Roman" w:hAnsi="Times New Roman" w:cs="Times New Roman"/>
          <w:bCs/>
          <w:sz w:val="24"/>
          <w:szCs w:val="24"/>
          <w:lang w:val="uk-UA"/>
        </w:rPr>
        <w:t xml:space="preserve"> немає  </w:t>
      </w:r>
    </w:p>
    <w:p w:rsidR="00142D42" w:rsidRPr="00BD085B" w:rsidRDefault="00142D42" w:rsidP="00142D42">
      <w:pPr>
        <w:widowControl w:val="0"/>
        <w:tabs>
          <w:tab w:val="left" w:pos="6820"/>
        </w:tabs>
        <w:autoSpaceDE w:val="0"/>
        <w:autoSpaceDN w:val="0"/>
        <w:adjustRightInd w:val="0"/>
        <w:spacing w:after="0" w:line="360" w:lineRule="auto"/>
        <w:jc w:val="center"/>
        <w:rPr>
          <w:rFonts w:ascii="Times New Roman" w:hAnsi="Times New Roman" w:cs="Times New Roman"/>
          <w:b/>
          <w:bCs/>
          <w:sz w:val="24"/>
          <w:szCs w:val="24"/>
          <w:lang w:val="uk-UA"/>
        </w:rPr>
      </w:pPr>
      <w:r w:rsidRPr="00BD085B">
        <w:rPr>
          <w:rFonts w:ascii="Times New Roman" w:hAnsi="Times New Roman" w:cs="Times New Roman"/>
          <w:b/>
          <w:bCs/>
          <w:sz w:val="24"/>
          <w:szCs w:val="24"/>
          <w:lang w:val="uk-UA"/>
        </w:rPr>
        <w:t>Порядок денний:</w:t>
      </w:r>
    </w:p>
    <w:p w:rsidR="00142D42" w:rsidRDefault="00142D42" w:rsidP="00387AB5">
      <w:pPr>
        <w:pStyle w:val="aff0"/>
        <w:widowControl w:val="0"/>
        <w:numPr>
          <w:ilvl w:val="0"/>
          <w:numId w:val="107"/>
        </w:numPr>
        <w:tabs>
          <w:tab w:val="left" w:pos="6820"/>
        </w:tabs>
        <w:autoSpaceDE w:val="0"/>
        <w:autoSpaceDN w:val="0"/>
        <w:adjustRightInd w:val="0"/>
        <w:spacing w:after="0" w:line="360" w:lineRule="auto"/>
        <w:ind w:left="0"/>
        <w:jc w:val="both"/>
        <w:rPr>
          <w:rFonts w:ascii="Times New Roman" w:hAnsi="Times New Roman"/>
          <w:bCs/>
          <w:sz w:val="24"/>
          <w:szCs w:val="24"/>
          <w:lang w:val="uk-UA"/>
        </w:rPr>
      </w:pPr>
      <w:r>
        <w:rPr>
          <w:rFonts w:ascii="Times New Roman" w:hAnsi="Times New Roman"/>
          <w:bCs/>
          <w:sz w:val="24"/>
          <w:szCs w:val="24"/>
          <w:lang w:val="uk-UA"/>
        </w:rPr>
        <w:t>Про внесення змін та</w:t>
      </w:r>
      <w:r w:rsidRPr="00BD085B">
        <w:rPr>
          <w:rFonts w:ascii="Times New Roman" w:hAnsi="Times New Roman"/>
          <w:bCs/>
          <w:sz w:val="24"/>
          <w:szCs w:val="24"/>
          <w:lang w:val="uk-UA"/>
        </w:rPr>
        <w:t xml:space="preserve"> доповнень до колективного договору</w:t>
      </w:r>
      <w:r>
        <w:rPr>
          <w:rFonts w:ascii="Times New Roman" w:hAnsi="Times New Roman"/>
          <w:bCs/>
          <w:sz w:val="24"/>
          <w:szCs w:val="24"/>
          <w:lang w:val="uk-UA"/>
        </w:rPr>
        <w:t xml:space="preserve"> 2021-2024р.р.</w:t>
      </w:r>
      <w:r w:rsidRPr="00BD085B">
        <w:rPr>
          <w:rFonts w:ascii="Times New Roman" w:hAnsi="Times New Roman"/>
          <w:bCs/>
          <w:sz w:val="24"/>
          <w:szCs w:val="24"/>
          <w:lang w:val="uk-UA"/>
        </w:rPr>
        <w:t xml:space="preserve"> Козятинського міського територіального центру соціального обслуговування.</w:t>
      </w:r>
    </w:p>
    <w:p w:rsidR="00142D42" w:rsidRPr="00BD085B" w:rsidRDefault="00142D42" w:rsidP="00142D42">
      <w:pPr>
        <w:pStyle w:val="aff0"/>
        <w:widowControl w:val="0"/>
        <w:tabs>
          <w:tab w:val="left" w:pos="6820"/>
        </w:tabs>
        <w:autoSpaceDE w:val="0"/>
        <w:autoSpaceDN w:val="0"/>
        <w:adjustRightInd w:val="0"/>
        <w:spacing w:after="0" w:line="360" w:lineRule="auto"/>
        <w:ind w:left="0"/>
        <w:jc w:val="both"/>
        <w:rPr>
          <w:rFonts w:ascii="Times New Roman" w:hAnsi="Times New Roman"/>
          <w:bCs/>
          <w:sz w:val="24"/>
          <w:szCs w:val="24"/>
          <w:lang w:val="uk-UA"/>
        </w:rPr>
      </w:pPr>
    </w:p>
    <w:p w:rsidR="00142D42"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Cs/>
          <w:sz w:val="24"/>
          <w:szCs w:val="24"/>
          <w:lang w:val="uk-UA"/>
        </w:rPr>
      </w:pPr>
      <w:r w:rsidRPr="00BD085B">
        <w:rPr>
          <w:rFonts w:ascii="Times New Roman" w:hAnsi="Times New Roman" w:cs="Times New Roman"/>
          <w:bCs/>
          <w:sz w:val="24"/>
          <w:szCs w:val="24"/>
          <w:lang w:val="uk-UA"/>
        </w:rPr>
        <w:t>Робоча група обговорила пропозиції щодо внесення змін і доповнень до колективного договору.</w:t>
      </w: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Cs/>
          <w:sz w:val="24"/>
          <w:szCs w:val="24"/>
          <w:lang w:val="uk-UA"/>
        </w:rPr>
      </w:pP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Cs/>
          <w:sz w:val="24"/>
          <w:szCs w:val="24"/>
          <w:lang w:val="uk-UA"/>
        </w:rPr>
      </w:pPr>
      <w:r w:rsidRPr="00BD085B">
        <w:rPr>
          <w:rFonts w:ascii="Times New Roman" w:hAnsi="Times New Roman" w:cs="Times New Roman"/>
          <w:bCs/>
          <w:sz w:val="24"/>
          <w:szCs w:val="24"/>
          <w:lang w:val="uk-UA"/>
        </w:rPr>
        <w:t>В обговоренні змін і доповнень взяли участь:</w:t>
      </w:r>
    </w:p>
    <w:p w:rsidR="00142D42"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sz w:val="24"/>
          <w:szCs w:val="24"/>
          <w:lang w:val="uk-UA"/>
        </w:rPr>
      </w:pPr>
      <w:r w:rsidRPr="00BD085B">
        <w:rPr>
          <w:rFonts w:ascii="Times New Roman" w:hAnsi="Times New Roman" w:cs="Times New Roman"/>
          <w:bCs/>
          <w:sz w:val="24"/>
          <w:szCs w:val="24"/>
          <w:lang w:val="uk-UA"/>
        </w:rPr>
        <w:t>Дацюк О. О., Ясний П. Г., Боднар Н. В., Сич К. С., Паламарчук О. В., Криворучко С. В., Приболовець Т. О.,</w:t>
      </w:r>
      <w:r w:rsidRPr="00BD085B">
        <w:rPr>
          <w:rFonts w:ascii="Times New Roman" w:hAnsi="Times New Roman" w:cs="Times New Roman"/>
          <w:sz w:val="24"/>
          <w:szCs w:val="24"/>
          <w:lang w:val="uk-UA"/>
        </w:rPr>
        <w:t xml:space="preserve"> Демишина </w:t>
      </w:r>
      <w:r>
        <w:rPr>
          <w:rFonts w:ascii="Times New Roman" w:hAnsi="Times New Roman" w:cs="Times New Roman"/>
          <w:sz w:val="24"/>
          <w:szCs w:val="24"/>
          <w:lang w:val="uk-UA"/>
        </w:rPr>
        <w:t>Т. М., Білецька О. В.</w:t>
      </w: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sz w:val="24"/>
          <w:szCs w:val="24"/>
          <w:lang w:val="uk-UA"/>
        </w:rPr>
      </w:pPr>
    </w:p>
    <w:p w:rsidR="00142D42" w:rsidRPr="00EE078E"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Усі присутні одноголосно підтримали внесення</w:t>
      </w:r>
      <w:r w:rsidRPr="00BD085B">
        <w:rPr>
          <w:rFonts w:ascii="Times New Roman" w:hAnsi="Times New Roman" w:cs="Times New Roman"/>
          <w:sz w:val="24"/>
          <w:szCs w:val="24"/>
          <w:lang w:val="uk-UA"/>
        </w:rPr>
        <w:t xml:space="preserve"> </w:t>
      </w:r>
      <w:r>
        <w:rPr>
          <w:rFonts w:ascii="Times New Roman" w:hAnsi="Times New Roman" w:cs="Times New Roman"/>
          <w:sz w:val="24"/>
          <w:szCs w:val="24"/>
          <w:lang w:val="uk-UA"/>
        </w:rPr>
        <w:t>запропонованих</w:t>
      </w:r>
      <w:r w:rsidRPr="00BD085B">
        <w:rPr>
          <w:rFonts w:ascii="Times New Roman" w:hAnsi="Times New Roman" w:cs="Times New Roman"/>
          <w:sz w:val="24"/>
          <w:szCs w:val="24"/>
          <w:lang w:val="uk-UA"/>
        </w:rPr>
        <w:t xml:space="preserve"> </w:t>
      </w:r>
      <w:r>
        <w:rPr>
          <w:rFonts w:ascii="Times New Roman" w:hAnsi="Times New Roman" w:cs="Times New Roman"/>
          <w:sz w:val="24"/>
          <w:szCs w:val="24"/>
          <w:lang w:val="uk-UA"/>
        </w:rPr>
        <w:t>змін</w:t>
      </w:r>
      <w:r w:rsidRPr="00BD085B">
        <w:rPr>
          <w:rFonts w:ascii="Times New Roman" w:hAnsi="Times New Roman" w:cs="Times New Roman"/>
          <w:sz w:val="24"/>
          <w:szCs w:val="24"/>
          <w:lang w:val="uk-UA"/>
        </w:rPr>
        <w:t xml:space="preserve"> і до</w:t>
      </w:r>
      <w:r>
        <w:rPr>
          <w:rFonts w:ascii="Times New Roman" w:hAnsi="Times New Roman" w:cs="Times New Roman"/>
          <w:sz w:val="24"/>
          <w:szCs w:val="24"/>
          <w:lang w:val="uk-UA"/>
        </w:rPr>
        <w:t>повнень</w:t>
      </w:r>
      <w:r w:rsidRPr="00BD085B">
        <w:rPr>
          <w:rFonts w:ascii="Times New Roman" w:hAnsi="Times New Roman" w:cs="Times New Roman"/>
          <w:sz w:val="24"/>
          <w:szCs w:val="24"/>
          <w:lang w:val="uk-UA"/>
        </w:rPr>
        <w:t xml:space="preserve"> до колективного договору.</w:t>
      </w: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sz w:val="24"/>
          <w:szCs w:val="24"/>
          <w:lang w:val="uk-UA"/>
        </w:rPr>
      </w:pPr>
      <w:r w:rsidRPr="00BD085B">
        <w:rPr>
          <w:rFonts w:ascii="Times New Roman" w:hAnsi="Times New Roman" w:cs="Times New Roman"/>
          <w:b/>
          <w:sz w:val="24"/>
          <w:szCs w:val="24"/>
          <w:lang w:val="uk-UA"/>
        </w:rPr>
        <w:t>Вирішили</w:t>
      </w:r>
      <w:r w:rsidRPr="00BD085B">
        <w:rPr>
          <w:rFonts w:ascii="Times New Roman" w:hAnsi="Times New Roman" w:cs="Times New Roman"/>
          <w:sz w:val="24"/>
          <w:szCs w:val="24"/>
          <w:lang w:val="uk-UA"/>
        </w:rPr>
        <w:t>: внести зміни і доповнення до колективного договору.</w:t>
      </w:r>
    </w:p>
    <w:p w:rsidR="00142D42" w:rsidRPr="00BD085B" w:rsidRDefault="00142D42" w:rsidP="00142D42">
      <w:pPr>
        <w:widowControl w:val="0"/>
        <w:tabs>
          <w:tab w:val="left" w:pos="6820"/>
        </w:tabs>
        <w:autoSpaceDE w:val="0"/>
        <w:autoSpaceDN w:val="0"/>
        <w:adjustRightInd w:val="0"/>
        <w:spacing w:after="0" w:line="360" w:lineRule="auto"/>
        <w:jc w:val="both"/>
        <w:rPr>
          <w:rFonts w:ascii="Times New Roman" w:hAnsi="Times New Roman" w:cs="Times New Roman"/>
          <w:b/>
          <w:sz w:val="24"/>
          <w:szCs w:val="24"/>
          <w:lang w:val="uk-UA"/>
        </w:rPr>
      </w:pPr>
      <w:r w:rsidRPr="00BD085B">
        <w:rPr>
          <w:rFonts w:ascii="Times New Roman" w:hAnsi="Times New Roman" w:cs="Times New Roman"/>
          <w:b/>
          <w:sz w:val="24"/>
          <w:szCs w:val="24"/>
          <w:lang w:val="uk-UA"/>
        </w:rPr>
        <w:t>Голосували:</w:t>
      </w:r>
    </w:p>
    <w:p w:rsidR="00142D42" w:rsidRPr="00BD085B" w:rsidRDefault="00142D42" w:rsidP="00142D42">
      <w:pPr>
        <w:widowControl w:val="0"/>
        <w:tabs>
          <w:tab w:val="left" w:pos="5310"/>
        </w:tabs>
        <w:autoSpaceDE w:val="0"/>
        <w:autoSpaceDN w:val="0"/>
        <w:adjustRightInd w:val="0"/>
        <w:spacing w:after="0" w:line="360" w:lineRule="auto"/>
        <w:rPr>
          <w:rFonts w:ascii="Times New Roman" w:hAnsi="Times New Roman" w:cs="Times New Roman"/>
          <w:sz w:val="24"/>
          <w:szCs w:val="24"/>
          <w:lang w:val="uk-UA"/>
        </w:rPr>
      </w:pPr>
      <w:r w:rsidRPr="00BD085B">
        <w:rPr>
          <w:rFonts w:ascii="Times New Roman" w:hAnsi="Times New Roman" w:cs="Times New Roman"/>
          <w:sz w:val="24"/>
          <w:szCs w:val="24"/>
          <w:lang w:val="uk-UA"/>
        </w:rPr>
        <w:t>«за» -9, «проти»- немає, «утрималися» -немає</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Дацюк О. О.</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Ясний П. Г.</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Боднар Н. В.</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Сич К. С.</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Паламарчук О. В.</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Криворучко С. В.</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bCs/>
          <w:sz w:val="24"/>
          <w:szCs w:val="24"/>
          <w:lang w:val="uk-UA"/>
        </w:rPr>
      </w:pPr>
      <w:r w:rsidRPr="00BD085B">
        <w:rPr>
          <w:rFonts w:ascii="Times New Roman" w:hAnsi="Times New Roman" w:cs="Times New Roman"/>
          <w:bCs/>
          <w:sz w:val="24"/>
          <w:szCs w:val="24"/>
          <w:lang w:val="uk-UA"/>
        </w:rPr>
        <w:t xml:space="preserve"> Приболовець Т. О.</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sz w:val="24"/>
          <w:szCs w:val="24"/>
          <w:lang w:val="uk-UA"/>
        </w:rPr>
      </w:pPr>
      <w:r w:rsidRPr="00BD085B">
        <w:rPr>
          <w:rFonts w:ascii="Times New Roman" w:hAnsi="Times New Roman" w:cs="Times New Roman"/>
          <w:sz w:val="24"/>
          <w:szCs w:val="24"/>
          <w:lang w:val="uk-UA"/>
        </w:rPr>
        <w:t xml:space="preserve"> Демишина Т. М.</w:t>
      </w:r>
    </w:p>
    <w:p w:rsidR="00142D42" w:rsidRPr="00BD085B" w:rsidRDefault="00142D42" w:rsidP="00142D42">
      <w:pPr>
        <w:widowControl w:val="0"/>
        <w:tabs>
          <w:tab w:val="left" w:pos="6820"/>
        </w:tabs>
        <w:autoSpaceDE w:val="0"/>
        <w:autoSpaceDN w:val="0"/>
        <w:adjustRightInd w:val="0"/>
        <w:spacing w:after="0" w:line="360" w:lineRule="auto"/>
        <w:jc w:val="right"/>
        <w:rPr>
          <w:rFonts w:ascii="Times New Roman" w:hAnsi="Times New Roman" w:cs="Times New Roman"/>
          <w:sz w:val="24"/>
          <w:szCs w:val="24"/>
          <w:lang w:val="uk-UA"/>
        </w:rPr>
      </w:pPr>
      <w:r w:rsidRPr="00BD085B">
        <w:rPr>
          <w:rFonts w:ascii="Times New Roman" w:hAnsi="Times New Roman" w:cs="Times New Roman"/>
          <w:sz w:val="24"/>
          <w:szCs w:val="24"/>
          <w:lang w:val="uk-UA"/>
        </w:rPr>
        <w:t xml:space="preserve"> Білецька О.В.</w:t>
      </w:r>
    </w:p>
    <w:p w:rsidR="00531B71" w:rsidRDefault="00531B71" w:rsidP="00531B71">
      <w:pPr>
        <w:tabs>
          <w:tab w:val="center" w:pos="4153"/>
          <w:tab w:val="right" w:pos="8306"/>
        </w:tabs>
        <w:jc w:val="center"/>
        <w:rPr>
          <w:b/>
          <w:sz w:val="28"/>
          <w:szCs w:val="28"/>
          <w:lang w:val="uk-UA"/>
        </w:rPr>
      </w:pPr>
      <w:r>
        <w:object w:dxaOrig="6855" w:dyaOrig="9030">
          <v:shape id="_x0000_i1034"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4" DrawAspect="Content" ObjectID="_1758963544" r:id="rId42"/>
        </w:object>
      </w:r>
      <w:r w:rsidRPr="00531B71">
        <w:rPr>
          <w:b/>
          <w:sz w:val="28"/>
          <w:szCs w:val="28"/>
          <w:lang w:val="uk-UA"/>
        </w:rPr>
        <w:t xml:space="preserve"> </w:t>
      </w:r>
    </w:p>
    <w:p w:rsidR="00531B71" w:rsidRPr="00531B71" w:rsidRDefault="00531B71" w:rsidP="00531B71">
      <w:pPr>
        <w:tabs>
          <w:tab w:val="center" w:pos="4153"/>
          <w:tab w:val="right" w:pos="8306"/>
        </w:tabs>
        <w:jc w:val="center"/>
        <w:rPr>
          <w:b/>
          <w:sz w:val="28"/>
          <w:szCs w:val="28"/>
          <w:lang w:val="uk-UA"/>
        </w:rPr>
      </w:pPr>
      <w:r w:rsidRPr="00531B71">
        <w:rPr>
          <w:b/>
          <w:sz w:val="28"/>
          <w:szCs w:val="28"/>
          <w:lang w:val="uk-UA"/>
        </w:rPr>
        <w:t>КОЗЯТИНСЬКА  МІСЬКА  РАДА  ВІННИЦЬКОЇ  ОБЛАСТІ</w:t>
      </w:r>
    </w:p>
    <w:p w:rsidR="00531B71" w:rsidRDefault="00531B71" w:rsidP="00531B71">
      <w:pPr>
        <w:tabs>
          <w:tab w:val="center" w:pos="4153"/>
          <w:tab w:val="right" w:pos="8306"/>
        </w:tabs>
        <w:jc w:val="center"/>
        <w:rPr>
          <w:b/>
          <w:sz w:val="28"/>
          <w:szCs w:val="28"/>
          <w:lang w:val="uk-UA"/>
        </w:rPr>
      </w:pPr>
      <w:r>
        <w:rPr>
          <w:b/>
          <w:sz w:val="28"/>
          <w:szCs w:val="28"/>
        </w:rPr>
        <w:t>УПРАВЛІННЯ</w:t>
      </w:r>
      <w:r w:rsidRPr="00531B71">
        <w:rPr>
          <w:b/>
          <w:sz w:val="28"/>
          <w:szCs w:val="28"/>
        </w:rPr>
        <w:t xml:space="preserve"> </w:t>
      </w:r>
      <w:r>
        <w:rPr>
          <w:b/>
          <w:sz w:val="28"/>
          <w:szCs w:val="28"/>
        </w:rPr>
        <w:t>СОЦІАЛЬНОЇ</w:t>
      </w:r>
      <w:r w:rsidRPr="00531B71">
        <w:rPr>
          <w:b/>
          <w:sz w:val="28"/>
          <w:szCs w:val="28"/>
        </w:rPr>
        <w:t xml:space="preserve"> </w:t>
      </w:r>
      <w:r>
        <w:rPr>
          <w:b/>
          <w:sz w:val="28"/>
          <w:szCs w:val="28"/>
        </w:rPr>
        <w:t>ПОЛІТИКИ</w:t>
      </w:r>
    </w:p>
    <w:p w:rsidR="00531B71" w:rsidRDefault="00531B71" w:rsidP="00531B71">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89984" behindDoc="0" locked="1" layoutInCell="0" allowOverlap="1">
                <wp:simplePos x="0" y="0"/>
                <wp:positionH relativeFrom="column">
                  <wp:posOffset>-62230</wp:posOffset>
                </wp:positionH>
                <wp:positionV relativeFrom="page">
                  <wp:posOffset>2247900</wp:posOffset>
                </wp:positionV>
                <wp:extent cx="6029325" cy="57150"/>
                <wp:effectExtent l="0" t="19050" r="28575" b="381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77pt" to="469.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CUpg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3"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531B71" w:rsidRDefault="00531B71" w:rsidP="00531B71">
      <w:pPr>
        <w:tabs>
          <w:tab w:val="left" w:pos="1440"/>
          <w:tab w:val="left" w:pos="5940"/>
          <w:tab w:val="left" w:pos="6660"/>
        </w:tabs>
        <w:rPr>
          <w:u w:val="single"/>
          <w:lang w:val="uk-UA"/>
        </w:rPr>
      </w:pPr>
    </w:p>
    <w:p w:rsidR="00531B71" w:rsidRDefault="00531B71" w:rsidP="00531B71">
      <w:pPr>
        <w:tabs>
          <w:tab w:val="left" w:pos="1440"/>
          <w:tab w:val="left" w:pos="5940"/>
          <w:tab w:val="left" w:pos="6660"/>
        </w:tabs>
        <w:rPr>
          <w:sz w:val="28"/>
          <w:szCs w:val="28"/>
          <w:u w:val="single"/>
          <w:lang w:val="uk-UA"/>
        </w:rPr>
      </w:pPr>
      <w:r>
        <w:rPr>
          <w:sz w:val="28"/>
          <w:szCs w:val="28"/>
          <w:u w:val="single"/>
          <w:lang w:val="uk-UA"/>
        </w:rPr>
        <w:t xml:space="preserve">№ 928       від31. 07.2023 р. </w:t>
      </w:r>
    </w:p>
    <w:p w:rsidR="00531B71" w:rsidRDefault="00531B71" w:rsidP="00531B71">
      <w:pPr>
        <w:tabs>
          <w:tab w:val="left" w:pos="1440"/>
          <w:tab w:val="left" w:pos="5940"/>
          <w:tab w:val="left" w:pos="6660"/>
        </w:tabs>
        <w:rPr>
          <w:sz w:val="28"/>
          <w:szCs w:val="28"/>
          <w:u w:val="single"/>
          <w:lang w:val="uk-UA"/>
        </w:rPr>
      </w:pPr>
    </w:p>
    <w:p w:rsidR="00531B71" w:rsidRPr="00AA21EB" w:rsidRDefault="00531B71" w:rsidP="00531B71">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531B71" w:rsidRPr="00AA21EB" w:rsidRDefault="00531B71" w:rsidP="00531B71">
      <w:pPr>
        <w:jc w:val="center"/>
        <w:rPr>
          <w:b/>
          <w:sz w:val="28"/>
          <w:szCs w:val="28"/>
          <w:lang w:val="uk-UA"/>
        </w:rPr>
      </w:pPr>
      <w:r w:rsidRPr="00AA21EB">
        <w:rPr>
          <w:b/>
          <w:sz w:val="28"/>
          <w:szCs w:val="28"/>
          <w:lang w:val="uk-UA"/>
        </w:rPr>
        <w:t>та повідомлення про реєстрацію.</w:t>
      </w:r>
    </w:p>
    <w:p w:rsidR="00531B71" w:rsidRPr="00AA21EB" w:rsidRDefault="00531B71" w:rsidP="00531B71">
      <w:pPr>
        <w:ind w:firstLine="708"/>
        <w:jc w:val="both"/>
        <w:rPr>
          <w:sz w:val="28"/>
          <w:szCs w:val="28"/>
          <w:lang w:val="uk-UA"/>
        </w:rPr>
      </w:pPr>
    </w:p>
    <w:p w:rsidR="00531B71" w:rsidRPr="00AA21EB" w:rsidRDefault="00531B71" w:rsidP="00531B71">
      <w:pPr>
        <w:ind w:firstLine="708"/>
        <w:jc w:val="both"/>
        <w:rPr>
          <w:sz w:val="28"/>
          <w:szCs w:val="28"/>
          <w:lang w:val="uk-UA"/>
        </w:rPr>
      </w:pPr>
    </w:p>
    <w:p w:rsidR="00531B71" w:rsidRPr="00AA21EB" w:rsidRDefault="00531B71" w:rsidP="00531B71">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зміни та доповнення до к</w:t>
      </w:r>
      <w:r w:rsidRPr="00AA21EB">
        <w:rPr>
          <w:sz w:val="28"/>
          <w:szCs w:val="28"/>
          <w:lang w:val="uk-UA"/>
        </w:rPr>
        <w:t>оле</w:t>
      </w:r>
      <w:r>
        <w:rPr>
          <w:sz w:val="28"/>
          <w:szCs w:val="28"/>
          <w:lang w:val="uk-UA"/>
        </w:rPr>
        <w:t>ктивного договору</w:t>
      </w:r>
      <w:r w:rsidRPr="00AA21EB">
        <w:rPr>
          <w:sz w:val="28"/>
          <w:szCs w:val="28"/>
          <w:lang w:val="uk-UA"/>
        </w:rPr>
        <w:t xml:space="preserve"> між </w:t>
      </w:r>
      <w:r>
        <w:rPr>
          <w:sz w:val="28"/>
          <w:szCs w:val="28"/>
          <w:lang w:val="uk-UA"/>
        </w:rPr>
        <w:t>А</w:t>
      </w:r>
      <w:r w:rsidRPr="00AA21EB">
        <w:rPr>
          <w:sz w:val="28"/>
          <w:szCs w:val="28"/>
          <w:lang w:val="uk-UA"/>
        </w:rPr>
        <w:t>дміністрацією та</w:t>
      </w:r>
      <w:r>
        <w:rPr>
          <w:sz w:val="28"/>
          <w:szCs w:val="28"/>
          <w:lang w:val="uk-UA"/>
        </w:rPr>
        <w:t xml:space="preserve"> Радою трудового колективу Комунального підприємства «Козятинський міський центр первинної медико-санітарної допомоги Козятинської міської ради» на 2023-2026 роки зареєстровано 31 липня  2023 року за № 69</w:t>
      </w:r>
      <w:r w:rsidRPr="00AA21EB">
        <w:rPr>
          <w:sz w:val="28"/>
          <w:szCs w:val="28"/>
          <w:lang w:val="uk-UA"/>
        </w:rPr>
        <w:t>/02</w:t>
      </w:r>
      <w:r>
        <w:rPr>
          <w:sz w:val="28"/>
          <w:szCs w:val="28"/>
          <w:lang w:val="uk-UA"/>
        </w:rPr>
        <w:t>3.</w:t>
      </w:r>
    </w:p>
    <w:p w:rsidR="00531B71" w:rsidRDefault="00531B71" w:rsidP="00531B71">
      <w:pPr>
        <w:jc w:val="both"/>
        <w:rPr>
          <w:sz w:val="28"/>
          <w:szCs w:val="28"/>
          <w:lang w:val="uk-UA"/>
        </w:rPr>
      </w:pPr>
      <w:r>
        <w:rPr>
          <w:sz w:val="28"/>
          <w:szCs w:val="28"/>
          <w:lang w:val="uk-UA"/>
        </w:rPr>
        <w:t xml:space="preserve"> </w:t>
      </w:r>
    </w:p>
    <w:p w:rsidR="00531B71" w:rsidRPr="00AA21EB" w:rsidRDefault="00531B71" w:rsidP="00531B71">
      <w:pPr>
        <w:jc w:val="both"/>
        <w:rPr>
          <w:b/>
          <w:sz w:val="28"/>
          <w:szCs w:val="28"/>
          <w:lang w:val="uk-UA"/>
        </w:rPr>
      </w:pPr>
    </w:p>
    <w:p w:rsidR="00531B71" w:rsidRPr="00AA21EB" w:rsidRDefault="00531B71" w:rsidP="00531B71">
      <w:pPr>
        <w:jc w:val="both"/>
        <w:rPr>
          <w:b/>
          <w:sz w:val="28"/>
          <w:szCs w:val="28"/>
          <w:lang w:val="uk-UA"/>
        </w:rPr>
      </w:pPr>
      <w:r w:rsidRPr="00AA21EB">
        <w:rPr>
          <w:b/>
          <w:sz w:val="28"/>
          <w:szCs w:val="28"/>
          <w:lang w:val="uk-UA"/>
        </w:rPr>
        <w:t xml:space="preserve">Уповноважена особа </w:t>
      </w:r>
    </w:p>
    <w:p w:rsidR="00531B71" w:rsidRPr="00AA21EB" w:rsidRDefault="00531B71" w:rsidP="00531B71">
      <w:pPr>
        <w:jc w:val="both"/>
        <w:rPr>
          <w:b/>
          <w:sz w:val="28"/>
          <w:szCs w:val="28"/>
          <w:lang w:val="uk-UA"/>
        </w:rPr>
      </w:pPr>
      <w:r w:rsidRPr="00AA21EB">
        <w:rPr>
          <w:b/>
          <w:sz w:val="28"/>
          <w:szCs w:val="28"/>
          <w:lang w:val="uk-UA"/>
        </w:rPr>
        <w:t xml:space="preserve">реєстраційного органу                              </w:t>
      </w:r>
      <w:r>
        <w:rPr>
          <w:b/>
          <w:sz w:val="28"/>
          <w:szCs w:val="28"/>
          <w:lang w:val="uk-UA"/>
        </w:rPr>
        <w:t xml:space="preserve">Володимир ЛУПОЛ </w:t>
      </w:r>
    </w:p>
    <w:p w:rsidR="00142D42" w:rsidRPr="00BD085B" w:rsidRDefault="00142D42" w:rsidP="00531B71">
      <w:pPr>
        <w:widowControl w:val="0"/>
        <w:tabs>
          <w:tab w:val="left" w:pos="5310"/>
        </w:tabs>
        <w:autoSpaceDE w:val="0"/>
        <w:autoSpaceDN w:val="0"/>
        <w:adjustRightInd w:val="0"/>
        <w:spacing w:after="0" w:line="360" w:lineRule="auto"/>
        <w:jc w:val="center"/>
        <w:rPr>
          <w:rFonts w:ascii="Times New Roman" w:hAnsi="Times New Roman" w:cs="Times New Roman"/>
          <w:sz w:val="24"/>
          <w:szCs w:val="24"/>
          <w:lang w:val="uk-UA"/>
        </w:rPr>
      </w:pPr>
    </w:p>
    <w:p w:rsidR="00142D42" w:rsidRPr="00BD085B" w:rsidRDefault="00142D42" w:rsidP="00142D42">
      <w:pPr>
        <w:spacing w:after="0" w:line="360" w:lineRule="auto"/>
        <w:jc w:val="both"/>
        <w:rPr>
          <w:rFonts w:ascii="Times New Roman" w:hAnsi="Times New Roman" w:cs="Times New Roman"/>
          <w:sz w:val="24"/>
          <w:szCs w:val="24"/>
          <w:lang w:val="uk-UA"/>
        </w:rPr>
      </w:pPr>
    </w:p>
    <w:p w:rsidR="00142D42" w:rsidRDefault="00142D42" w:rsidP="00142D42">
      <w:pPr>
        <w:spacing w:after="0" w:line="360" w:lineRule="auto"/>
        <w:jc w:val="both"/>
        <w:rPr>
          <w:rFonts w:ascii="Times New Roman" w:hAnsi="Times New Roman" w:cs="Times New Roman"/>
          <w:sz w:val="28"/>
          <w:szCs w:val="28"/>
          <w:lang w:val="uk-UA"/>
        </w:rPr>
      </w:pPr>
    </w:p>
    <w:p w:rsidR="00142D42" w:rsidRDefault="00142D42" w:rsidP="00142D42">
      <w:pPr>
        <w:spacing w:after="0" w:line="360" w:lineRule="auto"/>
        <w:jc w:val="both"/>
        <w:rPr>
          <w:rFonts w:ascii="Times New Roman" w:hAnsi="Times New Roman" w:cs="Times New Roman"/>
          <w:sz w:val="28"/>
          <w:szCs w:val="28"/>
          <w:lang w:val="uk-UA"/>
        </w:rPr>
      </w:pPr>
    </w:p>
    <w:p w:rsidR="00BD178C" w:rsidRDefault="00BD178C" w:rsidP="00DC5DD1">
      <w:pPr>
        <w:jc w:val="center"/>
        <w:rPr>
          <w:lang w:val="uk-UA"/>
        </w:rPr>
      </w:pPr>
    </w:p>
    <w:p w:rsidR="006243B1" w:rsidRDefault="006243B1" w:rsidP="006243B1">
      <w:pPr>
        <w:tabs>
          <w:tab w:val="center" w:pos="4153"/>
          <w:tab w:val="right" w:pos="8306"/>
        </w:tabs>
        <w:jc w:val="center"/>
        <w:rPr>
          <w:b/>
          <w:sz w:val="28"/>
          <w:szCs w:val="28"/>
          <w:lang w:val="uk-UA"/>
        </w:rPr>
      </w:pPr>
      <w:r>
        <w:object w:dxaOrig="6855" w:dyaOrig="9030">
          <v:shape id="_x0000_i1035" type="#_x0000_t75" style="width:38.75pt;height:57.35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5" DrawAspect="Content" ObjectID="_1758963545" r:id="rId44"/>
        </w:object>
      </w:r>
      <w:r w:rsidRPr="006243B1">
        <w:rPr>
          <w:b/>
          <w:sz w:val="28"/>
          <w:szCs w:val="28"/>
          <w:lang w:val="uk-UA"/>
        </w:rPr>
        <w:t xml:space="preserve"> </w:t>
      </w:r>
    </w:p>
    <w:p w:rsidR="006243B1" w:rsidRPr="006243B1" w:rsidRDefault="006243B1" w:rsidP="006243B1">
      <w:pPr>
        <w:tabs>
          <w:tab w:val="center" w:pos="4153"/>
          <w:tab w:val="right" w:pos="8306"/>
        </w:tabs>
        <w:jc w:val="center"/>
        <w:rPr>
          <w:b/>
          <w:sz w:val="28"/>
          <w:szCs w:val="28"/>
          <w:lang w:val="uk-UA"/>
        </w:rPr>
      </w:pPr>
      <w:r w:rsidRPr="006243B1">
        <w:rPr>
          <w:b/>
          <w:sz w:val="28"/>
          <w:szCs w:val="28"/>
          <w:lang w:val="uk-UA"/>
        </w:rPr>
        <w:t>КОЗЯТИНСЬКА  МІСЬКА  РАДА  ВІННИЦЬКОЇ  ОБЛАСТІ</w:t>
      </w:r>
    </w:p>
    <w:p w:rsidR="006243B1" w:rsidRDefault="006243B1" w:rsidP="006243B1">
      <w:pPr>
        <w:tabs>
          <w:tab w:val="center" w:pos="4153"/>
          <w:tab w:val="right" w:pos="8306"/>
        </w:tabs>
        <w:jc w:val="center"/>
        <w:rPr>
          <w:b/>
          <w:sz w:val="28"/>
          <w:szCs w:val="28"/>
          <w:lang w:val="uk-UA"/>
        </w:rPr>
      </w:pPr>
      <w:r w:rsidRPr="006243B1">
        <w:rPr>
          <w:b/>
          <w:sz w:val="28"/>
          <w:szCs w:val="28"/>
          <w:lang w:val="uk-UA"/>
        </w:rPr>
        <w:t>УПРАВЛІННЯ СОЦІАЛЬНОЇ ПОЛІТИКИ</w:t>
      </w:r>
    </w:p>
    <w:p w:rsidR="006243B1" w:rsidRDefault="006243B1" w:rsidP="006243B1">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92032" behindDoc="0" locked="1" layoutInCell="0" allowOverlap="1">
                <wp:simplePos x="0" y="0"/>
                <wp:positionH relativeFrom="column">
                  <wp:posOffset>-62230</wp:posOffset>
                </wp:positionH>
                <wp:positionV relativeFrom="page">
                  <wp:posOffset>2238375</wp:posOffset>
                </wp:positionV>
                <wp:extent cx="6029325" cy="57150"/>
                <wp:effectExtent l="0" t="19050" r="28575" b="3810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76.25pt" to="469.8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w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N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" o:allowincell="f" strokeweight="4.5pt">
                <v:stroke linestyle="thinThick"/>
                <w10:wrap anchory="page"/>
                <w10:anchorlock/>
              </v:line>
            </w:pict>
          </mc:Fallback>
        </mc:AlternateContent>
      </w:r>
      <w:r>
        <w:rPr>
          <w:b/>
          <w:sz w:val="20"/>
          <w:szCs w:val="20"/>
          <w:lang w:val="uk-UA"/>
        </w:rPr>
        <w:t>в</w:t>
      </w:r>
      <w:r>
        <w:rPr>
          <w:b/>
          <w:sz w:val="20"/>
          <w:szCs w:val="20"/>
        </w:rPr>
        <w:t>ул.Незалежн</w:t>
      </w:r>
      <w:r>
        <w:rPr>
          <w:b/>
          <w:sz w:val="20"/>
          <w:szCs w:val="20"/>
          <w:lang w:val="uk-UA"/>
        </w:rPr>
        <w:t>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5"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6243B1" w:rsidRDefault="006243B1" w:rsidP="006243B1">
      <w:pPr>
        <w:tabs>
          <w:tab w:val="left" w:pos="1440"/>
          <w:tab w:val="left" w:pos="5940"/>
          <w:tab w:val="left" w:pos="6660"/>
        </w:tabs>
        <w:rPr>
          <w:u w:val="single"/>
          <w:lang w:val="uk-UA"/>
        </w:rPr>
      </w:pPr>
    </w:p>
    <w:p w:rsidR="006243B1" w:rsidRDefault="006243B1" w:rsidP="006243B1">
      <w:pPr>
        <w:tabs>
          <w:tab w:val="left" w:pos="1440"/>
          <w:tab w:val="left" w:pos="5940"/>
          <w:tab w:val="left" w:pos="6660"/>
        </w:tabs>
        <w:rPr>
          <w:sz w:val="28"/>
          <w:szCs w:val="28"/>
          <w:u w:val="single"/>
          <w:lang w:val="uk-UA"/>
        </w:rPr>
      </w:pPr>
      <w:r>
        <w:rPr>
          <w:sz w:val="28"/>
          <w:szCs w:val="28"/>
          <w:u w:val="single"/>
          <w:lang w:val="uk-UA"/>
        </w:rPr>
        <w:t xml:space="preserve">№   962 </w:t>
      </w:r>
      <w:r w:rsidRPr="005403C0">
        <w:rPr>
          <w:sz w:val="28"/>
          <w:szCs w:val="28"/>
          <w:u w:val="single"/>
          <w:lang w:val="uk-UA"/>
        </w:rPr>
        <w:t xml:space="preserve"> </w:t>
      </w:r>
      <w:r>
        <w:rPr>
          <w:sz w:val="28"/>
          <w:szCs w:val="28"/>
          <w:u w:val="single"/>
          <w:lang w:val="uk-UA"/>
        </w:rPr>
        <w:t xml:space="preserve">      від 08.08.2023 р. </w:t>
      </w:r>
    </w:p>
    <w:p w:rsidR="006243B1" w:rsidRDefault="006243B1" w:rsidP="006243B1">
      <w:pPr>
        <w:tabs>
          <w:tab w:val="left" w:pos="1440"/>
          <w:tab w:val="left" w:pos="5940"/>
          <w:tab w:val="left" w:pos="6660"/>
        </w:tabs>
        <w:rPr>
          <w:sz w:val="28"/>
          <w:szCs w:val="28"/>
          <w:u w:val="single"/>
          <w:lang w:val="uk-UA"/>
        </w:rPr>
      </w:pPr>
    </w:p>
    <w:p w:rsidR="006243B1" w:rsidRPr="00AA21EB" w:rsidRDefault="006243B1" w:rsidP="006243B1">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6243B1" w:rsidRPr="00AA21EB" w:rsidRDefault="006243B1" w:rsidP="006243B1">
      <w:pPr>
        <w:jc w:val="center"/>
        <w:rPr>
          <w:b/>
          <w:sz w:val="28"/>
          <w:szCs w:val="28"/>
          <w:lang w:val="uk-UA"/>
        </w:rPr>
      </w:pPr>
      <w:r w:rsidRPr="00AA21EB">
        <w:rPr>
          <w:b/>
          <w:sz w:val="28"/>
          <w:szCs w:val="28"/>
          <w:lang w:val="uk-UA"/>
        </w:rPr>
        <w:t>та повідомлення про реєстрацію.</w:t>
      </w:r>
    </w:p>
    <w:p w:rsidR="006243B1" w:rsidRDefault="006243B1" w:rsidP="006243B1">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w:t>
      </w:r>
      <w:r w:rsidRPr="00AA21EB">
        <w:rPr>
          <w:sz w:val="28"/>
          <w:szCs w:val="28"/>
          <w:lang w:val="uk-UA"/>
        </w:rPr>
        <w:t xml:space="preserve"> Коле</w:t>
      </w:r>
      <w:r>
        <w:rPr>
          <w:sz w:val="28"/>
          <w:szCs w:val="28"/>
          <w:lang w:val="uk-UA"/>
        </w:rPr>
        <w:t>ктивний договір Виробничого підрозділу Козятинська дистанція сигналізації та зв'язку на 2023 рік зареєстровано 08.08.2023 року за №70/023.</w:t>
      </w:r>
    </w:p>
    <w:p w:rsidR="006243B1" w:rsidRPr="00AA21EB" w:rsidRDefault="006243B1" w:rsidP="006243B1">
      <w:pPr>
        <w:ind w:firstLine="708"/>
        <w:jc w:val="both"/>
        <w:rPr>
          <w:sz w:val="28"/>
          <w:szCs w:val="28"/>
          <w:lang w:val="uk-UA"/>
        </w:rPr>
      </w:pPr>
      <w:r>
        <w:rPr>
          <w:sz w:val="28"/>
          <w:szCs w:val="28"/>
          <w:lang w:val="uk-UA"/>
        </w:rPr>
        <w:t>Рекомендуємо п.п.3.23,3.24,8.28,8.29 відредагувати відповідно до умов воєнного періоду.</w:t>
      </w:r>
    </w:p>
    <w:p w:rsidR="006243B1" w:rsidRPr="00AA21EB" w:rsidRDefault="006243B1" w:rsidP="006243B1">
      <w:pPr>
        <w:jc w:val="both"/>
        <w:rPr>
          <w:b/>
          <w:sz w:val="28"/>
          <w:szCs w:val="28"/>
          <w:lang w:val="uk-UA"/>
        </w:rPr>
      </w:pPr>
      <w:r>
        <w:rPr>
          <w:b/>
          <w:sz w:val="28"/>
          <w:szCs w:val="28"/>
          <w:lang w:val="uk-UA"/>
        </w:rPr>
        <w:t xml:space="preserve">  </w:t>
      </w:r>
    </w:p>
    <w:p w:rsidR="006243B1" w:rsidRPr="00AA21EB" w:rsidRDefault="006243B1" w:rsidP="006243B1">
      <w:pPr>
        <w:jc w:val="both"/>
        <w:rPr>
          <w:b/>
          <w:sz w:val="28"/>
          <w:szCs w:val="28"/>
          <w:lang w:val="uk-UA"/>
        </w:rPr>
      </w:pPr>
    </w:p>
    <w:p w:rsidR="006243B1" w:rsidRPr="00AA21EB" w:rsidRDefault="006243B1" w:rsidP="006243B1">
      <w:pPr>
        <w:jc w:val="both"/>
        <w:rPr>
          <w:b/>
          <w:sz w:val="28"/>
          <w:szCs w:val="28"/>
          <w:lang w:val="uk-UA"/>
        </w:rPr>
      </w:pPr>
      <w:r w:rsidRPr="00AA21EB">
        <w:rPr>
          <w:b/>
          <w:sz w:val="28"/>
          <w:szCs w:val="28"/>
          <w:lang w:val="uk-UA"/>
        </w:rPr>
        <w:t xml:space="preserve">Уповноважена особа </w:t>
      </w:r>
    </w:p>
    <w:p w:rsidR="006243B1" w:rsidRPr="00AA21EB" w:rsidRDefault="006243B1" w:rsidP="006243B1">
      <w:pPr>
        <w:jc w:val="both"/>
        <w:rPr>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sz w:val="28"/>
          <w:szCs w:val="28"/>
          <w:lang w:val="uk-UA"/>
        </w:rPr>
        <w:t xml:space="preserve"> </w:t>
      </w:r>
    </w:p>
    <w:p w:rsidR="006243B1" w:rsidRDefault="006243B1" w:rsidP="006243B1">
      <w:pPr>
        <w:jc w:val="both"/>
        <w:rPr>
          <w:sz w:val="20"/>
          <w:szCs w:val="20"/>
          <w:lang w:val="uk-UA"/>
        </w:rPr>
      </w:pPr>
    </w:p>
    <w:p w:rsidR="006243B1" w:rsidRDefault="006243B1" w:rsidP="006243B1">
      <w:pPr>
        <w:jc w:val="both"/>
        <w:rPr>
          <w:sz w:val="20"/>
          <w:szCs w:val="20"/>
          <w:lang w:val="uk-UA"/>
        </w:rPr>
      </w:pPr>
    </w:p>
    <w:p w:rsidR="006243B1" w:rsidRDefault="006243B1" w:rsidP="006243B1">
      <w:pPr>
        <w:jc w:val="both"/>
        <w:rPr>
          <w:sz w:val="20"/>
          <w:szCs w:val="20"/>
          <w:lang w:val="uk-UA"/>
        </w:rPr>
      </w:pPr>
    </w:p>
    <w:p w:rsidR="006243B1" w:rsidRDefault="006243B1" w:rsidP="006243B1">
      <w:pPr>
        <w:jc w:val="both"/>
        <w:rPr>
          <w:sz w:val="20"/>
          <w:szCs w:val="20"/>
          <w:lang w:val="uk-UA"/>
        </w:rPr>
      </w:pPr>
      <w:r>
        <w:rPr>
          <w:sz w:val="20"/>
          <w:szCs w:val="20"/>
          <w:lang w:val="uk-UA"/>
        </w:rPr>
        <w:t>Тел.2-25-00.</w:t>
      </w:r>
    </w:p>
    <w:p w:rsidR="006243B1" w:rsidRPr="003A629F" w:rsidRDefault="006243B1" w:rsidP="006243B1">
      <w:pPr>
        <w:jc w:val="both"/>
        <w:rPr>
          <w:sz w:val="20"/>
          <w:szCs w:val="20"/>
          <w:lang w:val="uk-UA"/>
        </w:rPr>
      </w:pPr>
    </w:p>
    <w:p w:rsidR="006243B1" w:rsidRDefault="006243B1" w:rsidP="00DC5DD1">
      <w:pPr>
        <w:jc w:val="center"/>
        <w:rPr>
          <w:lang w:val="uk-UA"/>
        </w:rPr>
      </w:pPr>
    </w:p>
    <w:p w:rsidR="00BA6297" w:rsidRDefault="00BA6297" w:rsidP="00DC5DD1">
      <w:pPr>
        <w:jc w:val="center"/>
        <w:rPr>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Pr="00EC0996" w:rsidRDefault="00BA6297" w:rsidP="00BA6297">
      <w:pPr>
        <w:shd w:val="clear" w:color="auto" w:fill="FFFFFF"/>
        <w:tabs>
          <w:tab w:val="left" w:pos="3119"/>
          <w:tab w:val="left" w:pos="6804"/>
        </w:tabs>
        <w:spacing w:before="53"/>
        <w:jc w:val="center"/>
        <w:rPr>
          <w:b/>
          <w:spacing w:val="-12"/>
          <w:sz w:val="32"/>
          <w:lang w:val="uk-UA"/>
        </w:rPr>
      </w:pPr>
      <w:r w:rsidRPr="00EC0996">
        <w:rPr>
          <w:b/>
          <w:spacing w:val="-12"/>
          <w:sz w:val="24"/>
          <w:lang w:val="uk-UA"/>
        </w:rPr>
        <w:t>АКЦІОНЕРНЕ ТОВАРИСТВО</w:t>
      </w:r>
    </w:p>
    <w:p w:rsidR="00BA6297" w:rsidRPr="00EC0996" w:rsidRDefault="00BA6297" w:rsidP="00BA6297">
      <w:pPr>
        <w:shd w:val="clear" w:color="auto" w:fill="FFFFFF"/>
        <w:spacing w:before="53"/>
        <w:jc w:val="center"/>
        <w:rPr>
          <w:b/>
          <w:spacing w:val="-12"/>
          <w:sz w:val="24"/>
          <w:lang w:val="uk-UA"/>
        </w:rPr>
      </w:pPr>
      <w:r w:rsidRPr="00EC0996">
        <w:rPr>
          <w:b/>
          <w:spacing w:val="-12"/>
          <w:sz w:val="24"/>
          <w:lang w:val="uk-UA"/>
        </w:rPr>
        <w:t>«УКРАЇНСЬК</w:t>
      </w:r>
      <w:r>
        <w:rPr>
          <w:b/>
          <w:spacing w:val="-12"/>
          <w:sz w:val="24"/>
          <w:lang w:val="uk-UA"/>
        </w:rPr>
        <w:t>А</w:t>
      </w:r>
      <w:r w:rsidRPr="00EC0996">
        <w:rPr>
          <w:b/>
          <w:spacing w:val="-12"/>
          <w:sz w:val="24"/>
          <w:lang w:val="uk-UA"/>
        </w:rPr>
        <w:t xml:space="preserve"> ЗАЛІЗНИЦ</w:t>
      </w:r>
      <w:r>
        <w:rPr>
          <w:b/>
          <w:spacing w:val="-12"/>
          <w:sz w:val="24"/>
          <w:lang w:val="uk-UA"/>
        </w:rPr>
        <w:t>Я</w:t>
      </w:r>
      <w:r w:rsidRPr="00EC0996">
        <w:rPr>
          <w:b/>
          <w:spacing w:val="-12"/>
          <w:sz w:val="24"/>
          <w:lang w:val="uk-UA"/>
        </w:rPr>
        <w:t>»</w:t>
      </w:r>
    </w:p>
    <w:p w:rsidR="00BA6297" w:rsidRPr="00EC0996" w:rsidRDefault="00BA6297" w:rsidP="00BA6297">
      <w:pPr>
        <w:jc w:val="center"/>
        <w:outlineLvl w:val="0"/>
        <w:rPr>
          <w:b/>
          <w:color w:val="000000"/>
          <w:spacing w:val="-6"/>
          <w:sz w:val="24"/>
          <w:lang w:val="uk-UA"/>
        </w:rPr>
      </w:pPr>
      <w:r w:rsidRPr="00EC0996">
        <w:rPr>
          <w:b/>
          <w:sz w:val="24"/>
          <w:lang w:val="uk-UA"/>
        </w:rPr>
        <w:t xml:space="preserve">РЕГІОНАЛЬНА ФІЛІЯ </w:t>
      </w:r>
      <w:r w:rsidRPr="00EC0996">
        <w:rPr>
          <w:b/>
          <w:color w:val="000000"/>
          <w:spacing w:val="-6"/>
          <w:sz w:val="24"/>
          <w:lang w:val="uk-UA"/>
        </w:rPr>
        <w:t>‹‹ПІВДЕННО-ЗАХІДНА  ЗАЛІЗНИЦЯ››</w:t>
      </w:r>
    </w:p>
    <w:p w:rsidR="00BA6297" w:rsidRPr="00842654" w:rsidRDefault="00BA6297" w:rsidP="00BA6297">
      <w:pPr>
        <w:shd w:val="clear" w:color="auto" w:fill="FFFFFF"/>
        <w:jc w:val="center"/>
        <w:rPr>
          <w:b/>
          <w:color w:val="000000"/>
          <w:spacing w:val="-6"/>
          <w:sz w:val="24"/>
          <w:lang w:val="uk-UA"/>
        </w:rPr>
      </w:pPr>
      <w:r w:rsidRPr="00842654">
        <w:rPr>
          <w:b/>
          <w:color w:val="000000"/>
          <w:spacing w:val="-6"/>
          <w:sz w:val="24"/>
          <w:lang w:val="uk-UA"/>
        </w:rPr>
        <w:t>ВИРОБНИЧИЙ  ПІДРОЗДІЛ</w:t>
      </w:r>
    </w:p>
    <w:p w:rsidR="00BA6297" w:rsidRPr="00842654" w:rsidRDefault="00BA6297" w:rsidP="00BA6297">
      <w:pPr>
        <w:shd w:val="clear" w:color="auto" w:fill="FFFFFF"/>
        <w:jc w:val="center"/>
        <w:rPr>
          <w:b/>
          <w:color w:val="000000"/>
          <w:spacing w:val="-6"/>
          <w:sz w:val="24"/>
          <w:lang w:val="uk-UA"/>
        </w:rPr>
      </w:pPr>
      <w:r w:rsidRPr="00842654">
        <w:rPr>
          <w:b/>
          <w:color w:val="000000"/>
          <w:spacing w:val="-6"/>
          <w:sz w:val="24"/>
          <w:lang w:val="uk-UA"/>
        </w:rPr>
        <w:t>КОЗЯТИНСЬКА ДИСТАНЦІЯ СИГНАЛІЗАЦІЇ ТА ЗВ’ЯЗКУ</w:t>
      </w:r>
    </w:p>
    <w:p w:rsidR="00BA6297" w:rsidRPr="00C1442C" w:rsidRDefault="00BA6297" w:rsidP="00BA6297">
      <w:pPr>
        <w:jc w:val="center"/>
        <w:rPr>
          <w:b/>
          <w:bCs/>
          <w:lang w:val="uk-UA"/>
        </w:rPr>
      </w:pPr>
    </w:p>
    <w:p w:rsidR="00BA6297" w:rsidRPr="00DC558E" w:rsidRDefault="00BA6297" w:rsidP="00BA6297">
      <w:pPr>
        <w:jc w:val="center"/>
        <w:rPr>
          <w:b/>
          <w:bCs/>
          <w:sz w:val="28"/>
          <w:szCs w:val="24"/>
          <w:lang w:val="uk-UA"/>
        </w:rPr>
      </w:pPr>
      <w:r w:rsidRPr="00DC558E">
        <w:rPr>
          <w:b/>
          <w:bCs/>
          <w:sz w:val="28"/>
          <w:szCs w:val="24"/>
          <w:lang w:val="uk-UA"/>
        </w:rPr>
        <w:t>Профспілка залізничників і транспортних будівельників України</w:t>
      </w:r>
    </w:p>
    <w:p w:rsidR="00BA6297" w:rsidRPr="00DC558E" w:rsidRDefault="00BA6297" w:rsidP="00BA6297">
      <w:pPr>
        <w:jc w:val="center"/>
        <w:rPr>
          <w:b/>
          <w:bCs/>
          <w:sz w:val="28"/>
          <w:szCs w:val="24"/>
          <w:lang w:val="uk-UA"/>
        </w:rPr>
      </w:pPr>
      <w:r w:rsidRPr="00DC558E">
        <w:rPr>
          <w:b/>
          <w:bCs/>
          <w:sz w:val="28"/>
          <w:szCs w:val="24"/>
          <w:lang w:val="uk-UA"/>
        </w:rPr>
        <w:t xml:space="preserve">Профком виробничого підрозділу Козятинська дистанція сигналізації та зв’язку </w:t>
      </w:r>
    </w:p>
    <w:p w:rsidR="00BA6297" w:rsidRPr="00C1442C" w:rsidRDefault="00BA6297" w:rsidP="00BA6297">
      <w:pPr>
        <w:jc w:val="center"/>
        <w:rPr>
          <w:b/>
          <w:bCs/>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Default="00BA6297" w:rsidP="00BA6297">
      <w:pPr>
        <w:jc w:val="center"/>
        <w:rPr>
          <w:b/>
          <w:bCs/>
          <w:sz w:val="36"/>
          <w:szCs w:val="36"/>
          <w:lang w:val="uk-UA"/>
        </w:rPr>
      </w:pPr>
      <w:r w:rsidRPr="00C1442C">
        <w:rPr>
          <w:b/>
          <w:bCs/>
          <w:sz w:val="36"/>
          <w:szCs w:val="36"/>
          <w:lang w:val="uk-UA"/>
        </w:rPr>
        <w:t>КОЛЕКТИВНИЙ ДОГОВІР</w:t>
      </w:r>
    </w:p>
    <w:p w:rsidR="00BA6297" w:rsidRDefault="00BA6297" w:rsidP="00BA6297">
      <w:pPr>
        <w:jc w:val="center"/>
        <w:rPr>
          <w:b/>
          <w:bCs/>
          <w:sz w:val="36"/>
          <w:szCs w:val="36"/>
          <w:lang w:val="uk-UA"/>
        </w:rPr>
      </w:pPr>
      <w:r>
        <w:rPr>
          <w:b/>
          <w:bCs/>
          <w:sz w:val="36"/>
          <w:szCs w:val="36"/>
          <w:lang w:val="uk-UA"/>
        </w:rPr>
        <w:t xml:space="preserve">виробничого підрозділу </w:t>
      </w:r>
    </w:p>
    <w:p w:rsidR="00BA6297" w:rsidRPr="00C1442C" w:rsidRDefault="00BA6297" w:rsidP="00BA6297">
      <w:pPr>
        <w:jc w:val="center"/>
        <w:rPr>
          <w:b/>
          <w:bCs/>
          <w:sz w:val="28"/>
          <w:szCs w:val="28"/>
          <w:lang w:val="uk-UA"/>
        </w:rPr>
      </w:pPr>
      <w:r>
        <w:rPr>
          <w:b/>
          <w:bCs/>
          <w:sz w:val="36"/>
          <w:szCs w:val="36"/>
          <w:lang w:val="uk-UA"/>
        </w:rPr>
        <w:t xml:space="preserve">Козятинська дистанція сигналізації та зв’язку </w:t>
      </w:r>
    </w:p>
    <w:p w:rsidR="00BA6297" w:rsidRPr="00CB6DF1" w:rsidRDefault="00BA6297" w:rsidP="00BA6297">
      <w:pPr>
        <w:jc w:val="center"/>
        <w:rPr>
          <w:b/>
          <w:bCs/>
          <w:sz w:val="36"/>
          <w:szCs w:val="36"/>
          <w:lang w:val="uk-UA"/>
        </w:rPr>
      </w:pPr>
      <w:r w:rsidRPr="00CB6DF1">
        <w:rPr>
          <w:b/>
          <w:bCs/>
          <w:sz w:val="36"/>
          <w:szCs w:val="36"/>
          <w:lang w:val="uk-UA"/>
        </w:rPr>
        <w:t xml:space="preserve">на </w:t>
      </w:r>
      <w:r>
        <w:rPr>
          <w:b/>
          <w:bCs/>
          <w:sz w:val="36"/>
          <w:szCs w:val="36"/>
          <w:lang w:val="uk-UA"/>
        </w:rPr>
        <w:t>2023</w:t>
      </w:r>
      <w:r w:rsidRPr="00CB6DF1">
        <w:rPr>
          <w:b/>
          <w:bCs/>
          <w:sz w:val="36"/>
          <w:szCs w:val="36"/>
          <w:lang w:val="uk-UA"/>
        </w:rPr>
        <w:t xml:space="preserve"> рік </w:t>
      </w: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lang w:val="uk-UA"/>
        </w:rPr>
      </w:pPr>
    </w:p>
    <w:p w:rsidR="00BA6297" w:rsidRPr="00C1442C" w:rsidRDefault="00BA6297" w:rsidP="00BA6297">
      <w:pPr>
        <w:jc w:val="center"/>
        <w:rPr>
          <w:sz w:val="24"/>
          <w:szCs w:val="24"/>
          <w:lang w:val="uk-UA"/>
        </w:rPr>
      </w:pPr>
    </w:p>
    <w:p w:rsidR="00BA6297" w:rsidRDefault="00BA6297" w:rsidP="00BA6297">
      <w:pPr>
        <w:pStyle w:val="aff5"/>
        <w:jc w:val="left"/>
        <w:rPr>
          <w:sz w:val="24"/>
          <w:szCs w:val="24"/>
        </w:rPr>
      </w:pPr>
      <w:r w:rsidRPr="00C1442C">
        <w:rPr>
          <w:sz w:val="24"/>
          <w:szCs w:val="24"/>
        </w:rPr>
        <w:t xml:space="preserve">Зареєстровано Управлінням </w:t>
      </w:r>
    </w:p>
    <w:p w:rsidR="00BA6297" w:rsidRPr="00C1442C" w:rsidRDefault="00BA6297" w:rsidP="00BA6297">
      <w:pPr>
        <w:pStyle w:val="aff5"/>
        <w:jc w:val="left"/>
        <w:rPr>
          <w:sz w:val="24"/>
          <w:szCs w:val="24"/>
        </w:rPr>
      </w:pPr>
      <w:r>
        <w:rPr>
          <w:sz w:val="24"/>
          <w:szCs w:val="24"/>
        </w:rPr>
        <w:t>с</w:t>
      </w:r>
      <w:r w:rsidRPr="00C1442C">
        <w:rPr>
          <w:sz w:val="24"/>
          <w:szCs w:val="24"/>
        </w:rPr>
        <w:t>оціально</w:t>
      </w:r>
      <w:r>
        <w:rPr>
          <w:sz w:val="24"/>
          <w:szCs w:val="24"/>
        </w:rPr>
        <w:t>ї політики</w:t>
      </w:r>
      <w:r w:rsidRPr="00C1442C">
        <w:rPr>
          <w:sz w:val="24"/>
          <w:szCs w:val="24"/>
        </w:rPr>
        <w:t xml:space="preserve"> </w:t>
      </w:r>
    </w:p>
    <w:p w:rsidR="00BA6297" w:rsidRDefault="00BA6297" w:rsidP="00BA6297">
      <w:pPr>
        <w:pStyle w:val="aff5"/>
        <w:jc w:val="left"/>
        <w:rPr>
          <w:sz w:val="24"/>
          <w:szCs w:val="24"/>
        </w:rPr>
      </w:pPr>
      <w:r w:rsidRPr="00C1442C">
        <w:rPr>
          <w:sz w:val="24"/>
          <w:szCs w:val="24"/>
        </w:rPr>
        <w:t>Козятинської міської ради</w:t>
      </w:r>
    </w:p>
    <w:p w:rsidR="00BA6297" w:rsidRDefault="00BA6297" w:rsidP="00BA6297">
      <w:pPr>
        <w:pStyle w:val="aff5"/>
        <w:jc w:val="left"/>
        <w:rPr>
          <w:sz w:val="24"/>
          <w:szCs w:val="24"/>
        </w:rPr>
      </w:pPr>
    </w:p>
    <w:p w:rsidR="00BA6297" w:rsidRDefault="00BA6297" w:rsidP="00BA6297">
      <w:pPr>
        <w:pStyle w:val="aff5"/>
        <w:jc w:val="left"/>
        <w:rPr>
          <w:sz w:val="24"/>
          <w:szCs w:val="24"/>
        </w:rPr>
      </w:pPr>
      <w:r>
        <w:rPr>
          <w:sz w:val="24"/>
          <w:szCs w:val="24"/>
        </w:rPr>
        <w:t xml:space="preserve">Рекомендації реєструючого </w:t>
      </w:r>
    </w:p>
    <w:p w:rsidR="00BA6297" w:rsidRPr="00B2642B" w:rsidRDefault="00BA6297" w:rsidP="00BA6297">
      <w:pPr>
        <w:pStyle w:val="aff5"/>
        <w:jc w:val="left"/>
        <w:rPr>
          <w:sz w:val="24"/>
          <w:szCs w:val="24"/>
          <w:u w:val="single"/>
        </w:rPr>
      </w:pPr>
      <w:r>
        <w:rPr>
          <w:sz w:val="24"/>
          <w:szCs w:val="24"/>
        </w:rPr>
        <w:t>органу – вих. №</w:t>
      </w:r>
      <w:r w:rsidRPr="00B2642B">
        <w:rPr>
          <w:sz w:val="24"/>
          <w:szCs w:val="24"/>
          <w:u w:val="single"/>
        </w:rPr>
        <w:t>962</w:t>
      </w:r>
      <w:r>
        <w:rPr>
          <w:sz w:val="24"/>
          <w:szCs w:val="24"/>
        </w:rPr>
        <w:t xml:space="preserve">_____ від   </w:t>
      </w:r>
      <w:r w:rsidRPr="00B2642B">
        <w:rPr>
          <w:sz w:val="24"/>
          <w:szCs w:val="24"/>
          <w:u w:val="single"/>
        </w:rPr>
        <w:t>08.08.2023р.______________</w:t>
      </w:r>
    </w:p>
    <w:p w:rsidR="00BA6297" w:rsidRPr="00B2642B" w:rsidRDefault="00BA6297" w:rsidP="00BA6297">
      <w:pPr>
        <w:pStyle w:val="aff5"/>
        <w:jc w:val="left"/>
        <w:rPr>
          <w:sz w:val="24"/>
          <w:szCs w:val="24"/>
          <w:u w:val="single"/>
        </w:rPr>
      </w:pPr>
    </w:p>
    <w:p w:rsidR="00BA6297" w:rsidRPr="00C1442C" w:rsidRDefault="00BA6297" w:rsidP="00BA6297">
      <w:pPr>
        <w:pStyle w:val="aff5"/>
        <w:spacing w:line="360" w:lineRule="auto"/>
        <w:jc w:val="left"/>
        <w:rPr>
          <w:sz w:val="24"/>
          <w:szCs w:val="24"/>
        </w:rPr>
      </w:pPr>
      <w:r>
        <w:rPr>
          <w:sz w:val="24"/>
          <w:szCs w:val="24"/>
        </w:rPr>
        <w:t>Реєстровий №_</w:t>
      </w:r>
      <w:r w:rsidRPr="00C1442C">
        <w:rPr>
          <w:sz w:val="24"/>
          <w:szCs w:val="24"/>
        </w:rPr>
        <w:t>_</w:t>
      </w:r>
      <w:r w:rsidRPr="00B2642B">
        <w:rPr>
          <w:sz w:val="24"/>
          <w:szCs w:val="24"/>
          <w:u w:val="single"/>
        </w:rPr>
        <w:t>70/023</w:t>
      </w:r>
      <w:r w:rsidRPr="00C1442C">
        <w:rPr>
          <w:sz w:val="24"/>
          <w:szCs w:val="24"/>
        </w:rPr>
        <w:t>___</w:t>
      </w:r>
      <w:r>
        <w:rPr>
          <w:sz w:val="24"/>
          <w:szCs w:val="24"/>
        </w:rPr>
        <w:t xml:space="preserve"> </w:t>
      </w:r>
      <w:r w:rsidRPr="00C1442C">
        <w:rPr>
          <w:sz w:val="24"/>
          <w:szCs w:val="24"/>
        </w:rPr>
        <w:t>від_</w:t>
      </w:r>
      <w:r w:rsidRPr="00B2642B">
        <w:rPr>
          <w:sz w:val="24"/>
          <w:szCs w:val="24"/>
          <w:u w:val="single"/>
        </w:rPr>
        <w:t>08.08.2023</w:t>
      </w:r>
      <w:r w:rsidRPr="00C1442C">
        <w:rPr>
          <w:sz w:val="24"/>
          <w:szCs w:val="24"/>
        </w:rPr>
        <w:t>______________</w:t>
      </w:r>
    </w:p>
    <w:p w:rsidR="00BA6297" w:rsidRPr="00C1442C" w:rsidRDefault="00BA6297" w:rsidP="00BA6297">
      <w:pPr>
        <w:pStyle w:val="aff5"/>
        <w:jc w:val="left"/>
        <w:rPr>
          <w:sz w:val="24"/>
          <w:szCs w:val="24"/>
        </w:rPr>
      </w:pPr>
    </w:p>
    <w:p w:rsidR="00BA6297" w:rsidRPr="00C1442C" w:rsidRDefault="00BA6297" w:rsidP="00BA6297">
      <w:pPr>
        <w:pStyle w:val="aff5"/>
        <w:jc w:val="left"/>
        <w:rPr>
          <w:sz w:val="24"/>
          <w:szCs w:val="24"/>
        </w:rPr>
      </w:pPr>
      <w:r>
        <w:rPr>
          <w:sz w:val="24"/>
          <w:szCs w:val="24"/>
        </w:rPr>
        <w:t>Уповноважена особа _______</w:t>
      </w:r>
      <w:r w:rsidRPr="00B2642B">
        <w:rPr>
          <w:sz w:val="24"/>
          <w:szCs w:val="24"/>
          <w:u w:val="single"/>
        </w:rPr>
        <w:t>Лупол</w:t>
      </w:r>
      <w:r>
        <w:rPr>
          <w:sz w:val="24"/>
          <w:szCs w:val="24"/>
        </w:rPr>
        <w:t>___________ Лупол В.І.</w:t>
      </w:r>
    </w:p>
    <w:p w:rsidR="00BA6297" w:rsidRPr="00C1442C" w:rsidRDefault="00BA6297" w:rsidP="00BA6297">
      <w:pPr>
        <w:pStyle w:val="aff5"/>
        <w:rPr>
          <w:sz w:val="24"/>
          <w:szCs w:val="24"/>
        </w:rPr>
      </w:pPr>
    </w:p>
    <w:p w:rsidR="00BA6297" w:rsidRPr="00C1442C" w:rsidRDefault="00BA6297" w:rsidP="00BA6297">
      <w:pPr>
        <w:pStyle w:val="aff5"/>
        <w:rPr>
          <w:sz w:val="24"/>
          <w:szCs w:val="24"/>
        </w:rPr>
      </w:pPr>
    </w:p>
    <w:p w:rsidR="00BA6297" w:rsidRPr="00C1442C" w:rsidRDefault="00BA6297" w:rsidP="00BA6297">
      <w:pPr>
        <w:pStyle w:val="aff5"/>
        <w:rPr>
          <w:sz w:val="24"/>
          <w:szCs w:val="24"/>
        </w:rPr>
      </w:pPr>
    </w:p>
    <w:p w:rsidR="00BA6297" w:rsidRPr="00C1442C" w:rsidRDefault="00BA6297" w:rsidP="00BA6297">
      <w:pPr>
        <w:rPr>
          <w:lang w:val="uk-UA"/>
        </w:rPr>
      </w:pPr>
    </w:p>
    <w:p w:rsidR="00BA6297" w:rsidRPr="00C1442C" w:rsidRDefault="00BA6297" w:rsidP="00BA6297">
      <w:pPr>
        <w:rPr>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Pr="00C1442C" w:rsidRDefault="00BA6297" w:rsidP="00BA6297">
      <w:pPr>
        <w:jc w:val="center"/>
        <w:rPr>
          <w:b/>
          <w:bCs/>
          <w:lang w:val="uk-UA"/>
        </w:rPr>
      </w:pPr>
    </w:p>
    <w:p w:rsidR="00BA6297" w:rsidRPr="00460CA9" w:rsidRDefault="00BA6297" w:rsidP="00BA6297">
      <w:pPr>
        <w:ind w:left="5529"/>
        <w:rPr>
          <w:sz w:val="24"/>
          <w:szCs w:val="24"/>
          <w:lang w:val="uk-UA"/>
        </w:rPr>
      </w:pPr>
      <w:r w:rsidRPr="00460CA9">
        <w:rPr>
          <w:sz w:val="24"/>
          <w:szCs w:val="24"/>
          <w:lang w:val="uk-UA"/>
        </w:rPr>
        <w:t xml:space="preserve">Прийнятий на </w:t>
      </w:r>
      <w:r>
        <w:rPr>
          <w:sz w:val="24"/>
          <w:szCs w:val="24"/>
          <w:lang w:val="uk-UA"/>
        </w:rPr>
        <w:t xml:space="preserve">профспілковій </w:t>
      </w:r>
      <w:r w:rsidRPr="00460CA9">
        <w:rPr>
          <w:sz w:val="24"/>
          <w:szCs w:val="24"/>
          <w:lang w:val="uk-UA"/>
        </w:rPr>
        <w:t xml:space="preserve">конференції  </w:t>
      </w:r>
    </w:p>
    <w:p w:rsidR="00BA6297" w:rsidRPr="00CF6F7A" w:rsidRDefault="00BA6297" w:rsidP="00BA6297">
      <w:pPr>
        <w:ind w:left="5529"/>
        <w:rPr>
          <w:sz w:val="24"/>
          <w:szCs w:val="24"/>
          <w:lang w:val="uk-UA"/>
        </w:rPr>
      </w:pPr>
      <w:r w:rsidRPr="0061288B">
        <w:rPr>
          <w:sz w:val="24"/>
          <w:szCs w:val="24"/>
          <w:lang w:val="uk-UA"/>
        </w:rPr>
        <w:t xml:space="preserve">Протокол № 1 від </w:t>
      </w:r>
      <w:r>
        <w:rPr>
          <w:sz w:val="24"/>
          <w:szCs w:val="24"/>
          <w:lang w:val="uk-UA"/>
        </w:rPr>
        <w:t>9</w:t>
      </w:r>
      <w:r w:rsidRPr="0061288B">
        <w:rPr>
          <w:sz w:val="24"/>
          <w:szCs w:val="24"/>
          <w:lang w:val="uk-UA"/>
        </w:rPr>
        <w:t xml:space="preserve"> лютого 202</w:t>
      </w:r>
      <w:r>
        <w:rPr>
          <w:sz w:val="24"/>
          <w:szCs w:val="24"/>
          <w:lang w:val="uk-UA"/>
        </w:rPr>
        <w:t>3</w:t>
      </w:r>
      <w:r w:rsidRPr="0061288B">
        <w:rPr>
          <w:sz w:val="24"/>
          <w:szCs w:val="24"/>
          <w:lang w:val="uk-UA"/>
        </w:rPr>
        <w:t xml:space="preserve"> року</w:t>
      </w: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r w:rsidRPr="00C1442C">
        <w:rPr>
          <w:b/>
          <w:bCs/>
          <w:lang w:val="uk-UA"/>
        </w:rPr>
        <w:t>м. Козятин</w:t>
      </w:r>
    </w:p>
    <w:p w:rsidR="00BA6297" w:rsidRDefault="00BA6297" w:rsidP="00BA6297">
      <w:pPr>
        <w:jc w:val="center"/>
        <w:rPr>
          <w:b/>
          <w:bCs/>
          <w:sz w:val="24"/>
          <w:szCs w:val="24"/>
          <w:lang w:val="uk-UA"/>
        </w:rPr>
      </w:pPr>
    </w:p>
    <w:p w:rsidR="00BA6297" w:rsidRDefault="00BA6297" w:rsidP="00BA6297">
      <w:pPr>
        <w:jc w:val="center"/>
        <w:rPr>
          <w:b/>
          <w:bCs/>
          <w:sz w:val="24"/>
          <w:szCs w:val="24"/>
          <w:lang w:val="uk-UA"/>
        </w:rPr>
      </w:pPr>
    </w:p>
    <w:p w:rsidR="00BA6297" w:rsidRDefault="00BA6297" w:rsidP="00BA6297">
      <w:pPr>
        <w:jc w:val="center"/>
        <w:rPr>
          <w:b/>
          <w:bCs/>
          <w:sz w:val="24"/>
          <w:szCs w:val="24"/>
          <w:lang w:val="uk-UA"/>
        </w:rPr>
      </w:pPr>
      <w:r w:rsidRPr="00C1442C">
        <w:rPr>
          <w:b/>
          <w:bCs/>
          <w:sz w:val="24"/>
          <w:szCs w:val="24"/>
          <w:lang w:val="uk-UA"/>
        </w:rPr>
        <w:lastRenderedPageBreak/>
        <w:t>ЗМІСТ</w:t>
      </w:r>
    </w:p>
    <w:p w:rsidR="00BA6297" w:rsidRDefault="00BA6297" w:rsidP="00BA6297">
      <w:pPr>
        <w:jc w:val="center"/>
        <w:rPr>
          <w:b/>
          <w:bCs/>
          <w:sz w:val="24"/>
          <w:szCs w:val="24"/>
          <w:lang w:val="uk-UA"/>
        </w:rPr>
      </w:pPr>
    </w:p>
    <w:p w:rsidR="00BA6297" w:rsidRPr="00C1442C" w:rsidRDefault="00BA6297" w:rsidP="00BA6297">
      <w:pPr>
        <w:jc w:val="center"/>
        <w:rPr>
          <w:b/>
          <w:bCs/>
          <w:sz w:val="24"/>
          <w:szCs w:val="24"/>
          <w:lang w:val="uk-UA"/>
        </w:rPr>
      </w:pPr>
    </w:p>
    <w:tbl>
      <w:tblPr>
        <w:tblW w:w="0" w:type="auto"/>
        <w:tblLook w:val="01E0" w:firstRow="1" w:lastRow="1" w:firstColumn="1" w:lastColumn="1" w:noHBand="0" w:noVBand="0"/>
      </w:tblPr>
      <w:tblGrid>
        <w:gridCol w:w="1740"/>
        <w:gridCol w:w="6857"/>
        <w:gridCol w:w="974"/>
      </w:tblGrid>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1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Основні положення</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3</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ІІ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Трудові відносини</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4</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ІІІ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Оплата  праці</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5</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ІV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Робочий час і час відпочинку</w:t>
            </w:r>
          </w:p>
        </w:tc>
        <w:tc>
          <w:tcPr>
            <w:tcW w:w="1020" w:type="dxa"/>
            <w:shd w:val="clear" w:color="auto" w:fill="auto"/>
          </w:tcPr>
          <w:p w:rsidR="00BA6297" w:rsidRPr="00745B4B" w:rsidRDefault="00BA6297" w:rsidP="00614704">
            <w:pPr>
              <w:jc w:val="center"/>
              <w:rPr>
                <w:color w:val="FF0000"/>
                <w:sz w:val="24"/>
                <w:szCs w:val="24"/>
                <w:lang w:val="uk-UA"/>
              </w:rPr>
            </w:pPr>
            <w:r>
              <w:rPr>
                <w:color w:val="FF0000"/>
                <w:sz w:val="24"/>
                <w:szCs w:val="24"/>
                <w:lang w:val="uk-UA"/>
              </w:rPr>
              <w:t>9</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V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Зміни в організації виробництва і праці</w:t>
            </w:r>
          </w:p>
        </w:tc>
        <w:tc>
          <w:tcPr>
            <w:tcW w:w="1020" w:type="dxa"/>
            <w:shd w:val="clear" w:color="auto" w:fill="auto"/>
          </w:tcPr>
          <w:p w:rsidR="00BA6297" w:rsidRPr="00745B4B" w:rsidRDefault="00BA6297" w:rsidP="00614704">
            <w:pPr>
              <w:jc w:val="center"/>
              <w:rPr>
                <w:color w:val="FF0000"/>
                <w:sz w:val="24"/>
                <w:szCs w:val="24"/>
                <w:lang w:val="uk-UA"/>
              </w:rPr>
            </w:pPr>
            <w:r>
              <w:rPr>
                <w:color w:val="FF0000"/>
                <w:sz w:val="24"/>
                <w:szCs w:val="24"/>
                <w:lang w:val="uk-UA"/>
              </w:rPr>
              <w:t>11</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VІ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Поліпшення умов і охорони праці</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1</w:t>
            </w:r>
            <w:r>
              <w:rPr>
                <w:color w:val="FF0000"/>
                <w:sz w:val="24"/>
                <w:szCs w:val="24"/>
                <w:lang w:val="uk-UA"/>
              </w:rPr>
              <w:t>3</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V ІІ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Охорона здоров’я  і  медичне обслуговування</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1</w:t>
            </w:r>
            <w:r>
              <w:rPr>
                <w:color w:val="FF0000"/>
                <w:sz w:val="24"/>
                <w:szCs w:val="24"/>
                <w:lang w:val="uk-UA"/>
              </w:rPr>
              <w:t>5</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V ІІІ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Соціальні гарантії, пільги та компенсації</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1</w:t>
            </w:r>
            <w:r>
              <w:rPr>
                <w:color w:val="FF0000"/>
                <w:sz w:val="24"/>
                <w:szCs w:val="24"/>
                <w:lang w:val="uk-UA"/>
              </w:rPr>
              <w:t>5</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ІХ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Гарантії профспілкової діяльності</w:t>
            </w:r>
          </w:p>
        </w:tc>
        <w:tc>
          <w:tcPr>
            <w:tcW w:w="1020" w:type="dxa"/>
            <w:shd w:val="clear" w:color="auto" w:fill="auto"/>
          </w:tcPr>
          <w:p w:rsidR="00BA6297" w:rsidRPr="00745B4B" w:rsidRDefault="00BA6297" w:rsidP="00614704">
            <w:pPr>
              <w:jc w:val="center"/>
              <w:rPr>
                <w:color w:val="FF0000"/>
                <w:sz w:val="24"/>
                <w:szCs w:val="24"/>
                <w:lang w:val="uk-UA"/>
              </w:rPr>
            </w:pPr>
            <w:r>
              <w:rPr>
                <w:color w:val="FF0000"/>
                <w:sz w:val="24"/>
                <w:szCs w:val="24"/>
                <w:lang w:val="uk-UA"/>
              </w:rPr>
              <w:t>20</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Х </w:t>
            </w:r>
          </w:p>
        </w:tc>
        <w:tc>
          <w:tcPr>
            <w:tcW w:w="7309" w:type="dxa"/>
            <w:shd w:val="clear" w:color="auto" w:fill="auto"/>
          </w:tcPr>
          <w:p w:rsidR="00BA6297" w:rsidRPr="007E78F8" w:rsidRDefault="00BA6297" w:rsidP="00614704">
            <w:pPr>
              <w:rPr>
                <w:sz w:val="24"/>
                <w:szCs w:val="24"/>
                <w:lang w:val="uk-UA"/>
              </w:rPr>
            </w:pPr>
            <w:r>
              <w:rPr>
                <w:sz w:val="24"/>
                <w:szCs w:val="24"/>
                <w:lang w:val="uk-UA"/>
              </w:rPr>
              <w:t>Профспілковий</w:t>
            </w:r>
            <w:r w:rsidRPr="007E78F8">
              <w:rPr>
                <w:sz w:val="24"/>
                <w:szCs w:val="24"/>
                <w:lang w:val="uk-UA"/>
              </w:rPr>
              <w:t xml:space="preserve"> комітет </w:t>
            </w:r>
            <w:r>
              <w:rPr>
                <w:sz w:val="24"/>
                <w:szCs w:val="24"/>
                <w:lang w:val="uk-UA"/>
              </w:rPr>
              <w:t>дистанції</w:t>
            </w:r>
            <w:r w:rsidRPr="007E78F8">
              <w:rPr>
                <w:sz w:val="24"/>
                <w:szCs w:val="24"/>
                <w:lang w:val="uk-UA"/>
              </w:rPr>
              <w:t xml:space="preserve"> зобов’язується</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2</w:t>
            </w:r>
            <w:r>
              <w:rPr>
                <w:color w:val="FF0000"/>
                <w:sz w:val="24"/>
                <w:szCs w:val="24"/>
                <w:lang w:val="uk-UA"/>
              </w:rPr>
              <w:t>1</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ХІ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Контроль за виконанням дорожнього колективного договору</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2</w:t>
            </w:r>
            <w:r>
              <w:rPr>
                <w:color w:val="FF0000"/>
                <w:sz w:val="24"/>
                <w:szCs w:val="24"/>
                <w:lang w:val="uk-UA"/>
              </w:rPr>
              <w:t>3</w:t>
            </w:r>
          </w:p>
        </w:tc>
      </w:tr>
      <w:tr w:rsidR="00BA6297" w:rsidRPr="007E78F8" w:rsidTr="00614704">
        <w:tc>
          <w:tcPr>
            <w:tcW w:w="1809" w:type="dxa"/>
            <w:shd w:val="clear" w:color="auto" w:fill="auto"/>
          </w:tcPr>
          <w:p w:rsidR="00BA6297" w:rsidRPr="007E78F8" w:rsidRDefault="00BA6297" w:rsidP="00614704">
            <w:pPr>
              <w:rPr>
                <w:sz w:val="24"/>
                <w:szCs w:val="24"/>
                <w:lang w:val="uk-UA"/>
              </w:rPr>
            </w:pPr>
            <w:r w:rsidRPr="007E78F8">
              <w:rPr>
                <w:sz w:val="24"/>
                <w:szCs w:val="24"/>
                <w:lang w:val="uk-UA"/>
              </w:rPr>
              <w:t xml:space="preserve">РОЗДІЛ ХІІ </w:t>
            </w: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Звіт сторін про виконання зобов’язань колективного договору</w:t>
            </w:r>
          </w:p>
        </w:tc>
        <w:tc>
          <w:tcPr>
            <w:tcW w:w="1020" w:type="dxa"/>
            <w:shd w:val="clear" w:color="auto" w:fill="auto"/>
          </w:tcPr>
          <w:p w:rsidR="00BA6297" w:rsidRPr="00745B4B" w:rsidRDefault="00BA6297" w:rsidP="00614704">
            <w:pPr>
              <w:jc w:val="center"/>
              <w:rPr>
                <w:color w:val="FF0000"/>
                <w:sz w:val="24"/>
                <w:szCs w:val="24"/>
                <w:lang w:val="uk-UA"/>
              </w:rPr>
            </w:pPr>
            <w:r w:rsidRPr="00745B4B">
              <w:rPr>
                <w:color w:val="FF0000"/>
                <w:sz w:val="24"/>
                <w:szCs w:val="24"/>
                <w:lang w:val="uk-UA"/>
              </w:rPr>
              <w:t>2</w:t>
            </w:r>
            <w:r>
              <w:rPr>
                <w:color w:val="FF0000"/>
                <w:sz w:val="24"/>
                <w:szCs w:val="24"/>
                <w:lang w:val="uk-UA"/>
              </w:rPr>
              <w:t>3</w:t>
            </w:r>
          </w:p>
        </w:tc>
      </w:tr>
      <w:tr w:rsidR="00BA6297" w:rsidRPr="007E78F8" w:rsidTr="00614704">
        <w:tc>
          <w:tcPr>
            <w:tcW w:w="1809" w:type="dxa"/>
            <w:shd w:val="clear" w:color="auto" w:fill="auto"/>
          </w:tcPr>
          <w:p w:rsidR="00BA6297" w:rsidRPr="007E78F8" w:rsidRDefault="00BA6297" w:rsidP="00614704">
            <w:pPr>
              <w:rPr>
                <w:sz w:val="24"/>
                <w:szCs w:val="24"/>
                <w:lang w:val="uk-UA"/>
              </w:rPr>
            </w:pPr>
          </w:p>
        </w:tc>
        <w:tc>
          <w:tcPr>
            <w:tcW w:w="7309" w:type="dxa"/>
            <w:shd w:val="clear" w:color="auto" w:fill="auto"/>
          </w:tcPr>
          <w:p w:rsidR="00BA6297" w:rsidRPr="007E78F8" w:rsidRDefault="00BA6297" w:rsidP="00614704">
            <w:pPr>
              <w:rPr>
                <w:sz w:val="24"/>
                <w:szCs w:val="24"/>
                <w:lang w:val="uk-UA"/>
              </w:rPr>
            </w:pPr>
            <w:r w:rsidRPr="007E78F8">
              <w:rPr>
                <w:sz w:val="24"/>
                <w:szCs w:val="24"/>
                <w:lang w:val="uk-UA"/>
              </w:rPr>
              <w:t>Додатки</w:t>
            </w:r>
          </w:p>
        </w:tc>
        <w:tc>
          <w:tcPr>
            <w:tcW w:w="1020" w:type="dxa"/>
            <w:shd w:val="clear" w:color="auto" w:fill="auto"/>
          </w:tcPr>
          <w:p w:rsidR="00BA6297" w:rsidRPr="007E78F8" w:rsidRDefault="00BA6297" w:rsidP="00614704">
            <w:pPr>
              <w:jc w:val="center"/>
              <w:rPr>
                <w:sz w:val="24"/>
                <w:szCs w:val="24"/>
                <w:lang w:val="uk-UA"/>
              </w:rPr>
            </w:pPr>
          </w:p>
        </w:tc>
      </w:tr>
      <w:tr w:rsidR="00BA6297" w:rsidRPr="007E78F8" w:rsidTr="00614704">
        <w:tc>
          <w:tcPr>
            <w:tcW w:w="1809" w:type="dxa"/>
            <w:shd w:val="clear" w:color="auto" w:fill="auto"/>
          </w:tcPr>
          <w:p w:rsidR="00BA6297" w:rsidRPr="0061288B" w:rsidRDefault="00BA6297" w:rsidP="00614704">
            <w:pPr>
              <w:rPr>
                <w:sz w:val="24"/>
                <w:szCs w:val="24"/>
                <w:lang w:val="uk-UA"/>
              </w:rPr>
            </w:pPr>
          </w:p>
        </w:tc>
        <w:tc>
          <w:tcPr>
            <w:tcW w:w="7309" w:type="dxa"/>
            <w:shd w:val="clear" w:color="auto" w:fill="auto"/>
          </w:tcPr>
          <w:p w:rsidR="00BA6297" w:rsidRPr="0061288B" w:rsidRDefault="00BA6297" w:rsidP="00614704">
            <w:pPr>
              <w:rPr>
                <w:sz w:val="24"/>
                <w:szCs w:val="24"/>
                <w:lang w:val="uk-UA"/>
              </w:rPr>
            </w:pPr>
            <w:r w:rsidRPr="0061288B">
              <w:rPr>
                <w:sz w:val="24"/>
                <w:szCs w:val="24"/>
                <w:lang w:val="uk-UA"/>
              </w:rPr>
              <w:t xml:space="preserve">Протокол № 1 конференції трудового колективу виробничого підрозділу Козятинська дистанція сигналізації та зв’язку від                  </w:t>
            </w:r>
            <w:r>
              <w:rPr>
                <w:sz w:val="24"/>
                <w:szCs w:val="24"/>
                <w:lang w:val="uk-UA"/>
              </w:rPr>
              <w:t xml:space="preserve">   9</w:t>
            </w:r>
            <w:r w:rsidRPr="0061288B">
              <w:rPr>
                <w:sz w:val="24"/>
                <w:szCs w:val="24"/>
                <w:lang w:val="uk-UA"/>
              </w:rPr>
              <w:t xml:space="preserve"> лютого 202</w:t>
            </w:r>
            <w:r>
              <w:rPr>
                <w:sz w:val="24"/>
                <w:szCs w:val="24"/>
                <w:lang w:val="uk-UA"/>
              </w:rPr>
              <w:t xml:space="preserve">3 </w:t>
            </w:r>
            <w:r w:rsidRPr="0061288B">
              <w:rPr>
                <w:sz w:val="24"/>
                <w:szCs w:val="24"/>
                <w:lang w:val="uk-UA"/>
              </w:rPr>
              <w:t>року</w:t>
            </w:r>
          </w:p>
        </w:tc>
        <w:tc>
          <w:tcPr>
            <w:tcW w:w="1020" w:type="dxa"/>
            <w:shd w:val="clear" w:color="auto" w:fill="auto"/>
          </w:tcPr>
          <w:p w:rsidR="00BA6297" w:rsidRPr="007E78F8" w:rsidRDefault="00BA6297" w:rsidP="00614704">
            <w:pPr>
              <w:jc w:val="center"/>
              <w:rPr>
                <w:sz w:val="24"/>
                <w:szCs w:val="24"/>
                <w:lang w:val="uk-UA"/>
              </w:rPr>
            </w:pPr>
          </w:p>
        </w:tc>
      </w:tr>
    </w:tbl>
    <w:p w:rsidR="00BA6297" w:rsidRPr="00C1442C" w:rsidRDefault="00BA6297" w:rsidP="00BA6297">
      <w:pPr>
        <w:rPr>
          <w:sz w:val="24"/>
          <w:szCs w:val="24"/>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C1442C" w:rsidRDefault="00BA6297" w:rsidP="00BA6297">
      <w:pPr>
        <w:jc w:val="center"/>
        <w:rPr>
          <w:b/>
          <w:bCs/>
          <w:lang w:val="uk-UA"/>
        </w:rPr>
      </w:pPr>
    </w:p>
    <w:p w:rsidR="00BA6297" w:rsidRPr="00842654" w:rsidRDefault="00BA6297" w:rsidP="00BA6297">
      <w:pPr>
        <w:jc w:val="center"/>
        <w:rPr>
          <w:b/>
          <w:bCs/>
          <w:sz w:val="28"/>
          <w:szCs w:val="28"/>
          <w:lang w:val="uk-UA"/>
        </w:rPr>
      </w:pPr>
      <w:r>
        <w:rPr>
          <w:b/>
          <w:bCs/>
          <w:sz w:val="28"/>
          <w:szCs w:val="28"/>
          <w:lang w:val="uk-UA"/>
        </w:rPr>
        <w:t xml:space="preserve">РОЗДІЛ </w:t>
      </w:r>
      <w:r>
        <w:rPr>
          <w:b/>
          <w:bCs/>
          <w:sz w:val="28"/>
          <w:szCs w:val="28"/>
          <w:lang w:val="en-US"/>
        </w:rPr>
        <w:t>I</w:t>
      </w:r>
    </w:p>
    <w:p w:rsidR="00BA6297" w:rsidRPr="00C1442C" w:rsidRDefault="00BA6297" w:rsidP="00BA6297">
      <w:pPr>
        <w:pStyle w:val="35"/>
      </w:pPr>
      <w:r w:rsidRPr="00C1442C">
        <w:t>Основні положення</w:t>
      </w:r>
    </w:p>
    <w:p w:rsidR="00BA6297" w:rsidRPr="00AB0C98" w:rsidRDefault="00BA6297" w:rsidP="00BA6297">
      <w:pPr>
        <w:jc w:val="center"/>
        <w:rPr>
          <w:b/>
          <w:bCs/>
          <w:i/>
          <w:iCs/>
          <w:sz w:val="24"/>
          <w:szCs w:val="28"/>
          <w:u w:val="single"/>
          <w:lang w:val="uk-UA"/>
        </w:rPr>
      </w:pPr>
    </w:p>
    <w:p w:rsidR="00BA6297" w:rsidRPr="00C1442C" w:rsidRDefault="00BA6297" w:rsidP="00BA6297">
      <w:pPr>
        <w:ind w:firstLine="709"/>
        <w:jc w:val="both"/>
        <w:rPr>
          <w:sz w:val="28"/>
          <w:szCs w:val="28"/>
          <w:lang w:val="uk-UA"/>
        </w:rPr>
      </w:pPr>
      <w:r>
        <w:rPr>
          <w:sz w:val="28"/>
          <w:szCs w:val="28"/>
          <w:lang w:val="uk-UA"/>
        </w:rPr>
        <w:t xml:space="preserve">1.1. </w:t>
      </w:r>
      <w:r w:rsidRPr="00C1442C">
        <w:rPr>
          <w:sz w:val="28"/>
          <w:szCs w:val="28"/>
          <w:lang w:val="uk-UA"/>
        </w:rPr>
        <w:t xml:space="preserve">Колективний договір (далі договір), укладений згідно із Законом України “Про колективні договори і угоди”, між </w:t>
      </w:r>
      <w:r>
        <w:rPr>
          <w:sz w:val="28"/>
          <w:szCs w:val="28"/>
          <w:lang w:val="uk-UA"/>
        </w:rPr>
        <w:t xml:space="preserve">адміністрацією виробничого підрозділу </w:t>
      </w:r>
      <w:r w:rsidRPr="00CF2395">
        <w:rPr>
          <w:sz w:val="28"/>
          <w:szCs w:val="28"/>
          <w:lang w:val="uk-UA"/>
        </w:rPr>
        <w:t xml:space="preserve"> </w:t>
      </w:r>
      <w:r w:rsidRPr="00C1442C">
        <w:rPr>
          <w:sz w:val="28"/>
          <w:szCs w:val="28"/>
          <w:lang w:val="uk-UA"/>
        </w:rPr>
        <w:t>Козятинськ</w:t>
      </w:r>
      <w:r>
        <w:rPr>
          <w:sz w:val="28"/>
          <w:szCs w:val="28"/>
          <w:lang w:val="uk-UA"/>
        </w:rPr>
        <w:t>а</w:t>
      </w:r>
      <w:r w:rsidRPr="00C1442C">
        <w:rPr>
          <w:sz w:val="28"/>
          <w:szCs w:val="28"/>
          <w:lang w:val="uk-UA"/>
        </w:rPr>
        <w:t xml:space="preserve"> дистанці</w:t>
      </w:r>
      <w:r>
        <w:rPr>
          <w:sz w:val="28"/>
          <w:szCs w:val="28"/>
          <w:lang w:val="uk-UA"/>
        </w:rPr>
        <w:t>я</w:t>
      </w:r>
      <w:r w:rsidRPr="00C1442C">
        <w:rPr>
          <w:sz w:val="28"/>
          <w:szCs w:val="28"/>
          <w:lang w:val="uk-UA"/>
        </w:rPr>
        <w:t xml:space="preserve"> сигналізації та зв’язку</w:t>
      </w:r>
      <w:r>
        <w:rPr>
          <w:sz w:val="28"/>
          <w:szCs w:val="28"/>
          <w:lang w:val="uk-UA"/>
        </w:rPr>
        <w:t xml:space="preserve">  регіональної філії «Південно-Західна залізниця» публічного акціонерного товариства «Українська залізниця» в особі </w:t>
      </w:r>
      <w:r w:rsidRPr="00C1442C">
        <w:rPr>
          <w:sz w:val="28"/>
          <w:szCs w:val="28"/>
          <w:lang w:val="uk-UA"/>
        </w:rPr>
        <w:t>начальник</w:t>
      </w:r>
      <w:r>
        <w:rPr>
          <w:sz w:val="28"/>
          <w:szCs w:val="28"/>
          <w:lang w:val="uk-UA"/>
        </w:rPr>
        <w:t>а</w:t>
      </w:r>
      <w:r w:rsidRPr="00C1442C">
        <w:rPr>
          <w:sz w:val="28"/>
          <w:szCs w:val="28"/>
          <w:lang w:val="uk-UA"/>
        </w:rPr>
        <w:t xml:space="preserve"> </w:t>
      </w:r>
      <w:r>
        <w:rPr>
          <w:sz w:val="28"/>
          <w:szCs w:val="28"/>
          <w:lang w:val="uk-UA"/>
        </w:rPr>
        <w:t xml:space="preserve"> дистанції </w:t>
      </w:r>
      <w:r w:rsidRPr="00C1442C">
        <w:rPr>
          <w:sz w:val="28"/>
          <w:szCs w:val="28"/>
          <w:lang w:val="uk-UA"/>
        </w:rPr>
        <w:t>(далі Адміністрація) та</w:t>
      </w:r>
      <w:r>
        <w:rPr>
          <w:sz w:val="28"/>
          <w:szCs w:val="28"/>
          <w:lang w:val="uk-UA"/>
        </w:rPr>
        <w:t xml:space="preserve"> первинною </w:t>
      </w:r>
      <w:r w:rsidRPr="00C1442C">
        <w:rPr>
          <w:sz w:val="28"/>
          <w:szCs w:val="28"/>
          <w:lang w:val="uk-UA"/>
        </w:rPr>
        <w:t>профспілково</w:t>
      </w:r>
      <w:r>
        <w:rPr>
          <w:sz w:val="28"/>
          <w:szCs w:val="28"/>
          <w:lang w:val="uk-UA"/>
        </w:rPr>
        <w:t xml:space="preserve">ю </w:t>
      </w:r>
      <w:r w:rsidRPr="00C1442C">
        <w:rPr>
          <w:sz w:val="28"/>
          <w:szCs w:val="28"/>
          <w:lang w:val="uk-UA"/>
        </w:rPr>
        <w:t xml:space="preserve"> </w:t>
      </w:r>
      <w:r>
        <w:rPr>
          <w:sz w:val="28"/>
          <w:szCs w:val="28"/>
          <w:lang w:val="uk-UA"/>
        </w:rPr>
        <w:t xml:space="preserve">організацією </w:t>
      </w:r>
      <w:r w:rsidRPr="00C1442C">
        <w:rPr>
          <w:sz w:val="28"/>
          <w:szCs w:val="28"/>
          <w:lang w:val="uk-UA"/>
        </w:rPr>
        <w:t xml:space="preserve"> Козятинської дистанції сигналізації та зв’язку </w:t>
      </w:r>
      <w:r>
        <w:rPr>
          <w:sz w:val="28"/>
          <w:szCs w:val="28"/>
          <w:lang w:val="uk-UA"/>
        </w:rPr>
        <w:t xml:space="preserve">в особі </w:t>
      </w:r>
      <w:r w:rsidRPr="00C1442C">
        <w:rPr>
          <w:sz w:val="28"/>
          <w:szCs w:val="28"/>
          <w:lang w:val="uk-UA"/>
        </w:rPr>
        <w:t>голов</w:t>
      </w:r>
      <w:r>
        <w:rPr>
          <w:sz w:val="28"/>
          <w:szCs w:val="28"/>
          <w:lang w:val="uk-UA"/>
        </w:rPr>
        <w:t>и профкому</w:t>
      </w:r>
      <w:r w:rsidRPr="00C1442C">
        <w:rPr>
          <w:sz w:val="28"/>
          <w:szCs w:val="28"/>
          <w:lang w:val="uk-UA"/>
        </w:rPr>
        <w:t xml:space="preserve"> (далі Профспілковий комітет), повноваження якому надані рішенням конференції трудового колективу дистанції.</w:t>
      </w:r>
    </w:p>
    <w:p w:rsidR="00BA6297" w:rsidRDefault="00BA6297" w:rsidP="00BA6297">
      <w:pPr>
        <w:ind w:firstLine="709"/>
        <w:jc w:val="both"/>
        <w:rPr>
          <w:sz w:val="28"/>
          <w:szCs w:val="28"/>
          <w:lang w:val="uk-UA"/>
        </w:rPr>
      </w:pPr>
      <w:r w:rsidRPr="00C1442C">
        <w:rPr>
          <w:sz w:val="28"/>
          <w:szCs w:val="28"/>
          <w:lang w:val="uk-UA"/>
        </w:rPr>
        <w:t>Сторони визнають договір як чинний акт соціального партнерства, що визначає узгоджені позиції і дії сторін, спрямовані на забезпечення прав і гарантій працівників дистанції та підвищення життєвого рівня залізничників і членів їх сімей на основі забезпечення стабільної роботи дистанції.</w:t>
      </w:r>
    </w:p>
    <w:p w:rsidR="00BA6297" w:rsidRPr="00AB0C98" w:rsidRDefault="00BA6297" w:rsidP="00BA6297">
      <w:pPr>
        <w:ind w:firstLine="709"/>
        <w:jc w:val="both"/>
        <w:rPr>
          <w:szCs w:val="28"/>
          <w:lang w:val="uk-UA"/>
        </w:rPr>
      </w:pPr>
    </w:p>
    <w:p w:rsidR="00BA6297" w:rsidRDefault="00BA6297" w:rsidP="00BA6297">
      <w:pPr>
        <w:ind w:firstLine="709"/>
        <w:jc w:val="both"/>
        <w:rPr>
          <w:sz w:val="28"/>
          <w:szCs w:val="28"/>
          <w:lang w:val="uk-UA"/>
        </w:rPr>
      </w:pPr>
      <w:r w:rsidRPr="00C1442C">
        <w:rPr>
          <w:sz w:val="28"/>
          <w:szCs w:val="28"/>
          <w:lang w:val="uk-UA"/>
        </w:rPr>
        <w:t xml:space="preserve">1.2. Даний колективний договір набуває чинності з моменту його </w:t>
      </w:r>
      <w:r>
        <w:rPr>
          <w:sz w:val="28"/>
          <w:szCs w:val="28"/>
          <w:lang w:val="uk-UA"/>
        </w:rPr>
        <w:t xml:space="preserve">підписання і діє на протязі </w:t>
      </w:r>
      <w:r w:rsidRPr="00C1442C">
        <w:rPr>
          <w:sz w:val="28"/>
          <w:szCs w:val="28"/>
          <w:lang w:val="uk-UA"/>
        </w:rPr>
        <w:t xml:space="preserve"> 20</w:t>
      </w:r>
      <w:r>
        <w:rPr>
          <w:sz w:val="28"/>
          <w:szCs w:val="28"/>
          <w:lang w:val="uk-UA"/>
        </w:rPr>
        <w:t>23 року</w:t>
      </w:r>
      <w:r w:rsidRPr="00C1442C">
        <w:rPr>
          <w:sz w:val="28"/>
          <w:szCs w:val="28"/>
          <w:lang w:val="uk-UA"/>
        </w:rPr>
        <w:t>.</w:t>
      </w:r>
    </w:p>
    <w:p w:rsidR="00BA6297" w:rsidRPr="00AB0C98" w:rsidRDefault="00BA6297" w:rsidP="00BA6297">
      <w:pPr>
        <w:ind w:firstLine="709"/>
        <w:jc w:val="both"/>
        <w:rPr>
          <w:szCs w:val="28"/>
          <w:lang w:val="uk-UA"/>
        </w:rPr>
      </w:pPr>
    </w:p>
    <w:p w:rsidR="00BA6297" w:rsidRPr="00C1442C" w:rsidRDefault="00BA6297" w:rsidP="00BA6297">
      <w:pPr>
        <w:ind w:firstLine="709"/>
        <w:jc w:val="both"/>
        <w:rPr>
          <w:sz w:val="28"/>
          <w:szCs w:val="28"/>
          <w:lang w:val="uk-UA"/>
        </w:rPr>
      </w:pPr>
      <w:r w:rsidRPr="00C1442C">
        <w:rPr>
          <w:sz w:val="28"/>
          <w:szCs w:val="28"/>
          <w:lang w:val="uk-UA"/>
        </w:rPr>
        <w:t>1.3. Адміністрація визнає Профспілковий комітет єдиним, надзвичайним і повноважним представником усіх працівників дистанції у колективних переговорах з соціально-економічних питань,  питань пільг й інших умов трудової угоди.</w:t>
      </w:r>
    </w:p>
    <w:p w:rsidR="00BA6297" w:rsidRPr="00AB0C98" w:rsidRDefault="00BA6297" w:rsidP="00BA6297">
      <w:pPr>
        <w:ind w:firstLine="709"/>
        <w:jc w:val="both"/>
        <w:rPr>
          <w:sz w:val="24"/>
          <w:szCs w:val="28"/>
          <w:lang w:val="uk-UA"/>
        </w:rPr>
      </w:pPr>
    </w:p>
    <w:p w:rsidR="00BA6297" w:rsidRPr="00C1442C" w:rsidRDefault="00BA6297" w:rsidP="00BA6297">
      <w:pPr>
        <w:ind w:firstLine="709"/>
        <w:jc w:val="both"/>
        <w:rPr>
          <w:sz w:val="28"/>
          <w:szCs w:val="28"/>
          <w:lang w:val="uk-UA"/>
        </w:rPr>
      </w:pPr>
      <w:r w:rsidRPr="00C1442C">
        <w:rPr>
          <w:sz w:val="28"/>
          <w:szCs w:val="28"/>
          <w:lang w:val="uk-UA"/>
        </w:rPr>
        <w:lastRenderedPageBreak/>
        <w:t>1.4. Спірні питання, які виникають при реалізації зобов’язань колективного договору, вирішуються шляхом переговорів між представниками  Профкому і Адміністрації, уповноваженими для цього першими керівниками.</w:t>
      </w:r>
    </w:p>
    <w:p w:rsidR="00BA6297" w:rsidRDefault="00BA6297" w:rsidP="00BA6297">
      <w:pPr>
        <w:ind w:firstLine="709"/>
        <w:jc w:val="both"/>
        <w:rPr>
          <w:sz w:val="28"/>
          <w:szCs w:val="28"/>
          <w:lang w:val="uk-UA"/>
        </w:rPr>
      </w:pPr>
      <w:r w:rsidRPr="00C1442C">
        <w:rPr>
          <w:sz w:val="28"/>
          <w:szCs w:val="28"/>
          <w:lang w:val="uk-UA"/>
        </w:rPr>
        <w:t>Тлумачення та роз’яснення положень даного колективного договору здійснюється спільно Сторонами, що його підписали.</w:t>
      </w:r>
    </w:p>
    <w:p w:rsidR="00BA6297" w:rsidRPr="00AB0C98" w:rsidRDefault="00BA6297" w:rsidP="00BA6297">
      <w:pPr>
        <w:ind w:firstLine="709"/>
        <w:jc w:val="both"/>
        <w:rPr>
          <w:szCs w:val="28"/>
          <w:lang w:val="uk-UA"/>
        </w:rPr>
      </w:pPr>
    </w:p>
    <w:p w:rsidR="00BA6297" w:rsidRPr="00C1442C" w:rsidRDefault="00BA6297" w:rsidP="00BA6297">
      <w:pPr>
        <w:ind w:firstLine="709"/>
        <w:jc w:val="both"/>
        <w:rPr>
          <w:sz w:val="28"/>
          <w:szCs w:val="28"/>
          <w:lang w:val="uk-UA"/>
        </w:rPr>
      </w:pPr>
      <w:r w:rsidRPr="00C1442C">
        <w:rPr>
          <w:sz w:val="28"/>
          <w:szCs w:val="28"/>
          <w:lang w:val="uk-UA"/>
        </w:rPr>
        <w:t>1.5. Сторони, що підписали договір, не можуть на період його дії в односторонньому порядку припинити виконання взятих на себе зобов’язань.</w:t>
      </w:r>
    </w:p>
    <w:p w:rsidR="00BA6297" w:rsidRPr="00AB0C98" w:rsidRDefault="00BA6297" w:rsidP="00BA6297">
      <w:pPr>
        <w:ind w:firstLine="709"/>
        <w:jc w:val="both"/>
        <w:rPr>
          <w:szCs w:val="28"/>
          <w:lang w:val="uk-UA"/>
        </w:rPr>
      </w:pPr>
    </w:p>
    <w:p w:rsidR="00BA6297" w:rsidRPr="00C1442C" w:rsidRDefault="00BA6297" w:rsidP="00BA6297">
      <w:pPr>
        <w:ind w:firstLine="709"/>
        <w:jc w:val="both"/>
        <w:rPr>
          <w:sz w:val="28"/>
          <w:szCs w:val="28"/>
          <w:lang w:val="uk-UA"/>
        </w:rPr>
      </w:pPr>
      <w:r w:rsidRPr="00C1442C">
        <w:rPr>
          <w:sz w:val="28"/>
          <w:szCs w:val="28"/>
          <w:lang w:val="uk-UA"/>
        </w:rPr>
        <w:t>1.6. За спільною домовленістю сторін в колективний договір можуть вноситись зміни та доповнення, при цьому вони не повинні погіршувати  умови праці, трудові і соціальні гарантії, передбачені законодавством України  та цим колективним договором.</w:t>
      </w:r>
    </w:p>
    <w:p w:rsidR="00BA6297" w:rsidRPr="00AB0C98" w:rsidRDefault="00BA6297" w:rsidP="00BA6297">
      <w:pPr>
        <w:ind w:firstLine="709"/>
        <w:jc w:val="both"/>
        <w:rPr>
          <w:szCs w:val="28"/>
          <w:lang w:val="uk-UA"/>
        </w:rPr>
      </w:pPr>
    </w:p>
    <w:p w:rsidR="00BA6297" w:rsidRPr="00C1442C" w:rsidRDefault="00BA6297" w:rsidP="00BA6297">
      <w:pPr>
        <w:ind w:firstLine="709"/>
        <w:jc w:val="both"/>
        <w:rPr>
          <w:sz w:val="28"/>
          <w:szCs w:val="28"/>
          <w:lang w:val="uk-UA"/>
        </w:rPr>
      </w:pPr>
      <w:r>
        <w:rPr>
          <w:sz w:val="28"/>
          <w:szCs w:val="28"/>
          <w:lang w:val="uk-UA"/>
        </w:rPr>
        <w:t xml:space="preserve">1.7. Даним </w:t>
      </w:r>
      <w:r w:rsidRPr="00C1442C">
        <w:rPr>
          <w:sz w:val="28"/>
          <w:szCs w:val="28"/>
          <w:lang w:val="uk-UA"/>
        </w:rPr>
        <w:t>колдоговором для працівників дистанції встановлюються мінімальні і обов’язкові для виконання гарантії оплати, умов праці, соціальні пільги й інші зобов’язання, що регулюють відносини сторін договору та сприяють попередженню соціальної напруги в трудовому колективі.</w:t>
      </w:r>
    </w:p>
    <w:p w:rsidR="00BA6297" w:rsidRPr="00AB0C98" w:rsidRDefault="00BA6297" w:rsidP="00BA6297">
      <w:pPr>
        <w:ind w:firstLine="709"/>
        <w:jc w:val="both"/>
        <w:rPr>
          <w:sz w:val="24"/>
          <w:szCs w:val="28"/>
          <w:lang w:val="uk-UA"/>
        </w:rPr>
      </w:pPr>
    </w:p>
    <w:p w:rsidR="00BA6297" w:rsidRPr="00C1442C" w:rsidRDefault="00BA6297" w:rsidP="00BA6297">
      <w:pPr>
        <w:ind w:firstLine="709"/>
        <w:jc w:val="both"/>
        <w:rPr>
          <w:sz w:val="28"/>
          <w:szCs w:val="28"/>
          <w:lang w:val="uk-UA"/>
        </w:rPr>
      </w:pPr>
      <w:r w:rsidRPr="00C1442C">
        <w:rPr>
          <w:sz w:val="28"/>
          <w:szCs w:val="28"/>
          <w:lang w:val="uk-UA"/>
        </w:rPr>
        <w:t>1.8. Переговори про зміни та доповнення до даного колективного договору ведуться на  засіданні комісії, сформованої для ведення переговорів щодо укладання колективного договору  і, в термін 7 днів, при досягненні домовленості, вносяться до колективного договору у  вигляді доповнення, яке підписується уповноваженими сторонами. Розбіжності, що виникають в ході переговорів по внесенню змін та доповнень до колдоговору вирішувати у відповідності із ст.11 Закону України “Про колективні договори і угоди”.</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p>
    <w:p w:rsidR="00BA6297" w:rsidRPr="00DF09A6" w:rsidRDefault="00BA6297" w:rsidP="00BA6297">
      <w:pPr>
        <w:pStyle w:val="aa"/>
        <w:ind w:firstLine="709"/>
        <w:rPr>
          <w:color w:val="000000"/>
          <w:lang w:eastAsia="uk-UA"/>
        </w:rPr>
      </w:pPr>
      <w:r w:rsidRPr="00DF09A6">
        <w:rPr>
          <w:color w:val="000000"/>
          <w:lang w:eastAsia="uk-UA"/>
        </w:rPr>
        <w:lastRenderedPageBreak/>
        <w:t>1.9</w:t>
      </w:r>
      <w:r>
        <w:rPr>
          <w:color w:val="000000"/>
          <w:lang w:eastAsia="uk-UA"/>
        </w:rPr>
        <w:t>.</w:t>
      </w:r>
      <w:r w:rsidRPr="00DF09A6">
        <w:rPr>
          <w:color w:val="000000"/>
          <w:lang w:eastAsia="uk-UA"/>
        </w:rPr>
        <w:t xml:space="preserve"> Норми даного колдоговору поширюються на всіх працівників </w:t>
      </w:r>
      <w:r>
        <w:rPr>
          <w:bCs/>
          <w:color w:val="000000"/>
          <w:lang w:eastAsia="uk-UA"/>
        </w:rPr>
        <w:t xml:space="preserve">дистанції, </w:t>
      </w:r>
      <w:r w:rsidRPr="00DF09A6">
        <w:rPr>
          <w:b/>
          <w:bCs/>
          <w:color w:val="000000"/>
          <w:lang w:eastAsia="uk-UA"/>
        </w:rPr>
        <w:t xml:space="preserve"> </w:t>
      </w:r>
      <w:r w:rsidRPr="00DF09A6">
        <w:rPr>
          <w:color w:val="000000"/>
          <w:lang w:eastAsia="uk-UA"/>
        </w:rPr>
        <w:t xml:space="preserve">пенсіонерів, </w:t>
      </w:r>
      <w:r w:rsidRPr="00E74C75">
        <w:rPr>
          <w:bCs/>
          <w:color w:val="000000"/>
          <w:lang w:eastAsia="uk-UA"/>
        </w:rPr>
        <w:t>в</w:t>
      </w:r>
      <w:r w:rsidRPr="00DF09A6">
        <w:rPr>
          <w:b/>
          <w:bCs/>
          <w:color w:val="000000"/>
          <w:lang w:eastAsia="uk-UA"/>
        </w:rPr>
        <w:t xml:space="preserve"> </w:t>
      </w:r>
      <w:r w:rsidRPr="00DF09A6">
        <w:rPr>
          <w:color w:val="000000"/>
          <w:lang w:eastAsia="uk-UA"/>
        </w:rPr>
        <w:t xml:space="preserve">тому числі пенсіонерів, які до виходу на пенсію займали виборні та штатні посади </w:t>
      </w:r>
      <w:r>
        <w:rPr>
          <w:color w:val="000000"/>
          <w:lang w:eastAsia="uk-UA"/>
        </w:rPr>
        <w:t>в</w:t>
      </w:r>
      <w:r w:rsidRPr="00DF09A6">
        <w:rPr>
          <w:b/>
          <w:bCs/>
          <w:color w:val="000000"/>
          <w:lang w:eastAsia="uk-UA"/>
        </w:rPr>
        <w:t xml:space="preserve"> </w:t>
      </w:r>
      <w:r w:rsidRPr="00DF09A6">
        <w:rPr>
          <w:color w:val="000000"/>
          <w:lang w:eastAsia="uk-UA"/>
        </w:rPr>
        <w:t>організаціях галузевої профспілки, студентів та учнів залізничних навчальних закладів, виборних та штатних працівників профспілкових органів і закладів галузевої профспілки.</w:t>
      </w:r>
    </w:p>
    <w:p w:rsidR="00BA6297" w:rsidRPr="00DF09A6" w:rsidRDefault="00BA6297" w:rsidP="00BA6297">
      <w:pPr>
        <w:adjustRightInd w:val="0"/>
        <w:ind w:firstLine="709"/>
        <w:rPr>
          <w:color w:val="000000"/>
          <w:sz w:val="28"/>
          <w:szCs w:val="28"/>
          <w:lang w:val="uk-UA" w:eastAsia="uk-UA"/>
        </w:rPr>
      </w:pPr>
      <w:r w:rsidRPr="00DF09A6">
        <w:rPr>
          <w:color w:val="000000"/>
          <w:sz w:val="28"/>
          <w:szCs w:val="28"/>
          <w:lang w:val="uk-UA" w:eastAsia="uk-UA"/>
        </w:rPr>
        <w:t>Відповідно до п. 1.8</w:t>
      </w:r>
      <w:r>
        <w:rPr>
          <w:color w:val="000000"/>
          <w:sz w:val="28"/>
          <w:szCs w:val="28"/>
          <w:lang w:val="uk-UA" w:eastAsia="uk-UA"/>
        </w:rPr>
        <w:t>. Галузевої угоди</w:t>
      </w:r>
      <w:r w:rsidRPr="00DF09A6">
        <w:rPr>
          <w:color w:val="000000"/>
          <w:sz w:val="28"/>
          <w:szCs w:val="28"/>
          <w:lang w:val="uk-UA" w:eastAsia="uk-UA"/>
        </w:rPr>
        <w:t xml:space="preserve"> витрати, пов'язані з наданням пільг та соціальних гарантій відповідним категоріям залізничників, передбачених даним колдоговором, здійснюються за рахунок доходів залізниці.</w:t>
      </w:r>
    </w:p>
    <w:p w:rsidR="00BA6297" w:rsidRDefault="00BA6297" w:rsidP="00BA6297">
      <w:pPr>
        <w:ind w:firstLine="709"/>
        <w:jc w:val="right"/>
        <w:rPr>
          <w:lang w:val="uk-UA"/>
        </w:rPr>
      </w:pPr>
    </w:p>
    <w:p w:rsidR="00BA6297" w:rsidRPr="00C1442C" w:rsidRDefault="00BA6297" w:rsidP="00BA6297">
      <w:pPr>
        <w:ind w:firstLine="709"/>
        <w:jc w:val="both"/>
        <w:rPr>
          <w:sz w:val="28"/>
          <w:szCs w:val="28"/>
          <w:lang w:val="uk-UA"/>
        </w:rPr>
      </w:pPr>
    </w:p>
    <w:p w:rsidR="00BA6297" w:rsidRPr="00C1442C" w:rsidRDefault="00BA6297" w:rsidP="00BA6297">
      <w:pPr>
        <w:ind w:firstLine="709"/>
        <w:jc w:val="center"/>
        <w:rPr>
          <w:b/>
          <w:bCs/>
          <w:sz w:val="28"/>
          <w:szCs w:val="28"/>
          <w:lang w:val="uk-UA"/>
        </w:rPr>
      </w:pPr>
    </w:p>
    <w:p w:rsidR="00BA6297" w:rsidRPr="00842654" w:rsidRDefault="00BA6297" w:rsidP="00BA6297">
      <w:pPr>
        <w:ind w:firstLine="709"/>
        <w:jc w:val="center"/>
        <w:rPr>
          <w:b/>
          <w:bCs/>
          <w:sz w:val="28"/>
          <w:szCs w:val="28"/>
          <w:lang w:val="uk-UA"/>
        </w:rPr>
      </w:pPr>
      <w:r>
        <w:rPr>
          <w:b/>
          <w:bCs/>
          <w:sz w:val="28"/>
          <w:szCs w:val="28"/>
          <w:lang w:val="uk-UA"/>
        </w:rPr>
        <w:t xml:space="preserve">РОЗДІЛ </w:t>
      </w:r>
      <w:r>
        <w:rPr>
          <w:b/>
          <w:bCs/>
          <w:sz w:val="28"/>
          <w:szCs w:val="28"/>
          <w:lang w:val="en-US"/>
        </w:rPr>
        <w:t>II</w:t>
      </w:r>
    </w:p>
    <w:p w:rsidR="00BA6297" w:rsidRPr="00C1442C" w:rsidRDefault="00BA6297" w:rsidP="00BA6297">
      <w:pPr>
        <w:ind w:firstLine="709"/>
        <w:jc w:val="center"/>
        <w:rPr>
          <w:b/>
          <w:bCs/>
          <w:i/>
          <w:iCs/>
          <w:sz w:val="28"/>
          <w:szCs w:val="28"/>
          <w:u w:val="single"/>
          <w:lang w:val="uk-UA"/>
        </w:rPr>
      </w:pPr>
      <w:r w:rsidRPr="00C1442C">
        <w:rPr>
          <w:b/>
          <w:bCs/>
          <w:i/>
          <w:iCs/>
          <w:sz w:val="28"/>
          <w:szCs w:val="28"/>
          <w:u w:val="single"/>
          <w:lang w:val="uk-UA"/>
        </w:rPr>
        <w:t>Трудові відносини</w:t>
      </w:r>
    </w:p>
    <w:p w:rsidR="00BA6297" w:rsidRPr="00C1442C" w:rsidRDefault="00BA6297" w:rsidP="00BA6297">
      <w:pPr>
        <w:jc w:val="both"/>
        <w:rPr>
          <w:sz w:val="28"/>
          <w:szCs w:val="28"/>
          <w:lang w:val="uk-UA"/>
        </w:rPr>
      </w:pPr>
    </w:p>
    <w:p w:rsidR="00BA6297" w:rsidRPr="00C1442C" w:rsidRDefault="00BA6297" w:rsidP="00BA6297">
      <w:pPr>
        <w:ind w:firstLine="709"/>
        <w:jc w:val="both"/>
        <w:rPr>
          <w:sz w:val="28"/>
          <w:szCs w:val="28"/>
          <w:lang w:val="uk-UA"/>
        </w:rPr>
      </w:pPr>
      <w:r w:rsidRPr="00C1442C">
        <w:rPr>
          <w:i/>
          <w:iCs/>
          <w:sz w:val="28"/>
          <w:szCs w:val="28"/>
          <w:lang w:val="uk-UA"/>
        </w:rPr>
        <w:t>Адміністрація зобов’язується</w:t>
      </w:r>
      <w:r w:rsidRPr="00C1442C">
        <w:rPr>
          <w:sz w:val="28"/>
          <w:szCs w:val="28"/>
          <w:lang w:val="uk-UA"/>
        </w:rPr>
        <w:t>:</w:t>
      </w:r>
    </w:p>
    <w:p w:rsidR="00BA6297" w:rsidRPr="00C1442C" w:rsidRDefault="00BA6297" w:rsidP="00BA6297">
      <w:pPr>
        <w:ind w:firstLine="709"/>
        <w:jc w:val="both"/>
        <w:rPr>
          <w:sz w:val="28"/>
          <w:szCs w:val="28"/>
          <w:lang w:val="uk-UA"/>
        </w:rPr>
      </w:pPr>
      <w:r w:rsidRPr="00C1442C">
        <w:rPr>
          <w:sz w:val="28"/>
          <w:szCs w:val="28"/>
          <w:lang w:val="uk-UA"/>
        </w:rPr>
        <w:t>2.1. Забезпечити працівникам дистанції умови праці, необхідні для виконання своїх обов’язків, передбачених трудовими договорами, реалізації своїх здібностей до продуктивної і творчої праці.</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2.2. Забезпечити працівникам необхідний рівень професійної підготовки і підтримувати його протягом всього періоду роботи працівника.</w:t>
      </w:r>
    </w:p>
    <w:p w:rsidR="00BA6297" w:rsidRPr="00C1442C" w:rsidRDefault="00BA6297" w:rsidP="00BA6297">
      <w:pPr>
        <w:ind w:firstLine="709"/>
        <w:jc w:val="both"/>
        <w:rPr>
          <w:sz w:val="28"/>
          <w:szCs w:val="28"/>
          <w:lang w:val="uk-UA"/>
        </w:rPr>
      </w:pPr>
      <w:r>
        <w:rPr>
          <w:sz w:val="28"/>
          <w:szCs w:val="28"/>
          <w:lang w:val="uk-UA"/>
        </w:rPr>
        <w:t xml:space="preserve">Один раз в </w:t>
      </w:r>
      <w:r w:rsidRPr="00C1442C">
        <w:rPr>
          <w:sz w:val="28"/>
          <w:szCs w:val="28"/>
          <w:lang w:val="uk-UA"/>
        </w:rPr>
        <w:t>5</w:t>
      </w:r>
      <w:r>
        <w:rPr>
          <w:sz w:val="28"/>
          <w:szCs w:val="28"/>
          <w:lang w:val="uk-UA"/>
        </w:rPr>
        <w:t xml:space="preserve"> </w:t>
      </w:r>
      <w:r w:rsidRPr="00C1442C">
        <w:rPr>
          <w:sz w:val="28"/>
          <w:szCs w:val="28"/>
          <w:lang w:val="uk-UA"/>
        </w:rPr>
        <w:t>років організовувати підвищення кваліфікації керівників та фахівців в закладах підвищення кваліфікації та на відповідних курсах.</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2.3. Звільнення членів профспілки з ініціативи адміністрації здійснювати тільки за згодою профспілкового комітету, крім випадків, передбачених чинним законодавством.</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2.4. Відповідальність за організацію виробничого процесу покласти на адміністрацію дистанції.</w:t>
      </w:r>
    </w:p>
    <w:p w:rsidR="00BA6297" w:rsidRPr="00C1442C" w:rsidRDefault="00BA6297" w:rsidP="00BA6297">
      <w:pPr>
        <w:ind w:firstLine="709"/>
        <w:jc w:val="both"/>
        <w:rPr>
          <w:sz w:val="28"/>
          <w:szCs w:val="28"/>
          <w:lang w:val="uk-UA"/>
        </w:rPr>
      </w:pPr>
      <w:r w:rsidRPr="00C1442C">
        <w:rPr>
          <w:sz w:val="28"/>
          <w:szCs w:val="28"/>
          <w:lang w:val="uk-UA"/>
        </w:rPr>
        <w:lastRenderedPageBreak/>
        <w:tab/>
      </w:r>
    </w:p>
    <w:p w:rsidR="00BA6297" w:rsidRPr="00C1442C" w:rsidRDefault="00BA6297" w:rsidP="00BA6297">
      <w:pPr>
        <w:ind w:firstLine="709"/>
        <w:jc w:val="both"/>
        <w:rPr>
          <w:sz w:val="28"/>
          <w:szCs w:val="28"/>
          <w:lang w:val="uk-UA"/>
        </w:rPr>
      </w:pPr>
      <w:r w:rsidRPr="00C1442C">
        <w:rPr>
          <w:sz w:val="28"/>
          <w:szCs w:val="28"/>
          <w:lang w:val="uk-UA"/>
        </w:rPr>
        <w:t xml:space="preserve">2.5. </w:t>
      </w:r>
      <w:r w:rsidRPr="00C1442C">
        <w:rPr>
          <w:i/>
          <w:iCs/>
          <w:sz w:val="28"/>
          <w:szCs w:val="28"/>
          <w:lang w:val="uk-UA"/>
        </w:rPr>
        <w:t>Працівники дистанції зобов’язуються</w:t>
      </w:r>
      <w:r w:rsidRPr="00C1442C">
        <w:rPr>
          <w:sz w:val="28"/>
          <w:szCs w:val="28"/>
          <w:lang w:val="uk-UA"/>
        </w:rPr>
        <w:t>:</w:t>
      </w:r>
    </w:p>
    <w:p w:rsidR="00BA6297" w:rsidRPr="00C1442C" w:rsidRDefault="00BA6297" w:rsidP="00BA6297">
      <w:pPr>
        <w:ind w:firstLine="709"/>
        <w:jc w:val="both"/>
        <w:rPr>
          <w:sz w:val="28"/>
          <w:szCs w:val="28"/>
          <w:lang w:val="uk-UA"/>
        </w:rPr>
      </w:pPr>
      <w:r w:rsidRPr="00C1442C">
        <w:rPr>
          <w:sz w:val="28"/>
          <w:szCs w:val="28"/>
          <w:lang w:val="uk-UA"/>
        </w:rPr>
        <w:t>2.5.1. Сприяти безумовному виконанню бригадою, зміною, цехом і кожним членом колективу встановлених виробничих завдань.</w:t>
      </w:r>
    </w:p>
    <w:p w:rsidR="00BA6297" w:rsidRPr="00C1442C" w:rsidRDefault="00BA6297" w:rsidP="00BA6297">
      <w:pPr>
        <w:ind w:firstLine="709"/>
        <w:jc w:val="both"/>
        <w:rPr>
          <w:sz w:val="28"/>
          <w:szCs w:val="28"/>
          <w:lang w:val="uk-UA"/>
        </w:rPr>
      </w:pPr>
      <w:r w:rsidRPr="00C1442C">
        <w:rPr>
          <w:sz w:val="28"/>
          <w:szCs w:val="28"/>
          <w:lang w:val="uk-UA"/>
        </w:rPr>
        <w:t>2.5.2. Поважати індивідуальні права один одного, прагнути підвищення ефективності і якості своєї праці.</w:t>
      </w:r>
    </w:p>
    <w:p w:rsidR="00BA6297" w:rsidRPr="00C1442C" w:rsidRDefault="00BA6297" w:rsidP="00BA6297">
      <w:pPr>
        <w:ind w:firstLine="709"/>
        <w:jc w:val="both"/>
        <w:rPr>
          <w:sz w:val="28"/>
          <w:szCs w:val="28"/>
          <w:lang w:val="uk-UA"/>
        </w:rPr>
      </w:pPr>
      <w:r w:rsidRPr="00C1442C">
        <w:rPr>
          <w:sz w:val="28"/>
          <w:szCs w:val="28"/>
          <w:lang w:val="uk-UA"/>
        </w:rPr>
        <w:t>2.5.3. Дотримуватись дисципліни, правил і посадових інструкцій з охорони праці, правил внутрішнього трудового розпорядку.</w:t>
      </w:r>
    </w:p>
    <w:p w:rsidR="00BA6297" w:rsidRPr="00C1442C" w:rsidRDefault="00BA6297" w:rsidP="00BA6297">
      <w:pPr>
        <w:ind w:firstLine="709"/>
        <w:jc w:val="both"/>
        <w:rPr>
          <w:sz w:val="28"/>
          <w:szCs w:val="28"/>
          <w:lang w:val="uk-UA"/>
        </w:rPr>
      </w:pPr>
      <w:r w:rsidRPr="00C1442C">
        <w:rPr>
          <w:sz w:val="28"/>
          <w:szCs w:val="28"/>
          <w:lang w:val="uk-UA"/>
        </w:rPr>
        <w:t>2.5.4. Виявляти раціоналізаторську ініціативу і використовувати можливості підвищення продуктивності праці і прибутку підприємств.</w:t>
      </w:r>
    </w:p>
    <w:p w:rsidR="00BA6297" w:rsidRPr="00C1442C" w:rsidRDefault="00BA6297" w:rsidP="00BA6297">
      <w:pPr>
        <w:ind w:firstLine="709"/>
        <w:jc w:val="both"/>
        <w:rPr>
          <w:sz w:val="28"/>
          <w:szCs w:val="28"/>
          <w:lang w:val="uk-UA"/>
        </w:rPr>
      </w:pPr>
      <w:r w:rsidRPr="00C1442C">
        <w:rPr>
          <w:sz w:val="28"/>
          <w:szCs w:val="28"/>
          <w:lang w:val="uk-UA"/>
        </w:rPr>
        <w:t>2.5.5. Утримувати робоче місце і обладнання неушкодженими, раціонально використовувати матеріальні і паливно-енергетичні ресурси.</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Pr="00E74C75" w:rsidRDefault="00BA6297" w:rsidP="00BA6297">
      <w:pPr>
        <w:ind w:firstLine="709"/>
        <w:jc w:val="both"/>
        <w:rPr>
          <w:sz w:val="28"/>
          <w:szCs w:val="28"/>
          <w:lang w:val="uk-UA"/>
        </w:rPr>
      </w:pPr>
      <w:r w:rsidRPr="00C1442C">
        <w:rPr>
          <w:sz w:val="28"/>
          <w:szCs w:val="28"/>
          <w:lang w:val="uk-UA"/>
        </w:rPr>
        <w:t xml:space="preserve">2.6. При розірванні трудового договору за власним бажанням при невиконанні адміністрацією законодавства про працю, колективного чи трудового договору, працівнику виплачувати вихідну допомогу в розмірі, передбаченому колективним договором </w:t>
      </w:r>
      <w:r>
        <w:rPr>
          <w:sz w:val="28"/>
          <w:szCs w:val="28"/>
          <w:lang w:val="uk-UA"/>
        </w:rPr>
        <w:t>дистанції</w:t>
      </w:r>
      <w:r w:rsidRPr="00C1442C">
        <w:rPr>
          <w:sz w:val="28"/>
          <w:szCs w:val="28"/>
          <w:lang w:val="uk-UA"/>
        </w:rPr>
        <w:t xml:space="preserve">, але </w:t>
      </w:r>
      <w:r w:rsidRPr="00E74C75">
        <w:rPr>
          <w:sz w:val="28"/>
          <w:szCs w:val="28"/>
          <w:lang w:val="uk-UA"/>
        </w:rPr>
        <w:t>не менше тримісячного середнього заробітку.</w:t>
      </w:r>
    </w:p>
    <w:p w:rsidR="00BA6297" w:rsidRPr="00C1442C" w:rsidRDefault="00BA6297" w:rsidP="00BA6297">
      <w:pPr>
        <w:ind w:firstLine="709"/>
        <w:jc w:val="both"/>
        <w:rPr>
          <w:sz w:val="28"/>
          <w:szCs w:val="28"/>
          <w:lang w:val="uk-UA"/>
        </w:rPr>
      </w:pPr>
      <w:r w:rsidRPr="00C1442C">
        <w:rPr>
          <w:sz w:val="28"/>
          <w:szCs w:val="28"/>
          <w:lang w:val="uk-UA"/>
        </w:rPr>
        <w:t>Спір про дострокове розірвання трудового договору вирішується у загальному порядку, встановленому для розгляду трудових спорів.</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2.7. На оперативні наради, на яких розглядаються випадки порушення працівниками трудової дисципліни, запрошувати представника виборного органу  профспілки.</w:t>
      </w:r>
    </w:p>
    <w:p w:rsidR="00BA6297" w:rsidRPr="00C1442C" w:rsidRDefault="00BA6297" w:rsidP="00BA6297">
      <w:pPr>
        <w:ind w:firstLine="709"/>
        <w:jc w:val="both"/>
        <w:rPr>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Pr="00C1442C" w:rsidRDefault="00BA6297" w:rsidP="00BA6297">
      <w:pPr>
        <w:jc w:val="center"/>
        <w:rPr>
          <w:b/>
          <w:bCs/>
          <w:sz w:val="28"/>
          <w:szCs w:val="28"/>
          <w:lang w:val="uk-UA"/>
        </w:rPr>
      </w:pPr>
      <w:r w:rsidRPr="00C1442C">
        <w:rPr>
          <w:b/>
          <w:bCs/>
          <w:sz w:val="28"/>
          <w:szCs w:val="28"/>
          <w:lang w:val="uk-UA"/>
        </w:rPr>
        <w:t>РОЗДІЛ  Ш</w:t>
      </w:r>
    </w:p>
    <w:p w:rsidR="00BA6297" w:rsidRDefault="00BA6297" w:rsidP="00BA6297">
      <w:pPr>
        <w:jc w:val="center"/>
        <w:rPr>
          <w:b/>
          <w:bCs/>
          <w:i/>
          <w:iCs/>
          <w:sz w:val="28"/>
          <w:szCs w:val="28"/>
          <w:u w:val="single"/>
          <w:lang w:val="uk-UA"/>
        </w:rPr>
      </w:pPr>
      <w:r w:rsidRPr="00C1442C">
        <w:rPr>
          <w:b/>
          <w:bCs/>
          <w:i/>
          <w:iCs/>
          <w:sz w:val="28"/>
          <w:szCs w:val="28"/>
          <w:u w:val="single"/>
          <w:lang w:val="uk-UA"/>
        </w:rPr>
        <w:t>Оплата  праці</w:t>
      </w:r>
    </w:p>
    <w:p w:rsidR="00BA6297" w:rsidRDefault="00BA6297" w:rsidP="00BA6297">
      <w:pPr>
        <w:jc w:val="center"/>
        <w:rPr>
          <w:b/>
          <w:bCs/>
          <w:i/>
          <w:iCs/>
          <w:sz w:val="28"/>
          <w:szCs w:val="28"/>
          <w:u w:val="single"/>
          <w:lang w:val="uk-UA"/>
        </w:rPr>
      </w:pPr>
    </w:p>
    <w:p w:rsidR="00BA6297" w:rsidRDefault="00BA6297" w:rsidP="00BA6297">
      <w:pPr>
        <w:ind w:firstLine="709"/>
        <w:jc w:val="both"/>
        <w:rPr>
          <w:i/>
          <w:iCs/>
          <w:sz w:val="28"/>
          <w:szCs w:val="28"/>
          <w:lang w:val="uk-UA"/>
        </w:rPr>
      </w:pPr>
      <w:r w:rsidRPr="00C1442C">
        <w:rPr>
          <w:i/>
          <w:iCs/>
          <w:sz w:val="28"/>
          <w:szCs w:val="28"/>
          <w:lang w:val="uk-UA"/>
        </w:rPr>
        <w:t>Адміністрація гарантує:</w:t>
      </w:r>
    </w:p>
    <w:p w:rsidR="00BA6297" w:rsidRDefault="00BA6297" w:rsidP="00BA6297">
      <w:pPr>
        <w:pStyle w:val="aa"/>
        <w:ind w:firstLine="709"/>
      </w:pPr>
      <w:r w:rsidRPr="00C1442C">
        <w:t>3.1. Дотримуватись пріоритетності направлення коштів на оплату праці порівняно з іншими платежами.</w:t>
      </w:r>
    </w:p>
    <w:p w:rsidR="00BA6297" w:rsidRPr="00C1442C" w:rsidRDefault="00BA6297" w:rsidP="00BA6297">
      <w:pPr>
        <w:pStyle w:val="aa"/>
        <w:ind w:firstLine="709"/>
      </w:pPr>
      <w:r w:rsidRPr="00C1442C">
        <w:tab/>
      </w:r>
    </w:p>
    <w:p w:rsidR="00BA6297" w:rsidRPr="00C1442C" w:rsidRDefault="00BA6297" w:rsidP="00BA6297">
      <w:pPr>
        <w:ind w:firstLine="709"/>
        <w:jc w:val="both"/>
        <w:rPr>
          <w:sz w:val="28"/>
          <w:szCs w:val="28"/>
          <w:lang w:val="uk-UA"/>
        </w:rPr>
      </w:pPr>
      <w:r w:rsidRPr="00C1442C">
        <w:rPr>
          <w:sz w:val="28"/>
          <w:szCs w:val="28"/>
          <w:lang w:val="uk-UA"/>
        </w:rPr>
        <w:t>3.2. При визначенні розмірів оплати праці працівників дистанції:</w:t>
      </w:r>
    </w:p>
    <w:p w:rsidR="00BA6297" w:rsidRPr="0020143C" w:rsidRDefault="00BA6297" w:rsidP="00BA6297">
      <w:pPr>
        <w:pStyle w:val="1f"/>
        <w:shd w:val="clear" w:color="auto" w:fill="auto"/>
        <w:spacing w:before="0" w:line="320" w:lineRule="exact"/>
        <w:ind w:left="20" w:right="20" w:firstLine="680"/>
        <w:rPr>
          <w:sz w:val="28"/>
          <w:szCs w:val="26"/>
          <w:lang w:val="uk-UA"/>
        </w:rPr>
      </w:pPr>
      <w:r w:rsidRPr="00C1442C">
        <w:rPr>
          <w:sz w:val="28"/>
          <w:szCs w:val="28"/>
          <w:lang w:val="uk-UA"/>
        </w:rPr>
        <w:t xml:space="preserve">3.2.1. </w:t>
      </w:r>
      <w:r w:rsidRPr="0020143C">
        <w:rPr>
          <w:sz w:val="28"/>
          <w:szCs w:val="26"/>
          <w:lang w:val="uk-UA"/>
        </w:rPr>
        <w:t>Оплату праці працівників регіональної філії проводити відповідно до «Положення про умови оплати праці працівників залізничного транспорту України і Положення про оплату праці працівників публічного акціонерного товариства «Українська залізниця», які прийняті відповідно Укрзалізницею та ПАТ «Укрзалізниця» та погоджені Радою профспілки і є невід’ємною частиною Галузевої угоди та даного колективного договору.</w:t>
      </w:r>
    </w:p>
    <w:p w:rsidR="00BA6297" w:rsidRDefault="00BA6297" w:rsidP="00BA6297">
      <w:pPr>
        <w:ind w:firstLine="709"/>
        <w:jc w:val="both"/>
        <w:rPr>
          <w:sz w:val="28"/>
          <w:szCs w:val="28"/>
          <w:lang w:val="uk-UA"/>
        </w:rPr>
      </w:pPr>
      <w:r w:rsidRPr="0020143C">
        <w:rPr>
          <w:sz w:val="28"/>
          <w:szCs w:val="28"/>
          <w:lang w:val="uk-UA"/>
        </w:rPr>
        <w:t>Здійснювати у відповідності з галузевою угодою підвищення заробітної плати шляхом перегляду тарифних ставок і посадових окладів зі збереженням міжрозрядних та міжпрофесійних співвідношень</w:t>
      </w:r>
      <w:r>
        <w:rPr>
          <w:sz w:val="28"/>
          <w:szCs w:val="28"/>
          <w:lang w:val="uk-UA"/>
        </w:rPr>
        <w:t>.</w:t>
      </w:r>
    </w:p>
    <w:p w:rsidR="00BA6297" w:rsidRPr="00C1442C" w:rsidRDefault="00BA6297" w:rsidP="00BA6297">
      <w:pPr>
        <w:ind w:firstLine="709"/>
        <w:jc w:val="both"/>
        <w:rPr>
          <w:sz w:val="28"/>
          <w:szCs w:val="28"/>
          <w:lang w:val="uk-UA"/>
        </w:rPr>
      </w:pPr>
      <w:r w:rsidRPr="007B5300">
        <w:rPr>
          <w:sz w:val="28"/>
          <w:szCs w:val="28"/>
          <w:lang w:val="uk-UA"/>
        </w:rPr>
        <w:t>3.2.2. Здійснювати підвищення заробітної плати шляхом перегляду тарифних ставок і посадових окладів зі збереженням міжрозрядних та міжпрофесійних співвідношень, але не рідше одного разу на рік.</w:t>
      </w:r>
    </w:p>
    <w:p w:rsidR="00BA6297" w:rsidRPr="00C1442C" w:rsidRDefault="00BA6297" w:rsidP="00BA6297">
      <w:pPr>
        <w:ind w:firstLine="709"/>
        <w:jc w:val="both"/>
        <w:rPr>
          <w:sz w:val="28"/>
          <w:szCs w:val="28"/>
          <w:lang w:val="uk-UA"/>
        </w:rPr>
      </w:pPr>
      <w:r w:rsidRPr="00C1442C">
        <w:rPr>
          <w:sz w:val="28"/>
          <w:szCs w:val="28"/>
          <w:lang w:val="uk-UA"/>
        </w:rPr>
        <w:t>3.2.3. Провадити перегляд й введення норм праці, зміну умов праці тільки за умови їх економічного і соціального обґрунтування і з обов’язковим офіційним повідомленням працівників не менш ніж за два місяці до їх запровадження та за погодженням з профспілковим комітетом.</w:t>
      </w:r>
    </w:p>
    <w:p w:rsidR="00BA6297" w:rsidRPr="00C1442C" w:rsidRDefault="00BA6297" w:rsidP="00BA6297">
      <w:pPr>
        <w:ind w:firstLine="709"/>
        <w:jc w:val="both"/>
        <w:rPr>
          <w:sz w:val="28"/>
          <w:szCs w:val="28"/>
          <w:lang w:val="uk-UA"/>
        </w:rPr>
      </w:pPr>
      <w:r w:rsidRPr="00C1442C">
        <w:rPr>
          <w:sz w:val="28"/>
          <w:szCs w:val="28"/>
          <w:lang w:val="uk-UA"/>
        </w:rPr>
        <w:t>3.2.4. Не обмежувати  розмір індивідуальної оплати праці працівників, який повинен формуватися в прямій залежності від обсягу і якості виконуваних робіт.</w:t>
      </w:r>
    </w:p>
    <w:p w:rsidR="00BA6297" w:rsidRDefault="00BA6297" w:rsidP="00BA6297">
      <w:pPr>
        <w:ind w:firstLine="709"/>
        <w:jc w:val="both"/>
        <w:rPr>
          <w:color w:val="F79646"/>
          <w:sz w:val="28"/>
          <w:szCs w:val="28"/>
          <w:lang w:val="uk-UA"/>
        </w:rPr>
      </w:pPr>
      <w:r w:rsidRPr="00C1442C">
        <w:rPr>
          <w:sz w:val="28"/>
          <w:szCs w:val="28"/>
          <w:lang w:val="uk-UA"/>
        </w:rPr>
        <w:t xml:space="preserve">3.2.5. </w:t>
      </w:r>
      <w:r w:rsidRPr="00D26231">
        <w:rPr>
          <w:sz w:val="28"/>
          <w:szCs w:val="28"/>
          <w:lang w:val="uk-UA"/>
        </w:rPr>
        <w:t>Узгоджувати з профспілковим комітетом шкали тарифних ставок робітників і схеми посадових окладів керівників та спеціалістів, розміри доплат, надбавок і премій (</w:t>
      </w:r>
      <w:r w:rsidRPr="00D26231">
        <w:rPr>
          <w:b/>
          <w:bCs/>
          <w:sz w:val="28"/>
          <w:szCs w:val="28"/>
          <w:lang w:val="uk-UA"/>
        </w:rPr>
        <w:t>додаток 1</w:t>
      </w:r>
      <w:r w:rsidRPr="00D26231">
        <w:rPr>
          <w:sz w:val="28"/>
          <w:szCs w:val="28"/>
          <w:lang w:val="uk-UA"/>
        </w:rPr>
        <w:t xml:space="preserve">). </w:t>
      </w:r>
    </w:p>
    <w:p w:rsidR="00BA6297" w:rsidRDefault="00BA6297" w:rsidP="00BA6297">
      <w:pPr>
        <w:ind w:firstLine="709"/>
        <w:jc w:val="both"/>
        <w:rPr>
          <w:color w:val="000000"/>
          <w:sz w:val="28"/>
          <w:szCs w:val="28"/>
          <w:lang w:val="uk-UA" w:eastAsia="uk-UA"/>
        </w:rPr>
      </w:pPr>
      <w:r w:rsidRPr="00DF09A6">
        <w:rPr>
          <w:color w:val="000000"/>
          <w:sz w:val="28"/>
          <w:szCs w:val="28"/>
          <w:lang w:val="uk-UA" w:eastAsia="uk-UA"/>
        </w:rPr>
        <w:lastRenderedPageBreak/>
        <w:t>3.2.6</w:t>
      </w:r>
      <w:r>
        <w:rPr>
          <w:color w:val="000000"/>
          <w:sz w:val="28"/>
          <w:szCs w:val="28"/>
          <w:lang w:val="uk-UA" w:eastAsia="uk-UA"/>
        </w:rPr>
        <w:t>.</w:t>
      </w:r>
      <w:r w:rsidRPr="00DF09A6">
        <w:rPr>
          <w:color w:val="000000"/>
          <w:sz w:val="28"/>
          <w:szCs w:val="28"/>
          <w:lang w:val="uk-UA" w:eastAsia="uk-UA"/>
        </w:rPr>
        <w:t xml:space="preserve"> Доплати за суміщення професій, збільшення обсягу виконуваних робіт, розширення зони обслуговування або виконання обов'язків тимчасово відсутнього працівника без звільнення від своєї основної роботи встановлювати у відсотках до тарифної ставки (посадового окладу) по основній роботі в розмірі, передбаченому </w:t>
      </w:r>
    </w:p>
    <w:p w:rsidR="00BA6297" w:rsidRDefault="00BA6297" w:rsidP="00BA6297">
      <w:pPr>
        <w:ind w:firstLine="709"/>
        <w:jc w:val="both"/>
        <w:rPr>
          <w:color w:val="000000"/>
          <w:sz w:val="28"/>
          <w:szCs w:val="28"/>
          <w:lang w:val="uk-UA" w:eastAsia="uk-UA"/>
        </w:rPr>
      </w:pPr>
    </w:p>
    <w:p w:rsidR="00BA6297" w:rsidRDefault="00BA6297" w:rsidP="00BA6297">
      <w:pPr>
        <w:ind w:firstLine="709"/>
        <w:jc w:val="both"/>
        <w:rPr>
          <w:color w:val="000000"/>
          <w:sz w:val="28"/>
          <w:szCs w:val="28"/>
          <w:lang w:val="uk-UA" w:eastAsia="uk-UA"/>
        </w:rPr>
      </w:pPr>
    </w:p>
    <w:p w:rsidR="00BA6297" w:rsidRPr="00DF09A6" w:rsidRDefault="00BA6297" w:rsidP="00BA6297">
      <w:pPr>
        <w:jc w:val="both"/>
        <w:rPr>
          <w:color w:val="000000"/>
          <w:sz w:val="28"/>
          <w:szCs w:val="28"/>
          <w:lang w:val="uk-UA" w:eastAsia="uk-UA"/>
        </w:rPr>
      </w:pPr>
      <w:r w:rsidRPr="00DF09A6">
        <w:rPr>
          <w:color w:val="000000"/>
          <w:sz w:val="28"/>
          <w:szCs w:val="28"/>
          <w:lang w:val="uk-UA" w:eastAsia="uk-UA"/>
        </w:rPr>
        <w:t xml:space="preserve">колективним договором </w:t>
      </w:r>
      <w:r>
        <w:rPr>
          <w:color w:val="000000"/>
          <w:sz w:val="28"/>
          <w:szCs w:val="28"/>
          <w:lang w:val="uk-UA" w:eastAsia="uk-UA"/>
        </w:rPr>
        <w:t>дистанції</w:t>
      </w:r>
      <w:r w:rsidRPr="00DF09A6">
        <w:rPr>
          <w:color w:val="000000"/>
          <w:sz w:val="28"/>
          <w:szCs w:val="28"/>
          <w:lang w:val="uk-UA" w:eastAsia="uk-UA"/>
        </w:rPr>
        <w:t>, але не менше 30% тарифної ставки, посадового окладу.</w:t>
      </w:r>
    </w:p>
    <w:p w:rsidR="00BA6297" w:rsidRDefault="00BA6297" w:rsidP="00BA6297">
      <w:pPr>
        <w:adjustRightInd w:val="0"/>
        <w:ind w:firstLine="709"/>
        <w:rPr>
          <w:bCs/>
          <w:iCs/>
          <w:color w:val="000000"/>
          <w:sz w:val="28"/>
          <w:szCs w:val="28"/>
          <w:lang w:val="uk-UA" w:eastAsia="uk-UA"/>
        </w:rPr>
      </w:pPr>
      <w:r w:rsidRPr="00795DCB">
        <w:rPr>
          <w:bCs/>
          <w:iCs/>
          <w:color w:val="000000"/>
          <w:sz w:val="28"/>
          <w:szCs w:val="28"/>
          <w:lang w:val="uk-UA" w:eastAsia="uk-UA"/>
        </w:rPr>
        <w:t>У випадках</w:t>
      </w:r>
      <w:r>
        <w:rPr>
          <w:bCs/>
          <w:iCs/>
          <w:color w:val="000000"/>
          <w:sz w:val="28"/>
          <w:szCs w:val="28"/>
          <w:lang w:val="uk-UA" w:eastAsia="uk-UA"/>
        </w:rPr>
        <w:t>, коли</w:t>
      </w:r>
      <w:r w:rsidRPr="00795DCB">
        <w:rPr>
          <w:bCs/>
          <w:iCs/>
          <w:color w:val="000000"/>
          <w:sz w:val="28"/>
          <w:szCs w:val="28"/>
          <w:lang w:val="uk-UA" w:eastAsia="uk-UA"/>
        </w:rPr>
        <w:t xml:space="preserve"> при виконанні вище перелічених робіт тарифна ставка, посадовий оклад вищі, </w:t>
      </w:r>
      <w:r>
        <w:rPr>
          <w:bCs/>
          <w:iCs/>
          <w:color w:val="000000"/>
          <w:sz w:val="28"/>
          <w:szCs w:val="28"/>
          <w:lang w:val="uk-UA" w:eastAsia="uk-UA"/>
        </w:rPr>
        <w:t>ніж</w:t>
      </w:r>
      <w:r w:rsidRPr="00795DCB">
        <w:rPr>
          <w:bCs/>
          <w:iCs/>
          <w:color w:val="000000"/>
          <w:sz w:val="28"/>
          <w:szCs w:val="28"/>
          <w:lang w:val="uk-UA" w:eastAsia="uk-UA"/>
        </w:rPr>
        <w:t xml:space="preserve"> по основній роботі, доплати встановлювати в розмірі не менше 40% тарифної ставки, посадового окладу.</w:t>
      </w:r>
    </w:p>
    <w:p w:rsidR="00BA6297" w:rsidRPr="00795DCB" w:rsidRDefault="00BA6297" w:rsidP="00BA6297">
      <w:pPr>
        <w:adjustRightInd w:val="0"/>
        <w:ind w:firstLine="709"/>
        <w:rPr>
          <w:bCs/>
          <w:iCs/>
          <w:color w:val="000000"/>
          <w:sz w:val="28"/>
          <w:szCs w:val="28"/>
          <w:lang w:val="uk-UA" w:eastAsia="uk-UA"/>
        </w:rPr>
      </w:pPr>
    </w:p>
    <w:p w:rsidR="00BA6297" w:rsidRPr="00C1442C" w:rsidRDefault="00BA6297" w:rsidP="00BA6297">
      <w:pPr>
        <w:ind w:firstLine="709"/>
        <w:jc w:val="both"/>
        <w:rPr>
          <w:sz w:val="28"/>
          <w:szCs w:val="28"/>
          <w:lang w:val="uk-UA"/>
        </w:rPr>
      </w:pPr>
      <w:r w:rsidRPr="00C1442C">
        <w:rPr>
          <w:sz w:val="28"/>
          <w:szCs w:val="28"/>
          <w:lang w:val="uk-UA"/>
        </w:rPr>
        <w:t>3.3. Середній заробіток для всіх видів нарахувань (крім пенсії) визначається у встановленому порядку, але його розмір не може бути нижче посадового окладу або тарифної ставки з урахуванням постійних доплат і надбавок (згідно Постанови КМУ № 100 від 08.02.1995р.).</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3.4. У випадках вимушеного простою з причин, які не залежать від працівника, оплата проводиться в розмірі тарифної ставки, діючої на даний період.</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646B99">
        <w:rPr>
          <w:sz w:val="28"/>
          <w:szCs w:val="28"/>
          <w:lang w:val="uk-UA"/>
        </w:rPr>
        <w:t>3.5. Забезпечувати виплату винагороди за вислугу років і загальні підсумки роботи відповідно до діючого Положення.</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 xml:space="preserve">3.6. Встановити систему виплати надбавки за вислугу років працівникам дистанції щомісячно в залежності від стажу безперервної роботи в галузі у відсотках від місячної тарифної ставки, посадового окладу відповідно до затвердженого Положення :  </w:t>
      </w:r>
      <w:r>
        <w:rPr>
          <w:sz w:val="28"/>
          <w:szCs w:val="28"/>
          <w:lang w:val="uk-UA"/>
        </w:rPr>
        <w:tab/>
      </w:r>
    </w:p>
    <w:p w:rsidR="00BA6297" w:rsidRPr="00646B99" w:rsidRDefault="00BA6297" w:rsidP="00BA6297">
      <w:pPr>
        <w:ind w:left="707" w:firstLine="709"/>
        <w:jc w:val="both"/>
        <w:rPr>
          <w:sz w:val="28"/>
          <w:szCs w:val="28"/>
          <w:lang w:val="uk-UA"/>
        </w:rPr>
      </w:pPr>
      <w:r w:rsidRPr="00646B99">
        <w:rPr>
          <w:sz w:val="28"/>
          <w:szCs w:val="28"/>
          <w:lang w:val="uk-UA"/>
        </w:rPr>
        <w:t>від 1 до 3 років</w:t>
      </w:r>
      <w:r w:rsidRPr="00646B99">
        <w:rPr>
          <w:sz w:val="28"/>
          <w:szCs w:val="28"/>
          <w:lang w:val="uk-UA"/>
        </w:rPr>
        <w:tab/>
      </w:r>
      <w:r w:rsidRPr="00646B99">
        <w:rPr>
          <w:sz w:val="28"/>
          <w:szCs w:val="28"/>
          <w:lang w:val="uk-UA"/>
        </w:rPr>
        <w:tab/>
      </w:r>
      <w:r w:rsidRPr="00646B99">
        <w:rPr>
          <w:sz w:val="28"/>
          <w:szCs w:val="28"/>
          <w:lang w:val="uk-UA"/>
        </w:rPr>
        <w:tab/>
        <w:t>- 7,0</w:t>
      </w:r>
    </w:p>
    <w:p w:rsidR="00BA6297" w:rsidRPr="00646B99" w:rsidRDefault="00BA6297" w:rsidP="00BA6297">
      <w:pPr>
        <w:ind w:firstLine="709"/>
        <w:jc w:val="both"/>
        <w:rPr>
          <w:sz w:val="28"/>
          <w:szCs w:val="28"/>
          <w:lang w:val="uk-UA"/>
        </w:rPr>
      </w:pPr>
      <w:r w:rsidRPr="00646B99">
        <w:rPr>
          <w:sz w:val="28"/>
          <w:szCs w:val="28"/>
          <w:lang w:val="uk-UA"/>
        </w:rPr>
        <w:lastRenderedPageBreak/>
        <w:tab/>
        <w:t>від 3 до 5 років</w:t>
      </w:r>
      <w:r w:rsidRPr="00646B99">
        <w:rPr>
          <w:sz w:val="28"/>
          <w:szCs w:val="28"/>
          <w:lang w:val="uk-UA"/>
        </w:rPr>
        <w:tab/>
      </w:r>
      <w:r w:rsidRPr="00646B99">
        <w:rPr>
          <w:sz w:val="28"/>
          <w:szCs w:val="28"/>
          <w:lang w:val="uk-UA"/>
        </w:rPr>
        <w:tab/>
      </w:r>
      <w:r w:rsidRPr="00646B99">
        <w:rPr>
          <w:sz w:val="28"/>
          <w:szCs w:val="28"/>
          <w:lang w:val="uk-UA"/>
        </w:rPr>
        <w:tab/>
        <w:t>- 10,0</w:t>
      </w:r>
    </w:p>
    <w:p w:rsidR="00BA6297" w:rsidRPr="00646B99" w:rsidRDefault="00BA6297" w:rsidP="00BA6297">
      <w:pPr>
        <w:ind w:firstLine="709"/>
        <w:jc w:val="both"/>
        <w:rPr>
          <w:sz w:val="28"/>
          <w:szCs w:val="28"/>
          <w:lang w:val="uk-UA"/>
        </w:rPr>
      </w:pPr>
      <w:r w:rsidRPr="00646B99">
        <w:rPr>
          <w:sz w:val="28"/>
          <w:szCs w:val="28"/>
          <w:lang w:val="uk-UA"/>
        </w:rPr>
        <w:tab/>
        <w:t>від 5 до 10 років</w:t>
      </w:r>
      <w:r w:rsidRPr="00646B99">
        <w:rPr>
          <w:sz w:val="28"/>
          <w:szCs w:val="28"/>
          <w:lang w:val="uk-UA"/>
        </w:rPr>
        <w:tab/>
      </w:r>
      <w:r w:rsidRPr="00646B99">
        <w:rPr>
          <w:sz w:val="28"/>
          <w:szCs w:val="28"/>
          <w:lang w:val="uk-UA"/>
        </w:rPr>
        <w:tab/>
      </w:r>
      <w:r w:rsidRPr="00646B99">
        <w:rPr>
          <w:sz w:val="28"/>
          <w:szCs w:val="28"/>
          <w:lang w:val="uk-UA"/>
        </w:rPr>
        <w:tab/>
        <w:t>- 15,0</w:t>
      </w:r>
    </w:p>
    <w:p w:rsidR="00BA6297" w:rsidRPr="00646B99" w:rsidRDefault="00BA6297" w:rsidP="00BA6297">
      <w:pPr>
        <w:ind w:firstLine="709"/>
        <w:jc w:val="both"/>
        <w:rPr>
          <w:sz w:val="28"/>
          <w:szCs w:val="28"/>
          <w:lang w:val="uk-UA"/>
        </w:rPr>
      </w:pPr>
      <w:r w:rsidRPr="00646B99">
        <w:rPr>
          <w:sz w:val="28"/>
          <w:szCs w:val="28"/>
          <w:lang w:val="uk-UA"/>
        </w:rPr>
        <w:tab/>
        <w:t>від 10 до 15 років</w:t>
      </w:r>
      <w:r w:rsidRPr="00646B99">
        <w:rPr>
          <w:sz w:val="28"/>
          <w:szCs w:val="28"/>
          <w:lang w:val="uk-UA"/>
        </w:rPr>
        <w:tab/>
      </w:r>
      <w:r w:rsidRPr="00646B99">
        <w:rPr>
          <w:sz w:val="28"/>
          <w:szCs w:val="28"/>
          <w:lang w:val="uk-UA"/>
        </w:rPr>
        <w:tab/>
      </w:r>
      <w:r w:rsidRPr="00646B99">
        <w:rPr>
          <w:sz w:val="28"/>
          <w:szCs w:val="28"/>
          <w:lang w:val="uk-UA"/>
        </w:rPr>
        <w:tab/>
        <w:t>- 20,0</w:t>
      </w:r>
    </w:p>
    <w:p w:rsidR="00BA6297" w:rsidRPr="00646B99" w:rsidRDefault="00BA6297" w:rsidP="00BA6297">
      <w:pPr>
        <w:ind w:firstLine="709"/>
        <w:jc w:val="both"/>
        <w:rPr>
          <w:sz w:val="28"/>
          <w:szCs w:val="28"/>
          <w:lang w:val="uk-UA"/>
        </w:rPr>
      </w:pPr>
      <w:r w:rsidRPr="00646B99">
        <w:rPr>
          <w:sz w:val="28"/>
          <w:szCs w:val="28"/>
          <w:lang w:val="uk-UA"/>
        </w:rPr>
        <w:tab/>
        <w:t>від 15 до 20 років</w:t>
      </w:r>
      <w:r w:rsidRPr="00646B99">
        <w:rPr>
          <w:sz w:val="28"/>
          <w:szCs w:val="28"/>
          <w:lang w:val="uk-UA"/>
        </w:rPr>
        <w:tab/>
      </w:r>
      <w:r w:rsidRPr="00646B99">
        <w:rPr>
          <w:sz w:val="28"/>
          <w:szCs w:val="28"/>
          <w:lang w:val="uk-UA"/>
        </w:rPr>
        <w:tab/>
      </w:r>
      <w:r w:rsidRPr="00646B99">
        <w:rPr>
          <w:sz w:val="28"/>
          <w:szCs w:val="28"/>
          <w:lang w:val="uk-UA"/>
        </w:rPr>
        <w:tab/>
        <w:t>- 25,0</w:t>
      </w:r>
    </w:p>
    <w:p w:rsidR="00BA6297" w:rsidRPr="00646B99" w:rsidRDefault="00BA6297" w:rsidP="00BA6297">
      <w:pPr>
        <w:ind w:firstLine="709"/>
        <w:jc w:val="both"/>
        <w:rPr>
          <w:sz w:val="28"/>
          <w:szCs w:val="28"/>
          <w:lang w:val="uk-UA"/>
        </w:rPr>
      </w:pPr>
      <w:r w:rsidRPr="00646B99">
        <w:rPr>
          <w:sz w:val="28"/>
          <w:szCs w:val="28"/>
          <w:lang w:val="uk-UA"/>
        </w:rPr>
        <w:tab/>
        <w:t>від 20 років до 25 років</w:t>
      </w:r>
      <w:r w:rsidRPr="00646B99">
        <w:rPr>
          <w:sz w:val="28"/>
          <w:szCs w:val="28"/>
          <w:lang w:val="uk-UA"/>
        </w:rPr>
        <w:tab/>
      </w:r>
      <w:r w:rsidRPr="00646B99">
        <w:rPr>
          <w:sz w:val="28"/>
          <w:szCs w:val="28"/>
          <w:lang w:val="uk-UA"/>
        </w:rPr>
        <w:tab/>
        <w:t>- 30,0</w:t>
      </w:r>
    </w:p>
    <w:p w:rsidR="00BA6297" w:rsidRDefault="00BA6297" w:rsidP="00BA6297">
      <w:pPr>
        <w:ind w:firstLine="709"/>
        <w:jc w:val="both"/>
        <w:rPr>
          <w:sz w:val="28"/>
          <w:szCs w:val="28"/>
          <w:lang w:val="uk-UA"/>
        </w:rPr>
      </w:pPr>
      <w:r w:rsidRPr="00646B99">
        <w:rPr>
          <w:sz w:val="28"/>
          <w:szCs w:val="28"/>
          <w:lang w:val="uk-UA"/>
        </w:rPr>
        <w:tab/>
        <w:t>більше 25 років</w:t>
      </w:r>
      <w:r w:rsidRPr="00646B99">
        <w:rPr>
          <w:sz w:val="28"/>
          <w:szCs w:val="28"/>
          <w:lang w:val="uk-UA"/>
        </w:rPr>
        <w:tab/>
      </w:r>
      <w:r w:rsidRPr="00646B99">
        <w:rPr>
          <w:sz w:val="28"/>
          <w:szCs w:val="28"/>
          <w:lang w:val="uk-UA"/>
        </w:rPr>
        <w:tab/>
      </w:r>
      <w:r w:rsidRPr="00646B99">
        <w:rPr>
          <w:sz w:val="28"/>
          <w:szCs w:val="28"/>
          <w:lang w:val="uk-UA"/>
        </w:rPr>
        <w:tab/>
        <w:t>- 40,0</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176AF5">
        <w:rPr>
          <w:sz w:val="28"/>
          <w:szCs w:val="28"/>
          <w:lang w:val="uk-UA"/>
        </w:rPr>
        <w:t xml:space="preserve">3.7. Виплату </w:t>
      </w:r>
      <w:r>
        <w:rPr>
          <w:sz w:val="28"/>
          <w:szCs w:val="28"/>
          <w:lang w:val="uk-UA"/>
        </w:rPr>
        <w:t xml:space="preserve">заробітної плати за першу половину місяця провадити не пізніше 23 числа поточного місяця  в розмірі оплати за фактично відпрацьований час, а остаточний розрахунок за місяць не пізніше  07 числа наступного місяця </w:t>
      </w:r>
    </w:p>
    <w:p w:rsidR="00BA6297" w:rsidRDefault="00BA6297" w:rsidP="00BA6297">
      <w:pPr>
        <w:ind w:firstLine="709"/>
        <w:jc w:val="both"/>
        <w:rPr>
          <w:b/>
          <w:bCs/>
          <w:i/>
          <w:iCs/>
          <w:color w:val="0000FF"/>
          <w:sz w:val="28"/>
          <w:szCs w:val="28"/>
          <w:lang w:val="uk-UA"/>
        </w:rPr>
      </w:pPr>
    </w:p>
    <w:p w:rsidR="00BA6297" w:rsidRPr="00DF09A6" w:rsidRDefault="00BA6297" w:rsidP="00BA6297">
      <w:pPr>
        <w:adjustRightInd w:val="0"/>
        <w:ind w:firstLine="709"/>
        <w:rPr>
          <w:color w:val="000000"/>
          <w:sz w:val="28"/>
          <w:szCs w:val="28"/>
          <w:lang w:val="uk-UA" w:eastAsia="uk-UA"/>
        </w:rPr>
      </w:pPr>
      <w:r>
        <w:rPr>
          <w:color w:val="000000"/>
          <w:sz w:val="28"/>
          <w:szCs w:val="28"/>
          <w:lang w:val="uk-UA" w:eastAsia="uk-UA"/>
        </w:rPr>
        <w:t>3.8</w:t>
      </w:r>
      <w:r w:rsidRPr="001E0EDE">
        <w:rPr>
          <w:color w:val="000000"/>
          <w:sz w:val="28"/>
          <w:szCs w:val="28"/>
          <w:lang w:eastAsia="uk-UA"/>
        </w:rPr>
        <w:t xml:space="preserve">. </w:t>
      </w:r>
      <w:r>
        <w:rPr>
          <w:color w:val="000000"/>
          <w:sz w:val="28"/>
          <w:szCs w:val="28"/>
          <w:lang w:val="uk-UA" w:eastAsia="uk-UA"/>
        </w:rPr>
        <w:t>Колективним договором дистанції</w:t>
      </w:r>
      <w:r w:rsidRPr="00DF09A6">
        <w:rPr>
          <w:color w:val="000000"/>
          <w:sz w:val="28"/>
          <w:szCs w:val="28"/>
          <w:lang w:val="uk-UA" w:eastAsia="uk-UA"/>
        </w:rPr>
        <w:t>, для посилення матеріальної</w:t>
      </w:r>
      <w:r>
        <w:rPr>
          <w:color w:val="000000"/>
          <w:sz w:val="28"/>
          <w:szCs w:val="28"/>
          <w:lang w:val="uk-UA" w:eastAsia="uk-UA"/>
        </w:rPr>
        <w:t xml:space="preserve"> </w:t>
      </w:r>
      <w:r w:rsidRPr="00DF09A6">
        <w:rPr>
          <w:color w:val="000000"/>
          <w:sz w:val="28"/>
          <w:szCs w:val="28"/>
          <w:lang w:val="uk-UA" w:eastAsia="uk-UA"/>
        </w:rPr>
        <w:t>зацікавленості працівників і підвищен</w:t>
      </w:r>
      <w:r>
        <w:rPr>
          <w:color w:val="000000"/>
          <w:sz w:val="28"/>
          <w:szCs w:val="28"/>
          <w:lang w:val="uk-UA" w:eastAsia="uk-UA"/>
        </w:rPr>
        <w:t xml:space="preserve">ням </w:t>
      </w:r>
      <w:r w:rsidRPr="00DF09A6">
        <w:rPr>
          <w:color w:val="000000"/>
          <w:sz w:val="28"/>
          <w:szCs w:val="28"/>
          <w:lang w:val="uk-UA" w:eastAsia="uk-UA"/>
        </w:rPr>
        <w:t>ефективності виробництва, встановити показники і розміри преміювання.</w:t>
      </w:r>
    </w:p>
    <w:p w:rsidR="00BA6297" w:rsidRDefault="00BA6297" w:rsidP="00BA6297">
      <w:pPr>
        <w:ind w:firstLine="709"/>
        <w:jc w:val="both"/>
        <w:rPr>
          <w:sz w:val="28"/>
          <w:szCs w:val="28"/>
          <w:lang w:val="uk-UA"/>
        </w:rPr>
      </w:pPr>
      <w:r w:rsidRPr="00DF09A6">
        <w:rPr>
          <w:color w:val="000000"/>
          <w:sz w:val="28"/>
          <w:szCs w:val="28"/>
          <w:lang w:val="uk-UA" w:eastAsia="uk-UA"/>
        </w:rPr>
        <w:t>Затвердити Положення про</w:t>
      </w:r>
      <w:r>
        <w:rPr>
          <w:color w:val="000000"/>
          <w:sz w:val="28"/>
          <w:szCs w:val="28"/>
          <w:lang w:val="uk-UA" w:eastAsia="uk-UA"/>
        </w:rPr>
        <w:t xml:space="preserve"> преміювання працівників дистанції</w:t>
      </w:r>
      <w:r w:rsidRPr="00DF09A6">
        <w:rPr>
          <w:color w:val="000000"/>
          <w:sz w:val="28"/>
          <w:szCs w:val="28"/>
          <w:lang w:val="uk-UA" w:eastAsia="uk-UA"/>
        </w:rPr>
        <w:t xml:space="preserve"> </w:t>
      </w:r>
      <w:r w:rsidRPr="00C1442C">
        <w:rPr>
          <w:sz w:val="28"/>
          <w:szCs w:val="28"/>
          <w:lang w:val="uk-UA"/>
        </w:rPr>
        <w:t>(</w:t>
      </w:r>
      <w:r w:rsidRPr="00C1442C">
        <w:rPr>
          <w:b/>
          <w:bCs/>
          <w:sz w:val="28"/>
          <w:szCs w:val="28"/>
          <w:lang w:val="uk-UA"/>
        </w:rPr>
        <w:t>додаток 2</w:t>
      </w:r>
      <w:r>
        <w:rPr>
          <w:b/>
          <w:bCs/>
          <w:sz w:val="28"/>
          <w:szCs w:val="28"/>
          <w:lang w:val="uk-UA"/>
        </w:rPr>
        <w:t>, додаток 3</w:t>
      </w:r>
      <w:r w:rsidRPr="00C1442C">
        <w:rPr>
          <w:sz w:val="28"/>
          <w:szCs w:val="28"/>
          <w:lang w:val="uk-UA"/>
        </w:rPr>
        <w:t>).</w:t>
      </w:r>
    </w:p>
    <w:p w:rsidR="00BA6297" w:rsidRDefault="00BA6297" w:rsidP="00BA6297">
      <w:pPr>
        <w:ind w:firstLine="709"/>
        <w:jc w:val="both"/>
        <w:rPr>
          <w:b/>
          <w:bCs/>
          <w:i/>
          <w:iCs/>
          <w:color w:val="0000FF"/>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 xml:space="preserve">3.9. У зв’язку з виробничою необхідністю експлуатації морально і фізично застарілого рухомого складу, техніки і устаткування переглядати трудомісткість виконуваних робіт відповідно до Положення про організацію нормування праці на залізничному транспорті. </w:t>
      </w:r>
    </w:p>
    <w:p w:rsidR="00BA6297" w:rsidRPr="00C1442C" w:rsidRDefault="00BA6297" w:rsidP="00BA6297">
      <w:pPr>
        <w:ind w:firstLine="709"/>
        <w:jc w:val="both"/>
        <w:rPr>
          <w:sz w:val="28"/>
          <w:szCs w:val="28"/>
          <w:lang w:val="uk-UA"/>
        </w:rPr>
      </w:pPr>
    </w:p>
    <w:p w:rsidR="00BA6297" w:rsidRDefault="00BA6297" w:rsidP="00BA6297">
      <w:pPr>
        <w:ind w:firstLine="709"/>
        <w:rPr>
          <w:sz w:val="28"/>
          <w:szCs w:val="28"/>
          <w:lang w:val="uk-UA"/>
        </w:rPr>
      </w:pPr>
      <w:r w:rsidRPr="007F555F">
        <w:rPr>
          <w:sz w:val="28"/>
          <w:szCs w:val="28"/>
          <w:lang w:val="uk-UA"/>
        </w:rPr>
        <w:t>3.10. Працівникам дистанції, які безперервно пропрацювали у підрозділах               АТ «Укрзалізниця» не менше 6 місяців та подали письмову заяву, надавати один раз у</w:t>
      </w:r>
    </w:p>
    <w:p w:rsidR="00BA6297" w:rsidRDefault="00BA6297" w:rsidP="00BA6297">
      <w:pPr>
        <w:ind w:firstLine="709"/>
        <w:rPr>
          <w:sz w:val="28"/>
          <w:szCs w:val="28"/>
          <w:lang w:val="uk-UA"/>
        </w:rPr>
      </w:pPr>
    </w:p>
    <w:p w:rsidR="00BA6297" w:rsidRDefault="00BA6297" w:rsidP="00BA6297">
      <w:pPr>
        <w:ind w:firstLine="709"/>
        <w:rPr>
          <w:sz w:val="28"/>
          <w:szCs w:val="28"/>
          <w:lang w:val="uk-UA"/>
        </w:rPr>
      </w:pPr>
      <w:r w:rsidRPr="007F555F">
        <w:rPr>
          <w:sz w:val="28"/>
          <w:szCs w:val="28"/>
          <w:lang w:val="uk-UA"/>
        </w:rPr>
        <w:t xml:space="preserve"> </w:t>
      </w:r>
    </w:p>
    <w:p w:rsidR="00BA6297" w:rsidRPr="007F555F" w:rsidRDefault="00BA6297" w:rsidP="00BA6297">
      <w:pPr>
        <w:rPr>
          <w:sz w:val="28"/>
          <w:szCs w:val="28"/>
          <w:lang w:val="uk-UA"/>
        </w:rPr>
      </w:pPr>
      <w:r w:rsidRPr="007F555F">
        <w:rPr>
          <w:sz w:val="28"/>
          <w:szCs w:val="28"/>
          <w:lang w:val="uk-UA"/>
        </w:rPr>
        <w:lastRenderedPageBreak/>
        <w:t>календарному році матеріальну допомогу на оздоровлення, як правило, разом із наданням щорічної відпустки, у розмірі шести прожиткових мінімумів для працездатних осіб, встановлених Законом на перше січня звітного року.</w:t>
      </w:r>
    </w:p>
    <w:p w:rsidR="00BA6297" w:rsidRPr="007F555F" w:rsidRDefault="00BA6297" w:rsidP="00BA6297">
      <w:pPr>
        <w:ind w:firstLine="709"/>
        <w:rPr>
          <w:sz w:val="28"/>
          <w:szCs w:val="28"/>
          <w:lang w:val="uk-UA"/>
        </w:rPr>
      </w:pPr>
      <w:r w:rsidRPr="007F555F">
        <w:rPr>
          <w:sz w:val="28"/>
          <w:szCs w:val="28"/>
          <w:lang w:val="uk-UA"/>
        </w:rPr>
        <w:t>Працівникам, які перебувають у відпустці для догляду за дитиною до досягнення нею трирічного віку, надавати один раз у календарному році матеріальну допомогу на оздоровлення у розмірі трьох прожиткових мінімумів для працездатних осіб, встановлених Законом на перше січня звітного року.</w:t>
      </w:r>
    </w:p>
    <w:p w:rsidR="00BA6297" w:rsidRPr="007F555F" w:rsidRDefault="00BA6297" w:rsidP="00BA6297">
      <w:pPr>
        <w:ind w:firstLine="709"/>
        <w:rPr>
          <w:sz w:val="28"/>
          <w:szCs w:val="28"/>
          <w:lang w:val="uk-UA"/>
        </w:rPr>
      </w:pPr>
      <w:r w:rsidRPr="007F555F">
        <w:rPr>
          <w:sz w:val="28"/>
          <w:szCs w:val="28"/>
          <w:lang w:val="uk-UA"/>
        </w:rPr>
        <w:t>Матеріальну допомогу на оздоровлення надавати згідно з Порядком надання щорічної матеріальної допомоги на оздоровлення працівникам регіональної філії «Південно-Західна залізниця» АТ «Укрзалізниця».</w:t>
      </w:r>
    </w:p>
    <w:p w:rsidR="00BA6297" w:rsidRPr="007F555F" w:rsidRDefault="00BA6297" w:rsidP="00BA6297">
      <w:pPr>
        <w:ind w:firstLine="709"/>
        <w:rPr>
          <w:sz w:val="28"/>
          <w:szCs w:val="28"/>
          <w:lang w:val="uk-UA"/>
        </w:rPr>
      </w:pPr>
      <w:r w:rsidRPr="007F555F">
        <w:rPr>
          <w:sz w:val="28"/>
          <w:szCs w:val="28"/>
          <w:lang w:val="uk-UA"/>
        </w:rPr>
        <w:t>(Ця норма вступає в дію з 01.01.2022).</w:t>
      </w:r>
    </w:p>
    <w:p w:rsidR="00BA6297" w:rsidRPr="007F555F" w:rsidRDefault="00BA6297" w:rsidP="00BA6297">
      <w:pPr>
        <w:ind w:firstLine="709"/>
        <w:rPr>
          <w:sz w:val="28"/>
          <w:szCs w:val="28"/>
          <w:lang w:val="uk-UA"/>
        </w:rPr>
      </w:pPr>
    </w:p>
    <w:p w:rsidR="00BA6297" w:rsidRPr="007F555F" w:rsidRDefault="00BA6297" w:rsidP="00BA6297">
      <w:pPr>
        <w:ind w:firstLine="709"/>
        <w:jc w:val="both"/>
        <w:rPr>
          <w:sz w:val="28"/>
          <w:szCs w:val="28"/>
          <w:lang w:val="uk-UA"/>
        </w:rPr>
      </w:pPr>
      <w:r w:rsidRPr="007F555F">
        <w:rPr>
          <w:sz w:val="28"/>
          <w:szCs w:val="28"/>
          <w:lang w:val="uk-UA"/>
        </w:rPr>
        <w:t>3.11. Працівникам, яким під час роботи на залізничному транспорті присвоєно почесні державні звання “Заслужений працівник транспорту України”, “Заслужений будівельник України”, “Заслужений енергетик України”, та інші почесні державні звання відповідно до спеціальності, а також  “Заслужений раціоналізатор України”, “Заслужений донор України”, нагородженим Почесною Грамотою Кабінету Міністрів України вводити доплати в розмірі 15% посадового окладу (тарифної ставки).</w:t>
      </w:r>
    </w:p>
    <w:p w:rsidR="00BA6297" w:rsidRPr="007F555F" w:rsidRDefault="00BA6297" w:rsidP="00BA6297">
      <w:pPr>
        <w:ind w:firstLine="709"/>
        <w:jc w:val="both"/>
        <w:rPr>
          <w:sz w:val="28"/>
          <w:szCs w:val="28"/>
          <w:lang w:val="uk-UA"/>
        </w:rPr>
      </w:pPr>
      <w:r w:rsidRPr="007F555F">
        <w:rPr>
          <w:sz w:val="28"/>
          <w:szCs w:val="28"/>
          <w:lang w:val="uk-UA"/>
        </w:rPr>
        <w:t>Працівникам галузі, які нагороджені знаком “Почесному залізничнику”, “Залізнична слава” трьох ступенів вводити доплату до тарифної ставки, посадового окладу в розмірі 10%.</w:t>
      </w:r>
    </w:p>
    <w:p w:rsidR="00BA6297" w:rsidRPr="007F555F" w:rsidRDefault="00BA6297" w:rsidP="00BA6297">
      <w:pPr>
        <w:ind w:firstLine="709"/>
        <w:jc w:val="both"/>
        <w:rPr>
          <w:sz w:val="28"/>
          <w:szCs w:val="28"/>
          <w:lang w:val="uk-UA"/>
        </w:rPr>
      </w:pPr>
      <w:r w:rsidRPr="007F555F">
        <w:rPr>
          <w:sz w:val="28"/>
          <w:szCs w:val="28"/>
          <w:lang w:val="uk-UA"/>
        </w:rPr>
        <w:t xml:space="preserve">При наявності права на встановлення доплати за звання з двох чи більше підстав, встановлюється одна, більша за розміром, доплата.  </w:t>
      </w:r>
    </w:p>
    <w:p w:rsidR="00BA6297" w:rsidRPr="007F555F" w:rsidRDefault="00BA6297" w:rsidP="00BA6297">
      <w:pPr>
        <w:ind w:firstLine="709"/>
        <w:jc w:val="both"/>
        <w:rPr>
          <w:sz w:val="28"/>
          <w:szCs w:val="28"/>
          <w:lang w:val="uk-UA"/>
        </w:rPr>
      </w:pPr>
    </w:p>
    <w:p w:rsidR="00BA6297" w:rsidRPr="007F555F" w:rsidRDefault="00BA6297" w:rsidP="00BA6297">
      <w:pPr>
        <w:adjustRightInd w:val="0"/>
        <w:ind w:firstLine="709"/>
        <w:rPr>
          <w:color w:val="000000"/>
          <w:sz w:val="28"/>
          <w:szCs w:val="28"/>
          <w:lang w:val="uk-UA" w:eastAsia="uk-UA"/>
        </w:rPr>
      </w:pPr>
      <w:r w:rsidRPr="007F555F">
        <w:rPr>
          <w:color w:val="000000"/>
          <w:sz w:val="28"/>
          <w:szCs w:val="28"/>
          <w:lang w:val="uk-UA" w:eastAsia="uk-UA"/>
        </w:rPr>
        <w:t>3.12. При нагородженні працівників державними нагородами виплачувати одноразову грошову винагороду у розмірі 3500 гривень.</w:t>
      </w:r>
    </w:p>
    <w:p w:rsidR="00BA6297" w:rsidRPr="007F555F" w:rsidRDefault="00BA6297" w:rsidP="00BA6297">
      <w:pPr>
        <w:adjustRightInd w:val="0"/>
        <w:ind w:firstLine="709"/>
        <w:rPr>
          <w:color w:val="000000"/>
          <w:sz w:val="28"/>
          <w:szCs w:val="28"/>
          <w:lang w:val="uk-UA" w:eastAsia="uk-UA"/>
        </w:rPr>
      </w:pPr>
      <w:r w:rsidRPr="007F555F">
        <w:rPr>
          <w:color w:val="000000"/>
          <w:sz w:val="28"/>
          <w:szCs w:val="28"/>
          <w:lang w:val="uk-UA" w:eastAsia="uk-UA"/>
        </w:rPr>
        <w:t>При нагородженні працівників урядовими нагородами:</w:t>
      </w:r>
    </w:p>
    <w:p w:rsidR="00BA6297" w:rsidRPr="007F555F" w:rsidRDefault="00BA6297" w:rsidP="00BA6297">
      <w:pPr>
        <w:adjustRightInd w:val="0"/>
        <w:ind w:firstLine="709"/>
        <w:rPr>
          <w:color w:val="000000"/>
          <w:sz w:val="28"/>
          <w:szCs w:val="28"/>
          <w:lang w:val="uk-UA" w:eastAsia="uk-UA"/>
        </w:rPr>
      </w:pPr>
      <w:r w:rsidRPr="007F555F">
        <w:rPr>
          <w:color w:val="000000"/>
          <w:sz w:val="28"/>
          <w:szCs w:val="28"/>
          <w:lang w:val="uk-UA" w:eastAsia="uk-UA"/>
        </w:rPr>
        <w:lastRenderedPageBreak/>
        <w:t>- почесною грамотою Кабінету Міністрів України виплачувати одноразову грошову винагороду у розмірі 3000 гривень та встановлювати щомісячну доплату до посадового окладу у розмірі 15%;</w:t>
      </w:r>
    </w:p>
    <w:p w:rsidR="00BA6297" w:rsidRPr="007F555F" w:rsidRDefault="00BA6297" w:rsidP="00BA6297">
      <w:pPr>
        <w:adjustRightInd w:val="0"/>
        <w:ind w:firstLine="709"/>
        <w:rPr>
          <w:color w:val="000000"/>
          <w:sz w:val="28"/>
          <w:szCs w:val="28"/>
          <w:lang w:val="uk-UA" w:eastAsia="uk-UA"/>
        </w:rPr>
      </w:pPr>
      <w:r w:rsidRPr="007F555F">
        <w:rPr>
          <w:color w:val="000000"/>
          <w:sz w:val="28"/>
          <w:szCs w:val="28"/>
          <w:lang w:val="uk-UA" w:eastAsia="uk-UA"/>
        </w:rPr>
        <w:t>- подякою Кабінету Міністрів України виплачувати одноразову грошову винагороду у розмірі 2000 гривень;</w:t>
      </w:r>
    </w:p>
    <w:p w:rsidR="00BA6297" w:rsidRPr="007F555F" w:rsidRDefault="00BA6297" w:rsidP="00BA6297">
      <w:pPr>
        <w:adjustRightInd w:val="0"/>
        <w:ind w:firstLine="709"/>
        <w:rPr>
          <w:color w:val="000000"/>
          <w:sz w:val="28"/>
          <w:szCs w:val="28"/>
          <w:lang w:val="uk-UA" w:eastAsia="uk-UA"/>
        </w:rPr>
      </w:pPr>
      <w:r w:rsidRPr="007F555F">
        <w:rPr>
          <w:bCs/>
          <w:iCs/>
          <w:color w:val="000000"/>
          <w:sz w:val="28"/>
          <w:szCs w:val="28"/>
          <w:lang w:val="uk-UA" w:eastAsia="uk-UA"/>
        </w:rPr>
        <w:t>- нагрудним знаком «Почесний працівник транспорту України»</w:t>
      </w:r>
      <w:r w:rsidRPr="007F555F">
        <w:rPr>
          <w:b/>
          <w:bCs/>
          <w:i/>
          <w:iCs/>
          <w:color w:val="000000"/>
          <w:sz w:val="28"/>
          <w:szCs w:val="28"/>
          <w:lang w:val="uk-UA" w:eastAsia="uk-UA"/>
        </w:rPr>
        <w:t xml:space="preserve"> </w:t>
      </w:r>
      <w:r w:rsidRPr="007F555F">
        <w:rPr>
          <w:color w:val="000000"/>
          <w:sz w:val="28"/>
          <w:szCs w:val="28"/>
          <w:lang w:val="uk-UA" w:eastAsia="uk-UA"/>
        </w:rPr>
        <w:t>виплачувати одноразову грошову винагороду у розмірі 2500 гривень та встановлювати щомісячну доплату до посадового окладу у розмірі 10%;</w:t>
      </w:r>
    </w:p>
    <w:p w:rsidR="00BA6297" w:rsidRPr="007F555F" w:rsidRDefault="00BA6297" w:rsidP="00BA6297">
      <w:pPr>
        <w:adjustRightInd w:val="0"/>
        <w:ind w:firstLine="709"/>
        <w:rPr>
          <w:color w:val="000000"/>
          <w:sz w:val="28"/>
          <w:szCs w:val="28"/>
          <w:lang w:val="uk-UA" w:eastAsia="uk-UA"/>
        </w:rPr>
      </w:pPr>
      <w:r w:rsidRPr="007F555F">
        <w:rPr>
          <w:color w:val="000000"/>
          <w:sz w:val="28"/>
          <w:szCs w:val="28"/>
          <w:lang w:val="uk-UA" w:eastAsia="uk-UA"/>
        </w:rPr>
        <w:t>- подякою Міністра транспорту та зв'язку України виплачувати одноразову грошову винагороду у розмірі 1500 гривень.</w:t>
      </w:r>
    </w:p>
    <w:p w:rsidR="00BA6297" w:rsidRPr="007F555F" w:rsidRDefault="00BA6297" w:rsidP="00BA6297">
      <w:pPr>
        <w:ind w:firstLine="709"/>
        <w:jc w:val="both"/>
        <w:rPr>
          <w:color w:val="0000FF"/>
          <w:sz w:val="28"/>
          <w:szCs w:val="28"/>
          <w:lang w:val="uk-UA"/>
        </w:rPr>
      </w:pPr>
      <w:r w:rsidRPr="007F555F">
        <w:rPr>
          <w:sz w:val="28"/>
          <w:szCs w:val="28"/>
          <w:lang w:val="uk-UA"/>
        </w:rPr>
        <w:tab/>
      </w:r>
    </w:p>
    <w:p w:rsidR="00BA6297" w:rsidRPr="007F555F" w:rsidRDefault="00BA6297" w:rsidP="00BA6297">
      <w:pPr>
        <w:pStyle w:val="af"/>
        <w:jc w:val="both"/>
        <w:rPr>
          <w:spacing w:val="-2"/>
          <w:sz w:val="28"/>
          <w:szCs w:val="28"/>
        </w:rPr>
      </w:pPr>
      <w:r w:rsidRPr="007F555F">
        <w:rPr>
          <w:sz w:val="28"/>
          <w:szCs w:val="28"/>
        </w:rPr>
        <w:t xml:space="preserve">           3.13. При нагородженні працівників дорожніми нагородами </w:t>
      </w:r>
      <w:r w:rsidRPr="007F555F">
        <w:rPr>
          <w:spacing w:val="-2"/>
          <w:sz w:val="28"/>
          <w:szCs w:val="28"/>
        </w:rPr>
        <w:t>виплачувати разову грошову винагороду:</w:t>
      </w:r>
    </w:p>
    <w:p w:rsidR="00BA6297" w:rsidRPr="007F555F" w:rsidRDefault="00BA6297" w:rsidP="00387AB5">
      <w:pPr>
        <w:widowControl w:val="0"/>
        <w:numPr>
          <w:ilvl w:val="0"/>
          <w:numId w:val="110"/>
        </w:numPr>
        <w:shd w:val="clear" w:color="auto" w:fill="FFFFFF"/>
        <w:tabs>
          <w:tab w:val="left" w:pos="941"/>
        </w:tabs>
        <w:autoSpaceDE w:val="0"/>
        <w:autoSpaceDN w:val="0"/>
        <w:adjustRightInd w:val="0"/>
        <w:spacing w:before="5" w:after="0" w:line="317" w:lineRule="exact"/>
        <w:ind w:firstLine="689"/>
        <w:jc w:val="both"/>
        <w:rPr>
          <w:bCs/>
          <w:sz w:val="28"/>
          <w:szCs w:val="28"/>
        </w:rPr>
      </w:pPr>
      <w:r w:rsidRPr="007F555F">
        <w:rPr>
          <w:bCs/>
          <w:spacing w:val="-1"/>
          <w:sz w:val="28"/>
          <w:szCs w:val="28"/>
        </w:rPr>
        <w:t>знаком "За доблесну працю на Південно-Західній залізниці"</w:t>
      </w:r>
      <w:r w:rsidRPr="007F555F">
        <w:rPr>
          <w:bCs/>
          <w:spacing w:val="-1"/>
          <w:sz w:val="28"/>
          <w:szCs w:val="28"/>
          <w:lang w:val="uk-UA"/>
        </w:rPr>
        <w:t xml:space="preserve"> – </w:t>
      </w:r>
      <w:r w:rsidRPr="007F555F">
        <w:rPr>
          <w:bCs/>
          <w:spacing w:val="-1"/>
          <w:sz w:val="28"/>
          <w:szCs w:val="28"/>
        </w:rPr>
        <w:t xml:space="preserve">в розмірі  </w:t>
      </w:r>
      <w:r w:rsidRPr="007F555F">
        <w:rPr>
          <w:bCs/>
          <w:spacing w:val="-1"/>
          <w:sz w:val="28"/>
          <w:szCs w:val="28"/>
          <w:lang w:val="uk-UA"/>
        </w:rPr>
        <w:t xml:space="preserve">              </w:t>
      </w:r>
      <w:r w:rsidRPr="007F555F">
        <w:rPr>
          <w:bCs/>
          <w:spacing w:val="-1"/>
          <w:sz w:val="28"/>
          <w:szCs w:val="28"/>
        </w:rPr>
        <w:t>2000 гривень;</w:t>
      </w:r>
    </w:p>
    <w:p w:rsidR="00BA6297" w:rsidRPr="007F555F" w:rsidRDefault="00BA6297" w:rsidP="00387AB5">
      <w:pPr>
        <w:widowControl w:val="0"/>
        <w:numPr>
          <w:ilvl w:val="0"/>
          <w:numId w:val="110"/>
        </w:numPr>
        <w:shd w:val="clear" w:color="auto" w:fill="FFFFFF"/>
        <w:tabs>
          <w:tab w:val="left" w:pos="941"/>
        </w:tabs>
        <w:autoSpaceDE w:val="0"/>
        <w:autoSpaceDN w:val="0"/>
        <w:adjustRightInd w:val="0"/>
        <w:spacing w:before="10" w:after="0" w:line="317" w:lineRule="exact"/>
        <w:ind w:firstLine="689"/>
        <w:jc w:val="both"/>
        <w:rPr>
          <w:bCs/>
          <w:sz w:val="28"/>
          <w:szCs w:val="28"/>
        </w:rPr>
      </w:pPr>
      <w:r w:rsidRPr="007F555F">
        <w:rPr>
          <w:bCs/>
          <w:spacing w:val="-2"/>
          <w:sz w:val="28"/>
          <w:szCs w:val="28"/>
        </w:rPr>
        <w:t>знаком "За сприяння розвитку Південно-Західної залізниці"</w:t>
      </w:r>
      <w:r w:rsidRPr="007F555F">
        <w:rPr>
          <w:bCs/>
          <w:spacing w:val="-2"/>
          <w:sz w:val="28"/>
          <w:szCs w:val="28"/>
          <w:lang w:val="uk-UA"/>
        </w:rPr>
        <w:t xml:space="preserve"> – </w:t>
      </w:r>
      <w:r w:rsidRPr="007F555F">
        <w:rPr>
          <w:bCs/>
          <w:spacing w:val="-1"/>
          <w:sz w:val="28"/>
          <w:szCs w:val="28"/>
        </w:rPr>
        <w:t xml:space="preserve">в розмірі </w:t>
      </w:r>
      <w:r w:rsidRPr="007F555F">
        <w:rPr>
          <w:bCs/>
          <w:spacing w:val="-1"/>
          <w:sz w:val="28"/>
          <w:szCs w:val="28"/>
          <w:lang w:val="uk-UA"/>
        </w:rPr>
        <w:t xml:space="preserve">                 </w:t>
      </w:r>
      <w:r w:rsidRPr="007F555F">
        <w:rPr>
          <w:bCs/>
          <w:spacing w:val="-1"/>
          <w:sz w:val="28"/>
          <w:szCs w:val="28"/>
        </w:rPr>
        <w:t>2000 гривень;</w:t>
      </w:r>
    </w:p>
    <w:p w:rsidR="00BA6297" w:rsidRPr="007F555F" w:rsidRDefault="00BA6297" w:rsidP="00387AB5">
      <w:pPr>
        <w:widowControl w:val="0"/>
        <w:numPr>
          <w:ilvl w:val="0"/>
          <w:numId w:val="110"/>
        </w:numPr>
        <w:shd w:val="clear" w:color="auto" w:fill="FFFFFF"/>
        <w:tabs>
          <w:tab w:val="left" w:pos="941"/>
        </w:tabs>
        <w:autoSpaceDE w:val="0"/>
        <w:autoSpaceDN w:val="0"/>
        <w:adjustRightInd w:val="0"/>
        <w:spacing w:before="24" w:after="0" w:line="322" w:lineRule="exact"/>
        <w:ind w:firstLine="689"/>
        <w:jc w:val="both"/>
        <w:rPr>
          <w:bCs/>
          <w:sz w:val="28"/>
          <w:szCs w:val="28"/>
        </w:rPr>
      </w:pPr>
      <w:r w:rsidRPr="007F555F">
        <w:rPr>
          <w:bCs/>
          <w:spacing w:val="-2"/>
          <w:sz w:val="28"/>
          <w:szCs w:val="28"/>
        </w:rPr>
        <w:t>знаком "Відмінник Південно-Західної залізниці"</w:t>
      </w:r>
      <w:r w:rsidRPr="007F555F">
        <w:rPr>
          <w:bCs/>
          <w:spacing w:val="-2"/>
          <w:sz w:val="28"/>
          <w:szCs w:val="28"/>
          <w:lang w:val="uk-UA"/>
        </w:rPr>
        <w:t xml:space="preserve"> – </w:t>
      </w:r>
      <w:r w:rsidRPr="007F555F">
        <w:rPr>
          <w:bCs/>
          <w:spacing w:val="-1"/>
          <w:sz w:val="28"/>
          <w:szCs w:val="28"/>
        </w:rPr>
        <w:t>в розмірі 1200 гривень;</w:t>
      </w:r>
    </w:p>
    <w:p w:rsidR="00BA6297" w:rsidRPr="001F5DF4" w:rsidRDefault="00BA6297" w:rsidP="00387AB5">
      <w:pPr>
        <w:widowControl w:val="0"/>
        <w:numPr>
          <w:ilvl w:val="0"/>
          <w:numId w:val="110"/>
        </w:numPr>
        <w:shd w:val="clear" w:color="auto" w:fill="FFFFFF"/>
        <w:tabs>
          <w:tab w:val="left" w:pos="941"/>
        </w:tabs>
        <w:autoSpaceDE w:val="0"/>
        <w:autoSpaceDN w:val="0"/>
        <w:adjustRightInd w:val="0"/>
        <w:spacing w:before="10" w:after="0" w:line="322" w:lineRule="exact"/>
        <w:ind w:firstLine="689"/>
        <w:jc w:val="both"/>
        <w:rPr>
          <w:bCs/>
          <w:sz w:val="28"/>
          <w:szCs w:val="28"/>
        </w:rPr>
      </w:pPr>
      <w:r w:rsidRPr="007F555F">
        <w:rPr>
          <w:bCs/>
          <w:spacing w:val="-2"/>
          <w:sz w:val="28"/>
          <w:szCs w:val="28"/>
        </w:rPr>
        <w:t>медаллю Південно-Західної залізниці "Кращому працівнику"</w:t>
      </w:r>
      <w:r w:rsidRPr="007F555F">
        <w:rPr>
          <w:bCs/>
          <w:spacing w:val="-2"/>
          <w:sz w:val="28"/>
          <w:szCs w:val="28"/>
          <w:lang w:val="uk-UA"/>
        </w:rPr>
        <w:t xml:space="preserve"> – </w:t>
      </w:r>
      <w:r w:rsidRPr="007F555F">
        <w:rPr>
          <w:bCs/>
          <w:spacing w:val="2"/>
          <w:sz w:val="28"/>
          <w:szCs w:val="28"/>
        </w:rPr>
        <w:t>в розмірі</w:t>
      </w:r>
    </w:p>
    <w:p w:rsidR="00BA6297" w:rsidRDefault="00BA6297" w:rsidP="00BA6297">
      <w:pPr>
        <w:shd w:val="clear" w:color="auto" w:fill="FFFFFF"/>
        <w:tabs>
          <w:tab w:val="left" w:pos="941"/>
        </w:tabs>
        <w:adjustRightInd w:val="0"/>
        <w:spacing w:before="10" w:line="322" w:lineRule="exact"/>
        <w:ind w:left="689"/>
        <w:jc w:val="both"/>
        <w:rPr>
          <w:bCs/>
          <w:spacing w:val="2"/>
          <w:sz w:val="28"/>
          <w:szCs w:val="28"/>
        </w:rPr>
      </w:pPr>
    </w:p>
    <w:p w:rsidR="00BA6297" w:rsidRPr="001F5DF4" w:rsidRDefault="00BA6297" w:rsidP="00BA6297">
      <w:pPr>
        <w:shd w:val="clear" w:color="auto" w:fill="FFFFFF"/>
        <w:tabs>
          <w:tab w:val="left" w:pos="941"/>
        </w:tabs>
        <w:adjustRightInd w:val="0"/>
        <w:spacing w:before="10" w:line="322" w:lineRule="exact"/>
        <w:ind w:left="689"/>
        <w:jc w:val="both"/>
        <w:rPr>
          <w:bCs/>
          <w:sz w:val="28"/>
          <w:szCs w:val="28"/>
        </w:rPr>
      </w:pPr>
      <w:r w:rsidRPr="007F555F">
        <w:rPr>
          <w:bCs/>
          <w:spacing w:val="2"/>
          <w:sz w:val="28"/>
          <w:szCs w:val="28"/>
        </w:rPr>
        <w:t xml:space="preserve"> </w:t>
      </w:r>
      <w:r w:rsidRPr="007F555F">
        <w:rPr>
          <w:bCs/>
          <w:spacing w:val="2"/>
          <w:sz w:val="28"/>
          <w:szCs w:val="28"/>
          <w:lang w:val="uk-UA"/>
        </w:rPr>
        <w:t xml:space="preserve">                </w:t>
      </w:r>
    </w:p>
    <w:p w:rsidR="00BA6297" w:rsidRPr="007F555F" w:rsidRDefault="00BA6297" w:rsidP="00BA6297">
      <w:pPr>
        <w:shd w:val="clear" w:color="auto" w:fill="FFFFFF"/>
        <w:tabs>
          <w:tab w:val="left" w:pos="941"/>
        </w:tabs>
        <w:adjustRightInd w:val="0"/>
        <w:spacing w:before="10" w:line="322" w:lineRule="exact"/>
        <w:ind w:left="689"/>
        <w:jc w:val="both"/>
        <w:rPr>
          <w:bCs/>
          <w:sz w:val="28"/>
          <w:szCs w:val="28"/>
        </w:rPr>
      </w:pPr>
      <w:r w:rsidRPr="007F555F">
        <w:rPr>
          <w:bCs/>
          <w:spacing w:val="2"/>
          <w:sz w:val="28"/>
          <w:szCs w:val="28"/>
        </w:rPr>
        <w:t>1500 гривень;</w:t>
      </w:r>
    </w:p>
    <w:p w:rsidR="00BA6297" w:rsidRPr="007F555F" w:rsidRDefault="00BA6297" w:rsidP="00387AB5">
      <w:pPr>
        <w:pStyle w:val="af"/>
        <w:numPr>
          <w:ilvl w:val="0"/>
          <w:numId w:val="110"/>
        </w:numPr>
        <w:tabs>
          <w:tab w:val="clear" w:pos="4819"/>
          <w:tab w:val="clear" w:pos="9639"/>
        </w:tabs>
        <w:suppressAutoHyphens w:val="0"/>
        <w:spacing w:after="0" w:line="240" w:lineRule="auto"/>
        <w:ind w:firstLine="689"/>
        <w:jc w:val="both"/>
        <w:rPr>
          <w:bCs/>
          <w:sz w:val="28"/>
          <w:szCs w:val="28"/>
        </w:rPr>
      </w:pPr>
      <w:r w:rsidRPr="007F555F">
        <w:rPr>
          <w:bCs/>
          <w:sz w:val="28"/>
          <w:szCs w:val="28"/>
        </w:rPr>
        <w:t>грамотою Південно-Західної залізниці – в розмірі 1000 гривень;</w:t>
      </w:r>
    </w:p>
    <w:p w:rsidR="00BA6297" w:rsidRPr="007F555F" w:rsidRDefault="00BA6297" w:rsidP="00BA6297">
      <w:pPr>
        <w:ind w:left="23" w:firstLine="680"/>
        <w:rPr>
          <w:sz w:val="28"/>
          <w:szCs w:val="26"/>
        </w:rPr>
      </w:pPr>
      <w:r w:rsidRPr="007F555F">
        <w:rPr>
          <w:bCs/>
          <w:color w:val="00B050"/>
          <w:sz w:val="28"/>
          <w:szCs w:val="28"/>
        </w:rPr>
        <w:tab/>
      </w:r>
      <w:r w:rsidRPr="007F555F">
        <w:rPr>
          <w:bCs/>
          <w:sz w:val="28"/>
          <w:szCs w:val="28"/>
        </w:rPr>
        <w:t>-  годинником від начальника Південно-Західної залізниці</w:t>
      </w:r>
      <w:r w:rsidRPr="007F555F">
        <w:rPr>
          <w:bCs/>
          <w:sz w:val="28"/>
          <w:szCs w:val="28"/>
          <w:lang w:val="uk-UA"/>
        </w:rPr>
        <w:t xml:space="preserve"> – </w:t>
      </w:r>
      <w:r w:rsidRPr="007F555F">
        <w:rPr>
          <w:bCs/>
          <w:sz w:val="28"/>
          <w:szCs w:val="28"/>
        </w:rPr>
        <w:t xml:space="preserve">в розмірі 500 </w:t>
      </w:r>
      <w:r w:rsidRPr="007F555F">
        <w:rPr>
          <w:sz w:val="28"/>
          <w:szCs w:val="26"/>
        </w:rPr>
        <w:t xml:space="preserve"> </w:t>
      </w:r>
    </w:p>
    <w:p w:rsidR="00BA6297" w:rsidRPr="007F555F" w:rsidRDefault="00BA6297" w:rsidP="00BA6297">
      <w:pPr>
        <w:ind w:firstLine="709"/>
        <w:jc w:val="both"/>
        <w:rPr>
          <w:b/>
          <w:bCs/>
          <w:i/>
          <w:iCs/>
          <w:color w:val="0000FF"/>
          <w:sz w:val="28"/>
          <w:szCs w:val="28"/>
          <w:lang w:val="uk-UA"/>
        </w:rPr>
      </w:pPr>
    </w:p>
    <w:p w:rsidR="00BA6297" w:rsidRPr="007F555F" w:rsidRDefault="00BA6297" w:rsidP="00BA6297">
      <w:pPr>
        <w:ind w:firstLine="709"/>
        <w:jc w:val="both"/>
        <w:rPr>
          <w:sz w:val="28"/>
          <w:szCs w:val="28"/>
          <w:lang w:val="uk-UA"/>
        </w:rPr>
      </w:pPr>
      <w:r w:rsidRPr="007F555F">
        <w:rPr>
          <w:sz w:val="28"/>
          <w:szCs w:val="28"/>
          <w:lang w:val="uk-UA"/>
        </w:rPr>
        <w:t>3.14. Працівникам дистанції за бездоганну працю з нагоди ювілею та досягнення пенсійного віку, (в т.ч. на пільгових умовах), виплачувати грошову винагороду в розмірі посадового окладу (місячної тарифної  ставки).</w:t>
      </w:r>
    </w:p>
    <w:p w:rsidR="00BA6297" w:rsidRPr="007F555F" w:rsidRDefault="00BA6297" w:rsidP="00BA6297">
      <w:pPr>
        <w:ind w:firstLine="709"/>
        <w:jc w:val="both"/>
        <w:rPr>
          <w:sz w:val="28"/>
          <w:szCs w:val="28"/>
          <w:lang w:val="uk-UA"/>
        </w:rPr>
      </w:pPr>
    </w:p>
    <w:p w:rsidR="00BA6297" w:rsidRPr="007F555F" w:rsidRDefault="00BA6297" w:rsidP="00BA6297">
      <w:pPr>
        <w:ind w:firstLine="709"/>
        <w:jc w:val="right"/>
        <w:rPr>
          <w:b/>
          <w:bCs/>
          <w:i/>
          <w:iCs/>
          <w:color w:val="0000FF"/>
          <w:sz w:val="28"/>
          <w:szCs w:val="28"/>
          <w:lang w:val="uk-UA"/>
        </w:rPr>
      </w:pPr>
    </w:p>
    <w:p w:rsidR="00BA6297" w:rsidRPr="007F555F" w:rsidRDefault="00BA6297" w:rsidP="00BA6297">
      <w:pPr>
        <w:ind w:firstLine="709"/>
        <w:jc w:val="both"/>
        <w:rPr>
          <w:sz w:val="28"/>
          <w:szCs w:val="28"/>
          <w:lang w:val="uk-UA"/>
        </w:rPr>
      </w:pPr>
      <w:r w:rsidRPr="007F555F">
        <w:rPr>
          <w:snapToGrid w:val="0"/>
          <w:sz w:val="28"/>
          <w:szCs w:val="28"/>
          <w:lang w:val="uk-UA"/>
        </w:rPr>
        <w:t>3.15.</w:t>
      </w:r>
      <w:r w:rsidRPr="007F555F">
        <w:rPr>
          <w:sz w:val="28"/>
          <w:szCs w:val="28"/>
          <w:lang w:val="uk-UA"/>
        </w:rPr>
        <w:t xml:space="preserve"> Встановлювати бригадирам з числа робітників, незвільнених від основної роботи, доплати за керівництво бригадою з чисельністю від 5 до 10 чоловік – у розмірі до 20 відсотків, більше 10 чоловік – від 20 до 25 відсотків тарифної ставки (посадового окладу) за фактично відпрацьований час. При невиконанні встановлених виробничих завдань, низькій якості робіт, виробничих і трудових порушеннях доплата не виплачується або її розмір зменшується. </w:t>
      </w:r>
    </w:p>
    <w:p w:rsidR="00BA6297" w:rsidRPr="007F555F" w:rsidRDefault="00BA6297" w:rsidP="00BA6297">
      <w:pPr>
        <w:ind w:firstLine="709"/>
        <w:jc w:val="both"/>
        <w:rPr>
          <w:sz w:val="28"/>
          <w:szCs w:val="28"/>
          <w:lang w:val="uk-UA"/>
        </w:rPr>
      </w:pPr>
    </w:p>
    <w:p w:rsidR="00BA6297" w:rsidRPr="007F555F" w:rsidRDefault="00BA6297" w:rsidP="00BA6297">
      <w:pPr>
        <w:ind w:firstLine="709"/>
        <w:jc w:val="both"/>
        <w:rPr>
          <w:sz w:val="28"/>
          <w:szCs w:val="28"/>
          <w:lang w:val="uk-UA"/>
        </w:rPr>
      </w:pPr>
      <w:r w:rsidRPr="007F555F">
        <w:rPr>
          <w:sz w:val="28"/>
          <w:szCs w:val="28"/>
          <w:lang w:val="uk-UA"/>
        </w:rPr>
        <w:t>3.16. Оплачувати працівниками дистанції виїзд з відновлюваним потягом в розмірі 100% добових.</w:t>
      </w:r>
    </w:p>
    <w:p w:rsidR="00BA6297" w:rsidRPr="007F555F" w:rsidRDefault="00BA6297" w:rsidP="00BA6297">
      <w:pPr>
        <w:ind w:firstLine="709"/>
        <w:jc w:val="both"/>
        <w:rPr>
          <w:sz w:val="28"/>
          <w:szCs w:val="28"/>
          <w:lang w:val="uk-UA"/>
        </w:rPr>
      </w:pPr>
    </w:p>
    <w:p w:rsidR="00BA6297" w:rsidRPr="007F555F" w:rsidRDefault="00BA6297" w:rsidP="00BA6297">
      <w:pPr>
        <w:ind w:firstLine="709"/>
        <w:jc w:val="both"/>
        <w:rPr>
          <w:sz w:val="28"/>
          <w:szCs w:val="28"/>
          <w:lang w:val="uk-UA"/>
        </w:rPr>
      </w:pPr>
      <w:r w:rsidRPr="007F555F">
        <w:rPr>
          <w:snapToGrid w:val="0"/>
          <w:sz w:val="28"/>
          <w:szCs w:val="28"/>
          <w:lang w:val="uk-UA"/>
        </w:rPr>
        <w:t xml:space="preserve">3.17. </w:t>
      </w:r>
      <w:r w:rsidRPr="007F555F">
        <w:rPr>
          <w:sz w:val="28"/>
          <w:szCs w:val="28"/>
          <w:lang w:val="uk-UA"/>
        </w:rPr>
        <w:t>Робітникам, які стабільно забезпечують високу якість продукції та виконання робіт, освоїли нові професії та суміжні функції, запровадити диференційовані надбавки до тарифних ставок за професійну майстерність:</w:t>
      </w:r>
    </w:p>
    <w:p w:rsidR="00BA6297" w:rsidRPr="007F555F" w:rsidRDefault="00BA6297" w:rsidP="00BA6297">
      <w:pPr>
        <w:ind w:left="3402" w:firstLine="709"/>
        <w:jc w:val="both"/>
        <w:rPr>
          <w:sz w:val="28"/>
          <w:szCs w:val="28"/>
          <w:lang w:val="uk-UA"/>
        </w:rPr>
      </w:pPr>
      <w:r w:rsidRPr="007F555F">
        <w:rPr>
          <w:sz w:val="28"/>
          <w:szCs w:val="28"/>
          <w:lang w:val="uk-UA"/>
        </w:rPr>
        <w:t>Ш розряду – 12%</w:t>
      </w:r>
    </w:p>
    <w:p w:rsidR="00BA6297" w:rsidRPr="007F555F" w:rsidRDefault="00BA6297" w:rsidP="00BA6297">
      <w:pPr>
        <w:ind w:left="3402" w:firstLine="709"/>
        <w:jc w:val="both"/>
        <w:rPr>
          <w:sz w:val="28"/>
          <w:szCs w:val="28"/>
          <w:lang w:val="uk-UA"/>
        </w:rPr>
      </w:pPr>
      <w:r w:rsidRPr="007F555F">
        <w:rPr>
          <w:sz w:val="28"/>
          <w:szCs w:val="28"/>
          <w:lang w:val="uk-UA"/>
        </w:rPr>
        <w:t>ІV розряду – 16%</w:t>
      </w:r>
    </w:p>
    <w:p w:rsidR="00BA6297" w:rsidRPr="007F555F" w:rsidRDefault="00BA6297" w:rsidP="00BA6297">
      <w:pPr>
        <w:pStyle w:val="1"/>
        <w:ind w:left="3261" w:firstLine="709"/>
      </w:pPr>
      <w:r w:rsidRPr="007F555F">
        <w:t xml:space="preserve">  V розряду  – 20%</w:t>
      </w:r>
    </w:p>
    <w:p w:rsidR="00BA6297" w:rsidRPr="007F555F" w:rsidRDefault="00BA6297" w:rsidP="00BA6297">
      <w:pPr>
        <w:pStyle w:val="1"/>
        <w:ind w:left="3261" w:firstLine="709"/>
      </w:pPr>
      <w:r w:rsidRPr="007F555F">
        <w:t xml:space="preserve">  VІ розряду – 24%</w:t>
      </w:r>
    </w:p>
    <w:p w:rsidR="00BA6297" w:rsidRPr="007F555F" w:rsidRDefault="00BA6297" w:rsidP="00BA6297">
      <w:pPr>
        <w:ind w:firstLine="709"/>
        <w:rPr>
          <w:lang w:val="uk-UA"/>
        </w:rPr>
      </w:pPr>
    </w:p>
    <w:p w:rsidR="00BA6297" w:rsidRPr="007F555F" w:rsidRDefault="00BA6297" w:rsidP="00BA6297">
      <w:pPr>
        <w:pStyle w:val="28"/>
        <w:spacing w:after="0"/>
        <w:ind w:left="284" w:firstLine="424"/>
        <w:rPr>
          <w:sz w:val="28"/>
          <w:szCs w:val="28"/>
          <w:lang w:val="uk-UA"/>
        </w:rPr>
      </w:pPr>
      <w:r w:rsidRPr="007F555F">
        <w:rPr>
          <w:sz w:val="28"/>
          <w:szCs w:val="28"/>
          <w:lang w:val="uk-UA"/>
        </w:rPr>
        <w:t xml:space="preserve">3.18. </w:t>
      </w:r>
      <w:r w:rsidRPr="007F555F">
        <w:rPr>
          <w:sz w:val="28"/>
        </w:rPr>
        <w:t>Оплату праці в надурочний час здійснювати згідно зі ст. 65 та ст.106 Кодексу Законів про Працю  України</w:t>
      </w:r>
      <w:r w:rsidRPr="007F555F">
        <w:rPr>
          <w:sz w:val="28"/>
          <w:szCs w:val="28"/>
          <w:lang w:val="uk-UA"/>
        </w:rPr>
        <w:t>.</w:t>
      </w:r>
    </w:p>
    <w:p w:rsidR="00BA6297" w:rsidRPr="007F555F" w:rsidRDefault="00BA6297" w:rsidP="00BA6297">
      <w:pPr>
        <w:pStyle w:val="28"/>
        <w:spacing w:after="0"/>
        <w:ind w:left="284" w:firstLine="424"/>
        <w:rPr>
          <w:sz w:val="28"/>
          <w:szCs w:val="28"/>
          <w:lang w:val="uk-UA"/>
        </w:rPr>
      </w:pPr>
    </w:p>
    <w:p w:rsidR="00BA6297" w:rsidRPr="007F555F" w:rsidRDefault="00BA6297" w:rsidP="00BA6297">
      <w:pPr>
        <w:ind w:firstLine="709"/>
        <w:rPr>
          <w:sz w:val="28"/>
          <w:szCs w:val="28"/>
          <w:lang w:val="uk-UA"/>
        </w:rPr>
      </w:pPr>
      <w:r w:rsidRPr="007F555F">
        <w:rPr>
          <w:sz w:val="28"/>
          <w:szCs w:val="28"/>
          <w:lang w:val="uk-UA"/>
        </w:rPr>
        <w:t>3.</w:t>
      </w:r>
      <w:r w:rsidRPr="007F555F">
        <w:rPr>
          <w:sz w:val="28"/>
          <w:szCs w:val="28"/>
        </w:rPr>
        <w:t>19</w:t>
      </w:r>
      <w:r w:rsidRPr="007F555F">
        <w:rPr>
          <w:sz w:val="28"/>
          <w:szCs w:val="28"/>
          <w:lang w:val="uk-UA"/>
        </w:rPr>
        <w:t>. Оплачувати технічне навчання працівників, яке проводиться у неробочий час, з розрахунку годинної тарифної ставки (окладу) за кожну годину навчання.</w:t>
      </w:r>
    </w:p>
    <w:p w:rsidR="00BA6297" w:rsidRPr="007F555F" w:rsidRDefault="00BA6297" w:rsidP="00BA6297">
      <w:pPr>
        <w:ind w:firstLine="709"/>
        <w:rPr>
          <w:sz w:val="28"/>
          <w:szCs w:val="28"/>
          <w:lang w:val="uk-UA"/>
        </w:rPr>
      </w:pPr>
    </w:p>
    <w:p w:rsidR="00BA6297" w:rsidRPr="007F555F" w:rsidRDefault="00BA6297" w:rsidP="00BA6297">
      <w:pPr>
        <w:ind w:firstLine="709"/>
        <w:rPr>
          <w:sz w:val="28"/>
          <w:szCs w:val="28"/>
          <w:lang w:val="uk-UA"/>
        </w:rPr>
      </w:pPr>
      <w:r w:rsidRPr="007F555F">
        <w:rPr>
          <w:sz w:val="28"/>
          <w:szCs w:val="28"/>
          <w:lang w:val="uk-UA"/>
        </w:rPr>
        <w:lastRenderedPageBreak/>
        <w:t>3.2</w:t>
      </w:r>
      <w:r w:rsidRPr="00842654">
        <w:rPr>
          <w:sz w:val="28"/>
          <w:szCs w:val="28"/>
        </w:rPr>
        <w:t>0</w:t>
      </w:r>
      <w:r w:rsidRPr="007F555F">
        <w:rPr>
          <w:sz w:val="28"/>
          <w:szCs w:val="28"/>
          <w:lang w:val="uk-UA"/>
        </w:rPr>
        <w:t>. Компенсувати працівникам протягом 2-х місяців витрати, пов’язані із обов’язковим медичним оглядом під час прийняття на роботу, на підставі наданих документів, які підтверджують їх оплату.</w:t>
      </w:r>
    </w:p>
    <w:p w:rsidR="00BA6297" w:rsidRPr="007F555F" w:rsidRDefault="00BA6297" w:rsidP="00BA6297">
      <w:pPr>
        <w:ind w:firstLine="709"/>
        <w:rPr>
          <w:sz w:val="28"/>
          <w:szCs w:val="28"/>
          <w:lang w:val="uk-UA"/>
        </w:rPr>
      </w:pPr>
    </w:p>
    <w:p w:rsidR="00BA6297" w:rsidRPr="007F555F" w:rsidRDefault="00BA6297" w:rsidP="00BA6297">
      <w:pPr>
        <w:ind w:firstLine="709"/>
        <w:rPr>
          <w:sz w:val="28"/>
          <w:szCs w:val="28"/>
          <w:lang w:val="uk-UA"/>
        </w:rPr>
      </w:pPr>
      <w:r w:rsidRPr="007F555F">
        <w:rPr>
          <w:sz w:val="28"/>
          <w:szCs w:val="28"/>
          <w:lang w:val="uk-UA"/>
        </w:rPr>
        <w:t>3.2</w:t>
      </w:r>
      <w:r w:rsidRPr="00842654">
        <w:rPr>
          <w:sz w:val="28"/>
          <w:szCs w:val="28"/>
          <w:lang w:val="uk-UA"/>
        </w:rPr>
        <w:t>1</w:t>
      </w:r>
      <w:r w:rsidRPr="007F555F">
        <w:rPr>
          <w:sz w:val="28"/>
          <w:szCs w:val="28"/>
          <w:lang w:val="uk-UA"/>
        </w:rPr>
        <w:t>. Працівникам дистанції, які нагороджені премією Південно-Західної залізниці імені Петра Кривоноса за особливі заслуги, виплачувати одноразову грошову винагороду у розмірі п’яти місячних посадових окладів згідно з Положенням.</w:t>
      </w:r>
    </w:p>
    <w:p w:rsidR="00BA6297" w:rsidRPr="007F555F" w:rsidRDefault="00BA6297" w:rsidP="00BA6297">
      <w:pPr>
        <w:ind w:firstLine="709"/>
        <w:jc w:val="right"/>
        <w:rPr>
          <w:b/>
          <w:bCs/>
          <w:i/>
          <w:iCs/>
          <w:color w:val="0000FF"/>
          <w:sz w:val="28"/>
          <w:szCs w:val="28"/>
          <w:lang w:val="uk-UA"/>
        </w:rPr>
      </w:pPr>
    </w:p>
    <w:p w:rsidR="00BA6297" w:rsidRPr="00BA6297" w:rsidRDefault="00BA6297" w:rsidP="00BA6297">
      <w:pPr>
        <w:pStyle w:val="1f"/>
        <w:shd w:val="clear" w:color="auto" w:fill="auto"/>
        <w:tabs>
          <w:tab w:val="left" w:pos="1276"/>
        </w:tabs>
        <w:spacing w:before="0" w:after="300" w:line="320" w:lineRule="exact"/>
        <w:ind w:right="20" w:firstLine="709"/>
        <w:rPr>
          <w:color w:val="000000"/>
          <w:sz w:val="28"/>
          <w:szCs w:val="28"/>
          <w:lang w:val="uk-UA"/>
        </w:rPr>
      </w:pPr>
      <w:r w:rsidRPr="007F555F">
        <w:rPr>
          <w:color w:val="000000"/>
          <w:sz w:val="27"/>
          <w:szCs w:val="27"/>
          <w:lang w:val="uk-UA"/>
        </w:rPr>
        <w:t xml:space="preserve">3.22. </w:t>
      </w:r>
      <w:r w:rsidRPr="00BA6297">
        <w:rPr>
          <w:color w:val="000000"/>
          <w:sz w:val="28"/>
          <w:szCs w:val="28"/>
          <w:lang w:val="uk-UA"/>
        </w:rPr>
        <w:t xml:space="preserve">Виплату одноразового заохочення (преміювання) працівникам </w:t>
      </w:r>
      <w:r w:rsidRPr="007F555F">
        <w:rPr>
          <w:color w:val="000000"/>
          <w:sz w:val="28"/>
          <w:szCs w:val="28"/>
          <w:lang w:val="uk-UA"/>
        </w:rPr>
        <w:t>дистанції</w:t>
      </w:r>
      <w:r w:rsidRPr="00BA6297">
        <w:rPr>
          <w:color w:val="000000"/>
          <w:sz w:val="28"/>
          <w:szCs w:val="28"/>
          <w:lang w:val="uk-UA"/>
        </w:rPr>
        <w:t xml:space="preserve"> проводити згідно з Положенням про одноразове заохочення (преміювання) за виконання особливо важливих завдань та заохочення (преміювання), не пов’язане з виробничою діяльністю (до ювілейних дат та інше), працівників регіональної філії</w:t>
      </w:r>
    </w:p>
    <w:p w:rsidR="00BA6297" w:rsidRPr="00BA6297" w:rsidRDefault="00BA6297" w:rsidP="00BA6297">
      <w:pPr>
        <w:pStyle w:val="1f"/>
        <w:shd w:val="clear" w:color="auto" w:fill="auto"/>
        <w:tabs>
          <w:tab w:val="left" w:pos="1276"/>
        </w:tabs>
        <w:spacing w:before="0" w:after="300" w:line="320" w:lineRule="exact"/>
        <w:ind w:right="20" w:firstLine="709"/>
        <w:rPr>
          <w:color w:val="000000"/>
          <w:sz w:val="28"/>
          <w:szCs w:val="28"/>
          <w:lang w:val="uk-UA"/>
        </w:rPr>
      </w:pPr>
    </w:p>
    <w:p w:rsidR="00BA6297" w:rsidRPr="00BA6297" w:rsidRDefault="00BA6297" w:rsidP="00BA6297">
      <w:pPr>
        <w:pStyle w:val="1f"/>
        <w:shd w:val="clear" w:color="auto" w:fill="auto"/>
        <w:tabs>
          <w:tab w:val="left" w:pos="1276"/>
        </w:tabs>
        <w:spacing w:before="0" w:after="300" w:line="320" w:lineRule="exact"/>
        <w:ind w:right="20"/>
        <w:rPr>
          <w:color w:val="000000"/>
          <w:sz w:val="28"/>
          <w:szCs w:val="28"/>
          <w:lang w:val="uk-UA"/>
        </w:rPr>
      </w:pPr>
      <w:r w:rsidRPr="00BA6297">
        <w:rPr>
          <w:color w:val="000000"/>
          <w:sz w:val="28"/>
          <w:szCs w:val="28"/>
          <w:lang w:val="uk-UA"/>
        </w:rPr>
        <w:t>«Південно-Західна залізниця».</w:t>
      </w:r>
    </w:p>
    <w:p w:rsidR="00BA6297" w:rsidRPr="007F555F" w:rsidRDefault="00BA6297" w:rsidP="00387AB5">
      <w:pPr>
        <w:widowControl w:val="0"/>
        <w:numPr>
          <w:ilvl w:val="3"/>
          <w:numId w:val="111"/>
        </w:numPr>
        <w:autoSpaceDE w:val="0"/>
        <w:autoSpaceDN w:val="0"/>
        <w:spacing w:after="0" w:line="240" w:lineRule="auto"/>
        <w:jc w:val="both"/>
        <w:rPr>
          <w:color w:val="000000"/>
          <w:sz w:val="28"/>
          <w:szCs w:val="28"/>
          <w:lang w:val="uk-UA" w:eastAsia="uk-UA"/>
        </w:rPr>
      </w:pPr>
      <w:r w:rsidRPr="007F555F">
        <w:rPr>
          <w:color w:val="000000"/>
          <w:sz w:val="27"/>
          <w:szCs w:val="27"/>
          <w:lang w:val="uk-UA" w:eastAsia="uk-UA"/>
        </w:rPr>
        <w:t>3.2</w:t>
      </w:r>
      <w:r w:rsidRPr="007F555F">
        <w:rPr>
          <w:color w:val="000000"/>
          <w:sz w:val="27"/>
          <w:szCs w:val="27"/>
          <w:lang w:eastAsia="uk-UA"/>
        </w:rPr>
        <w:t>3.</w:t>
      </w:r>
      <w:r w:rsidRPr="007F555F">
        <w:rPr>
          <w:color w:val="000000"/>
          <w:sz w:val="27"/>
          <w:szCs w:val="27"/>
          <w:lang w:val="uk-UA" w:eastAsia="uk-UA"/>
        </w:rPr>
        <w:t xml:space="preserve"> </w:t>
      </w:r>
      <w:r w:rsidRPr="007F555F">
        <w:rPr>
          <w:color w:val="000000"/>
          <w:sz w:val="28"/>
          <w:szCs w:val="28"/>
          <w:lang w:val="uk-UA" w:eastAsia="uk-UA"/>
        </w:rPr>
        <w:t>На період дії режиму антитерористичної операції годинні тарифні ставки і посадові оклади працівників залізничного транспорту, які за рішенням керівництва антитерористичної операції залучалися до участі у забезпеченні її проведення безпосередньо у районах, де проходить така антитерористична операція, підвищуються на 50 відсотків за фактично відпрацьований час у таких умовах. Підвищення здійснюється за наявності підтвердних документів з Антитерористичного центру при Службі безпеки України.</w:t>
      </w:r>
    </w:p>
    <w:p w:rsidR="00BA6297" w:rsidRPr="007F555F" w:rsidRDefault="00BA6297" w:rsidP="00387AB5">
      <w:pPr>
        <w:widowControl w:val="0"/>
        <w:numPr>
          <w:ilvl w:val="3"/>
          <w:numId w:val="112"/>
        </w:numPr>
        <w:autoSpaceDE w:val="0"/>
        <w:autoSpaceDN w:val="0"/>
        <w:spacing w:after="0" w:line="240" w:lineRule="auto"/>
        <w:jc w:val="both"/>
        <w:rPr>
          <w:color w:val="000000"/>
          <w:sz w:val="28"/>
          <w:szCs w:val="28"/>
          <w:lang w:val="uk-UA" w:eastAsia="uk-UA"/>
        </w:rPr>
      </w:pPr>
    </w:p>
    <w:p w:rsidR="00BA6297" w:rsidRPr="001764A6" w:rsidRDefault="00BA6297" w:rsidP="00387AB5">
      <w:pPr>
        <w:widowControl w:val="0"/>
        <w:numPr>
          <w:ilvl w:val="3"/>
          <w:numId w:val="112"/>
        </w:numPr>
        <w:autoSpaceDE w:val="0"/>
        <w:autoSpaceDN w:val="0"/>
        <w:spacing w:after="0" w:line="240" w:lineRule="auto"/>
        <w:jc w:val="both"/>
        <w:rPr>
          <w:color w:val="000000"/>
          <w:sz w:val="28"/>
          <w:szCs w:val="28"/>
          <w:lang w:val="uk-UA" w:eastAsia="uk-UA"/>
        </w:rPr>
      </w:pPr>
      <w:r w:rsidRPr="007F555F">
        <w:rPr>
          <w:bCs/>
          <w:iCs/>
          <w:sz w:val="28"/>
          <w:szCs w:val="28"/>
          <w:lang w:val="uk-UA"/>
        </w:rPr>
        <w:t xml:space="preserve">3.24. </w:t>
      </w:r>
      <w:r w:rsidRPr="007F555F">
        <w:rPr>
          <w:color w:val="000000"/>
          <w:sz w:val="28"/>
          <w:szCs w:val="28"/>
          <w:lang w:val="uk-UA" w:eastAsia="uk-UA"/>
        </w:rPr>
        <w:t>На період дії режиму антитерористичної операції встанови</w:t>
      </w:r>
      <w:r w:rsidRPr="001764A6">
        <w:rPr>
          <w:color w:val="000000"/>
          <w:sz w:val="28"/>
          <w:szCs w:val="28"/>
          <w:lang w:val="uk-UA" w:eastAsia="uk-UA"/>
        </w:rPr>
        <w:t>ти доплату до годинних тарифних ставок і посадових окладів за роботу в районах проведення антитерористичної операції працівникам, що виконують посадові обов’язки в регіоні</w:t>
      </w:r>
    </w:p>
    <w:p w:rsidR="00BA6297" w:rsidRPr="001764A6" w:rsidRDefault="00BA6297" w:rsidP="00BA6297">
      <w:pPr>
        <w:jc w:val="both"/>
        <w:rPr>
          <w:color w:val="000000"/>
          <w:sz w:val="28"/>
          <w:szCs w:val="28"/>
          <w:lang w:val="uk-UA" w:eastAsia="uk-UA"/>
        </w:rPr>
      </w:pPr>
      <w:r w:rsidRPr="001764A6">
        <w:rPr>
          <w:color w:val="000000"/>
          <w:sz w:val="28"/>
          <w:szCs w:val="28"/>
          <w:lang w:val="uk-UA" w:eastAsia="uk-UA"/>
        </w:rPr>
        <w:t xml:space="preserve"> транспортної мережі регіональної філії «Донецька залізниця», що знаходиться на підконтрольній українській владі території у розмірі, який не перевищує 50 відсотків, за фактично відпрацьований час в такому районі. Визначення граничної межі району проведення антитерористичної операції проводиться за погодженням з Антитерористичним центром при Службі безпеки України.</w:t>
      </w:r>
    </w:p>
    <w:p w:rsidR="00BA6297" w:rsidRDefault="00BA6297" w:rsidP="00BA6297">
      <w:pPr>
        <w:jc w:val="both"/>
        <w:rPr>
          <w:b/>
          <w:bCs/>
          <w:i/>
          <w:iCs/>
          <w:color w:val="0000FF"/>
          <w:sz w:val="28"/>
          <w:szCs w:val="28"/>
          <w:lang w:val="uk-UA"/>
        </w:rPr>
      </w:pPr>
    </w:p>
    <w:p w:rsidR="00BA6297" w:rsidRDefault="00BA6297" w:rsidP="00BA6297">
      <w:pPr>
        <w:ind w:firstLine="709"/>
        <w:jc w:val="both"/>
        <w:rPr>
          <w:sz w:val="28"/>
          <w:szCs w:val="28"/>
          <w:lang w:val="uk-UA"/>
        </w:rPr>
      </w:pPr>
      <w:r w:rsidRPr="009D270E">
        <w:rPr>
          <w:bCs/>
          <w:iCs/>
          <w:sz w:val="28"/>
          <w:szCs w:val="28"/>
          <w:lang w:val="uk-UA"/>
        </w:rPr>
        <w:t>3.2</w:t>
      </w:r>
      <w:r w:rsidRPr="001E0EDE">
        <w:rPr>
          <w:bCs/>
          <w:iCs/>
          <w:sz w:val="28"/>
          <w:szCs w:val="28"/>
          <w:lang w:val="uk-UA"/>
        </w:rPr>
        <w:t>5.</w:t>
      </w:r>
      <w:r>
        <w:rPr>
          <w:bCs/>
          <w:iCs/>
          <w:sz w:val="28"/>
          <w:szCs w:val="28"/>
          <w:lang w:val="uk-UA"/>
        </w:rPr>
        <w:t xml:space="preserve"> </w:t>
      </w:r>
      <w:r w:rsidRPr="009D270E">
        <w:rPr>
          <w:sz w:val="28"/>
          <w:szCs w:val="28"/>
          <w:lang w:val="uk-UA"/>
        </w:rPr>
        <w:t>Зберігати за працівниками, робота яких пов'язана з безпекою руху поїздів, які не пройшли медичну комісію, за період підготовки (перепідготовки) новим професіям, але не більше 6 місяців, середню заробітну плату</w:t>
      </w:r>
      <w:r>
        <w:rPr>
          <w:sz w:val="28"/>
          <w:szCs w:val="28"/>
          <w:lang w:val="uk-UA"/>
        </w:rPr>
        <w:t>.</w:t>
      </w:r>
    </w:p>
    <w:p w:rsidR="00BA6297" w:rsidRDefault="00BA6297" w:rsidP="00BA6297">
      <w:pPr>
        <w:ind w:firstLine="709"/>
        <w:jc w:val="both"/>
        <w:rPr>
          <w:sz w:val="28"/>
          <w:szCs w:val="28"/>
          <w:lang w:val="uk-UA"/>
        </w:rPr>
      </w:pPr>
    </w:p>
    <w:p w:rsidR="00BA6297" w:rsidRDefault="00BA6297" w:rsidP="00BA6297">
      <w:pPr>
        <w:pStyle w:val="2a"/>
      </w:pPr>
    </w:p>
    <w:p w:rsidR="00BA6297" w:rsidRPr="00842654" w:rsidRDefault="00BA6297" w:rsidP="00BA6297">
      <w:pPr>
        <w:pStyle w:val="2a"/>
        <w:rPr>
          <w:lang w:val="ru-RU"/>
        </w:rPr>
      </w:pPr>
      <w:r>
        <w:t xml:space="preserve">РОЗДІЛ  </w:t>
      </w:r>
      <w:r>
        <w:rPr>
          <w:lang w:val="en-US"/>
        </w:rPr>
        <w:t>IV</w:t>
      </w:r>
    </w:p>
    <w:p w:rsidR="00BA6297" w:rsidRDefault="00BA6297" w:rsidP="00BA6297">
      <w:pPr>
        <w:pStyle w:val="35"/>
      </w:pPr>
      <w:r w:rsidRPr="00C1442C">
        <w:t>Робочий час і час відпочинку</w:t>
      </w:r>
    </w:p>
    <w:p w:rsidR="00BA6297" w:rsidRPr="00C30A8B" w:rsidRDefault="00BA6297" w:rsidP="00BA6297">
      <w:pPr>
        <w:rPr>
          <w:lang w:val="uk-UA"/>
        </w:rPr>
      </w:pPr>
    </w:p>
    <w:p w:rsidR="00BA6297" w:rsidRPr="00C1442C" w:rsidRDefault="00BA6297" w:rsidP="00BA6297">
      <w:pPr>
        <w:ind w:firstLine="709"/>
        <w:jc w:val="both"/>
        <w:rPr>
          <w:sz w:val="28"/>
          <w:szCs w:val="28"/>
          <w:lang w:val="uk-UA"/>
        </w:rPr>
      </w:pPr>
      <w:r w:rsidRPr="00C1442C">
        <w:rPr>
          <w:sz w:val="28"/>
          <w:szCs w:val="28"/>
          <w:lang w:val="uk-UA"/>
        </w:rPr>
        <w:tab/>
      </w:r>
      <w:r w:rsidRPr="00C1442C">
        <w:rPr>
          <w:i/>
          <w:iCs/>
          <w:sz w:val="28"/>
          <w:szCs w:val="28"/>
          <w:lang w:val="uk-UA"/>
        </w:rPr>
        <w:t>Адміністрація зобов’язується:</w:t>
      </w:r>
    </w:p>
    <w:p w:rsidR="00BA6297" w:rsidRPr="00C1442C" w:rsidRDefault="00BA6297" w:rsidP="00BA6297">
      <w:pPr>
        <w:ind w:firstLine="709"/>
        <w:jc w:val="both"/>
        <w:rPr>
          <w:sz w:val="28"/>
          <w:szCs w:val="28"/>
          <w:lang w:val="uk-UA"/>
        </w:rPr>
      </w:pPr>
      <w:r w:rsidRPr="00C1442C">
        <w:rPr>
          <w:sz w:val="28"/>
          <w:szCs w:val="28"/>
          <w:lang w:val="uk-UA"/>
        </w:rPr>
        <w:t>4.1. Зберегти тривалість раніше встановленої основної щорічної відпустки 28 календарних днів для працівників, прийнятих на роботу на залізничний транспорт до 1 січня 1997 року.</w:t>
      </w:r>
    </w:p>
    <w:p w:rsidR="00BA6297" w:rsidRPr="00C1442C" w:rsidRDefault="00BA6297" w:rsidP="00BA6297">
      <w:pPr>
        <w:ind w:firstLine="709"/>
        <w:jc w:val="both"/>
        <w:rPr>
          <w:sz w:val="28"/>
          <w:szCs w:val="28"/>
          <w:lang w:val="uk-UA"/>
        </w:rPr>
      </w:pPr>
    </w:p>
    <w:p w:rsidR="00BA6297" w:rsidRPr="00B56F4E" w:rsidRDefault="00BA6297" w:rsidP="00BA6297">
      <w:pPr>
        <w:ind w:firstLine="709"/>
        <w:jc w:val="both"/>
        <w:rPr>
          <w:sz w:val="28"/>
          <w:szCs w:val="28"/>
          <w:lang w:val="uk-UA"/>
        </w:rPr>
      </w:pPr>
      <w:r w:rsidRPr="00B56F4E">
        <w:rPr>
          <w:sz w:val="28"/>
          <w:szCs w:val="28"/>
          <w:lang w:val="uk-UA"/>
        </w:rPr>
        <w:t>4.2. Додаткову відпустку за ненормований робочий день тривалістю до 7 календарних днів надавати відповідно до Закону України “Про відпустки”, наказів Міністерства праці та соціальної політики України від 10.10.1997 року № 7 та від 5.02.1998 року № 18,</w:t>
      </w:r>
      <w:r>
        <w:rPr>
          <w:sz w:val="28"/>
          <w:szCs w:val="28"/>
          <w:lang w:val="uk-UA"/>
        </w:rPr>
        <w:t xml:space="preserve"> </w:t>
      </w:r>
      <w:r w:rsidRPr="00B56F4E">
        <w:rPr>
          <w:sz w:val="28"/>
          <w:szCs w:val="28"/>
          <w:lang w:val="uk-UA"/>
        </w:rPr>
        <w:t>та орієнтовного переліку Укрзалізниці, погодженого з Радою профспілки, понад тривалість основної щорічної відпустки.</w:t>
      </w:r>
    </w:p>
    <w:p w:rsidR="00BA6297" w:rsidRPr="00C1442C" w:rsidRDefault="00BA6297" w:rsidP="00BA6297">
      <w:pPr>
        <w:ind w:firstLine="709"/>
        <w:jc w:val="both"/>
        <w:rPr>
          <w:sz w:val="28"/>
          <w:szCs w:val="28"/>
          <w:lang w:val="uk-UA"/>
        </w:rPr>
      </w:pPr>
      <w:r w:rsidRPr="00842654">
        <w:rPr>
          <w:sz w:val="28"/>
          <w:szCs w:val="28"/>
          <w:lang w:val="uk-UA"/>
        </w:rPr>
        <w:t xml:space="preserve">      </w:t>
      </w:r>
      <w:r w:rsidRPr="00B56F4E">
        <w:rPr>
          <w:sz w:val="28"/>
          <w:szCs w:val="28"/>
          <w:lang w:val="uk-UA"/>
        </w:rPr>
        <w:t>Перелік посад працівників дистанції з ненормованим робочим днем (</w:t>
      </w:r>
      <w:r w:rsidRPr="00B56F4E">
        <w:rPr>
          <w:b/>
          <w:bCs/>
          <w:sz w:val="28"/>
          <w:szCs w:val="28"/>
          <w:lang w:val="uk-UA"/>
        </w:rPr>
        <w:t xml:space="preserve">додаток </w:t>
      </w:r>
      <w:r>
        <w:rPr>
          <w:b/>
          <w:bCs/>
          <w:sz w:val="28"/>
          <w:szCs w:val="28"/>
          <w:lang w:val="uk-UA"/>
        </w:rPr>
        <w:t>4</w:t>
      </w:r>
      <w:r w:rsidRPr="00B56F4E">
        <w:rPr>
          <w:sz w:val="28"/>
          <w:szCs w:val="28"/>
          <w:lang w:val="uk-UA"/>
        </w:rPr>
        <w:t>).</w:t>
      </w:r>
    </w:p>
    <w:p w:rsidR="00BA6297" w:rsidRPr="00C1442C" w:rsidRDefault="00BA6297" w:rsidP="00BA6297">
      <w:pPr>
        <w:ind w:firstLine="709"/>
        <w:jc w:val="both"/>
        <w:rPr>
          <w:sz w:val="28"/>
          <w:szCs w:val="28"/>
          <w:lang w:val="uk-UA"/>
        </w:rPr>
      </w:pPr>
      <w:r w:rsidRPr="00C1442C">
        <w:rPr>
          <w:sz w:val="28"/>
          <w:szCs w:val="28"/>
          <w:lang w:val="uk-UA"/>
        </w:rPr>
        <w:tab/>
      </w:r>
    </w:p>
    <w:p w:rsidR="00BA6297" w:rsidRPr="00973226" w:rsidRDefault="00BA6297" w:rsidP="00BA6297">
      <w:pPr>
        <w:ind w:firstLine="709"/>
        <w:jc w:val="both"/>
        <w:rPr>
          <w:sz w:val="28"/>
          <w:szCs w:val="28"/>
          <w:lang w:val="uk-UA"/>
        </w:rPr>
      </w:pPr>
      <w:r w:rsidRPr="00C1442C">
        <w:rPr>
          <w:sz w:val="28"/>
          <w:szCs w:val="28"/>
          <w:lang w:val="uk-UA"/>
        </w:rPr>
        <w:t xml:space="preserve">4.3. </w:t>
      </w:r>
      <w:r w:rsidRPr="00973226">
        <w:rPr>
          <w:sz w:val="28"/>
          <w:szCs w:val="28"/>
          <w:lang w:val="uk-UA"/>
        </w:rPr>
        <w:t>Надавати працівникам основної діяльності дистанції щорічну додаткову оплачувану відпустку при безперервному стажі роботи на залізничному транспорті  наступної тривалості:</w:t>
      </w:r>
    </w:p>
    <w:p w:rsidR="00BA6297" w:rsidRPr="00973226" w:rsidRDefault="00BA6297" w:rsidP="00BA6297">
      <w:pPr>
        <w:ind w:firstLine="709"/>
        <w:jc w:val="both"/>
        <w:rPr>
          <w:sz w:val="28"/>
          <w:szCs w:val="28"/>
          <w:lang w:val="uk-UA"/>
        </w:rPr>
      </w:pPr>
      <w:r w:rsidRPr="00973226">
        <w:rPr>
          <w:sz w:val="28"/>
          <w:szCs w:val="28"/>
          <w:lang w:val="uk-UA"/>
        </w:rPr>
        <w:t>- за перш</w:t>
      </w:r>
      <w:r>
        <w:rPr>
          <w:sz w:val="28"/>
          <w:szCs w:val="28"/>
          <w:lang w:val="uk-UA"/>
        </w:rPr>
        <w:t>і</w:t>
      </w:r>
      <w:r w:rsidRPr="00973226">
        <w:rPr>
          <w:sz w:val="28"/>
          <w:szCs w:val="28"/>
          <w:lang w:val="uk-UA"/>
        </w:rPr>
        <w:t xml:space="preserve"> три роки роботи – один день, </w:t>
      </w:r>
    </w:p>
    <w:p w:rsidR="00BA6297" w:rsidRPr="00973226" w:rsidRDefault="00BA6297" w:rsidP="00BA6297">
      <w:pPr>
        <w:ind w:firstLine="709"/>
        <w:jc w:val="both"/>
        <w:rPr>
          <w:sz w:val="28"/>
          <w:szCs w:val="28"/>
          <w:lang w:val="uk-UA"/>
        </w:rPr>
      </w:pPr>
      <w:r w:rsidRPr="00973226">
        <w:rPr>
          <w:sz w:val="28"/>
          <w:szCs w:val="28"/>
          <w:lang w:val="uk-UA"/>
        </w:rPr>
        <w:t>- за чотири роки – два дні,</w:t>
      </w:r>
    </w:p>
    <w:p w:rsidR="00BA6297" w:rsidRDefault="00BA6297" w:rsidP="00BA6297">
      <w:pPr>
        <w:ind w:firstLine="709"/>
        <w:jc w:val="both"/>
        <w:rPr>
          <w:sz w:val="28"/>
          <w:szCs w:val="28"/>
          <w:lang w:val="uk-UA"/>
        </w:rPr>
      </w:pPr>
      <w:r w:rsidRPr="00973226">
        <w:rPr>
          <w:sz w:val="28"/>
          <w:szCs w:val="28"/>
          <w:lang w:val="uk-UA"/>
        </w:rPr>
        <w:t>- за п’ять років – три дні,</w:t>
      </w:r>
    </w:p>
    <w:p w:rsidR="00BA6297" w:rsidRDefault="00BA6297" w:rsidP="00BA6297">
      <w:pPr>
        <w:ind w:firstLine="709"/>
        <w:jc w:val="both"/>
        <w:rPr>
          <w:sz w:val="28"/>
          <w:szCs w:val="28"/>
          <w:lang w:val="uk-UA"/>
        </w:rPr>
      </w:pPr>
    </w:p>
    <w:p w:rsidR="00BA6297" w:rsidRPr="00973226" w:rsidRDefault="00BA6297" w:rsidP="00BA6297">
      <w:pPr>
        <w:ind w:firstLine="709"/>
        <w:jc w:val="both"/>
        <w:rPr>
          <w:sz w:val="28"/>
          <w:szCs w:val="28"/>
          <w:lang w:val="uk-UA"/>
        </w:rPr>
      </w:pPr>
    </w:p>
    <w:p w:rsidR="00BA6297" w:rsidRPr="00973226" w:rsidRDefault="00BA6297" w:rsidP="00BA6297">
      <w:pPr>
        <w:ind w:firstLine="709"/>
        <w:jc w:val="both"/>
        <w:rPr>
          <w:sz w:val="28"/>
          <w:szCs w:val="28"/>
          <w:lang w:val="uk-UA"/>
        </w:rPr>
      </w:pPr>
      <w:r w:rsidRPr="00973226">
        <w:rPr>
          <w:sz w:val="28"/>
          <w:szCs w:val="28"/>
          <w:lang w:val="uk-UA"/>
        </w:rPr>
        <w:t>- за шість років – чотири дні.</w:t>
      </w:r>
    </w:p>
    <w:p w:rsidR="00BA6297" w:rsidRPr="00973226" w:rsidRDefault="00BA6297" w:rsidP="00BA6297">
      <w:pPr>
        <w:ind w:firstLine="709"/>
        <w:jc w:val="both"/>
        <w:rPr>
          <w:sz w:val="28"/>
          <w:szCs w:val="28"/>
          <w:lang w:val="uk-UA"/>
        </w:rPr>
      </w:pPr>
      <w:r w:rsidRPr="00973226">
        <w:rPr>
          <w:sz w:val="28"/>
          <w:szCs w:val="28"/>
          <w:lang w:val="uk-UA"/>
        </w:rPr>
        <w:t xml:space="preserve">Зазначена відпустка за бажанням працівників може надаватися одночасно з щорічною основною відпусткою або окремо від неї. </w:t>
      </w:r>
    </w:p>
    <w:p w:rsidR="00BA6297" w:rsidRPr="00C1442C" w:rsidRDefault="00BA6297" w:rsidP="00BA6297">
      <w:pPr>
        <w:ind w:firstLine="709"/>
        <w:jc w:val="both"/>
        <w:rPr>
          <w:color w:val="0000FF"/>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4.4. Надавати додаткову відпустку за роботу із шкідливими і важкими умовами праці</w:t>
      </w:r>
      <w:r>
        <w:rPr>
          <w:sz w:val="28"/>
          <w:szCs w:val="28"/>
          <w:lang w:val="uk-UA"/>
        </w:rPr>
        <w:t xml:space="preserve"> за результатами атестації</w:t>
      </w:r>
      <w:r w:rsidRPr="00C1442C">
        <w:rPr>
          <w:sz w:val="28"/>
          <w:szCs w:val="28"/>
          <w:lang w:val="uk-UA"/>
        </w:rPr>
        <w:t xml:space="preserve"> </w:t>
      </w:r>
      <w:r>
        <w:rPr>
          <w:sz w:val="28"/>
          <w:szCs w:val="28"/>
          <w:lang w:val="uk-UA"/>
        </w:rPr>
        <w:t>(</w:t>
      </w:r>
      <w:r w:rsidRPr="00B36DBA">
        <w:rPr>
          <w:b/>
          <w:sz w:val="28"/>
          <w:szCs w:val="28"/>
          <w:lang w:val="uk-UA"/>
        </w:rPr>
        <w:t xml:space="preserve">додаток </w:t>
      </w:r>
      <w:r>
        <w:rPr>
          <w:b/>
          <w:sz w:val="28"/>
          <w:szCs w:val="28"/>
          <w:lang w:val="uk-UA"/>
        </w:rPr>
        <w:t>5</w:t>
      </w:r>
      <w:r>
        <w:rPr>
          <w:sz w:val="28"/>
          <w:szCs w:val="28"/>
          <w:lang w:val="uk-UA"/>
        </w:rPr>
        <w:t>).</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4.5. Графік надання відпусток погоджувати з профспілковим комітетом.</w:t>
      </w:r>
    </w:p>
    <w:p w:rsidR="00BA6297" w:rsidRDefault="00BA6297" w:rsidP="00BA6297">
      <w:pPr>
        <w:ind w:firstLine="709"/>
        <w:jc w:val="both"/>
        <w:rPr>
          <w:sz w:val="28"/>
          <w:szCs w:val="28"/>
          <w:lang w:val="uk-UA"/>
        </w:rPr>
      </w:pPr>
    </w:p>
    <w:p w:rsidR="00BA6297" w:rsidRPr="0072487E" w:rsidRDefault="00BA6297" w:rsidP="00BA6297">
      <w:pPr>
        <w:ind w:firstLine="709"/>
        <w:jc w:val="both"/>
        <w:rPr>
          <w:color w:val="000000"/>
          <w:sz w:val="28"/>
          <w:szCs w:val="28"/>
          <w:lang w:val="uk-UA" w:eastAsia="uk-UA"/>
        </w:rPr>
      </w:pPr>
      <w:r>
        <w:rPr>
          <w:color w:val="000000"/>
          <w:sz w:val="28"/>
          <w:szCs w:val="28"/>
          <w:lang w:val="uk-UA" w:eastAsia="uk-UA"/>
        </w:rPr>
        <w:t>4.6.</w:t>
      </w:r>
      <w:r w:rsidRPr="001E0EDE">
        <w:rPr>
          <w:color w:val="000000"/>
          <w:sz w:val="28"/>
          <w:szCs w:val="28"/>
          <w:lang w:eastAsia="uk-UA"/>
        </w:rPr>
        <w:t xml:space="preserve"> </w:t>
      </w:r>
      <w:r w:rsidRPr="0072487E">
        <w:rPr>
          <w:color w:val="000000"/>
          <w:sz w:val="28"/>
          <w:szCs w:val="28"/>
          <w:lang w:val="uk-UA" w:eastAsia="uk-UA"/>
        </w:rPr>
        <w:t xml:space="preserve">Працівникам надається право на додаткову оплачувану відпустку тривалістю 5 календарних днів у разі:    </w:t>
      </w:r>
    </w:p>
    <w:p w:rsidR="00BA6297" w:rsidRPr="0072487E" w:rsidRDefault="00BA6297" w:rsidP="00BA6297">
      <w:pPr>
        <w:adjustRightInd w:val="0"/>
        <w:ind w:firstLine="709"/>
        <w:rPr>
          <w:color w:val="000000"/>
          <w:sz w:val="28"/>
          <w:szCs w:val="28"/>
          <w:lang w:val="uk-UA" w:eastAsia="uk-UA"/>
        </w:rPr>
      </w:pPr>
      <w:r w:rsidRPr="0072487E">
        <w:rPr>
          <w:color w:val="000000"/>
          <w:sz w:val="28"/>
          <w:szCs w:val="28"/>
          <w:lang w:val="uk-UA" w:eastAsia="uk-UA"/>
        </w:rPr>
        <w:t>- смерті рідних;</w:t>
      </w:r>
    </w:p>
    <w:p w:rsidR="00BA6297" w:rsidRPr="0072487E" w:rsidRDefault="00BA6297" w:rsidP="00BA6297">
      <w:pPr>
        <w:adjustRightInd w:val="0"/>
        <w:ind w:firstLine="709"/>
        <w:rPr>
          <w:color w:val="000000"/>
          <w:sz w:val="28"/>
          <w:szCs w:val="28"/>
          <w:lang w:val="uk-UA" w:eastAsia="uk-UA"/>
        </w:rPr>
      </w:pPr>
      <w:r w:rsidRPr="0072487E">
        <w:rPr>
          <w:color w:val="000000"/>
          <w:sz w:val="28"/>
          <w:szCs w:val="28"/>
          <w:lang w:val="uk-UA" w:eastAsia="uk-UA"/>
        </w:rPr>
        <w:t>- вступу до шлюбу.</w:t>
      </w:r>
    </w:p>
    <w:p w:rsidR="00BA6297" w:rsidRPr="00DF09A6" w:rsidRDefault="00BA6297" w:rsidP="00BA6297">
      <w:pPr>
        <w:adjustRightInd w:val="0"/>
        <w:ind w:firstLine="709"/>
        <w:rPr>
          <w:b/>
          <w:bCs/>
          <w:i/>
          <w:iCs/>
          <w:color w:val="000000"/>
          <w:sz w:val="28"/>
          <w:szCs w:val="28"/>
          <w:lang w:val="uk-UA" w:eastAsia="uk-UA"/>
        </w:rPr>
      </w:pPr>
      <w:r w:rsidRPr="0072487E">
        <w:rPr>
          <w:bCs/>
          <w:iCs/>
          <w:color w:val="000000"/>
          <w:sz w:val="28"/>
          <w:szCs w:val="28"/>
          <w:lang w:val="uk-UA" w:eastAsia="uk-UA"/>
        </w:rPr>
        <w:t>Відпустка може бути використана працівниками в термін не пізніше 60 календарних днів з дня виникнення події.</w:t>
      </w:r>
    </w:p>
    <w:p w:rsidR="00BA6297" w:rsidRDefault="00BA6297" w:rsidP="00BA6297">
      <w:pPr>
        <w:ind w:firstLine="709"/>
        <w:jc w:val="both"/>
        <w:rPr>
          <w:color w:val="0000FF"/>
          <w:sz w:val="28"/>
          <w:szCs w:val="28"/>
          <w:lang w:val="uk-UA"/>
        </w:rPr>
      </w:pPr>
    </w:p>
    <w:p w:rsidR="00BA6297" w:rsidRPr="00D278D3" w:rsidRDefault="00BA6297" w:rsidP="00BA6297">
      <w:pPr>
        <w:ind w:firstLine="709"/>
        <w:jc w:val="both"/>
        <w:rPr>
          <w:sz w:val="28"/>
          <w:szCs w:val="28"/>
          <w:lang w:val="uk-UA"/>
        </w:rPr>
      </w:pPr>
      <w:r w:rsidRPr="00D278D3">
        <w:rPr>
          <w:sz w:val="28"/>
          <w:szCs w:val="28"/>
          <w:lang w:val="uk-UA"/>
        </w:rPr>
        <w:t>4.7. Робота у вихідні, святкові та неробочі дні компенсується наданням дня відпочинку в інший день або оплатою в подвійному розмірі за бажанням працівника.</w:t>
      </w:r>
    </w:p>
    <w:p w:rsidR="00BA6297" w:rsidRPr="00D278D3"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D278D3">
        <w:rPr>
          <w:sz w:val="28"/>
          <w:szCs w:val="28"/>
          <w:lang w:val="uk-UA"/>
        </w:rPr>
        <w:t>4.8. Графіки чер</w:t>
      </w:r>
      <w:r>
        <w:rPr>
          <w:sz w:val="28"/>
          <w:szCs w:val="28"/>
          <w:lang w:val="uk-UA"/>
        </w:rPr>
        <w:t>гування працівників у вихідні</w:t>
      </w:r>
      <w:r w:rsidRPr="00D278D3">
        <w:rPr>
          <w:sz w:val="28"/>
          <w:szCs w:val="28"/>
          <w:lang w:val="uk-UA"/>
        </w:rPr>
        <w:t>, святкові та неробочі дні в обов’язковому по</w:t>
      </w:r>
      <w:r>
        <w:rPr>
          <w:sz w:val="28"/>
          <w:szCs w:val="28"/>
          <w:lang w:val="uk-UA"/>
        </w:rPr>
        <w:t xml:space="preserve">рядку </w:t>
      </w:r>
      <w:r w:rsidRPr="00D278D3">
        <w:rPr>
          <w:sz w:val="28"/>
          <w:szCs w:val="28"/>
          <w:lang w:val="uk-UA"/>
        </w:rPr>
        <w:t>погоджуються з профкомом з наданням передбаченої законодавством компенсації.</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Pr>
          <w:sz w:val="28"/>
          <w:szCs w:val="28"/>
          <w:lang w:val="uk-UA"/>
        </w:rPr>
        <w:lastRenderedPageBreak/>
        <w:t xml:space="preserve">4.9. </w:t>
      </w:r>
      <w:r w:rsidRPr="00C1442C">
        <w:rPr>
          <w:sz w:val="28"/>
          <w:szCs w:val="28"/>
          <w:lang w:val="uk-UA"/>
        </w:rPr>
        <w:t xml:space="preserve">Не допускати проведення оперативних виробничих нарад у неробочий час і у вихідні дні. Як виняток, у разі наявності виробничої необхідності, </w:t>
      </w:r>
      <w:r>
        <w:rPr>
          <w:sz w:val="28"/>
          <w:szCs w:val="28"/>
          <w:lang w:val="uk-UA"/>
        </w:rPr>
        <w:t xml:space="preserve">такі наради проводити за згодою </w:t>
      </w:r>
      <w:r w:rsidRPr="00C1442C">
        <w:rPr>
          <w:sz w:val="28"/>
          <w:szCs w:val="28"/>
          <w:lang w:val="uk-UA"/>
        </w:rPr>
        <w:t>профспілкового комітету і з наданням передбачених законодавством компенсацій.</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Pr>
          <w:sz w:val="28"/>
          <w:szCs w:val="28"/>
          <w:lang w:val="uk-UA"/>
        </w:rPr>
        <w:t>4.10</w:t>
      </w:r>
      <w:r w:rsidRPr="00C1442C">
        <w:rPr>
          <w:sz w:val="28"/>
          <w:szCs w:val="28"/>
          <w:lang w:val="uk-UA"/>
        </w:rPr>
        <w:t>. Жінкам, що мають дітей до 3-х років і працюють по режиму 5-ти днів, скоротити робочий день на 1 год. з оплатою по тарифу.</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4.11</w:t>
      </w:r>
      <w:r w:rsidRPr="00C1442C">
        <w:rPr>
          <w:sz w:val="28"/>
          <w:szCs w:val="28"/>
          <w:lang w:val="uk-UA"/>
        </w:rPr>
        <w:t>. Надавати донорам додатково 2 дні відпочинку із збереженням середнього заробітку.</w:t>
      </w:r>
    </w:p>
    <w:p w:rsidR="00BA6297" w:rsidRPr="00C1442C" w:rsidRDefault="00BA6297" w:rsidP="00BA6297">
      <w:pPr>
        <w:ind w:firstLine="709"/>
        <w:jc w:val="both"/>
        <w:rPr>
          <w:sz w:val="28"/>
          <w:szCs w:val="28"/>
          <w:lang w:val="uk-UA"/>
        </w:rPr>
      </w:pPr>
      <w:r w:rsidRPr="00C1442C">
        <w:rPr>
          <w:sz w:val="28"/>
          <w:szCs w:val="28"/>
          <w:lang w:val="uk-UA"/>
        </w:rPr>
        <w:t>За бажанням працівника ці дні приєднуються до щорічної відпустки.</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napToGrid w:val="0"/>
          <w:sz w:val="28"/>
          <w:szCs w:val="28"/>
          <w:lang w:val="uk-UA"/>
        </w:rPr>
      </w:pPr>
      <w:r>
        <w:rPr>
          <w:sz w:val="28"/>
          <w:szCs w:val="28"/>
          <w:lang w:val="uk-UA"/>
        </w:rPr>
        <w:t>4.12</w:t>
      </w:r>
      <w:r w:rsidRPr="00C1442C">
        <w:rPr>
          <w:sz w:val="28"/>
          <w:szCs w:val="28"/>
          <w:lang w:val="uk-UA"/>
        </w:rPr>
        <w:t xml:space="preserve">. </w:t>
      </w:r>
      <w:r w:rsidRPr="00C1442C">
        <w:rPr>
          <w:snapToGrid w:val="0"/>
          <w:sz w:val="28"/>
          <w:szCs w:val="28"/>
          <w:lang w:val="uk-UA"/>
        </w:rPr>
        <w:t>Надавати членам пожежно-технічної комісії вільний від роботи час зі збереженням середнього заробітку у разі залучення їх до протипожежних обстежень і перевірок.</w:t>
      </w:r>
    </w:p>
    <w:p w:rsidR="00BA6297" w:rsidRPr="00C1442C" w:rsidRDefault="00BA6297" w:rsidP="00BA6297">
      <w:pPr>
        <w:ind w:firstLine="709"/>
        <w:jc w:val="both"/>
        <w:rPr>
          <w:snapToGrid w:val="0"/>
          <w:sz w:val="28"/>
          <w:szCs w:val="28"/>
          <w:lang w:val="uk-UA"/>
        </w:rPr>
      </w:pPr>
    </w:p>
    <w:p w:rsidR="00BA6297" w:rsidRDefault="00BA6297" w:rsidP="00BA6297">
      <w:pPr>
        <w:ind w:firstLine="709"/>
        <w:jc w:val="both"/>
        <w:rPr>
          <w:sz w:val="28"/>
          <w:szCs w:val="28"/>
          <w:lang w:val="uk-UA"/>
        </w:rPr>
      </w:pPr>
      <w:r w:rsidRPr="0072487E">
        <w:rPr>
          <w:snapToGrid w:val="0"/>
          <w:sz w:val="28"/>
          <w:szCs w:val="28"/>
          <w:lang w:val="uk-UA"/>
        </w:rPr>
        <w:t>4.13</w:t>
      </w:r>
      <w:r w:rsidRPr="00C1442C">
        <w:rPr>
          <w:snapToGrid w:val="0"/>
          <w:sz w:val="28"/>
          <w:szCs w:val="28"/>
          <w:lang w:val="uk-UA"/>
        </w:rPr>
        <w:t xml:space="preserve">. </w:t>
      </w:r>
      <w:r w:rsidRPr="00C1442C">
        <w:rPr>
          <w:sz w:val="28"/>
          <w:szCs w:val="28"/>
          <w:lang w:val="uk-UA"/>
        </w:rPr>
        <w:t>Надавати 1 день (8 год.) в місяць відпочинку матері дитини-інваліда (ст.5І КЗпП).</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4.14</w:t>
      </w:r>
      <w:r w:rsidRPr="00C1442C">
        <w:rPr>
          <w:sz w:val="28"/>
          <w:szCs w:val="28"/>
          <w:lang w:val="uk-UA"/>
        </w:rPr>
        <w:t>. Надавати голові та членам добровільної пожежної дружини додатково 3 дні відпочинку зі збереженням середнього заробітку, заступнику голови пожежної дружини – додатково 6 днів відпочинку зі збереженням середнього заробітку.</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72487E">
        <w:rPr>
          <w:sz w:val="28"/>
          <w:szCs w:val="28"/>
          <w:lang w:val="uk-UA"/>
        </w:rPr>
        <w:t>4.15.</w:t>
      </w:r>
      <w:r w:rsidRPr="00B85C76">
        <w:rPr>
          <w:sz w:val="28"/>
          <w:szCs w:val="28"/>
          <w:lang w:val="uk-UA"/>
        </w:rPr>
        <w:t xml:space="preserve"> </w:t>
      </w:r>
      <w:r>
        <w:rPr>
          <w:sz w:val="28"/>
          <w:szCs w:val="28"/>
          <w:lang w:val="uk-UA"/>
        </w:rPr>
        <w:t xml:space="preserve">Жінці, яка працює і має двох або більше дітей віком до 15 років, або дитину-інваліда, або усиновила дитину, одинокій матері, батьку, який виховує дитину без матері (у тому числі й у разі тривалого перебування </w:t>
      </w:r>
      <w:r>
        <w:rPr>
          <w:sz w:val="28"/>
          <w:szCs w:val="28"/>
          <w:lang w:val="uk-UA"/>
        </w:rPr>
        <w:lastRenderedPageBreak/>
        <w:t>матері в лікувальному закладі), а також особі, яка взяла дитину під опіку, надається щорічно додаткова оплачувана відпустка тривалістю 10 календарних днів без урахування святкових і неробочих днів.</w:t>
      </w:r>
    </w:p>
    <w:p w:rsidR="00BA6297" w:rsidRPr="003A3FC9" w:rsidRDefault="00BA6297" w:rsidP="00BA6297">
      <w:pPr>
        <w:ind w:firstLine="709"/>
        <w:jc w:val="both"/>
        <w:rPr>
          <w:color w:val="FF0000"/>
          <w:sz w:val="28"/>
          <w:szCs w:val="28"/>
          <w:lang w:val="uk-UA"/>
        </w:rPr>
      </w:pPr>
    </w:p>
    <w:p w:rsidR="00BA6297" w:rsidRDefault="00BA6297" w:rsidP="00BA6297">
      <w:pPr>
        <w:ind w:firstLine="709"/>
        <w:jc w:val="both"/>
        <w:rPr>
          <w:sz w:val="28"/>
          <w:szCs w:val="28"/>
          <w:lang w:val="uk-UA"/>
        </w:rPr>
      </w:pPr>
      <w:r>
        <w:rPr>
          <w:sz w:val="28"/>
          <w:szCs w:val="28"/>
          <w:lang w:val="uk-UA"/>
        </w:rPr>
        <w:t>4.16</w:t>
      </w:r>
      <w:r w:rsidRPr="00C1442C">
        <w:rPr>
          <w:sz w:val="28"/>
          <w:szCs w:val="28"/>
          <w:lang w:val="uk-UA"/>
        </w:rPr>
        <w:t xml:space="preserve">. Надавати працівникам дистанції 1 день до відпустки за чергування на дому. </w:t>
      </w:r>
    </w:p>
    <w:p w:rsidR="00BA6297" w:rsidRPr="00C1442C" w:rsidRDefault="00BA6297" w:rsidP="00BA6297">
      <w:pPr>
        <w:ind w:firstLine="709"/>
        <w:jc w:val="both"/>
        <w:rPr>
          <w:sz w:val="28"/>
          <w:szCs w:val="28"/>
          <w:lang w:val="uk-UA"/>
        </w:rPr>
      </w:pPr>
    </w:p>
    <w:p w:rsidR="00BA6297" w:rsidRDefault="00BA6297" w:rsidP="00BA6297">
      <w:pPr>
        <w:pStyle w:val="2a"/>
        <w:ind w:firstLine="709"/>
        <w:jc w:val="left"/>
        <w:rPr>
          <w:b w:val="0"/>
        </w:rPr>
      </w:pPr>
      <w:r>
        <w:rPr>
          <w:b w:val="0"/>
        </w:rPr>
        <w:t>4.17</w:t>
      </w:r>
      <w:r w:rsidRPr="00B3743C">
        <w:rPr>
          <w:b w:val="0"/>
        </w:rPr>
        <w:t>. Робочий час і час відпочинку залізничників, безпосередньо пов’язаних із забезпеченням безпеки руху поїздів і обслуговуванням пасажирів, регулюються положенням «Особливості регулювання робочого часу і часу відпочинку окремих категорій працівників залізничного транспорту і метрополітенів, безпосередньо пов’язаних із забезпеченням безпеки руху поїздів і обслугов</w:t>
      </w:r>
      <w:r>
        <w:rPr>
          <w:b w:val="0"/>
        </w:rPr>
        <w:t xml:space="preserve">уванням пасажирів» від 10.03.94 </w:t>
      </w:r>
      <w:r w:rsidRPr="00B3743C">
        <w:rPr>
          <w:b w:val="0"/>
        </w:rPr>
        <w:t>року, яке є невід’ємною частиною Галузевої угоди та даного колективного договору.</w:t>
      </w:r>
    </w:p>
    <w:p w:rsidR="00BA6297" w:rsidRPr="002C3908" w:rsidRDefault="00BA6297" w:rsidP="00BA6297">
      <w:pPr>
        <w:ind w:firstLine="709"/>
        <w:rPr>
          <w:lang w:val="uk-UA"/>
        </w:rPr>
      </w:pPr>
    </w:p>
    <w:p w:rsidR="00BA6297" w:rsidRDefault="00BA6297" w:rsidP="00BA6297">
      <w:pPr>
        <w:pStyle w:val="2a"/>
        <w:ind w:firstLine="709"/>
        <w:jc w:val="left"/>
        <w:rPr>
          <w:b w:val="0"/>
        </w:rPr>
      </w:pPr>
      <w:r>
        <w:rPr>
          <w:b w:val="0"/>
        </w:rPr>
        <w:t xml:space="preserve">4.18. Встановити перелік робіт, професій і посад, на яких через умови технології і процесу виробництва працівникам не можна встановити перерву для відпочинку і харчування, а тому їм повинна бути надана можливість приймання їжі протягом робочого часу </w:t>
      </w:r>
      <w:r w:rsidRPr="00B3743C">
        <w:t>(додаток</w:t>
      </w:r>
      <w:r>
        <w:t xml:space="preserve"> 6</w:t>
      </w:r>
      <w:r w:rsidRPr="00B3743C">
        <w:t>)</w:t>
      </w:r>
      <w:r>
        <w:rPr>
          <w:b w:val="0"/>
        </w:rPr>
        <w:t>.</w:t>
      </w:r>
    </w:p>
    <w:p w:rsidR="00BA6297" w:rsidRDefault="00BA6297" w:rsidP="00BA6297">
      <w:pPr>
        <w:rPr>
          <w:lang w:val="uk-UA"/>
        </w:rPr>
      </w:pPr>
    </w:p>
    <w:p w:rsidR="00BA6297" w:rsidRPr="000005C1" w:rsidRDefault="00BA6297" w:rsidP="00BA6297">
      <w:pPr>
        <w:rPr>
          <w:lang w:val="uk-UA"/>
        </w:rPr>
      </w:pPr>
    </w:p>
    <w:p w:rsidR="00BA6297" w:rsidRPr="00842654" w:rsidRDefault="00BA6297" w:rsidP="00BA6297">
      <w:pPr>
        <w:pStyle w:val="2a"/>
      </w:pPr>
      <w:r>
        <w:t xml:space="preserve">РОЗДІЛ  </w:t>
      </w:r>
      <w:r>
        <w:rPr>
          <w:lang w:val="en-US"/>
        </w:rPr>
        <w:t>V</w:t>
      </w:r>
    </w:p>
    <w:p w:rsidR="00BA6297" w:rsidRPr="00C1442C" w:rsidRDefault="00BA6297" w:rsidP="00BA6297">
      <w:pPr>
        <w:pStyle w:val="35"/>
      </w:pPr>
      <w:r w:rsidRPr="00C1442C">
        <w:t>Зміни в організації виробництва і праці</w:t>
      </w:r>
    </w:p>
    <w:p w:rsidR="00BA6297" w:rsidRPr="00C1442C" w:rsidRDefault="00BA6297" w:rsidP="00BA6297">
      <w:pPr>
        <w:jc w:val="both"/>
        <w:rPr>
          <w:b/>
          <w:bCs/>
          <w:i/>
          <w:iCs/>
          <w:sz w:val="28"/>
          <w:szCs w:val="28"/>
          <w:u w:val="single"/>
          <w:lang w:val="uk-UA"/>
        </w:rPr>
      </w:pPr>
    </w:p>
    <w:p w:rsidR="00BA6297" w:rsidRPr="00C1442C" w:rsidRDefault="00BA6297" w:rsidP="00BA6297">
      <w:pPr>
        <w:ind w:firstLine="709"/>
        <w:jc w:val="both"/>
        <w:rPr>
          <w:sz w:val="28"/>
          <w:szCs w:val="28"/>
          <w:lang w:val="uk-UA"/>
        </w:rPr>
      </w:pPr>
      <w:r w:rsidRPr="00C1442C">
        <w:rPr>
          <w:sz w:val="28"/>
          <w:szCs w:val="28"/>
          <w:lang w:val="uk-UA"/>
        </w:rPr>
        <w:t xml:space="preserve">Адміністрація визначає, що гарантована зайнятість </w:t>
      </w:r>
      <w:r>
        <w:rPr>
          <w:sz w:val="28"/>
          <w:szCs w:val="28"/>
          <w:lang w:val="uk-UA"/>
        </w:rPr>
        <w:t>–</w:t>
      </w:r>
      <w:r w:rsidRPr="00C1442C">
        <w:rPr>
          <w:sz w:val="28"/>
          <w:szCs w:val="28"/>
          <w:lang w:val="uk-UA"/>
        </w:rPr>
        <w:t xml:space="preserve"> важлива умова добробуту трудящих і несе відповідальність за забезпечення стабілізації зайнятості для своїх працівн</w:t>
      </w:r>
      <w:r>
        <w:rPr>
          <w:sz w:val="28"/>
          <w:szCs w:val="28"/>
          <w:lang w:val="uk-UA"/>
        </w:rPr>
        <w:t xml:space="preserve">иків відповідно до їх професії, </w:t>
      </w:r>
      <w:r w:rsidRPr="00C1442C">
        <w:rPr>
          <w:sz w:val="28"/>
          <w:szCs w:val="28"/>
          <w:lang w:val="uk-UA"/>
        </w:rPr>
        <w:t>кваліфікації і трудового договору.  Адміністрація згодна і надалі не звільняти своїх працівників, якщо до цього не примусить крайня економічна необхідність.</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i/>
          <w:iCs/>
          <w:sz w:val="28"/>
          <w:szCs w:val="28"/>
          <w:lang w:val="uk-UA"/>
        </w:rPr>
        <w:t>Адміністрація зобов’язується:</w:t>
      </w:r>
    </w:p>
    <w:p w:rsidR="00BA6297" w:rsidRPr="00C1442C" w:rsidRDefault="00BA6297" w:rsidP="00BA6297">
      <w:pPr>
        <w:ind w:firstLine="709"/>
        <w:jc w:val="both"/>
        <w:rPr>
          <w:sz w:val="28"/>
          <w:szCs w:val="28"/>
          <w:lang w:val="uk-UA"/>
        </w:rPr>
      </w:pPr>
      <w:r w:rsidRPr="00C1442C">
        <w:rPr>
          <w:sz w:val="28"/>
          <w:szCs w:val="28"/>
          <w:lang w:val="uk-UA"/>
        </w:rPr>
        <w:t xml:space="preserve">5.1. Розгляд і прийняття остаточного рішення про ліквідацію, реорганізацію, перепрофілювання, підпорядкування чи зміни форм власності підприємств або їх підрозділів провадити за обов’язковою участю </w:t>
      </w:r>
      <w:r w:rsidRPr="00C1442C">
        <w:rPr>
          <w:sz w:val="28"/>
          <w:szCs w:val="28"/>
          <w:lang w:val="uk-UA"/>
        </w:rPr>
        <w:lastRenderedPageBreak/>
        <w:t>профспілкових органів, що</w:t>
      </w:r>
      <w:r>
        <w:rPr>
          <w:sz w:val="28"/>
          <w:szCs w:val="28"/>
          <w:lang w:val="uk-UA"/>
        </w:rPr>
        <w:t xml:space="preserve"> підписали колективний договір, </w:t>
      </w:r>
      <w:r w:rsidRPr="00C1442C">
        <w:rPr>
          <w:sz w:val="28"/>
          <w:szCs w:val="28"/>
          <w:lang w:val="uk-UA"/>
        </w:rPr>
        <w:t>та при наявності відповідного фінансово-економічного обґрунтування. При цьому колективний договір продовжує мати чинність до кінця строку його дії, або має бути переглянутий за згодою сторін.</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5.2. У разі скорочення робочих місць вживати заходів щодо створення нових виробництв, збільшення змінності на тих робочих місцях, що залишилися,  розширення виробництва товарів народного споживання і надання послуг працівникам підприємств, населенню, організаціям,  переведення працівників на підприємства, де має місце неукомплектованість штату.</w:t>
      </w:r>
    </w:p>
    <w:p w:rsidR="00BA6297"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Default="00BA6297" w:rsidP="00BA6297">
      <w:pPr>
        <w:adjustRightInd w:val="0"/>
        <w:ind w:firstLine="709"/>
        <w:rPr>
          <w:color w:val="000000"/>
          <w:sz w:val="28"/>
          <w:szCs w:val="28"/>
          <w:lang w:val="uk-UA" w:eastAsia="uk-UA"/>
        </w:rPr>
      </w:pPr>
      <w:r w:rsidRPr="00907ACF">
        <w:rPr>
          <w:color w:val="000000"/>
          <w:sz w:val="28"/>
          <w:szCs w:val="28"/>
          <w:lang w:val="uk-UA" w:eastAsia="uk-UA"/>
        </w:rPr>
        <w:t xml:space="preserve">5.3. У випадку реорганізації, яка тягне за собою скорочення чисельності або штату працівників, ліквідації малодіяльних та збиткових </w:t>
      </w:r>
      <w:r w:rsidRPr="00907ACF">
        <w:rPr>
          <w:bCs/>
          <w:iCs/>
          <w:color w:val="000000"/>
          <w:sz w:val="28"/>
          <w:szCs w:val="28"/>
          <w:lang w:val="uk-UA" w:eastAsia="uk-UA"/>
        </w:rPr>
        <w:t>структурних підрозділів дистанції</w:t>
      </w:r>
      <w:r w:rsidRPr="00907ACF">
        <w:rPr>
          <w:color w:val="000000"/>
          <w:sz w:val="28"/>
          <w:szCs w:val="28"/>
          <w:lang w:val="uk-UA" w:eastAsia="uk-UA"/>
        </w:rPr>
        <w:t xml:space="preserve">, працевлаштовувати працівників, які є єдиними годувальниками в сім'ї, батьків багатодітних сімей і сімей з дітьми </w:t>
      </w:r>
      <w:r>
        <w:rPr>
          <w:color w:val="000000"/>
          <w:sz w:val="28"/>
          <w:szCs w:val="28"/>
          <w:lang w:val="uk-UA" w:eastAsia="uk-UA"/>
        </w:rPr>
        <w:t>–</w:t>
      </w:r>
      <w:r w:rsidRPr="00907ACF">
        <w:rPr>
          <w:color w:val="000000"/>
          <w:sz w:val="28"/>
          <w:szCs w:val="28"/>
          <w:lang w:val="uk-UA" w:eastAsia="uk-UA"/>
        </w:rPr>
        <w:t xml:space="preserve"> інвалідами та працівників, яким залишилося менше 5 років до досягнення пенсійного віку.</w:t>
      </w:r>
    </w:p>
    <w:p w:rsidR="00BA6297" w:rsidRPr="00DF09A6" w:rsidRDefault="00BA6297" w:rsidP="00BA6297">
      <w:pPr>
        <w:adjustRightInd w:val="0"/>
        <w:ind w:firstLine="709"/>
        <w:rPr>
          <w:color w:val="000000"/>
          <w:sz w:val="28"/>
          <w:szCs w:val="28"/>
          <w:lang w:val="uk-UA" w:eastAsia="uk-UA"/>
        </w:rPr>
      </w:pPr>
    </w:p>
    <w:p w:rsidR="00BA6297" w:rsidRPr="00C1442C" w:rsidRDefault="00BA6297" w:rsidP="00BA6297">
      <w:pPr>
        <w:ind w:firstLine="709"/>
        <w:jc w:val="both"/>
        <w:rPr>
          <w:sz w:val="28"/>
          <w:szCs w:val="28"/>
          <w:lang w:val="uk-UA"/>
        </w:rPr>
      </w:pPr>
      <w:r w:rsidRPr="00C1442C">
        <w:rPr>
          <w:sz w:val="28"/>
          <w:szCs w:val="28"/>
          <w:lang w:val="uk-UA"/>
        </w:rPr>
        <w:t>5.4. У разі неможливості працевлаштування на підприємствах залізниці сприяти працевлаштуванню працівників через територіальну службу зайнятості.</w:t>
      </w:r>
    </w:p>
    <w:p w:rsidR="00BA6297" w:rsidRPr="00C1442C" w:rsidRDefault="00BA6297" w:rsidP="00BA6297">
      <w:pPr>
        <w:ind w:firstLine="709"/>
        <w:jc w:val="both"/>
        <w:rPr>
          <w:sz w:val="28"/>
          <w:szCs w:val="28"/>
          <w:lang w:val="uk-UA"/>
        </w:rPr>
      </w:pPr>
      <w:r w:rsidRPr="00C1442C">
        <w:rPr>
          <w:sz w:val="28"/>
          <w:szCs w:val="28"/>
          <w:lang w:val="uk-UA"/>
        </w:rPr>
        <w:t>З цією метою укласти договори з районними (міськими) службами працевлаштування для набуття працівниками, що вивільняються з підприємств, нових професій з наступним працевлаштуванням на інших підприємствах.</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 xml:space="preserve">5.5. Повідомляти профспілковий комітет не менш як за 3 місяці про намір здійснити зміни в структурі виробництва і формах управління, які </w:t>
      </w:r>
      <w:r w:rsidRPr="00C1442C">
        <w:rPr>
          <w:sz w:val="28"/>
          <w:szCs w:val="28"/>
          <w:lang w:val="uk-UA"/>
        </w:rPr>
        <w:lastRenderedPageBreak/>
        <w:t>можуть спричинити скорочення робочих місць або погіршення умов праці. Повідомлення  підтверджувати розрахунками нормативної чисельності працівників.</w:t>
      </w:r>
    </w:p>
    <w:p w:rsidR="00BA6297" w:rsidRDefault="00BA6297" w:rsidP="00BA6297">
      <w:pPr>
        <w:ind w:firstLine="709"/>
        <w:jc w:val="both"/>
        <w:rPr>
          <w:sz w:val="28"/>
          <w:szCs w:val="28"/>
          <w:lang w:val="uk-UA"/>
        </w:rPr>
      </w:pPr>
    </w:p>
    <w:p w:rsidR="00BA6297" w:rsidRPr="005523E9" w:rsidRDefault="00BA6297" w:rsidP="00BA6297">
      <w:pPr>
        <w:ind w:firstLine="709"/>
        <w:jc w:val="both"/>
        <w:rPr>
          <w:sz w:val="28"/>
          <w:szCs w:val="28"/>
          <w:lang w:val="uk-UA"/>
        </w:rPr>
      </w:pPr>
      <w:r w:rsidRPr="00DF09A6">
        <w:rPr>
          <w:color w:val="000000"/>
          <w:sz w:val="28"/>
          <w:szCs w:val="28"/>
          <w:lang w:val="uk-UA" w:eastAsia="uk-UA"/>
        </w:rPr>
        <w:t>5.6</w:t>
      </w:r>
      <w:r>
        <w:rPr>
          <w:color w:val="000000"/>
          <w:sz w:val="28"/>
          <w:szCs w:val="28"/>
          <w:lang w:val="uk-UA" w:eastAsia="uk-UA"/>
        </w:rPr>
        <w:t>.</w:t>
      </w:r>
      <w:r w:rsidRPr="00DF09A6">
        <w:rPr>
          <w:color w:val="000000"/>
          <w:sz w:val="28"/>
          <w:szCs w:val="28"/>
          <w:lang w:val="uk-UA" w:eastAsia="uk-UA"/>
        </w:rPr>
        <w:t xml:space="preserve"> Вивільнення працівників, їх працевлаштування і перенавчання проводити в суворій відповідності з діючим законодавством про працю з наданням пільг і компенсацій.</w:t>
      </w:r>
    </w:p>
    <w:p w:rsidR="00BA6297" w:rsidRDefault="00BA6297" w:rsidP="00BA6297">
      <w:pPr>
        <w:adjustRightInd w:val="0"/>
        <w:ind w:firstLine="709"/>
        <w:rPr>
          <w:color w:val="000000"/>
          <w:sz w:val="28"/>
          <w:szCs w:val="28"/>
          <w:lang w:val="uk-UA" w:eastAsia="uk-UA"/>
        </w:rPr>
      </w:pPr>
      <w:r w:rsidRPr="00014DAB">
        <w:rPr>
          <w:color w:val="000000"/>
          <w:sz w:val="28"/>
          <w:szCs w:val="28"/>
          <w:lang w:val="uk-UA" w:eastAsia="uk-UA"/>
        </w:rPr>
        <w:t xml:space="preserve">У випадку поворотного прийняття протягом одного року працівників, які раніше були звільнені </w:t>
      </w:r>
      <w:r w:rsidRPr="00014DAB">
        <w:rPr>
          <w:bCs/>
          <w:iCs/>
          <w:color w:val="000000"/>
          <w:sz w:val="28"/>
          <w:szCs w:val="28"/>
          <w:lang w:val="uk-UA" w:eastAsia="uk-UA"/>
        </w:rPr>
        <w:t>з дистанції</w:t>
      </w:r>
      <w:r w:rsidRPr="00014DAB">
        <w:rPr>
          <w:b/>
          <w:bCs/>
          <w:i/>
          <w:iCs/>
          <w:color w:val="000000"/>
          <w:sz w:val="28"/>
          <w:szCs w:val="28"/>
          <w:lang w:val="uk-UA" w:eastAsia="uk-UA"/>
        </w:rPr>
        <w:t xml:space="preserve"> </w:t>
      </w:r>
      <w:r w:rsidRPr="00014DAB">
        <w:rPr>
          <w:color w:val="000000"/>
          <w:sz w:val="28"/>
          <w:szCs w:val="28"/>
          <w:lang w:val="uk-UA" w:eastAsia="uk-UA"/>
        </w:rPr>
        <w:t>в зв'язку з реорганізацією, перепрофілюванням, скороченням чисельності і штату (ст.40 п.1 КЗпП), зберігати соціально-побутові пільги, які ці працівники мали до звільнення.</w:t>
      </w:r>
    </w:p>
    <w:p w:rsidR="00BA6297" w:rsidRDefault="00BA6297" w:rsidP="00BA6297">
      <w:pPr>
        <w:adjustRightInd w:val="0"/>
        <w:ind w:firstLine="709"/>
        <w:rPr>
          <w:color w:val="000000"/>
          <w:sz w:val="28"/>
          <w:szCs w:val="28"/>
          <w:lang w:val="uk-UA" w:eastAsia="uk-UA"/>
        </w:rPr>
      </w:pPr>
    </w:p>
    <w:p w:rsidR="00BA6297" w:rsidRPr="00973226" w:rsidRDefault="00BA6297" w:rsidP="00BA6297">
      <w:pPr>
        <w:ind w:firstLine="709"/>
        <w:rPr>
          <w:sz w:val="28"/>
          <w:szCs w:val="28"/>
          <w:lang w:val="uk-UA"/>
        </w:rPr>
      </w:pPr>
      <w:r w:rsidRPr="00973226">
        <w:rPr>
          <w:sz w:val="28"/>
          <w:szCs w:val="28"/>
          <w:lang w:val="uk-UA"/>
        </w:rPr>
        <w:t>5.7. Зберігати за працівниками, звільненими за скороченням штатів, право на:</w:t>
      </w:r>
    </w:p>
    <w:p w:rsidR="00BA6297" w:rsidRPr="00973226" w:rsidRDefault="00BA6297" w:rsidP="00BA6297">
      <w:pPr>
        <w:ind w:firstLine="709"/>
        <w:jc w:val="both"/>
        <w:rPr>
          <w:sz w:val="28"/>
          <w:szCs w:val="28"/>
          <w:lang w:val="uk-UA"/>
        </w:rPr>
      </w:pPr>
      <w:r w:rsidRPr="00973226">
        <w:rPr>
          <w:sz w:val="28"/>
          <w:szCs w:val="28"/>
          <w:lang w:val="uk-UA"/>
        </w:rPr>
        <w:t>- квартирний облік, незалежно від стажу роботи (за бажанням працівника), на період працевлаштування;</w:t>
      </w:r>
    </w:p>
    <w:p w:rsidR="00BA6297" w:rsidRPr="00973226" w:rsidRDefault="00BA6297" w:rsidP="00BA6297">
      <w:pPr>
        <w:ind w:firstLine="709"/>
        <w:jc w:val="both"/>
        <w:rPr>
          <w:sz w:val="28"/>
          <w:szCs w:val="28"/>
          <w:lang w:val="uk-UA"/>
        </w:rPr>
      </w:pPr>
      <w:r w:rsidRPr="00973226">
        <w:rPr>
          <w:sz w:val="28"/>
          <w:szCs w:val="28"/>
          <w:lang w:val="uk-UA"/>
        </w:rPr>
        <w:t>- використання разового квитка ф.6 по залізницях України в поточному році;</w:t>
      </w:r>
    </w:p>
    <w:p w:rsidR="00BA6297" w:rsidRPr="00973226" w:rsidRDefault="00BA6297" w:rsidP="00BA6297">
      <w:pPr>
        <w:ind w:firstLine="709"/>
        <w:jc w:val="both"/>
        <w:rPr>
          <w:sz w:val="28"/>
          <w:szCs w:val="28"/>
          <w:lang w:val="uk-UA"/>
        </w:rPr>
      </w:pPr>
      <w:r>
        <w:rPr>
          <w:sz w:val="28"/>
          <w:szCs w:val="28"/>
          <w:lang w:val="uk-UA"/>
        </w:rPr>
        <w:t xml:space="preserve">- </w:t>
      </w:r>
      <w:r w:rsidRPr="00973226">
        <w:rPr>
          <w:sz w:val="28"/>
          <w:szCs w:val="28"/>
          <w:lang w:val="uk-UA"/>
        </w:rPr>
        <w:t>користування медичними закладами, одержання путівки в санаторій-профілакторій, придбання путівок в дитячі літні табори відпочинку на період працевлаштування, але не більше шести місяців.</w:t>
      </w:r>
    </w:p>
    <w:p w:rsidR="00BA6297" w:rsidRPr="00973226"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napToGrid w:val="0"/>
          <w:sz w:val="28"/>
          <w:szCs w:val="28"/>
          <w:lang w:val="uk-UA"/>
        </w:rPr>
        <w:t xml:space="preserve">5.8. </w:t>
      </w:r>
      <w:r w:rsidRPr="00C1442C">
        <w:rPr>
          <w:sz w:val="28"/>
          <w:szCs w:val="28"/>
          <w:lang w:val="uk-UA"/>
        </w:rPr>
        <w:t>Надавати щомісячно Профспілковому комітету і службі зайнятості інформа</w:t>
      </w:r>
      <w:r w:rsidRPr="00C1442C">
        <w:rPr>
          <w:sz w:val="28"/>
          <w:szCs w:val="28"/>
          <w:lang w:val="uk-UA"/>
        </w:rPr>
        <w:softHyphen/>
        <w:t>цію про наявність робочих місць.</w:t>
      </w:r>
    </w:p>
    <w:p w:rsidR="00BA6297" w:rsidRPr="00C1442C" w:rsidRDefault="00BA6297" w:rsidP="00BA6297">
      <w:pPr>
        <w:ind w:firstLine="709"/>
        <w:jc w:val="both"/>
        <w:rPr>
          <w:sz w:val="28"/>
          <w:szCs w:val="28"/>
          <w:lang w:val="uk-UA"/>
        </w:rPr>
      </w:pPr>
    </w:p>
    <w:p w:rsidR="00BA6297" w:rsidRPr="009D270E" w:rsidRDefault="00BA6297" w:rsidP="00BA6297">
      <w:pPr>
        <w:ind w:firstLine="709"/>
        <w:rPr>
          <w:sz w:val="28"/>
          <w:szCs w:val="28"/>
        </w:rPr>
      </w:pPr>
      <w:r>
        <w:rPr>
          <w:bCs/>
          <w:iCs/>
          <w:sz w:val="28"/>
          <w:szCs w:val="28"/>
          <w:lang w:val="uk-UA"/>
        </w:rPr>
        <w:t>5.9</w:t>
      </w:r>
      <w:r>
        <w:rPr>
          <w:b/>
          <w:bCs/>
          <w:i/>
          <w:iCs/>
          <w:color w:val="0000FF"/>
          <w:sz w:val="28"/>
          <w:szCs w:val="28"/>
          <w:lang w:val="uk-UA"/>
        </w:rPr>
        <w:t xml:space="preserve">. </w:t>
      </w:r>
      <w:r w:rsidRPr="009D270E">
        <w:rPr>
          <w:sz w:val="28"/>
          <w:szCs w:val="28"/>
        </w:rPr>
        <w:t>Зберігати за працівниками, звільненими за скороченням штатів відповідно до ст. 40 п.1 КЗпП за 1,5 року до досягнення пенсійного віку, якщо працівник в зазначений період не знаходився будь з ким в трудових відносинах, всі пільги, передбачені даним колдоговором для непрацюючих пенсіонерів залізниці.</w:t>
      </w: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Default="00BA6297" w:rsidP="00BA6297">
      <w:pPr>
        <w:jc w:val="center"/>
        <w:rPr>
          <w:b/>
          <w:bCs/>
          <w:sz w:val="28"/>
          <w:szCs w:val="28"/>
          <w:lang w:val="uk-UA"/>
        </w:rPr>
      </w:pPr>
    </w:p>
    <w:p w:rsidR="00BA6297" w:rsidRPr="00842654" w:rsidRDefault="00BA6297" w:rsidP="00BA6297">
      <w:pPr>
        <w:jc w:val="center"/>
        <w:rPr>
          <w:b/>
          <w:bCs/>
          <w:sz w:val="28"/>
          <w:szCs w:val="28"/>
        </w:rPr>
      </w:pPr>
      <w:r>
        <w:rPr>
          <w:b/>
          <w:bCs/>
          <w:sz w:val="28"/>
          <w:szCs w:val="28"/>
          <w:lang w:val="uk-UA"/>
        </w:rPr>
        <w:t xml:space="preserve">РОЗДІЛ  </w:t>
      </w:r>
      <w:r>
        <w:rPr>
          <w:b/>
          <w:bCs/>
          <w:sz w:val="28"/>
          <w:szCs w:val="28"/>
          <w:lang w:val="en-US"/>
        </w:rPr>
        <w:t>VI</w:t>
      </w:r>
    </w:p>
    <w:p w:rsidR="00BA6297" w:rsidRPr="00C1442C" w:rsidRDefault="00BA6297" w:rsidP="00BA6297">
      <w:pPr>
        <w:jc w:val="both"/>
        <w:rPr>
          <w:b/>
          <w:bCs/>
          <w:sz w:val="28"/>
          <w:szCs w:val="28"/>
          <w:lang w:val="uk-UA"/>
        </w:rPr>
      </w:pPr>
      <w:r w:rsidRPr="00C1442C">
        <w:rPr>
          <w:b/>
          <w:bCs/>
          <w:sz w:val="28"/>
          <w:szCs w:val="28"/>
          <w:lang w:val="uk-UA"/>
        </w:rPr>
        <w:tab/>
      </w:r>
      <w:r w:rsidRPr="00C1442C">
        <w:rPr>
          <w:b/>
          <w:bCs/>
          <w:sz w:val="28"/>
          <w:szCs w:val="28"/>
          <w:lang w:val="uk-UA"/>
        </w:rPr>
        <w:tab/>
      </w:r>
      <w:r w:rsidRPr="00C1442C">
        <w:rPr>
          <w:b/>
          <w:bCs/>
          <w:sz w:val="28"/>
          <w:szCs w:val="28"/>
          <w:lang w:val="uk-UA"/>
        </w:rPr>
        <w:tab/>
      </w:r>
      <w:r w:rsidRPr="00C1442C">
        <w:rPr>
          <w:b/>
          <w:bCs/>
          <w:sz w:val="28"/>
          <w:szCs w:val="28"/>
          <w:lang w:val="uk-UA"/>
        </w:rPr>
        <w:tab/>
        <w:t xml:space="preserve">  </w:t>
      </w:r>
    </w:p>
    <w:p w:rsidR="00BA6297" w:rsidRPr="00C1442C" w:rsidRDefault="00BA6297" w:rsidP="00BA6297">
      <w:pPr>
        <w:jc w:val="center"/>
        <w:rPr>
          <w:b/>
          <w:bCs/>
          <w:i/>
          <w:iCs/>
          <w:sz w:val="28"/>
          <w:szCs w:val="28"/>
          <w:u w:val="single"/>
          <w:lang w:val="uk-UA"/>
        </w:rPr>
      </w:pPr>
      <w:r w:rsidRPr="00C1442C">
        <w:rPr>
          <w:b/>
          <w:bCs/>
          <w:i/>
          <w:iCs/>
          <w:sz w:val="28"/>
          <w:szCs w:val="28"/>
          <w:u w:val="single"/>
          <w:lang w:val="uk-UA"/>
        </w:rPr>
        <w:t>Поліпшення умов і охорони праці</w:t>
      </w:r>
    </w:p>
    <w:p w:rsidR="00BA6297" w:rsidRPr="00C1442C" w:rsidRDefault="00BA6297" w:rsidP="00BA6297">
      <w:pPr>
        <w:jc w:val="both"/>
        <w:rPr>
          <w:i/>
          <w:iCs/>
          <w:sz w:val="28"/>
          <w:szCs w:val="28"/>
          <w:u w:val="single"/>
          <w:lang w:val="uk-UA"/>
        </w:rPr>
      </w:pPr>
    </w:p>
    <w:p w:rsidR="00BA6297" w:rsidRDefault="00BA6297" w:rsidP="00BA6297">
      <w:pPr>
        <w:ind w:firstLine="709"/>
        <w:jc w:val="both"/>
        <w:rPr>
          <w:sz w:val="28"/>
          <w:szCs w:val="28"/>
          <w:lang w:val="uk-UA"/>
        </w:rPr>
      </w:pPr>
      <w:r w:rsidRPr="00C1442C">
        <w:rPr>
          <w:i/>
          <w:iCs/>
          <w:sz w:val="28"/>
          <w:szCs w:val="28"/>
          <w:lang w:val="uk-UA"/>
        </w:rPr>
        <w:t>Адміністрація   зобов’язується:</w:t>
      </w:r>
    </w:p>
    <w:p w:rsidR="00BA6297" w:rsidRPr="00C1442C" w:rsidRDefault="00BA6297" w:rsidP="00BA6297">
      <w:pPr>
        <w:ind w:firstLine="709"/>
        <w:jc w:val="both"/>
        <w:rPr>
          <w:sz w:val="28"/>
          <w:szCs w:val="28"/>
          <w:lang w:val="uk-UA"/>
        </w:rPr>
      </w:pPr>
      <w:r>
        <w:rPr>
          <w:sz w:val="28"/>
          <w:szCs w:val="28"/>
          <w:lang w:val="uk-UA"/>
        </w:rPr>
        <w:t xml:space="preserve"> </w:t>
      </w:r>
      <w:r w:rsidRPr="00C1442C">
        <w:rPr>
          <w:sz w:val="28"/>
          <w:szCs w:val="28"/>
          <w:lang w:val="uk-UA"/>
        </w:rPr>
        <w:t>6.1. Забезпечити виконання комплексних заходів по поліпшенню безпеки, умов і гігієни праці та виробничого середовища (</w:t>
      </w:r>
      <w:r w:rsidRPr="00C1442C">
        <w:rPr>
          <w:b/>
          <w:bCs/>
          <w:sz w:val="28"/>
          <w:szCs w:val="28"/>
          <w:lang w:val="uk-UA"/>
        </w:rPr>
        <w:t>додаток</w:t>
      </w:r>
      <w:r>
        <w:rPr>
          <w:sz w:val="28"/>
          <w:szCs w:val="28"/>
          <w:lang w:val="uk-UA"/>
        </w:rPr>
        <w:t xml:space="preserve"> 7</w:t>
      </w:r>
      <w:r w:rsidRPr="00C1442C">
        <w:rPr>
          <w:sz w:val="28"/>
          <w:szCs w:val="28"/>
          <w:lang w:val="uk-UA"/>
        </w:rPr>
        <w:t>).</w:t>
      </w:r>
    </w:p>
    <w:p w:rsidR="00BA6297" w:rsidRPr="00C1442C" w:rsidRDefault="00BA6297" w:rsidP="00BA6297">
      <w:pPr>
        <w:ind w:firstLine="709"/>
        <w:jc w:val="both"/>
        <w:rPr>
          <w:sz w:val="28"/>
          <w:szCs w:val="28"/>
          <w:lang w:val="uk-UA"/>
        </w:rPr>
      </w:pPr>
      <w:r w:rsidRPr="00C1442C">
        <w:rPr>
          <w:sz w:val="28"/>
          <w:szCs w:val="28"/>
          <w:lang w:val="uk-UA"/>
        </w:rPr>
        <w:t xml:space="preserve"> </w:t>
      </w:r>
    </w:p>
    <w:p w:rsidR="00BA6297" w:rsidRPr="00C1442C" w:rsidRDefault="00BA6297" w:rsidP="00BA6297">
      <w:pPr>
        <w:ind w:firstLine="709"/>
        <w:jc w:val="both"/>
        <w:rPr>
          <w:sz w:val="28"/>
          <w:szCs w:val="28"/>
          <w:lang w:val="uk-UA"/>
        </w:rPr>
      </w:pPr>
      <w:r w:rsidRPr="00C1442C">
        <w:rPr>
          <w:sz w:val="28"/>
          <w:szCs w:val="28"/>
          <w:lang w:val="uk-UA"/>
        </w:rPr>
        <w:t>6.2. Забезпечити працюючих спецодягом, спецвзуттям, іншими засобами індивідуального захисту та умовами по їх очищенню та ремонту, миючими засобами, згідно з діючими нормами (</w:t>
      </w:r>
      <w:r>
        <w:rPr>
          <w:b/>
          <w:bCs/>
          <w:sz w:val="28"/>
          <w:szCs w:val="28"/>
          <w:lang w:val="uk-UA"/>
        </w:rPr>
        <w:t xml:space="preserve">додатки </w:t>
      </w:r>
      <w:r w:rsidRPr="00C1442C">
        <w:rPr>
          <w:b/>
          <w:bCs/>
          <w:sz w:val="28"/>
          <w:szCs w:val="28"/>
          <w:lang w:val="uk-UA"/>
        </w:rPr>
        <w:t>8</w:t>
      </w:r>
      <w:r>
        <w:rPr>
          <w:b/>
          <w:bCs/>
          <w:sz w:val="28"/>
          <w:szCs w:val="28"/>
          <w:lang w:val="uk-UA"/>
        </w:rPr>
        <w:t>, 9</w:t>
      </w:r>
      <w:r w:rsidRPr="00C1442C">
        <w:rPr>
          <w:sz w:val="28"/>
          <w:szCs w:val="28"/>
          <w:lang w:val="uk-UA"/>
        </w:rPr>
        <w:t>). За умов порушення термінів видачі компенсувати в повному  обсязі витрати працівників за придбаний ними у роздрібній торгівлі спецодяг та інші засоби індивідуального  захисту.</w:t>
      </w:r>
    </w:p>
    <w:p w:rsidR="00BA6297" w:rsidRPr="00C1442C" w:rsidRDefault="00BA6297" w:rsidP="00BA6297">
      <w:pPr>
        <w:ind w:firstLine="709"/>
        <w:jc w:val="both"/>
        <w:rPr>
          <w:sz w:val="28"/>
          <w:szCs w:val="28"/>
          <w:lang w:val="uk-UA"/>
        </w:rPr>
      </w:pPr>
      <w:r w:rsidRPr="00C1442C">
        <w:rPr>
          <w:sz w:val="28"/>
          <w:szCs w:val="28"/>
          <w:lang w:val="uk-UA"/>
        </w:rPr>
        <w:t>У випадку передчасного зносу спецодягу, спецвзуття та інших засобів індивідуального захисту з причин, які не залежать від працівників, проводити їх заміну за рахунок коштів підприємства незалежно від термінів їх видачі.</w:t>
      </w:r>
    </w:p>
    <w:p w:rsidR="00BA6297" w:rsidRDefault="00BA6297" w:rsidP="00BA6297">
      <w:pPr>
        <w:pStyle w:val="Style4"/>
        <w:widowControl/>
        <w:spacing w:before="72"/>
        <w:ind w:firstLine="709"/>
        <w:rPr>
          <w:sz w:val="28"/>
          <w:szCs w:val="28"/>
        </w:rPr>
      </w:pPr>
    </w:p>
    <w:p w:rsidR="00BA6297" w:rsidRPr="00C1442C" w:rsidRDefault="00BA6297" w:rsidP="00BA6297">
      <w:pPr>
        <w:pStyle w:val="Style4"/>
        <w:widowControl/>
        <w:spacing w:before="72"/>
        <w:ind w:firstLine="709"/>
        <w:rPr>
          <w:rStyle w:val="FontStyle12"/>
          <w:sz w:val="28"/>
          <w:szCs w:val="28"/>
        </w:rPr>
      </w:pPr>
      <w:r>
        <w:rPr>
          <w:sz w:val="28"/>
          <w:szCs w:val="28"/>
        </w:rPr>
        <w:t>6.3</w:t>
      </w:r>
      <w:r w:rsidRPr="00C1442C">
        <w:rPr>
          <w:sz w:val="28"/>
          <w:szCs w:val="28"/>
        </w:rPr>
        <w:t xml:space="preserve">. </w:t>
      </w:r>
      <w:r w:rsidRPr="00C1442C">
        <w:rPr>
          <w:rStyle w:val="FontStyle12"/>
          <w:sz w:val="28"/>
          <w:szCs w:val="28"/>
        </w:rPr>
        <w:t xml:space="preserve">Зберігати за працівниками, які звільнені на пенсію, у тому числі  по інвалідності, звільнені у зв'язку з призовом на військову службу, вступом до вищих навчальних закладів І-ІV рівня акредитації або за скороченням штату, </w:t>
      </w:r>
      <w:r w:rsidRPr="00C1442C">
        <w:rPr>
          <w:rStyle w:val="FontStyle12"/>
          <w:sz w:val="28"/>
          <w:szCs w:val="28"/>
        </w:rPr>
        <w:lastRenderedPageBreak/>
        <w:t>у випадку смерті працюючого  спецодяг та спецвзуття без утримання їх залишкової вартості.</w:t>
      </w:r>
    </w:p>
    <w:p w:rsidR="00BA6297" w:rsidRDefault="00BA6297" w:rsidP="00BA6297">
      <w:pPr>
        <w:jc w:val="both"/>
        <w:rPr>
          <w:sz w:val="28"/>
          <w:szCs w:val="28"/>
          <w:lang w:val="uk-UA"/>
        </w:rPr>
      </w:pPr>
    </w:p>
    <w:p w:rsidR="00BA6297" w:rsidRPr="002A2726" w:rsidRDefault="00BA6297" w:rsidP="00BA6297">
      <w:pPr>
        <w:ind w:firstLine="709"/>
        <w:jc w:val="both"/>
        <w:rPr>
          <w:sz w:val="28"/>
          <w:szCs w:val="28"/>
        </w:rPr>
      </w:pPr>
      <w:r w:rsidRPr="002A2726">
        <w:rPr>
          <w:sz w:val="28"/>
          <w:szCs w:val="28"/>
        </w:rPr>
        <w:t>6.</w:t>
      </w:r>
      <w:r w:rsidRPr="002A2726">
        <w:rPr>
          <w:sz w:val="28"/>
          <w:szCs w:val="28"/>
          <w:lang w:val="uk-UA"/>
        </w:rPr>
        <w:t>4</w:t>
      </w:r>
      <w:r w:rsidRPr="002A2726">
        <w:rPr>
          <w:sz w:val="28"/>
          <w:szCs w:val="28"/>
        </w:rPr>
        <w:t>. За поданням рапорту старшого електромеханіка надавати грошову компенсацію на придбання молока електрозварнику при роботі із шкідливими умовами праці згідно з переліком хімічних речовин, робота з якими дає право на отримання молока (</w:t>
      </w:r>
      <w:r w:rsidRPr="002A2726">
        <w:rPr>
          <w:b/>
          <w:bCs/>
          <w:sz w:val="28"/>
          <w:szCs w:val="28"/>
        </w:rPr>
        <w:t xml:space="preserve">додаток </w:t>
      </w:r>
      <w:r>
        <w:rPr>
          <w:b/>
          <w:bCs/>
          <w:sz w:val="28"/>
          <w:szCs w:val="28"/>
          <w:lang w:val="uk-UA"/>
        </w:rPr>
        <w:t>10</w:t>
      </w:r>
      <w:r w:rsidRPr="002A2726">
        <w:rPr>
          <w:sz w:val="28"/>
          <w:szCs w:val="28"/>
        </w:rPr>
        <w:t>).</w:t>
      </w:r>
    </w:p>
    <w:p w:rsidR="00BA6297" w:rsidRDefault="00BA6297" w:rsidP="00BA6297">
      <w:pPr>
        <w:ind w:firstLine="709"/>
        <w:jc w:val="both"/>
        <w:rPr>
          <w:sz w:val="28"/>
          <w:szCs w:val="28"/>
          <w:lang w:val="uk-UA"/>
        </w:rPr>
      </w:pPr>
      <w:r w:rsidRPr="002A2726">
        <w:rPr>
          <w:sz w:val="28"/>
          <w:szCs w:val="28"/>
        </w:rPr>
        <w:t>При роз’їзному характері роботи виплачувати працівникам</w:t>
      </w:r>
      <w:r w:rsidRPr="002A2726">
        <w:rPr>
          <w:sz w:val="28"/>
          <w:szCs w:val="28"/>
          <w:lang w:val="uk-UA"/>
        </w:rPr>
        <w:t>,</w:t>
      </w:r>
      <w:r w:rsidRPr="002A2726">
        <w:rPr>
          <w:sz w:val="28"/>
          <w:szCs w:val="28"/>
        </w:rPr>
        <w:t xml:space="preserve"> які мають на це право, грошову компенсацію на придбання молока або інших рівноцінних продуктів.</w:t>
      </w:r>
    </w:p>
    <w:p w:rsidR="00BA6297" w:rsidRDefault="00BA6297" w:rsidP="00BA6297">
      <w:pPr>
        <w:ind w:firstLine="709"/>
        <w:jc w:val="both"/>
        <w:rPr>
          <w:sz w:val="28"/>
          <w:szCs w:val="28"/>
          <w:lang w:val="uk-UA"/>
        </w:rPr>
      </w:pPr>
      <w:r w:rsidRPr="00C1442C">
        <w:rPr>
          <w:sz w:val="28"/>
          <w:szCs w:val="28"/>
          <w:lang w:val="uk-UA"/>
        </w:rPr>
        <w:t xml:space="preserve">6.4.1. При тимчасовій втраті працездатності від нещасного випадку  </w:t>
      </w:r>
      <w:r>
        <w:rPr>
          <w:sz w:val="28"/>
          <w:szCs w:val="28"/>
          <w:lang w:val="uk-UA"/>
        </w:rPr>
        <w:t xml:space="preserve">на виробництві </w:t>
      </w:r>
      <w:r w:rsidRPr="00C1442C">
        <w:rPr>
          <w:sz w:val="28"/>
          <w:szCs w:val="28"/>
          <w:lang w:val="uk-UA"/>
        </w:rPr>
        <w:t xml:space="preserve">проводити оплату перших 5 днів знаходження на лікарняному листку за рахунок коштів власника, а інші дні за рахунок Фонду соціального страхування </w:t>
      </w:r>
      <w:r>
        <w:rPr>
          <w:sz w:val="28"/>
          <w:szCs w:val="28"/>
          <w:lang w:val="uk-UA"/>
        </w:rPr>
        <w:t>України</w:t>
      </w:r>
      <w:r w:rsidRPr="00C1442C">
        <w:rPr>
          <w:sz w:val="28"/>
          <w:szCs w:val="28"/>
          <w:lang w:val="uk-UA"/>
        </w:rPr>
        <w:t xml:space="preserve"> (надалі Фонд). До передачі матеріалів по нещасному випадку Фонду проводити оплату листків непрацездатності повністю з послідуючим відрахуванням із страхового внеску.</w:t>
      </w:r>
    </w:p>
    <w:p w:rsidR="00BA6297" w:rsidRDefault="00BA6297" w:rsidP="00BA6297">
      <w:pPr>
        <w:ind w:firstLine="709"/>
        <w:jc w:val="both"/>
        <w:rPr>
          <w:sz w:val="28"/>
          <w:szCs w:val="28"/>
          <w:lang w:val="uk-UA"/>
        </w:rPr>
      </w:pPr>
      <w:r w:rsidRPr="00C1442C">
        <w:rPr>
          <w:sz w:val="28"/>
          <w:szCs w:val="28"/>
          <w:lang w:val="uk-UA"/>
        </w:rPr>
        <w:t xml:space="preserve">6.4.2. При нещасному випадку з призначенням проценту втрати працездатності оплату перших 5 днів непрацездатності проводити за рахунок власника, а всі інші  виплати, в т.ч. і витрати на лікування за рахунок Фонду соціального страхування </w:t>
      </w:r>
      <w:r>
        <w:rPr>
          <w:sz w:val="28"/>
          <w:szCs w:val="28"/>
          <w:lang w:val="uk-UA"/>
        </w:rPr>
        <w:t>України шл</w:t>
      </w:r>
      <w:r w:rsidRPr="00C1442C">
        <w:rPr>
          <w:sz w:val="28"/>
          <w:szCs w:val="28"/>
          <w:lang w:val="uk-UA"/>
        </w:rPr>
        <w:t>яхом відрахування із страхового внеску.</w:t>
      </w:r>
    </w:p>
    <w:p w:rsidR="00BA6297" w:rsidRDefault="00BA6297" w:rsidP="00BA6297">
      <w:pPr>
        <w:ind w:firstLine="709"/>
        <w:jc w:val="both"/>
        <w:rPr>
          <w:sz w:val="28"/>
          <w:szCs w:val="28"/>
          <w:lang w:val="uk-UA"/>
        </w:rPr>
      </w:pPr>
      <w:r w:rsidRPr="00C1442C">
        <w:rPr>
          <w:sz w:val="28"/>
          <w:szCs w:val="28"/>
          <w:lang w:val="uk-UA"/>
        </w:rPr>
        <w:t>6.4.3. При нещасному випадку із смертельним наслідком проплати за організацію і проведення похорону проводити за рахунок дистанції, а після передачі матеріалів по нещасному випадку до Фонду робити відрахування із суми страхового внеску.</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6.5. Не допускати прийом жінок на роботу зі шкідливими і важкими умовами праці, де їх праця заборонена.</w:t>
      </w:r>
    </w:p>
    <w:p w:rsidR="00BA6297"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p>
    <w:p w:rsidR="00BA6297" w:rsidRPr="00842654" w:rsidRDefault="00BA6297" w:rsidP="00BA6297">
      <w:pPr>
        <w:ind w:firstLine="709"/>
        <w:jc w:val="both"/>
        <w:rPr>
          <w:sz w:val="28"/>
          <w:szCs w:val="28"/>
        </w:rPr>
      </w:pPr>
      <w:r w:rsidRPr="00C1442C">
        <w:rPr>
          <w:sz w:val="28"/>
          <w:szCs w:val="28"/>
          <w:lang w:val="uk-UA"/>
        </w:rPr>
        <w:tab/>
      </w:r>
    </w:p>
    <w:p w:rsidR="00BA6297" w:rsidRDefault="00BA6297" w:rsidP="00BA6297">
      <w:pPr>
        <w:ind w:firstLine="709"/>
        <w:jc w:val="both"/>
        <w:rPr>
          <w:sz w:val="28"/>
          <w:szCs w:val="28"/>
          <w:lang w:val="uk-UA"/>
        </w:rPr>
      </w:pPr>
      <w:r w:rsidRPr="00543CDC">
        <w:rPr>
          <w:sz w:val="28"/>
          <w:szCs w:val="28"/>
          <w:lang w:val="uk-UA"/>
        </w:rPr>
        <w:lastRenderedPageBreak/>
        <w:t>6.6. Для фінансу</w:t>
      </w:r>
      <w:r>
        <w:rPr>
          <w:sz w:val="28"/>
          <w:szCs w:val="28"/>
          <w:lang w:val="uk-UA"/>
        </w:rPr>
        <w:t>вання заходів з охорони праці щорічно передбачати виділення коштів в обсягах не менше 2,2 % від фонду оплати праці за попередній рік</w:t>
      </w:r>
      <w:r w:rsidRPr="00543CDC">
        <w:rPr>
          <w:sz w:val="28"/>
          <w:szCs w:val="28"/>
          <w:lang w:val="uk-UA"/>
        </w:rPr>
        <w:t>.</w:t>
      </w:r>
      <w:r w:rsidRPr="00C1442C">
        <w:rPr>
          <w:sz w:val="28"/>
          <w:szCs w:val="28"/>
          <w:lang w:val="uk-UA"/>
        </w:rPr>
        <w:t xml:space="preserve"> </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6.7. Зберігати середню заробітну плату за працівниками на період припинення роботи за рішенням органів державного нагляду за охороною праці з причин наявності загрози життю і здоров’ю працюючих.</w:t>
      </w:r>
    </w:p>
    <w:p w:rsidR="00BA6297" w:rsidRPr="00C1442C" w:rsidRDefault="00BA6297" w:rsidP="00BA6297">
      <w:pPr>
        <w:ind w:firstLine="709"/>
        <w:jc w:val="both"/>
        <w:rPr>
          <w:sz w:val="28"/>
          <w:szCs w:val="28"/>
          <w:lang w:val="uk-UA"/>
        </w:rPr>
      </w:pPr>
      <w:r w:rsidRPr="00C1442C">
        <w:rPr>
          <w:sz w:val="28"/>
          <w:szCs w:val="28"/>
          <w:lang w:val="uk-UA"/>
        </w:rPr>
        <w:t>До працівника, який  припинив роботу у зв’язку із загрозою для його життя або здоров’я, не застосовувати дисциплінарні стягнення. Факт наявності такої ситуації підтверджується спеціалістами з охорони праці структурного підрозділу за участю представника профспілки і страхового експерта з питань охорони праці.</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 xml:space="preserve">6.8. Виконати роботи, передбачені угодою з охорони праці згідно з </w:t>
      </w:r>
      <w:r w:rsidRPr="00C1442C">
        <w:rPr>
          <w:b/>
          <w:bCs/>
          <w:sz w:val="28"/>
          <w:szCs w:val="28"/>
          <w:lang w:val="uk-UA"/>
        </w:rPr>
        <w:t xml:space="preserve">додатком </w:t>
      </w:r>
      <w:r>
        <w:rPr>
          <w:b/>
          <w:bCs/>
          <w:sz w:val="28"/>
          <w:szCs w:val="28"/>
          <w:lang w:val="uk-UA"/>
        </w:rPr>
        <w:t>6</w:t>
      </w:r>
      <w:r w:rsidRPr="00C1442C">
        <w:rPr>
          <w:sz w:val="28"/>
          <w:szCs w:val="28"/>
          <w:lang w:val="uk-UA"/>
        </w:rPr>
        <w:t>.</w:t>
      </w:r>
    </w:p>
    <w:p w:rsidR="00BA6297" w:rsidRDefault="00BA6297" w:rsidP="00BA6297">
      <w:pPr>
        <w:adjustRightInd w:val="0"/>
        <w:ind w:firstLine="709"/>
        <w:rPr>
          <w:sz w:val="28"/>
          <w:szCs w:val="28"/>
          <w:lang w:val="uk-UA"/>
        </w:rPr>
      </w:pPr>
    </w:p>
    <w:p w:rsidR="00BA6297" w:rsidRPr="00C1442C" w:rsidRDefault="00BA6297" w:rsidP="00BA6297">
      <w:pPr>
        <w:adjustRightInd w:val="0"/>
        <w:ind w:firstLine="709"/>
        <w:rPr>
          <w:sz w:val="28"/>
          <w:szCs w:val="28"/>
          <w:lang w:val="uk-UA"/>
        </w:rPr>
      </w:pPr>
      <w:r w:rsidRPr="00BD6148">
        <w:rPr>
          <w:sz w:val="28"/>
          <w:szCs w:val="28"/>
          <w:lang w:val="uk-UA"/>
        </w:rPr>
        <w:t>6.9. Звільняти уповноважених найманими працівниками осіб з питань охорони праці від основної роботи із збереженням середнього заробітку в разі їх залучення до роботи з органами, яким надано право нагляду та контролю стану безпеки і умов праці, на термін</w:t>
      </w:r>
      <w:r>
        <w:rPr>
          <w:sz w:val="28"/>
          <w:szCs w:val="28"/>
          <w:lang w:val="uk-UA"/>
        </w:rPr>
        <w:t xml:space="preserve"> 2 робочі дні</w:t>
      </w:r>
      <w:r w:rsidRPr="00BD6148">
        <w:rPr>
          <w:sz w:val="28"/>
          <w:szCs w:val="28"/>
          <w:lang w:val="uk-UA"/>
        </w:rPr>
        <w:t>.</w:t>
      </w:r>
    </w:p>
    <w:p w:rsidR="00BA6297" w:rsidRPr="00C1442C" w:rsidRDefault="00BA6297" w:rsidP="00BA6297">
      <w:pPr>
        <w:ind w:firstLine="709"/>
        <w:jc w:val="both"/>
        <w:rPr>
          <w:sz w:val="28"/>
          <w:szCs w:val="28"/>
          <w:lang w:val="uk-UA"/>
        </w:rPr>
      </w:pPr>
      <w:r w:rsidRPr="00C1442C">
        <w:rPr>
          <w:sz w:val="28"/>
          <w:szCs w:val="28"/>
          <w:lang w:val="uk-UA"/>
        </w:rPr>
        <w:t>Звільнення їх з роботи з ініціативи адміністрації, а також притягнення до дисциплінарної та матеріальної відповідальності здійснювати за погодженням з профспілковим комітетом.</w:t>
      </w:r>
    </w:p>
    <w:p w:rsidR="00BA6297" w:rsidRPr="00C1442C" w:rsidRDefault="00BA6297" w:rsidP="00BA6297">
      <w:pPr>
        <w:ind w:firstLine="709"/>
        <w:jc w:val="both"/>
        <w:rPr>
          <w:sz w:val="28"/>
          <w:szCs w:val="28"/>
          <w:lang w:val="uk-UA"/>
        </w:rPr>
      </w:pPr>
      <w:r w:rsidRPr="00C1442C">
        <w:rPr>
          <w:sz w:val="28"/>
          <w:szCs w:val="28"/>
          <w:lang w:val="uk-UA"/>
        </w:rPr>
        <w:tab/>
      </w:r>
    </w:p>
    <w:p w:rsidR="00BA6297" w:rsidRPr="0055562C" w:rsidRDefault="00BA6297" w:rsidP="00BA6297">
      <w:pPr>
        <w:ind w:firstLine="709"/>
        <w:jc w:val="both"/>
        <w:rPr>
          <w:b/>
          <w:bCs/>
          <w:iCs/>
          <w:sz w:val="28"/>
          <w:szCs w:val="28"/>
          <w:lang w:val="uk-UA"/>
        </w:rPr>
      </w:pPr>
      <w:r>
        <w:rPr>
          <w:sz w:val="28"/>
          <w:szCs w:val="28"/>
          <w:lang w:val="uk-UA"/>
        </w:rPr>
        <w:t xml:space="preserve">6.10. </w:t>
      </w:r>
      <w:r>
        <w:rPr>
          <w:bCs/>
          <w:iCs/>
          <w:sz w:val="28"/>
          <w:szCs w:val="28"/>
          <w:lang w:val="uk-UA"/>
        </w:rPr>
        <w:t xml:space="preserve">Обов’язкові медичні огляди працівників проводити за рахунок коштів підприємства з періодичністю, вказаною в </w:t>
      </w:r>
      <w:r>
        <w:rPr>
          <w:b/>
          <w:bCs/>
          <w:iCs/>
          <w:sz w:val="28"/>
          <w:szCs w:val="28"/>
          <w:lang w:val="uk-UA"/>
        </w:rPr>
        <w:t>додатку 11</w:t>
      </w:r>
      <w:r w:rsidRPr="0055562C">
        <w:rPr>
          <w:b/>
          <w:bCs/>
          <w:iCs/>
          <w:sz w:val="28"/>
          <w:szCs w:val="28"/>
          <w:lang w:val="uk-UA"/>
        </w:rPr>
        <w:t>.</w:t>
      </w:r>
    </w:p>
    <w:p w:rsidR="00BA6297" w:rsidRDefault="00BA6297" w:rsidP="00BA6297">
      <w:pPr>
        <w:ind w:firstLine="709"/>
        <w:jc w:val="both"/>
        <w:rPr>
          <w:bCs/>
          <w:iCs/>
          <w:sz w:val="28"/>
          <w:szCs w:val="28"/>
          <w:lang w:val="uk-UA"/>
        </w:rPr>
      </w:pPr>
      <w:r>
        <w:rPr>
          <w:bCs/>
          <w:iCs/>
          <w:sz w:val="28"/>
          <w:szCs w:val="28"/>
          <w:lang w:val="uk-UA"/>
        </w:rPr>
        <w:t>За час проходження медичного огляду за працівниками зберігається місце роботи і середній заробіток.</w:t>
      </w:r>
    </w:p>
    <w:p w:rsidR="00BA6297" w:rsidRDefault="00BA6297" w:rsidP="00BA6297">
      <w:pPr>
        <w:ind w:firstLine="709"/>
        <w:jc w:val="both"/>
        <w:rPr>
          <w:bCs/>
          <w:iCs/>
          <w:sz w:val="28"/>
          <w:szCs w:val="28"/>
          <w:lang w:val="uk-UA"/>
        </w:rPr>
      </w:pPr>
      <w:r>
        <w:rPr>
          <w:bCs/>
          <w:iCs/>
          <w:sz w:val="28"/>
          <w:szCs w:val="28"/>
          <w:lang w:val="uk-UA"/>
        </w:rPr>
        <w:t>Проходження обов’язкових медичних оглядів здійснюється протягом двох робочих днів, а при проходженні додатково нарколога та психіатра – трьох робочих днів.</w:t>
      </w:r>
    </w:p>
    <w:p w:rsidR="00BA6297" w:rsidRDefault="00BA6297" w:rsidP="00BA6297">
      <w:pPr>
        <w:ind w:firstLine="709"/>
        <w:jc w:val="both"/>
        <w:rPr>
          <w:bCs/>
          <w:iCs/>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6.11. Уповноважені трудового колективу з питань охорони праці обираються на два роки. Уповноважені трудового колективу, котрі попере</w:t>
      </w:r>
      <w:r w:rsidRPr="00C1442C">
        <w:rPr>
          <w:sz w:val="28"/>
          <w:szCs w:val="28"/>
          <w:lang w:val="uk-UA"/>
        </w:rPr>
        <w:softHyphen/>
        <w:t>дили порушення правил т/б заохочуються премією в розмірі 20% тарифу за кожний випадок. Матеріали по таких випадках подаються інженеру охорони праці і розглядаються комісією при головному інженеру дистанції.</w:t>
      </w:r>
    </w:p>
    <w:p w:rsidR="00BA6297" w:rsidRPr="00C1442C" w:rsidRDefault="00BA6297" w:rsidP="00BA6297">
      <w:pPr>
        <w:ind w:firstLine="709"/>
        <w:jc w:val="both"/>
        <w:rPr>
          <w:sz w:val="28"/>
          <w:szCs w:val="28"/>
          <w:lang w:val="uk-UA"/>
        </w:rPr>
      </w:pPr>
    </w:p>
    <w:p w:rsidR="00BA6297" w:rsidRDefault="00BA6297" w:rsidP="00BA6297">
      <w:pPr>
        <w:pStyle w:val="28"/>
        <w:ind w:firstLine="709"/>
        <w:rPr>
          <w:sz w:val="28"/>
          <w:szCs w:val="28"/>
          <w:lang w:val="uk-UA"/>
        </w:rPr>
      </w:pPr>
      <w:r w:rsidRPr="00C1442C">
        <w:rPr>
          <w:sz w:val="28"/>
          <w:szCs w:val="28"/>
          <w:lang w:val="uk-UA"/>
        </w:rPr>
        <w:t xml:space="preserve">6.12. Проводити позачергово постійно-діючою комісією атестацію робочих місць при зміні умов праці, раціоналізації, </w:t>
      </w:r>
      <w:r w:rsidRPr="008A7A93">
        <w:rPr>
          <w:sz w:val="28"/>
          <w:szCs w:val="28"/>
          <w:lang w:val="uk-UA"/>
        </w:rPr>
        <w:t>удосконалення та механізації робочих місць</w:t>
      </w:r>
      <w:r>
        <w:rPr>
          <w:sz w:val="28"/>
          <w:szCs w:val="28"/>
          <w:lang w:val="uk-UA"/>
        </w:rPr>
        <w:t xml:space="preserve"> (терміни вказані в </w:t>
      </w:r>
      <w:r w:rsidRPr="00FB6587">
        <w:rPr>
          <w:b/>
          <w:sz w:val="28"/>
          <w:szCs w:val="28"/>
          <w:lang w:val="uk-UA"/>
        </w:rPr>
        <w:t xml:space="preserve">додатку </w:t>
      </w:r>
      <w:r>
        <w:rPr>
          <w:b/>
          <w:sz w:val="28"/>
          <w:szCs w:val="28"/>
          <w:lang w:val="uk-UA"/>
        </w:rPr>
        <w:t>5</w:t>
      </w:r>
      <w:r>
        <w:rPr>
          <w:sz w:val="28"/>
          <w:szCs w:val="28"/>
          <w:lang w:val="uk-UA"/>
        </w:rPr>
        <w:t>).</w:t>
      </w:r>
    </w:p>
    <w:p w:rsidR="00BA6297" w:rsidRDefault="00BA6297" w:rsidP="00BA6297">
      <w:pPr>
        <w:pStyle w:val="28"/>
        <w:ind w:firstLine="709"/>
        <w:jc w:val="center"/>
        <w:rPr>
          <w:b/>
          <w:bCs/>
          <w:sz w:val="28"/>
          <w:szCs w:val="28"/>
          <w:lang w:val="uk-UA"/>
        </w:rPr>
      </w:pPr>
    </w:p>
    <w:p w:rsidR="00BA6297" w:rsidRDefault="00BA6297" w:rsidP="00BA6297">
      <w:pPr>
        <w:pStyle w:val="28"/>
        <w:ind w:firstLine="709"/>
        <w:jc w:val="center"/>
        <w:rPr>
          <w:b/>
          <w:bCs/>
          <w:sz w:val="28"/>
          <w:szCs w:val="28"/>
          <w:lang w:val="uk-UA"/>
        </w:rPr>
      </w:pPr>
    </w:p>
    <w:p w:rsidR="00BA6297" w:rsidRDefault="00BA6297" w:rsidP="00BA6297">
      <w:pPr>
        <w:pStyle w:val="28"/>
        <w:ind w:firstLine="709"/>
        <w:jc w:val="center"/>
        <w:rPr>
          <w:b/>
          <w:bCs/>
          <w:sz w:val="28"/>
          <w:szCs w:val="28"/>
          <w:lang w:val="uk-UA"/>
        </w:rPr>
      </w:pPr>
    </w:p>
    <w:p w:rsidR="00BA6297" w:rsidRDefault="00BA6297" w:rsidP="00BA6297">
      <w:pPr>
        <w:pStyle w:val="28"/>
        <w:ind w:firstLine="709"/>
        <w:jc w:val="center"/>
        <w:rPr>
          <w:b/>
          <w:bCs/>
          <w:sz w:val="28"/>
          <w:szCs w:val="28"/>
          <w:lang w:val="uk-UA"/>
        </w:rPr>
      </w:pPr>
    </w:p>
    <w:p w:rsidR="00BA6297" w:rsidRDefault="00BA6297" w:rsidP="00BA6297">
      <w:pPr>
        <w:pStyle w:val="28"/>
        <w:ind w:firstLine="709"/>
        <w:jc w:val="center"/>
        <w:rPr>
          <w:b/>
          <w:bCs/>
          <w:sz w:val="28"/>
          <w:szCs w:val="28"/>
          <w:lang w:val="uk-UA"/>
        </w:rPr>
      </w:pPr>
    </w:p>
    <w:p w:rsidR="00BA6297" w:rsidRPr="00C1442C" w:rsidRDefault="00BA6297" w:rsidP="00BA6297">
      <w:pPr>
        <w:pStyle w:val="28"/>
        <w:ind w:firstLine="709"/>
        <w:jc w:val="center"/>
        <w:rPr>
          <w:b/>
          <w:bCs/>
          <w:sz w:val="28"/>
          <w:szCs w:val="28"/>
          <w:lang w:val="uk-UA"/>
        </w:rPr>
      </w:pPr>
      <w:r>
        <w:rPr>
          <w:b/>
          <w:bCs/>
          <w:sz w:val="28"/>
          <w:szCs w:val="28"/>
          <w:lang w:val="uk-UA"/>
        </w:rPr>
        <w:t xml:space="preserve">РОЗДІЛ </w:t>
      </w:r>
      <w:r>
        <w:rPr>
          <w:b/>
          <w:bCs/>
          <w:sz w:val="28"/>
          <w:szCs w:val="28"/>
          <w:lang w:val="en-US"/>
        </w:rPr>
        <w:t>V</w:t>
      </w:r>
      <w:r w:rsidRPr="00C1442C">
        <w:rPr>
          <w:b/>
          <w:bCs/>
          <w:sz w:val="28"/>
          <w:szCs w:val="28"/>
          <w:lang w:val="uk-UA"/>
        </w:rPr>
        <w:t>П</w:t>
      </w:r>
    </w:p>
    <w:p w:rsidR="00BA6297" w:rsidRPr="00C1442C" w:rsidRDefault="00BA6297" w:rsidP="00BA6297">
      <w:pPr>
        <w:jc w:val="center"/>
        <w:rPr>
          <w:b/>
          <w:bCs/>
          <w:i/>
          <w:iCs/>
          <w:sz w:val="28"/>
          <w:szCs w:val="28"/>
          <w:u w:val="single"/>
          <w:lang w:val="uk-UA"/>
        </w:rPr>
      </w:pPr>
      <w:r w:rsidRPr="00C1442C">
        <w:rPr>
          <w:b/>
          <w:bCs/>
          <w:i/>
          <w:iCs/>
          <w:sz w:val="28"/>
          <w:szCs w:val="28"/>
          <w:u w:val="single"/>
          <w:lang w:val="uk-UA"/>
        </w:rPr>
        <w:t>Охорона здоров’я  і  медичне обслуговування</w:t>
      </w:r>
    </w:p>
    <w:p w:rsidR="00BA6297" w:rsidRPr="00C1442C" w:rsidRDefault="00BA6297" w:rsidP="00BA6297">
      <w:pPr>
        <w:ind w:firstLine="709"/>
        <w:jc w:val="both"/>
        <w:rPr>
          <w:sz w:val="28"/>
          <w:szCs w:val="28"/>
          <w:lang w:val="uk-UA"/>
        </w:rPr>
      </w:pPr>
    </w:p>
    <w:p w:rsidR="00BA6297" w:rsidRPr="00C1442C" w:rsidRDefault="00BA6297" w:rsidP="00BA6297">
      <w:pPr>
        <w:pStyle w:val="28"/>
        <w:ind w:firstLine="426"/>
        <w:rPr>
          <w:sz w:val="28"/>
          <w:szCs w:val="28"/>
          <w:u w:val="single"/>
          <w:lang w:val="uk-UA"/>
        </w:rPr>
      </w:pPr>
      <w:r>
        <w:rPr>
          <w:sz w:val="28"/>
          <w:szCs w:val="28"/>
          <w:lang w:val="uk-UA"/>
        </w:rPr>
        <w:t xml:space="preserve">   </w:t>
      </w:r>
      <w:r w:rsidRPr="00C1442C">
        <w:rPr>
          <w:sz w:val="28"/>
          <w:szCs w:val="28"/>
          <w:lang w:val="uk-UA"/>
        </w:rPr>
        <w:t xml:space="preserve"> </w:t>
      </w:r>
      <w:r w:rsidRPr="00C1442C">
        <w:rPr>
          <w:sz w:val="28"/>
          <w:szCs w:val="28"/>
          <w:u w:val="single"/>
          <w:lang w:val="uk-UA"/>
        </w:rPr>
        <w:t>Профспілковий комітет зобов'язується:</w:t>
      </w:r>
    </w:p>
    <w:p w:rsidR="00BA6297" w:rsidRPr="00C1442C" w:rsidRDefault="00BA6297" w:rsidP="00BA6297">
      <w:pPr>
        <w:ind w:firstLine="709"/>
        <w:jc w:val="both"/>
        <w:rPr>
          <w:sz w:val="10"/>
          <w:szCs w:val="10"/>
          <w:lang w:val="uk-UA"/>
        </w:rPr>
      </w:pPr>
    </w:p>
    <w:p w:rsidR="00BA6297" w:rsidRPr="00C1442C" w:rsidRDefault="00BA6297" w:rsidP="00BA6297">
      <w:pPr>
        <w:ind w:firstLine="709"/>
        <w:jc w:val="both"/>
        <w:rPr>
          <w:sz w:val="10"/>
          <w:szCs w:val="10"/>
          <w:lang w:val="uk-UA"/>
        </w:rPr>
      </w:pPr>
    </w:p>
    <w:p w:rsidR="00BA6297" w:rsidRPr="00C1442C" w:rsidRDefault="00BA6297" w:rsidP="00BA6297">
      <w:pPr>
        <w:ind w:firstLine="709"/>
        <w:jc w:val="both"/>
        <w:rPr>
          <w:sz w:val="28"/>
          <w:szCs w:val="28"/>
          <w:lang w:val="uk-UA"/>
        </w:rPr>
      </w:pPr>
      <w:r>
        <w:rPr>
          <w:sz w:val="28"/>
          <w:szCs w:val="28"/>
          <w:lang w:val="uk-UA"/>
        </w:rPr>
        <w:t>7.1</w:t>
      </w:r>
      <w:r w:rsidRPr="00C1442C">
        <w:rPr>
          <w:sz w:val="28"/>
          <w:szCs w:val="28"/>
          <w:lang w:val="uk-UA"/>
        </w:rPr>
        <w:t>. Розподіляти путівки у відповідності з лікарським висновком, згідно черги, встановленої на підставі заяв працівників.</w:t>
      </w:r>
    </w:p>
    <w:p w:rsidR="00BA6297" w:rsidRPr="00C1442C" w:rsidRDefault="00BA6297" w:rsidP="00BA6297">
      <w:pPr>
        <w:ind w:firstLine="709"/>
        <w:jc w:val="both"/>
        <w:rPr>
          <w:sz w:val="10"/>
          <w:szCs w:val="10"/>
          <w:lang w:val="uk-UA"/>
        </w:rPr>
      </w:pPr>
    </w:p>
    <w:p w:rsidR="00BA6297"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Pr>
          <w:sz w:val="28"/>
          <w:szCs w:val="28"/>
          <w:lang w:val="uk-UA"/>
        </w:rPr>
        <w:t>7.2</w:t>
      </w:r>
      <w:r w:rsidRPr="00C1442C">
        <w:rPr>
          <w:sz w:val="28"/>
          <w:szCs w:val="28"/>
          <w:lang w:val="uk-UA"/>
        </w:rPr>
        <w:t>. У відповідності з медичним висновком домагатися потрібної кількості путівок в санаторно-курортні та оздоровчі заклади та дієтхарчування.</w:t>
      </w:r>
    </w:p>
    <w:p w:rsidR="00BA6297" w:rsidRPr="00C1442C" w:rsidRDefault="00BA6297" w:rsidP="00BA6297">
      <w:pPr>
        <w:ind w:firstLine="709"/>
        <w:jc w:val="both"/>
        <w:rPr>
          <w:sz w:val="10"/>
          <w:szCs w:val="10"/>
          <w:lang w:val="uk-UA"/>
        </w:rPr>
      </w:pP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7.3</w:t>
      </w:r>
      <w:r w:rsidRPr="00C1442C">
        <w:rPr>
          <w:sz w:val="28"/>
          <w:szCs w:val="28"/>
          <w:lang w:val="uk-UA"/>
        </w:rPr>
        <w:t>. Забезпечити широку гласність про наявність на дистанції можливостей по оздоровленню трудящих в санаторіях, профілакторіях, санаторно-курортних закладах, дієтичних столових, пансіонатах, будинків та баз відпочинку.</w:t>
      </w:r>
    </w:p>
    <w:p w:rsidR="00BA6297" w:rsidRDefault="00BA6297" w:rsidP="00BA6297">
      <w:pPr>
        <w:ind w:firstLine="709"/>
        <w:jc w:val="both"/>
        <w:rPr>
          <w:b/>
          <w:bCs/>
          <w:sz w:val="28"/>
          <w:szCs w:val="28"/>
          <w:lang w:val="uk-UA"/>
        </w:rPr>
      </w:pPr>
    </w:p>
    <w:p w:rsidR="00BA6297" w:rsidRDefault="00BA6297" w:rsidP="00BA6297">
      <w:pPr>
        <w:ind w:firstLine="709"/>
        <w:jc w:val="both"/>
        <w:rPr>
          <w:b/>
          <w:bCs/>
          <w:sz w:val="28"/>
          <w:szCs w:val="28"/>
          <w:lang w:val="uk-UA"/>
        </w:rPr>
      </w:pPr>
    </w:p>
    <w:p w:rsidR="00BA6297" w:rsidRDefault="00BA6297" w:rsidP="00BA6297">
      <w:pPr>
        <w:ind w:firstLine="709"/>
        <w:jc w:val="both"/>
        <w:rPr>
          <w:b/>
          <w:bCs/>
          <w:sz w:val="28"/>
          <w:szCs w:val="28"/>
          <w:lang w:val="uk-UA"/>
        </w:rPr>
      </w:pPr>
    </w:p>
    <w:p w:rsidR="00BA6297" w:rsidRPr="00C1442C" w:rsidRDefault="00BA6297" w:rsidP="00BA6297">
      <w:pPr>
        <w:ind w:firstLine="567"/>
        <w:jc w:val="center"/>
        <w:rPr>
          <w:b/>
          <w:bCs/>
          <w:sz w:val="28"/>
          <w:szCs w:val="28"/>
          <w:lang w:val="uk-UA"/>
        </w:rPr>
      </w:pPr>
      <w:r>
        <w:rPr>
          <w:b/>
          <w:bCs/>
          <w:sz w:val="28"/>
          <w:szCs w:val="28"/>
          <w:lang w:val="uk-UA"/>
        </w:rPr>
        <w:t xml:space="preserve">РОЗДІЛ   </w:t>
      </w:r>
      <w:r>
        <w:rPr>
          <w:b/>
          <w:bCs/>
          <w:sz w:val="28"/>
          <w:szCs w:val="28"/>
          <w:lang w:val="en-US"/>
        </w:rPr>
        <w:t>V</w:t>
      </w:r>
      <w:r w:rsidRPr="00C1442C">
        <w:rPr>
          <w:b/>
          <w:bCs/>
          <w:sz w:val="28"/>
          <w:szCs w:val="28"/>
          <w:lang w:val="uk-UA"/>
        </w:rPr>
        <w:t>Ш</w:t>
      </w:r>
    </w:p>
    <w:p w:rsidR="00BA6297" w:rsidRPr="00C1442C" w:rsidRDefault="00BA6297" w:rsidP="00BA6297">
      <w:pPr>
        <w:pStyle w:val="35"/>
      </w:pPr>
      <w:r w:rsidRPr="00C1442C">
        <w:t>Соціальні гарантії, пільги та компенсації</w:t>
      </w:r>
    </w:p>
    <w:p w:rsidR="00BA6297" w:rsidRDefault="00BA6297" w:rsidP="00BA6297">
      <w:pPr>
        <w:ind w:firstLine="709"/>
        <w:rPr>
          <w:i/>
          <w:iCs/>
          <w:sz w:val="28"/>
          <w:szCs w:val="28"/>
          <w:lang w:val="uk-UA"/>
        </w:rPr>
      </w:pPr>
    </w:p>
    <w:p w:rsidR="00BA6297" w:rsidRDefault="00BA6297" w:rsidP="00BA6297">
      <w:pPr>
        <w:ind w:firstLine="709"/>
        <w:rPr>
          <w:i/>
          <w:iCs/>
          <w:sz w:val="28"/>
          <w:szCs w:val="28"/>
          <w:lang w:val="uk-UA"/>
        </w:rPr>
      </w:pPr>
      <w:r w:rsidRPr="00C1442C">
        <w:rPr>
          <w:i/>
          <w:iCs/>
          <w:sz w:val="28"/>
          <w:szCs w:val="28"/>
          <w:lang w:val="uk-UA"/>
        </w:rPr>
        <w:t>Адміністрація зобов’язується:</w:t>
      </w:r>
    </w:p>
    <w:p w:rsidR="00BA6297" w:rsidRPr="00095ADC" w:rsidRDefault="00BA6297" w:rsidP="00BA6297">
      <w:pPr>
        <w:ind w:firstLine="709"/>
        <w:rPr>
          <w:i/>
          <w:iCs/>
          <w:sz w:val="28"/>
          <w:szCs w:val="28"/>
          <w:lang w:val="uk-UA"/>
        </w:rPr>
      </w:pPr>
      <w:r w:rsidRPr="00A17343">
        <w:rPr>
          <w:iCs/>
          <w:sz w:val="28"/>
          <w:szCs w:val="28"/>
          <w:lang w:val="uk-UA"/>
        </w:rPr>
        <w:t xml:space="preserve">8.1. </w:t>
      </w:r>
      <w:r>
        <w:rPr>
          <w:iCs/>
          <w:sz w:val="28"/>
          <w:szCs w:val="28"/>
          <w:lang w:val="uk-UA"/>
        </w:rPr>
        <w:t>Надавати непрацюючим пенсіонерам дистанції(категорії перелічені в п 1.9 даного колдоговору) матеріальну допомогу як компенсацію витрат за опалення житлових приміщень, в яких вони мешкають, згідно з Положенням в розмірі, який розраховується виходячи з вимог податкового законодавства таким чином , щоб особа, якій надається допомога, отримала кошти у сумі 15 грн. на місяць.</w:t>
      </w:r>
    </w:p>
    <w:p w:rsidR="00BA6297" w:rsidRDefault="00BA6297" w:rsidP="00BA6297">
      <w:pPr>
        <w:ind w:firstLine="709"/>
        <w:rPr>
          <w:iCs/>
          <w:sz w:val="28"/>
          <w:szCs w:val="28"/>
          <w:lang w:val="uk-UA"/>
        </w:rPr>
      </w:pPr>
      <w:r>
        <w:rPr>
          <w:iCs/>
          <w:sz w:val="28"/>
          <w:szCs w:val="28"/>
          <w:lang w:val="uk-UA"/>
        </w:rPr>
        <w:t xml:space="preserve">Ця норма вступає в дію з 01.06.2011р. </w:t>
      </w:r>
    </w:p>
    <w:p w:rsidR="00BA6297" w:rsidRDefault="00BA6297" w:rsidP="00BA6297">
      <w:pPr>
        <w:ind w:firstLine="709"/>
        <w:rPr>
          <w:iCs/>
          <w:sz w:val="28"/>
          <w:szCs w:val="28"/>
          <w:lang w:val="uk-UA"/>
        </w:rPr>
      </w:pPr>
    </w:p>
    <w:p w:rsidR="00BA6297" w:rsidRDefault="00BA6297" w:rsidP="00BA6297">
      <w:pPr>
        <w:ind w:firstLine="709"/>
        <w:jc w:val="both"/>
        <w:rPr>
          <w:sz w:val="28"/>
          <w:szCs w:val="28"/>
          <w:lang w:val="uk-UA"/>
        </w:rPr>
      </w:pPr>
      <w:r w:rsidRPr="00DB0E8F">
        <w:rPr>
          <w:sz w:val="28"/>
          <w:szCs w:val="28"/>
          <w:lang w:val="az-Latn-AZ"/>
        </w:rPr>
        <w:t xml:space="preserve">8.2. Забезпечити своєчасне  відрахування коштів профспілковому комітету на культурно </w:t>
      </w:r>
      <w:r>
        <w:rPr>
          <w:sz w:val="28"/>
          <w:szCs w:val="28"/>
          <w:lang w:val="az-Latn-AZ"/>
        </w:rPr>
        <w:t>–</w:t>
      </w:r>
      <w:r>
        <w:rPr>
          <w:sz w:val="28"/>
          <w:szCs w:val="28"/>
          <w:lang w:val="uk-UA"/>
        </w:rPr>
        <w:t xml:space="preserve"> </w:t>
      </w:r>
      <w:r w:rsidRPr="00DB0E8F">
        <w:rPr>
          <w:sz w:val="28"/>
          <w:szCs w:val="28"/>
          <w:lang w:val="az-Latn-AZ"/>
        </w:rPr>
        <w:t xml:space="preserve">масову, фізкультурну, оздоровчу  роботу та інше в розмірі не </w:t>
      </w:r>
      <w:r w:rsidRPr="00543CDC">
        <w:rPr>
          <w:sz w:val="28"/>
          <w:szCs w:val="28"/>
          <w:lang w:val="az-Latn-AZ"/>
        </w:rPr>
        <w:t xml:space="preserve">менше </w:t>
      </w:r>
      <w:r>
        <w:rPr>
          <w:sz w:val="28"/>
          <w:szCs w:val="28"/>
          <w:lang w:val="uk-UA"/>
        </w:rPr>
        <w:t xml:space="preserve">    </w:t>
      </w:r>
      <w:r w:rsidRPr="00543CDC">
        <w:rPr>
          <w:sz w:val="28"/>
          <w:szCs w:val="28"/>
          <w:lang w:val="az-Latn-AZ"/>
        </w:rPr>
        <w:t>0,</w:t>
      </w:r>
      <w:r>
        <w:rPr>
          <w:sz w:val="28"/>
          <w:szCs w:val="28"/>
          <w:lang w:val="uk-UA"/>
        </w:rPr>
        <w:t>7</w:t>
      </w:r>
      <w:r w:rsidRPr="00543CDC">
        <w:rPr>
          <w:sz w:val="28"/>
          <w:szCs w:val="28"/>
          <w:lang w:val="az-Latn-AZ"/>
        </w:rPr>
        <w:t xml:space="preserve"> %</w:t>
      </w:r>
      <w:r w:rsidRPr="00DB0E8F">
        <w:rPr>
          <w:sz w:val="28"/>
          <w:szCs w:val="28"/>
          <w:lang w:val="az-Latn-AZ"/>
        </w:rPr>
        <w:t xml:space="preserve"> фонду оплати праці.</w:t>
      </w:r>
    </w:p>
    <w:p w:rsidR="00BA6297" w:rsidRPr="0055562C" w:rsidRDefault="00BA6297" w:rsidP="00BA6297">
      <w:pPr>
        <w:ind w:firstLine="709"/>
        <w:jc w:val="both"/>
        <w:rPr>
          <w:sz w:val="28"/>
          <w:szCs w:val="28"/>
          <w:lang w:val="uk-UA"/>
        </w:rPr>
      </w:pPr>
    </w:p>
    <w:p w:rsidR="00BA6297" w:rsidRDefault="00BA6297" w:rsidP="00BA6297">
      <w:pPr>
        <w:ind w:firstLine="709"/>
        <w:rPr>
          <w:sz w:val="28"/>
          <w:szCs w:val="28"/>
          <w:lang w:val="uk-UA"/>
        </w:rPr>
      </w:pPr>
      <w:r w:rsidRPr="00FE1F97">
        <w:rPr>
          <w:sz w:val="28"/>
          <w:szCs w:val="28"/>
          <w:lang w:val="uk-UA"/>
        </w:rPr>
        <w:lastRenderedPageBreak/>
        <w:t xml:space="preserve">8.3. </w:t>
      </w:r>
      <w:r w:rsidRPr="00D26231">
        <w:rPr>
          <w:sz w:val="28"/>
          <w:szCs w:val="28"/>
          <w:lang w:val="uk-UA"/>
        </w:rPr>
        <w:t>Надавати матеріальну допомогу працівникам дистанції , за погодженням  профспілкового комітету, але не менше 50% посадового окладу</w:t>
      </w:r>
      <w:r>
        <w:rPr>
          <w:sz w:val="28"/>
          <w:szCs w:val="28"/>
          <w:lang w:val="uk-UA"/>
        </w:rPr>
        <w:t xml:space="preserve"> </w:t>
      </w:r>
      <w:r w:rsidRPr="00D26231">
        <w:rPr>
          <w:sz w:val="28"/>
          <w:szCs w:val="28"/>
          <w:lang w:val="uk-UA"/>
        </w:rPr>
        <w:t>(місячної тарифної ставки).</w:t>
      </w:r>
    </w:p>
    <w:p w:rsidR="00BA6297" w:rsidRDefault="00BA6297" w:rsidP="00BA6297">
      <w:pPr>
        <w:ind w:firstLine="709"/>
        <w:rPr>
          <w:sz w:val="28"/>
          <w:szCs w:val="28"/>
          <w:lang w:val="uk-UA"/>
        </w:rPr>
      </w:pPr>
    </w:p>
    <w:p w:rsidR="00BA6297" w:rsidRDefault="00BA6297" w:rsidP="00BA6297">
      <w:pPr>
        <w:ind w:firstLine="709"/>
        <w:jc w:val="both"/>
        <w:rPr>
          <w:snapToGrid w:val="0"/>
          <w:sz w:val="28"/>
          <w:szCs w:val="28"/>
          <w:lang w:val="uk-UA"/>
        </w:rPr>
      </w:pPr>
      <w:r w:rsidRPr="00C1442C">
        <w:rPr>
          <w:sz w:val="28"/>
          <w:szCs w:val="28"/>
          <w:lang w:val="uk-UA"/>
        </w:rPr>
        <w:t>8.</w:t>
      </w:r>
      <w:r>
        <w:rPr>
          <w:sz w:val="28"/>
          <w:szCs w:val="28"/>
          <w:lang w:val="uk-UA"/>
        </w:rPr>
        <w:t>4</w:t>
      </w:r>
      <w:r w:rsidRPr="00C1442C">
        <w:rPr>
          <w:color w:val="0000FF"/>
          <w:sz w:val="28"/>
          <w:szCs w:val="28"/>
          <w:lang w:val="uk-UA"/>
        </w:rPr>
        <w:t xml:space="preserve">. </w:t>
      </w:r>
      <w:r w:rsidRPr="00C1442C">
        <w:rPr>
          <w:snapToGrid w:val="0"/>
          <w:sz w:val="28"/>
          <w:szCs w:val="28"/>
          <w:lang w:val="uk-UA"/>
        </w:rPr>
        <w:t>Встановити для всіх працівників дистанції, постійна робота яких має роз’їзний характер, а також при службових поїздках в межах обслуговуваних дільниць, відшкодування витрат:</w:t>
      </w:r>
    </w:p>
    <w:p w:rsidR="00BA6297" w:rsidRDefault="00BA6297" w:rsidP="00BA6297">
      <w:pPr>
        <w:ind w:firstLine="709"/>
        <w:jc w:val="both"/>
        <w:rPr>
          <w:snapToGrid w:val="0"/>
          <w:sz w:val="28"/>
          <w:szCs w:val="28"/>
          <w:lang w:val="uk-UA"/>
        </w:rPr>
      </w:pPr>
      <w:r w:rsidRPr="00C1442C">
        <w:rPr>
          <w:snapToGrid w:val="0"/>
          <w:sz w:val="28"/>
          <w:szCs w:val="28"/>
          <w:lang w:val="uk-UA"/>
        </w:rPr>
        <w:t>- в розмірі 25% добових за кожний робочий виїзд тривалістю більше 8 годин до 12 годин;</w:t>
      </w:r>
    </w:p>
    <w:p w:rsidR="00BA6297" w:rsidRPr="00C1442C" w:rsidRDefault="00BA6297" w:rsidP="00BA6297">
      <w:pPr>
        <w:ind w:firstLine="709"/>
        <w:jc w:val="both"/>
        <w:rPr>
          <w:snapToGrid w:val="0"/>
          <w:sz w:val="28"/>
          <w:szCs w:val="28"/>
          <w:lang w:val="uk-UA"/>
        </w:rPr>
      </w:pPr>
      <w:r w:rsidRPr="00C1442C">
        <w:rPr>
          <w:snapToGrid w:val="0"/>
          <w:sz w:val="28"/>
          <w:szCs w:val="28"/>
          <w:lang w:val="uk-UA"/>
        </w:rPr>
        <w:t>- в розмірі 50% добових за кожний робочий виїзд тривалістю більше 12 годин.</w:t>
      </w:r>
    </w:p>
    <w:p w:rsidR="00BA6297" w:rsidRDefault="00BA6297" w:rsidP="00BA6297">
      <w:pPr>
        <w:pStyle w:val="28"/>
        <w:spacing w:before="240" w:after="0"/>
        <w:ind w:firstLine="709"/>
        <w:rPr>
          <w:sz w:val="28"/>
          <w:szCs w:val="28"/>
          <w:lang w:val="uk-UA"/>
        </w:rPr>
      </w:pPr>
      <w:r w:rsidRPr="00C1442C">
        <w:rPr>
          <w:sz w:val="28"/>
          <w:szCs w:val="28"/>
          <w:lang w:val="uk-UA"/>
        </w:rPr>
        <w:t xml:space="preserve">Підставою для виплати є наступні документи: електрозварнику, водію автомобіля – маршрутний лист і путьовий лист з підтвердженням ШНС про виконання робіт; іншим працівникам – </w:t>
      </w:r>
      <w:r>
        <w:rPr>
          <w:sz w:val="28"/>
          <w:szCs w:val="28"/>
          <w:lang w:val="uk-UA"/>
        </w:rPr>
        <w:t xml:space="preserve">відомість обліку роз’їздів (форма ФРУ№12), </w:t>
      </w:r>
    </w:p>
    <w:p w:rsidR="00BA6297" w:rsidRPr="00C1442C" w:rsidRDefault="00BA6297" w:rsidP="00BA6297">
      <w:pPr>
        <w:pStyle w:val="28"/>
        <w:spacing w:before="240" w:after="0"/>
        <w:rPr>
          <w:snapToGrid w:val="0"/>
          <w:sz w:val="28"/>
          <w:szCs w:val="28"/>
          <w:lang w:val="uk-UA"/>
        </w:rPr>
      </w:pPr>
      <w:r w:rsidRPr="00FE1F97">
        <w:rPr>
          <w:sz w:val="28"/>
          <w:szCs w:val="28"/>
          <w:lang w:val="uk-UA"/>
        </w:rPr>
        <w:t>відмітка в журналі обліку виїздів, що веде змінний інженер дистанції.</w:t>
      </w:r>
    </w:p>
    <w:p w:rsidR="00BA6297" w:rsidRPr="00C1442C" w:rsidRDefault="00BA6297" w:rsidP="00BA6297">
      <w:pPr>
        <w:pStyle w:val="28"/>
        <w:ind w:firstLine="709"/>
        <w:rPr>
          <w:snapToGrid w:val="0"/>
          <w:sz w:val="28"/>
          <w:szCs w:val="28"/>
          <w:lang w:val="uk-UA"/>
        </w:rPr>
      </w:pPr>
      <w:r w:rsidRPr="00C1442C">
        <w:rPr>
          <w:snapToGrid w:val="0"/>
          <w:sz w:val="28"/>
          <w:szCs w:val="28"/>
          <w:lang w:val="uk-UA"/>
        </w:rPr>
        <w:t>Погодити перелік посад і професій працівників дистанції, робота яких має роз’їзний характер (</w:t>
      </w:r>
      <w:r w:rsidRPr="00C1442C">
        <w:rPr>
          <w:b/>
          <w:bCs/>
          <w:snapToGrid w:val="0"/>
          <w:sz w:val="28"/>
          <w:szCs w:val="28"/>
          <w:lang w:val="uk-UA"/>
        </w:rPr>
        <w:t>додаток</w:t>
      </w:r>
      <w:r w:rsidRPr="00C1442C">
        <w:rPr>
          <w:snapToGrid w:val="0"/>
          <w:sz w:val="28"/>
          <w:szCs w:val="28"/>
          <w:lang w:val="uk-UA"/>
        </w:rPr>
        <w:t xml:space="preserve"> </w:t>
      </w:r>
      <w:r>
        <w:rPr>
          <w:b/>
          <w:bCs/>
          <w:snapToGrid w:val="0"/>
          <w:sz w:val="28"/>
          <w:szCs w:val="28"/>
          <w:lang w:val="uk-UA"/>
        </w:rPr>
        <w:t>12</w:t>
      </w:r>
      <w:r w:rsidRPr="00C1442C">
        <w:rPr>
          <w:snapToGrid w:val="0"/>
          <w:sz w:val="28"/>
          <w:szCs w:val="28"/>
          <w:lang w:val="uk-UA"/>
        </w:rPr>
        <w:t>).</w:t>
      </w:r>
    </w:p>
    <w:p w:rsidR="00BA6297" w:rsidRPr="00973226" w:rsidRDefault="00BA6297" w:rsidP="00BA6297">
      <w:pPr>
        <w:pStyle w:val="24"/>
        <w:spacing w:line="240" w:lineRule="auto"/>
        <w:ind w:left="0" w:firstLine="709"/>
        <w:jc w:val="both"/>
        <w:rPr>
          <w:sz w:val="28"/>
          <w:szCs w:val="28"/>
          <w:lang w:val="uk-UA"/>
        </w:rPr>
      </w:pPr>
      <w:r>
        <w:rPr>
          <w:sz w:val="28"/>
          <w:szCs w:val="28"/>
          <w:lang w:val="uk-UA"/>
        </w:rPr>
        <w:t>8.5</w:t>
      </w:r>
      <w:r w:rsidRPr="00C1442C">
        <w:rPr>
          <w:sz w:val="28"/>
          <w:szCs w:val="28"/>
          <w:lang w:val="uk-UA"/>
        </w:rPr>
        <w:t>.</w:t>
      </w:r>
      <w:r w:rsidRPr="00C1442C">
        <w:rPr>
          <w:lang w:val="uk-UA"/>
        </w:rPr>
        <w:t xml:space="preserve"> </w:t>
      </w:r>
      <w:r w:rsidRPr="00973226">
        <w:rPr>
          <w:sz w:val="28"/>
          <w:szCs w:val="28"/>
          <w:lang w:val="uk-UA"/>
        </w:rPr>
        <w:t>При звільненні працівників вперше з роботи у зв’язку з виходом на пенсію, виплачувати одноразову матеріальну допомогу в розмірі п’яти середньомісячних заробітків, а працівникам, які були прийняті на роботу після прийняття даної норми колдоговору, цю допомогу надавати в залежності від стажу роботи на залізничному транспорті:</w:t>
      </w:r>
    </w:p>
    <w:tbl>
      <w:tblPr>
        <w:tblW w:w="0" w:type="auto"/>
        <w:tblInd w:w="392" w:type="dxa"/>
        <w:tblLayout w:type="fixed"/>
        <w:tblLook w:val="0000" w:firstRow="0" w:lastRow="0" w:firstColumn="0" w:lastColumn="0" w:noHBand="0" w:noVBand="0"/>
      </w:tblPr>
      <w:tblGrid>
        <w:gridCol w:w="3046"/>
        <w:gridCol w:w="5291"/>
      </w:tblGrid>
      <w:tr w:rsidR="00BA6297" w:rsidRPr="00973226" w:rsidTr="00614704">
        <w:trPr>
          <w:trHeight w:val="424"/>
        </w:trPr>
        <w:tc>
          <w:tcPr>
            <w:tcW w:w="3046" w:type="dxa"/>
          </w:tcPr>
          <w:p w:rsidR="00BA6297" w:rsidRPr="00973226" w:rsidRDefault="00BA6297" w:rsidP="00614704">
            <w:pPr>
              <w:pStyle w:val="28"/>
              <w:rPr>
                <w:sz w:val="28"/>
                <w:szCs w:val="28"/>
                <w:lang w:val="uk-UA"/>
              </w:rPr>
            </w:pPr>
            <w:r>
              <w:rPr>
                <w:sz w:val="28"/>
                <w:szCs w:val="28"/>
                <w:lang w:val="uk-UA"/>
              </w:rPr>
              <w:t xml:space="preserve"> </w:t>
            </w:r>
            <w:r w:rsidRPr="00973226">
              <w:rPr>
                <w:sz w:val="28"/>
                <w:szCs w:val="28"/>
                <w:lang w:val="uk-UA"/>
              </w:rPr>
              <w:t>- до 5 років</w:t>
            </w:r>
          </w:p>
        </w:tc>
        <w:tc>
          <w:tcPr>
            <w:tcW w:w="5291" w:type="dxa"/>
            <w:vAlign w:val="center"/>
          </w:tcPr>
          <w:p w:rsidR="00BA6297" w:rsidRPr="00973226" w:rsidRDefault="00BA6297" w:rsidP="00614704">
            <w:pPr>
              <w:pStyle w:val="28"/>
              <w:rPr>
                <w:sz w:val="28"/>
                <w:szCs w:val="28"/>
                <w:lang w:val="uk-UA"/>
              </w:rPr>
            </w:pPr>
            <w:r>
              <w:rPr>
                <w:sz w:val="28"/>
                <w:szCs w:val="28"/>
                <w:lang w:val="uk-UA"/>
              </w:rPr>
              <w:t xml:space="preserve"> </w:t>
            </w:r>
            <w:r w:rsidRPr="00973226">
              <w:rPr>
                <w:sz w:val="28"/>
                <w:szCs w:val="28"/>
                <w:lang w:val="uk-UA"/>
              </w:rPr>
              <w:t>- 1 середньомісячний заробіток</w:t>
            </w:r>
          </w:p>
        </w:tc>
      </w:tr>
      <w:tr w:rsidR="00BA6297" w:rsidRPr="00973226" w:rsidTr="00614704">
        <w:trPr>
          <w:trHeight w:val="237"/>
        </w:trPr>
        <w:tc>
          <w:tcPr>
            <w:tcW w:w="3046" w:type="dxa"/>
          </w:tcPr>
          <w:p w:rsidR="00BA6297" w:rsidRPr="00973226" w:rsidRDefault="00BA6297" w:rsidP="00614704">
            <w:pPr>
              <w:pStyle w:val="28"/>
              <w:rPr>
                <w:sz w:val="28"/>
                <w:szCs w:val="28"/>
                <w:lang w:val="uk-UA"/>
              </w:rPr>
            </w:pPr>
            <w:r w:rsidRPr="00973226">
              <w:rPr>
                <w:sz w:val="28"/>
                <w:szCs w:val="28"/>
                <w:lang w:val="uk-UA"/>
              </w:rPr>
              <w:t>- з 5 до 10 років</w:t>
            </w:r>
          </w:p>
        </w:tc>
        <w:tc>
          <w:tcPr>
            <w:tcW w:w="5291" w:type="dxa"/>
            <w:vAlign w:val="center"/>
          </w:tcPr>
          <w:p w:rsidR="00BA6297" w:rsidRPr="00973226" w:rsidRDefault="00BA6297" w:rsidP="00614704">
            <w:pPr>
              <w:pStyle w:val="28"/>
              <w:rPr>
                <w:sz w:val="28"/>
                <w:szCs w:val="28"/>
                <w:lang w:val="uk-UA"/>
              </w:rPr>
            </w:pPr>
            <w:r>
              <w:rPr>
                <w:sz w:val="28"/>
                <w:szCs w:val="28"/>
                <w:lang w:val="uk-UA"/>
              </w:rPr>
              <w:t xml:space="preserve"> </w:t>
            </w:r>
            <w:r w:rsidRPr="00973226">
              <w:rPr>
                <w:sz w:val="28"/>
                <w:szCs w:val="28"/>
                <w:lang w:val="uk-UA"/>
              </w:rPr>
              <w:t>- 2 середньомісячні заробітки</w:t>
            </w:r>
          </w:p>
        </w:tc>
      </w:tr>
      <w:tr w:rsidR="00BA6297" w:rsidRPr="00973226" w:rsidTr="00614704">
        <w:trPr>
          <w:trHeight w:val="411"/>
        </w:trPr>
        <w:tc>
          <w:tcPr>
            <w:tcW w:w="3046" w:type="dxa"/>
          </w:tcPr>
          <w:p w:rsidR="00BA6297" w:rsidRPr="00973226" w:rsidRDefault="00BA6297" w:rsidP="00614704">
            <w:pPr>
              <w:pStyle w:val="28"/>
              <w:rPr>
                <w:sz w:val="28"/>
                <w:szCs w:val="28"/>
                <w:lang w:val="uk-UA"/>
              </w:rPr>
            </w:pPr>
            <w:r w:rsidRPr="00973226">
              <w:rPr>
                <w:sz w:val="28"/>
                <w:szCs w:val="28"/>
                <w:lang w:val="uk-UA"/>
              </w:rPr>
              <w:lastRenderedPageBreak/>
              <w:t>- з 10 до 15 років</w:t>
            </w:r>
          </w:p>
        </w:tc>
        <w:tc>
          <w:tcPr>
            <w:tcW w:w="5291" w:type="dxa"/>
            <w:vAlign w:val="center"/>
          </w:tcPr>
          <w:p w:rsidR="00BA6297" w:rsidRPr="00973226" w:rsidRDefault="00BA6297" w:rsidP="00614704">
            <w:pPr>
              <w:pStyle w:val="28"/>
              <w:rPr>
                <w:sz w:val="28"/>
                <w:szCs w:val="28"/>
                <w:lang w:val="uk-UA"/>
              </w:rPr>
            </w:pPr>
            <w:r>
              <w:rPr>
                <w:sz w:val="28"/>
                <w:szCs w:val="28"/>
                <w:lang w:val="uk-UA"/>
              </w:rPr>
              <w:t xml:space="preserve"> </w:t>
            </w:r>
            <w:r w:rsidRPr="00973226">
              <w:rPr>
                <w:sz w:val="28"/>
                <w:szCs w:val="28"/>
                <w:lang w:val="uk-UA"/>
              </w:rPr>
              <w:t>- 3 середньомісячні заробітки</w:t>
            </w:r>
          </w:p>
        </w:tc>
      </w:tr>
      <w:tr w:rsidR="00BA6297" w:rsidRPr="00973226" w:rsidTr="00614704">
        <w:trPr>
          <w:trHeight w:val="424"/>
        </w:trPr>
        <w:tc>
          <w:tcPr>
            <w:tcW w:w="3046" w:type="dxa"/>
          </w:tcPr>
          <w:p w:rsidR="00BA6297" w:rsidRPr="00973226" w:rsidRDefault="00BA6297" w:rsidP="00614704">
            <w:pPr>
              <w:pStyle w:val="28"/>
              <w:rPr>
                <w:sz w:val="28"/>
                <w:szCs w:val="28"/>
                <w:lang w:val="uk-UA"/>
              </w:rPr>
            </w:pPr>
            <w:r w:rsidRPr="00973226">
              <w:rPr>
                <w:sz w:val="28"/>
                <w:szCs w:val="28"/>
                <w:lang w:val="uk-UA"/>
              </w:rPr>
              <w:t>- більше 15  років</w:t>
            </w:r>
          </w:p>
        </w:tc>
        <w:tc>
          <w:tcPr>
            <w:tcW w:w="5291" w:type="dxa"/>
            <w:vAlign w:val="center"/>
          </w:tcPr>
          <w:p w:rsidR="00BA6297" w:rsidRPr="00973226" w:rsidRDefault="00BA6297" w:rsidP="00614704">
            <w:pPr>
              <w:pStyle w:val="28"/>
              <w:rPr>
                <w:sz w:val="28"/>
                <w:szCs w:val="28"/>
                <w:lang w:val="uk-UA"/>
              </w:rPr>
            </w:pPr>
            <w:r>
              <w:rPr>
                <w:sz w:val="28"/>
                <w:szCs w:val="28"/>
                <w:lang w:val="uk-UA"/>
              </w:rPr>
              <w:t xml:space="preserve">     </w:t>
            </w:r>
            <w:r w:rsidRPr="00973226">
              <w:rPr>
                <w:sz w:val="28"/>
                <w:szCs w:val="28"/>
                <w:lang w:val="uk-UA"/>
              </w:rPr>
              <w:t>- 5 середньомісячних заробітків</w:t>
            </w:r>
          </w:p>
        </w:tc>
      </w:tr>
    </w:tbl>
    <w:p w:rsidR="00BA6297" w:rsidRDefault="00BA6297" w:rsidP="00BA6297">
      <w:pPr>
        <w:pStyle w:val="28"/>
        <w:ind w:firstLine="709"/>
        <w:jc w:val="both"/>
        <w:rPr>
          <w:sz w:val="28"/>
          <w:szCs w:val="28"/>
          <w:lang w:val="uk-UA"/>
        </w:rPr>
      </w:pPr>
      <w:r w:rsidRPr="00973226">
        <w:rPr>
          <w:sz w:val="28"/>
          <w:szCs w:val="28"/>
          <w:lang w:val="uk-UA"/>
        </w:rPr>
        <w:t xml:space="preserve">У разі звільнення працівників за власним бажанням у зв’язку з виходом на пенсію (за віком, за віком на пільгових умовах, за вислугу років) протягом двох місяців після настання цього права, виплачувати їм додаткову матеріальну допомогу за сумлінну працю на залізничному транспорті в таких розмірах при стажі роботи в галузі: </w:t>
      </w:r>
    </w:p>
    <w:tbl>
      <w:tblPr>
        <w:tblW w:w="0" w:type="auto"/>
        <w:tblLook w:val="01E0" w:firstRow="1" w:lastRow="1" w:firstColumn="1" w:lastColumn="1" w:noHBand="0" w:noVBand="0"/>
      </w:tblPr>
      <w:tblGrid>
        <w:gridCol w:w="2605"/>
        <w:gridCol w:w="2076"/>
        <w:gridCol w:w="4890"/>
      </w:tblGrid>
      <w:tr w:rsidR="00BA6297" w:rsidRPr="00973226" w:rsidTr="00614704">
        <w:trPr>
          <w:trHeight w:val="903"/>
        </w:trPr>
        <w:tc>
          <w:tcPr>
            <w:tcW w:w="2660" w:type="dxa"/>
            <w:shd w:val="clear" w:color="auto" w:fill="auto"/>
          </w:tcPr>
          <w:p w:rsidR="00BA6297" w:rsidRDefault="00BA6297" w:rsidP="00614704">
            <w:pPr>
              <w:pStyle w:val="28"/>
              <w:ind w:firstLine="709"/>
              <w:rPr>
                <w:sz w:val="28"/>
                <w:szCs w:val="28"/>
                <w:lang w:val="uk-UA"/>
              </w:rPr>
            </w:pPr>
            <w:r w:rsidRPr="00973226">
              <w:rPr>
                <w:sz w:val="28"/>
                <w:szCs w:val="28"/>
                <w:lang w:val="uk-UA"/>
              </w:rPr>
              <w:t>Для</w:t>
            </w:r>
          </w:p>
          <w:p w:rsidR="00BA6297" w:rsidRPr="00973226" w:rsidRDefault="00BA6297" w:rsidP="00614704">
            <w:pPr>
              <w:pStyle w:val="28"/>
              <w:ind w:firstLine="709"/>
              <w:rPr>
                <w:sz w:val="28"/>
                <w:szCs w:val="28"/>
                <w:lang w:val="uk-UA"/>
              </w:rPr>
            </w:pPr>
            <w:r>
              <w:rPr>
                <w:sz w:val="28"/>
                <w:szCs w:val="28"/>
                <w:lang w:val="uk-UA"/>
              </w:rPr>
              <w:t>ч</w:t>
            </w:r>
            <w:r w:rsidRPr="00973226">
              <w:rPr>
                <w:sz w:val="28"/>
                <w:szCs w:val="28"/>
                <w:lang w:val="uk-UA"/>
              </w:rPr>
              <w:t>оловіків:</w:t>
            </w:r>
          </w:p>
        </w:tc>
        <w:tc>
          <w:tcPr>
            <w:tcW w:w="2126" w:type="dxa"/>
            <w:shd w:val="clear" w:color="auto" w:fill="auto"/>
          </w:tcPr>
          <w:p w:rsidR="00BA6297" w:rsidRDefault="00BA6297" w:rsidP="00614704">
            <w:pPr>
              <w:pStyle w:val="28"/>
              <w:rPr>
                <w:sz w:val="28"/>
                <w:szCs w:val="28"/>
                <w:lang w:val="uk-UA"/>
              </w:rPr>
            </w:pPr>
            <w:r w:rsidRPr="00973226">
              <w:rPr>
                <w:sz w:val="28"/>
                <w:szCs w:val="28"/>
                <w:lang w:val="uk-UA"/>
              </w:rPr>
              <w:t xml:space="preserve">Для </w:t>
            </w:r>
          </w:p>
          <w:p w:rsidR="00BA6297" w:rsidRPr="00973226" w:rsidRDefault="00BA6297" w:rsidP="00614704">
            <w:pPr>
              <w:pStyle w:val="28"/>
              <w:rPr>
                <w:sz w:val="28"/>
                <w:szCs w:val="28"/>
                <w:lang w:val="uk-UA"/>
              </w:rPr>
            </w:pPr>
            <w:r w:rsidRPr="00973226">
              <w:rPr>
                <w:sz w:val="28"/>
                <w:szCs w:val="28"/>
                <w:lang w:val="uk-UA"/>
              </w:rPr>
              <w:t>жінок:</w:t>
            </w:r>
          </w:p>
        </w:tc>
        <w:tc>
          <w:tcPr>
            <w:tcW w:w="5103" w:type="dxa"/>
            <w:shd w:val="clear" w:color="auto" w:fill="auto"/>
          </w:tcPr>
          <w:p w:rsidR="00BA6297" w:rsidRPr="00973226" w:rsidRDefault="00BA6297" w:rsidP="00614704">
            <w:pPr>
              <w:pStyle w:val="28"/>
              <w:ind w:firstLine="709"/>
              <w:rPr>
                <w:sz w:val="28"/>
                <w:szCs w:val="28"/>
                <w:lang w:val="uk-UA"/>
              </w:rPr>
            </w:pPr>
          </w:p>
        </w:tc>
      </w:tr>
    </w:tbl>
    <w:p w:rsidR="00BA6297" w:rsidRPr="00973226" w:rsidRDefault="00BA6297" w:rsidP="00BA6297">
      <w:pPr>
        <w:ind w:firstLine="709"/>
        <w:rPr>
          <w:vanish/>
        </w:rPr>
      </w:pPr>
    </w:p>
    <w:tbl>
      <w:tblPr>
        <w:tblW w:w="0" w:type="auto"/>
        <w:tblLayout w:type="fixed"/>
        <w:tblLook w:val="0000" w:firstRow="0" w:lastRow="0" w:firstColumn="0" w:lastColumn="0" w:noHBand="0" w:noVBand="0"/>
      </w:tblPr>
      <w:tblGrid>
        <w:gridCol w:w="2675"/>
        <w:gridCol w:w="2138"/>
        <w:gridCol w:w="5131"/>
      </w:tblGrid>
      <w:tr w:rsidR="00BA6297" w:rsidRPr="00973226" w:rsidTr="00614704">
        <w:trPr>
          <w:trHeight w:val="421"/>
        </w:trPr>
        <w:tc>
          <w:tcPr>
            <w:tcW w:w="2675" w:type="dxa"/>
            <w:vAlign w:val="center"/>
          </w:tcPr>
          <w:p w:rsidR="00BA6297" w:rsidRPr="00973226" w:rsidRDefault="00BA6297" w:rsidP="00614704">
            <w:pPr>
              <w:pStyle w:val="28"/>
              <w:ind w:firstLine="709"/>
              <w:jc w:val="center"/>
              <w:rPr>
                <w:sz w:val="28"/>
                <w:szCs w:val="28"/>
                <w:lang w:val="uk-UA"/>
              </w:rPr>
            </w:pPr>
            <w:r w:rsidRPr="00973226">
              <w:rPr>
                <w:sz w:val="28"/>
                <w:szCs w:val="28"/>
                <w:lang w:val="uk-UA"/>
              </w:rPr>
              <w:t>з 20 до 25</w:t>
            </w:r>
          </w:p>
        </w:tc>
        <w:tc>
          <w:tcPr>
            <w:tcW w:w="2138" w:type="dxa"/>
            <w:vAlign w:val="center"/>
          </w:tcPr>
          <w:p w:rsidR="00BA6297" w:rsidRPr="00973226" w:rsidRDefault="00BA6297" w:rsidP="00614704">
            <w:pPr>
              <w:pStyle w:val="28"/>
              <w:jc w:val="center"/>
              <w:rPr>
                <w:sz w:val="28"/>
                <w:szCs w:val="28"/>
                <w:lang w:val="uk-UA"/>
              </w:rPr>
            </w:pPr>
            <w:r w:rsidRPr="00973226">
              <w:rPr>
                <w:sz w:val="28"/>
                <w:szCs w:val="28"/>
                <w:lang w:val="uk-UA"/>
              </w:rPr>
              <w:t>з 15 до 20</w:t>
            </w:r>
          </w:p>
        </w:tc>
        <w:tc>
          <w:tcPr>
            <w:tcW w:w="5131" w:type="dxa"/>
            <w:vAlign w:val="center"/>
          </w:tcPr>
          <w:p w:rsidR="00BA6297" w:rsidRPr="00973226" w:rsidRDefault="00BA6297" w:rsidP="00614704">
            <w:pPr>
              <w:pStyle w:val="28"/>
              <w:ind w:firstLine="709"/>
              <w:rPr>
                <w:sz w:val="28"/>
                <w:szCs w:val="28"/>
                <w:lang w:val="uk-UA"/>
              </w:rPr>
            </w:pPr>
            <w:r w:rsidRPr="00973226">
              <w:rPr>
                <w:sz w:val="28"/>
                <w:szCs w:val="28"/>
                <w:lang w:val="uk-UA"/>
              </w:rPr>
              <w:t>- 1 середньомісячний заробіток</w:t>
            </w:r>
          </w:p>
        </w:tc>
      </w:tr>
      <w:tr w:rsidR="00BA6297" w:rsidRPr="00973226" w:rsidTr="00614704">
        <w:trPr>
          <w:trHeight w:val="242"/>
        </w:trPr>
        <w:tc>
          <w:tcPr>
            <w:tcW w:w="2675" w:type="dxa"/>
            <w:vAlign w:val="center"/>
          </w:tcPr>
          <w:p w:rsidR="00BA6297" w:rsidRPr="00973226" w:rsidRDefault="00BA6297" w:rsidP="00614704">
            <w:pPr>
              <w:pStyle w:val="28"/>
              <w:ind w:firstLine="709"/>
              <w:jc w:val="center"/>
              <w:rPr>
                <w:sz w:val="28"/>
                <w:szCs w:val="28"/>
                <w:lang w:val="uk-UA"/>
              </w:rPr>
            </w:pPr>
            <w:r w:rsidRPr="00973226">
              <w:rPr>
                <w:sz w:val="28"/>
                <w:szCs w:val="28"/>
                <w:lang w:val="uk-UA"/>
              </w:rPr>
              <w:t>з 25 до 30</w:t>
            </w:r>
          </w:p>
        </w:tc>
        <w:tc>
          <w:tcPr>
            <w:tcW w:w="2138" w:type="dxa"/>
            <w:vAlign w:val="center"/>
          </w:tcPr>
          <w:p w:rsidR="00BA6297" w:rsidRPr="00973226" w:rsidRDefault="00BA6297" w:rsidP="00614704">
            <w:pPr>
              <w:pStyle w:val="28"/>
              <w:jc w:val="center"/>
              <w:rPr>
                <w:sz w:val="28"/>
                <w:szCs w:val="28"/>
                <w:lang w:val="uk-UA"/>
              </w:rPr>
            </w:pPr>
            <w:r w:rsidRPr="00973226">
              <w:rPr>
                <w:sz w:val="28"/>
                <w:szCs w:val="28"/>
                <w:lang w:val="uk-UA"/>
              </w:rPr>
              <w:t>з 20 до 25</w:t>
            </w:r>
          </w:p>
        </w:tc>
        <w:tc>
          <w:tcPr>
            <w:tcW w:w="5131" w:type="dxa"/>
            <w:vAlign w:val="center"/>
          </w:tcPr>
          <w:p w:rsidR="00BA6297" w:rsidRPr="00973226" w:rsidRDefault="00BA6297" w:rsidP="00614704">
            <w:pPr>
              <w:pStyle w:val="28"/>
              <w:ind w:firstLine="709"/>
              <w:rPr>
                <w:sz w:val="28"/>
                <w:szCs w:val="28"/>
                <w:lang w:val="uk-UA"/>
              </w:rPr>
            </w:pPr>
            <w:r w:rsidRPr="00973226">
              <w:rPr>
                <w:sz w:val="28"/>
                <w:szCs w:val="28"/>
                <w:lang w:val="uk-UA"/>
              </w:rPr>
              <w:t>- 2 середньомісячні заробітки</w:t>
            </w:r>
          </w:p>
        </w:tc>
      </w:tr>
      <w:tr w:rsidR="00BA6297" w:rsidRPr="00973226" w:rsidTr="00614704">
        <w:trPr>
          <w:trHeight w:val="421"/>
        </w:trPr>
        <w:tc>
          <w:tcPr>
            <w:tcW w:w="2675" w:type="dxa"/>
            <w:vAlign w:val="center"/>
          </w:tcPr>
          <w:p w:rsidR="00BA6297" w:rsidRPr="00973226" w:rsidRDefault="00BA6297" w:rsidP="00614704">
            <w:pPr>
              <w:pStyle w:val="28"/>
              <w:ind w:firstLine="709"/>
              <w:jc w:val="center"/>
              <w:rPr>
                <w:sz w:val="28"/>
                <w:szCs w:val="28"/>
                <w:lang w:val="uk-UA"/>
              </w:rPr>
            </w:pPr>
            <w:r w:rsidRPr="00973226">
              <w:rPr>
                <w:sz w:val="28"/>
                <w:szCs w:val="28"/>
                <w:lang w:val="uk-UA"/>
              </w:rPr>
              <w:t>з 30 до 35</w:t>
            </w:r>
          </w:p>
        </w:tc>
        <w:tc>
          <w:tcPr>
            <w:tcW w:w="2138" w:type="dxa"/>
            <w:vAlign w:val="center"/>
          </w:tcPr>
          <w:p w:rsidR="00BA6297" w:rsidRPr="00973226" w:rsidRDefault="00BA6297" w:rsidP="00614704">
            <w:pPr>
              <w:pStyle w:val="28"/>
              <w:jc w:val="center"/>
              <w:rPr>
                <w:sz w:val="28"/>
                <w:szCs w:val="28"/>
                <w:lang w:val="uk-UA"/>
              </w:rPr>
            </w:pPr>
            <w:r w:rsidRPr="00973226">
              <w:rPr>
                <w:sz w:val="28"/>
                <w:szCs w:val="28"/>
                <w:lang w:val="uk-UA"/>
              </w:rPr>
              <w:t>з 25 до 30</w:t>
            </w:r>
          </w:p>
        </w:tc>
        <w:tc>
          <w:tcPr>
            <w:tcW w:w="5131" w:type="dxa"/>
            <w:vAlign w:val="center"/>
          </w:tcPr>
          <w:p w:rsidR="00BA6297" w:rsidRPr="00973226" w:rsidRDefault="00BA6297" w:rsidP="00614704">
            <w:pPr>
              <w:pStyle w:val="28"/>
              <w:ind w:firstLine="709"/>
              <w:rPr>
                <w:sz w:val="28"/>
                <w:szCs w:val="28"/>
                <w:lang w:val="uk-UA"/>
              </w:rPr>
            </w:pPr>
            <w:r w:rsidRPr="00973226">
              <w:rPr>
                <w:sz w:val="28"/>
                <w:szCs w:val="28"/>
                <w:lang w:val="uk-UA"/>
              </w:rPr>
              <w:t>- 3 середньомісячні заробітки</w:t>
            </w:r>
          </w:p>
        </w:tc>
      </w:tr>
      <w:tr w:rsidR="00BA6297" w:rsidRPr="00973226" w:rsidTr="00614704">
        <w:trPr>
          <w:trHeight w:val="434"/>
        </w:trPr>
        <w:tc>
          <w:tcPr>
            <w:tcW w:w="2675" w:type="dxa"/>
            <w:vAlign w:val="center"/>
          </w:tcPr>
          <w:p w:rsidR="00BA6297" w:rsidRPr="00973226" w:rsidRDefault="00BA6297" w:rsidP="00614704">
            <w:pPr>
              <w:pStyle w:val="28"/>
              <w:ind w:firstLine="709"/>
              <w:jc w:val="center"/>
              <w:rPr>
                <w:sz w:val="28"/>
                <w:szCs w:val="28"/>
                <w:lang w:val="uk-UA"/>
              </w:rPr>
            </w:pPr>
            <w:r w:rsidRPr="00973226">
              <w:rPr>
                <w:sz w:val="28"/>
                <w:szCs w:val="28"/>
                <w:lang w:val="uk-UA"/>
              </w:rPr>
              <w:t>з 35 до 40</w:t>
            </w:r>
          </w:p>
        </w:tc>
        <w:tc>
          <w:tcPr>
            <w:tcW w:w="2138" w:type="dxa"/>
            <w:vAlign w:val="center"/>
          </w:tcPr>
          <w:p w:rsidR="00BA6297" w:rsidRPr="00973226" w:rsidRDefault="00BA6297" w:rsidP="00614704">
            <w:pPr>
              <w:pStyle w:val="28"/>
              <w:jc w:val="center"/>
              <w:rPr>
                <w:sz w:val="28"/>
                <w:szCs w:val="28"/>
                <w:lang w:val="uk-UA"/>
              </w:rPr>
            </w:pPr>
            <w:r w:rsidRPr="00973226">
              <w:rPr>
                <w:sz w:val="28"/>
                <w:szCs w:val="28"/>
                <w:lang w:val="uk-UA"/>
              </w:rPr>
              <w:t>з 30 до 35</w:t>
            </w:r>
          </w:p>
        </w:tc>
        <w:tc>
          <w:tcPr>
            <w:tcW w:w="5131" w:type="dxa"/>
            <w:vAlign w:val="center"/>
          </w:tcPr>
          <w:p w:rsidR="00BA6297" w:rsidRPr="00973226" w:rsidRDefault="00BA6297" w:rsidP="00614704">
            <w:pPr>
              <w:pStyle w:val="28"/>
              <w:ind w:firstLine="709"/>
              <w:rPr>
                <w:sz w:val="28"/>
                <w:szCs w:val="28"/>
                <w:lang w:val="uk-UA"/>
              </w:rPr>
            </w:pPr>
            <w:r w:rsidRPr="00973226">
              <w:rPr>
                <w:sz w:val="28"/>
                <w:szCs w:val="28"/>
                <w:lang w:val="uk-UA"/>
              </w:rPr>
              <w:t>- 4 середньомісячні заробітки</w:t>
            </w:r>
          </w:p>
        </w:tc>
      </w:tr>
      <w:tr w:rsidR="00BA6297" w:rsidRPr="00973226" w:rsidTr="00614704">
        <w:trPr>
          <w:trHeight w:val="421"/>
        </w:trPr>
        <w:tc>
          <w:tcPr>
            <w:tcW w:w="2675" w:type="dxa"/>
            <w:vAlign w:val="center"/>
          </w:tcPr>
          <w:p w:rsidR="00BA6297" w:rsidRPr="00973226" w:rsidRDefault="00BA6297" w:rsidP="00614704">
            <w:pPr>
              <w:pStyle w:val="28"/>
              <w:ind w:firstLine="709"/>
              <w:jc w:val="center"/>
              <w:rPr>
                <w:sz w:val="28"/>
                <w:szCs w:val="28"/>
                <w:lang w:val="uk-UA"/>
              </w:rPr>
            </w:pPr>
            <w:r w:rsidRPr="00973226">
              <w:rPr>
                <w:sz w:val="28"/>
                <w:szCs w:val="28"/>
                <w:lang w:val="uk-UA"/>
              </w:rPr>
              <w:t>Понад 40</w:t>
            </w:r>
          </w:p>
        </w:tc>
        <w:tc>
          <w:tcPr>
            <w:tcW w:w="2138" w:type="dxa"/>
            <w:vAlign w:val="center"/>
          </w:tcPr>
          <w:p w:rsidR="00BA6297" w:rsidRPr="00973226" w:rsidRDefault="00BA6297" w:rsidP="00614704">
            <w:pPr>
              <w:pStyle w:val="28"/>
              <w:jc w:val="center"/>
              <w:rPr>
                <w:sz w:val="28"/>
                <w:szCs w:val="28"/>
                <w:lang w:val="uk-UA"/>
              </w:rPr>
            </w:pPr>
            <w:r w:rsidRPr="00973226">
              <w:rPr>
                <w:sz w:val="28"/>
                <w:szCs w:val="28"/>
                <w:lang w:val="uk-UA"/>
              </w:rPr>
              <w:t>Понад 35</w:t>
            </w:r>
          </w:p>
        </w:tc>
        <w:tc>
          <w:tcPr>
            <w:tcW w:w="5131" w:type="dxa"/>
            <w:vAlign w:val="center"/>
          </w:tcPr>
          <w:p w:rsidR="00BA6297" w:rsidRPr="00973226" w:rsidRDefault="00BA6297" w:rsidP="00614704">
            <w:pPr>
              <w:pStyle w:val="28"/>
              <w:ind w:firstLine="709"/>
              <w:rPr>
                <w:sz w:val="28"/>
                <w:szCs w:val="28"/>
                <w:lang w:val="uk-UA"/>
              </w:rPr>
            </w:pPr>
            <w:r w:rsidRPr="00973226">
              <w:rPr>
                <w:sz w:val="28"/>
                <w:szCs w:val="28"/>
                <w:lang w:val="uk-UA"/>
              </w:rPr>
              <w:t>- 5 середньомісячних заробітків</w:t>
            </w:r>
          </w:p>
        </w:tc>
      </w:tr>
    </w:tbl>
    <w:p w:rsidR="00BA6297" w:rsidRPr="00973226" w:rsidRDefault="00BA6297" w:rsidP="00BA6297">
      <w:pPr>
        <w:pStyle w:val="28"/>
        <w:spacing w:after="0"/>
        <w:ind w:firstLine="709"/>
        <w:jc w:val="both"/>
        <w:rPr>
          <w:sz w:val="28"/>
          <w:szCs w:val="28"/>
          <w:lang w:val="uk-UA"/>
        </w:rPr>
      </w:pPr>
      <w:r w:rsidRPr="00973226">
        <w:rPr>
          <w:sz w:val="28"/>
          <w:szCs w:val="28"/>
          <w:lang w:val="uk-UA"/>
        </w:rPr>
        <w:t xml:space="preserve">Працівникам, нагородженим за час роботи на залізничному транспорті знаком “Почесному залізничнику”, “Залізнична слава” трьох ступенів, яким присвоєно почесні звання “Заслужений працівник транспорту України”, “Заслужений енергетик України”, “Заслужений зв’язківець України”, “Заслужений будівельник України” та інші почесні державні звання, а також </w:t>
      </w:r>
      <w:r w:rsidRPr="00973226">
        <w:rPr>
          <w:sz w:val="28"/>
          <w:szCs w:val="28"/>
          <w:lang w:val="uk-UA"/>
        </w:rPr>
        <w:lastRenderedPageBreak/>
        <w:t>тим, які нагороджені орденами, розмір додаткової допомоги підвищується на 50 відсотків.</w:t>
      </w:r>
    </w:p>
    <w:p w:rsidR="00BA6297" w:rsidRPr="00973226" w:rsidRDefault="00BA6297" w:rsidP="00BA6297">
      <w:pPr>
        <w:pStyle w:val="28"/>
        <w:spacing w:after="0"/>
        <w:ind w:firstLine="709"/>
        <w:jc w:val="both"/>
        <w:rPr>
          <w:sz w:val="28"/>
          <w:szCs w:val="28"/>
          <w:lang w:val="uk-UA"/>
        </w:rPr>
      </w:pPr>
      <w:r w:rsidRPr="00973226">
        <w:rPr>
          <w:sz w:val="28"/>
          <w:szCs w:val="28"/>
          <w:lang w:val="uk-UA"/>
        </w:rPr>
        <w:t>Дія цього пункту розповсюджується на інвалідів І та ІІ груп, які виходять на пенсію по інвалідності до досягнення ними права на пенсію за віком або за вислугу років, а також на працівників, які звільнені з підприємства у зв’язку зі змінами в організації виробництва, скороченням чисельності (ст. 40 п.1 КЗпП України) за 1,5 року до досягнення пенсійного віку.</w:t>
      </w:r>
    </w:p>
    <w:p w:rsidR="00BA6297" w:rsidRPr="00C1442C" w:rsidRDefault="00BA6297" w:rsidP="00BA6297">
      <w:pPr>
        <w:pStyle w:val="28"/>
        <w:spacing w:after="0"/>
        <w:ind w:firstLine="709"/>
        <w:jc w:val="both"/>
        <w:rPr>
          <w:i/>
          <w:iCs/>
          <w:color w:val="0000FF"/>
          <w:sz w:val="28"/>
          <w:szCs w:val="28"/>
          <w:lang w:val="uk-UA"/>
        </w:rPr>
      </w:pPr>
      <w:r w:rsidRPr="00973226">
        <w:rPr>
          <w:sz w:val="28"/>
          <w:szCs w:val="28"/>
          <w:lang w:val="uk-UA"/>
        </w:rPr>
        <w:t>Право на додаткову матеріальну допомогу зберігається за працівниками, які продовжують працювати після призначення їм пенсії згідно ст. 55 Закону України « Про статус і соціальний захист громадян, які постраждали внаслідок Чорнобильської катастрофи», до настання права на призначення їм пенсії за віком</w:t>
      </w:r>
      <w:r w:rsidRPr="00C1442C">
        <w:rPr>
          <w:color w:val="0000FF"/>
          <w:sz w:val="28"/>
          <w:szCs w:val="28"/>
          <w:lang w:val="uk-UA"/>
        </w:rPr>
        <w:t>.</w:t>
      </w:r>
    </w:p>
    <w:p w:rsidR="00BA6297" w:rsidRDefault="00BA6297" w:rsidP="00BA6297">
      <w:pPr>
        <w:ind w:firstLine="709"/>
        <w:jc w:val="both"/>
        <w:rPr>
          <w:b/>
          <w:i/>
          <w:iCs/>
          <w:color w:val="0000FF"/>
          <w:sz w:val="28"/>
          <w:szCs w:val="28"/>
          <w:lang w:val="uk-UA"/>
        </w:rPr>
      </w:pPr>
    </w:p>
    <w:p w:rsidR="00BA6297" w:rsidRDefault="00BA6297" w:rsidP="00BA6297">
      <w:pPr>
        <w:ind w:firstLine="709"/>
        <w:jc w:val="both"/>
        <w:rPr>
          <w:sz w:val="28"/>
          <w:szCs w:val="28"/>
          <w:lang w:val="uk-UA"/>
        </w:rPr>
      </w:pPr>
      <w:r w:rsidRPr="00D26231">
        <w:rPr>
          <w:sz w:val="28"/>
          <w:szCs w:val="28"/>
          <w:lang w:val="uk-UA"/>
        </w:rPr>
        <w:t>8.6. Надавати матеріальну допомогу пенсіонерам, які працювали в дистанції.</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Pr="0072487E" w:rsidRDefault="00BA6297" w:rsidP="00BA6297">
      <w:pPr>
        <w:ind w:firstLine="709"/>
        <w:jc w:val="both"/>
        <w:rPr>
          <w:sz w:val="28"/>
          <w:szCs w:val="28"/>
          <w:lang w:val="uk-UA"/>
        </w:rPr>
      </w:pPr>
      <w:r w:rsidRPr="0072487E">
        <w:rPr>
          <w:sz w:val="28"/>
          <w:szCs w:val="28"/>
          <w:lang w:val="uk-UA"/>
        </w:rPr>
        <w:t>8.7. Надавати всебічну допомогу сім’ям працівників дистанції в організації ритуалу поховання працівників дистанції, а для померлих, які не мають родичів та близьких, брати на себе всі турботи по організації поховання.</w:t>
      </w:r>
    </w:p>
    <w:p w:rsidR="00BA6297" w:rsidRPr="0072487E" w:rsidRDefault="00BA6297" w:rsidP="00BA6297">
      <w:pPr>
        <w:ind w:firstLine="709"/>
        <w:jc w:val="both"/>
        <w:rPr>
          <w:sz w:val="28"/>
          <w:szCs w:val="28"/>
          <w:lang w:val="uk-UA"/>
        </w:rPr>
      </w:pPr>
      <w:r w:rsidRPr="0072487E">
        <w:rPr>
          <w:sz w:val="28"/>
          <w:szCs w:val="28"/>
          <w:lang w:val="uk-UA"/>
        </w:rPr>
        <w:t xml:space="preserve">У випадку смерті працівників дистанції надавати одноразову допомогу сім’ям в розмірі не менше 3-х місячних тарифних ставок (посадових окладів) померлого. </w:t>
      </w:r>
    </w:p>
    <w:p w:rsidR="00BA6297" w:rsidRPr="0072487E" w:rsidRDefault="00BA6297" w:rsidP="00BA6297">
      <w:pPr>
        <w:ind w:firstLine="709"/>
        <w:jc w:val="both"/>
        <w:rPr>
          <w:sz w:val="28"/>
          <w:szCs w:val="28"/>
          <w:lang w:val="uk-UA"/>
        </w:rPr>
      </w:pPr>
      <w:r w:rsidRPr="0072487E">
        <w:rPr>
          <w:sz w:val="28"/>
          <w:szCs w:val="28"/>
          <w:lang w:val="uk-UA"/>
        </w:rPr>
        <w:t>Надавати допомогу в розмірі двох мінімальних заробітних плат:</w:t>
      </w:r>
    </w:p>
    <w:p w:rsidR="00BA6297" w:rsidRPr="008C0346" w:rsidRDefault="00BA6297" w:rsidP="00BA6297">
      <w:pPr>
        <w:ind w:firstLine="709"/>
        <w:jc w:val="both"/>
        <w:rPr>
          <w:sz w:val="28"/>
          <w:szCs w:val="28"/>
          <w:lang w:val="uk-UA"/>
        </w:rPr>
      </w:pPr>
      <w:r>
        <w:rPr>
          <w:sz w:val="28"/>
          <w:szCs w:val="28"/>
          <w:lang w:val="uk-UA"/>
        </w:rPr>
        <w:lastRenderedPageBreak/>
        <w:t xml:space="preserve">- </w:t>
      </w:r>
      <w:r w:rsidRPr="0072487E">
        <w:rPr>
          <w:sz w:val="28"/>
          <w:szCs w:val="28"/>
          <w:lang w:val="uk-UA"/>
        </w:rPr>
        <w:t>працівнику дистанції в разі смерті його рідних по крові та  по шлюбу (батька, матері, батьків його дружини або чоловіка, його дітей, рідних братів, сестер, діда, баби, онуків, жінки, чоловіка), пенсіонеру дистанції в разі смерті його дружини або чоловіка, його дитини, а також сім’ї пенсіонера дистанції у разі його смерті.</w:t>
      </w:r>
    </w:p>
    <w:p w:rsidR="00BA6297" w:rsidRDefault="00BA6297" w:rsidP="00BA6297">
      <w:pPr>
        <w:ind w:firstLine="708"/>
        <w:jc w:val="both"/>
        <w:rPr>
          <w:sz w:val="28"/>
          <w:szCs w:val="28"/>
          <w:lang w:val="uk-UA"/>
        </w:rPr>
      </w:pPr>
      <w:r w:rsidRPr="008C0346">
        <w:rPr>
          <w:sz w:val="28"/>
          <w:szCs w:val="28"/>
          <w:lang w:val="uk-UA"/>
        </w:rPr>
        <w:t xml:space="preserve">- від профкому </w:t>
      </w:r>
      <w:r w:rsidRPr="008C0346">
        <w:rPr>
          <w:b/>
          <w:sz w:val="28"/>
          <w:szCs w:val="28"/>
          <w:lang w:val="uk-UA"/>
        </w:rPr>
        <w:t xml:space="preserve">– </w:t>
      </w:r>
      <w:r w:rsidRPr="00271E21">
        <w:rPr>
          <w:sz w:val="28"/>
          <w:szCs w:val="28"/>
          <w:lang w:val="uk-UA"/>
        </w:rPr>
        <w:t>для членів первинної профспілкової організації Козятинської    дистанції   сигналізації та зв’язку  встано</w:t>
      </w:r>
      <w:r>
        <w:rPr>
          <w:sz w:val="28"/>
          <w:szCs w:val="28"/>
          <w:lang w:val="uk-UA"/>
        </w:rPr>
        <w:t xml:space="preserve">вити профспілкову виплату в </w:t>
      </w:r>
      <w:r w:rsidRPr="00271E21">
        <w:rPr>
          <w:sz w:val="28"/>
          <w:szCs w:val="28"/>
          <w:lang w:val="uk-UA"/>
        </w:rPr>
        <w:t xml:space="preserve">розмірі - </w:t>
      </w:r>
      <w:r>
        <w:rPr>
          <w:sz w:val="28"/>
          <w:szCs w:val="28"/>
          <w:lang w:val="uk-UA"/>
        </w:rPr>
        <w:t xml:space="preserve">             </w:t>
      </w:r>
      <w:r w:rsidRPr="00271E21">
        <w:rPr>
          <w:sz w:val="28"/>
          <w:szCs w:val="28"/>
          <w:lang w:val="uk-UA"/>
        </w:rPr>
        <w:t>500</w:t>
      </w:r>
      <w:r>
        <w:rPr>
          <w:sz w:val="28"/>
          <w:szCs w:val="28"/>
          <w:lang w:val="uk-UA"/>
        </w:rPr>
        <w:t xml:space="preserve">,00 </w:t>
      </w:r>
      <w:r w:rsidRPr="00271E21">
        <w:rPr>
          <w:sz w:val="28"/>
          <w:szCs w:val="28"/>
          <w:lang w:val="uk-UA"/>
        </w:rPr>
        <w:t xml:space="preserve">грн. </w:t>
      </w:r>
    </w:p>
    <w:p w:rsidR="00BA6297" w:rsidRPr="00271E21" w:rsidRDefault="00BA6297" w:rsidP="00BA6297">
      <w:pPr>
        <w:ind w:firstLine="708"/>
        <w:jc w:val="both"/>
        <w:rPr>
          <w:sz w:val="28"/>
          <w:szCs w:val="28"/>
          <w:lang w:val="uk-UA"/>
        </w:rPr>
      </w:pPr>
    </w:p>
    <w:p w:rsidR="00BA6297" w:rsidRDefault="00BA6297" w:rsidP="00BA6297">
      <w:pPr>
        <w:pStyle w:val="28"/>
        <w:spacing w:after="0"/>
        <w:ind w:firstLine="709"/>
        <w:rPr>
          <w:sz w:val="28"/>
          <w:szCs w:val="28"/>
          <w:lang w:val="uk-UA"/>
        </w:rPr>
      </w:pPr>
      <w:r>
        <w:rPr>
          <w:sz w:val="28"/>
          <w:szCs w:val="28"/>
          <w:lang w:val="az-Latn-AZ"/>
        </w:rPr>
        <w:t>8.</w:t>
      </w:r>
      <w:r>
        <w:rPr>
          <w:sz w:val="28"/>
          <w:szCs w:val="28"/>
          <w:lang w:val="uk-UA"/>
        </w:rPr>
        <w:t>8</w:t>
      </w:r>
      <w:r w:rsidRPr="00DB0E8F">
        <w:rPr>
          <w:sz w:val="28"/>
          <w:szCs w:val="28"/>
          <w:lang w:val="az-Latn-AZ"/>
        </w:rPr>
        <w:t>. За поданням помічника начальника з кадрів та соціальних питань щоквартально за результатами виконаних робіт преміювати голову Ради ветеранів у розмірі</w:t>
      </w:r>
      <w:r>
        <w:rPr>
          <w:sz w:val="28"/>
          <w:szCs w:val="28"/>
          <w:lang w:val="uk-UA"/>
        </w:rPr>
        <w:t xml:space="preserve"> </w:t>
      </w:r>
      <w:r>
        <w:rPr>
          <w:sz w:val="28"/>
          <w:szCs w:val="28"/>
          <w:lang w:val="az-Latn-AZ"/>
        </w:rPr>
        <w:t xml:space="preserve"> 500</w:t>
      </w:r>
      <w:r>
        <w:rPr>
          <w:sz w:val="28"/>
          <w:szCs w:val="28"/>
          <w:lang w:val="uk-UA"/>
        </w:rPr>
        <w:t>,</w:t>
      </w:r>
      <w:r w:rsidRPr="00DB0E8F">
        <w:rPr>
          <w:sz w:val="28"/>
          <w:szCs w:val="28"/>
          <w:lang w:val="az-Latn-AZ"/>
        </w:rPr>
        <w:t>00 грн.</w:t>
      </w:r>
    </w:p>
    <w:p w:rsidR="00BA6297" w:rsidRPr="00D16EDD" w:rsidRDefault="00BA6297" w:rsidP="00BA6297">
      <w:pPr>
        <w:pStyle w:val="28"/>
        <w:spacing w:after="0"/>
        <w:ind w:firstLine="709"/>
        <w:rPr>
          <w:sz w:val="28"/>
          <w:szCs w:val="28"/>
          <w:lang w:val="uk-UA"/>
        </w:rPr>
      </w:pPr>
    </w:p>
    <w:p w:rsidR="00BA6297" w:rsidRDefault="00BA6297" w:rsidP="00BA6297">
      <w:pPr>
        <w:pStyle w:val="28"/>
        <w:ind w:firstLine="709"/>
        <w:rPr>
          <w:color w:val="000000"/>
          <w:sz w:val="28"/>
          <w:szCs w:val="28"/>
          <w:lang w:val="uk-UA" w:eastAsia="uk-UA"/>
        </w:rPr>
      </w:pPr>
      <w:r>
        <w:rPr>
          <w:color w:val="000000"/>
          <w:sz w:val="28"/>
          <w:szCs w:val="28"/>
          <w:lang w:val="uk-UA" w:eastAsia="uk-UA"/>
        </w:rPr>
        <w:t>8.9.</w:t>
      </w:r>
      <w:r w:rsidRPr="00DF09A6">
        <w:rPr>
          <w:color w:val="000000"/>
          <w:sz w:val="28"/>
          <w:szCs w:val="28"/>
          <w:lang w:val="uk-UA" w:eastAsia="uk-UA"/>
        </w:rPr>
        <w:t xml:space="preserve"> </w:t>
      </w:r>
      <w:r w:rsidRPr="00D26231">
        <w:rPr>
          <w:color w:val="000000"/>
          <w:sz w:val="28"/>
          <w:szCs w:val="28"/>
          <w:lang w:val="uk-UA" w:eastAsia="uk-UA"/>
        </w:rPr>
        <w:t xml:space="preserve">Сприяти організації проведення Дня донора та виплачувати грошову винагороду у розмірі 150 гривень кожному донору — залізничнику за кожну окрему здачу крові в </w:t>
      </w:r>
      <w:r w:rsidRPr="00D26231">
        <w:rPr>
          <w:sz w:val="28"/>
          <w:szCs w:val="28"/>
          <w:lang w:val="uk-UA" w:eastAsia="uk-UA"/>
        </w:rPr>
        <w:t>Дорожній станції переливання крові</w:t>
      </w:r>
      <w:r w:rsidRPr="00D26231">
        <w:rPr>
          <w:color w:val="000000"/>
          <w:sz w:val="28"/>
          <w:szCs w:val="28"/>
          <w:lang w:val="uk-UA" w:eastAsia="uk-UA"/>
        </w:rPr>
        <w:t>, а також в тер</w:t>
      </w:r>
      <w:r>
        <w:rPr>
          <w:color w:val="000000"/>
          <w:sz w:val="28"/>
          <w:szCs w:val="28"/>
          <w:lang w:val="uk-UA" w:eastAsia="uk-UA"/>
        </w:rPr>
        <w:t xml:space="preserve">иторіальних пунктах здачі крові </w:t>
      </w:r>
      <w:r w:rsidRPr="00D26231">
        <w:rPr>
          <w:color w:val="000000"/>
          <w:sz w:val="28"/>
          <w:szCs w:val="28"/>
          <w:lang w:val="uk-UA" w:eastAsia="uk-UA"/>
        </w:rPr>
        <w:t>(філій обласних центрів крові) для потреби лікування залізничників і членів їх сімей, але не більше ніж 5 разів на рік.</w:t>
      </w:r>
    </w:p>
    <w:p w:rsidR="00BA6297" w:rsidRPr="00D16EDD" w:rsidRDefault="00BA6297" w:rsidP="00BA6297">
      <w:pPr>
        <w:ind w:firstLine="709"/>
        <w:rPr>
          <w:color w:val="000000"/>
          <w:sz w:val="28"/>
          <w:szCs w:val="28"/>
          <w:lang w:val="uk-UA" w:eastAsia="uk-UA"/>
        </w:rPr>
      </w:pPr>
      <w:r w:rsidRPr="00D16EDD">
        <w:rPr>
          <w:color w:val="000000"/>
          <w:sz w:val="28"/>
          <w:szCs w:val="28"/>
          <w:lang w:val="uk-UA" w:eastAsia="uk-UA"/>
        </w:rPr>
        <w:t xml:space="preserve"> </w:t>
      </w:r>
    </w:p>
    <w:p w:rsidR="00BA6297" w:rsidRPr="00C1442C" w:rsidRDefault="00BA6297" w:rsidP="00BA6297">
      <w:pPr>
        <w:ind w:firstLine="709"/>
        <w:jc w:val="both"/>
        <w:rPr>
          <w:sz w:val="28"/>
          <w:szCs w:val="28"/>
          <w:lang w:val="uk-UA"/>
        </w:rPr>
      </w:pPr>
      <w:r>
        <w:rPr>
          <w:sz w:val="28"/>
          <w:szCs w:val="28"/>
          <w:lang w:val="uk-UA"/>
        </w:rPr>
        <w:t>8.10</w:t>
      </w:r>
      <w:r w:rsidRPr="00C1442C">
        <w:rPr>
          <w:sz w:val="28"/>
          <w:szCs w:val="28"/>
          <w:lang w:val="uk-UA"/>
        </w:rPr>
        <w:t>. Проводити оплату за погодженням з профспілковим комітетом рахунки навчальних закладів за навчання працівників дистанції та їх дітей. які навчаються по спеціальностях, необхідних для дистанції, та надавати безпроцентну цільову позику на оплату навчання згідно з діючим Положенням.</w:t>
      </w:r>
    </w:p>
    <w:p w:rsidR="00BA6297" w:rsidRPr="00C1442C" w:rsidRDefault="00BA6297" w:rsidP="00BA6297">
      <w:pPr>
        <w:ind w:firstLine="709"/>
        <w:jc w:val="both"/>
        <w:rPr>
          <w:sz w:val="28"/>
          <w:szCs w:val="28"/>
          <w:lang w:val="uk-UA"/>
        </w:rPr>
      </w:pPr>
    </w:p>
    <w:p w:rsidR="00BA6297" w:rsidRPr="001A7C5D" w:rsidRDefault="00BA6297" w:rsidP="00BA6297">
      <w:pPr>
        <w:ind w:firstLine="709"/>
        <w:jc w:val="both"/>
        <w:rPr>
          <w:sz w:val="28"/>
          <w:szCs w:val="28"/>
          <w:lang w:val="uk-UA"/>
        </w:rPr>
      </w:pPr>
      <w:r>
        <w:rPr>
          <w:sz w:val="28"/>
          <w:szCs w:val="28"/>
          <w:lang w:val="uk-UA"/>
        </w:rPr>
        <w:lastRenderedPageBreak/>
        <w:t>8.11</w:t>
      </w:r>
      <w:r w:rsidRPr="00973226">
        <w:rPr>
          <w:sz w:val="28"/>
          <w:szCs w:val="28"/>
          <w:lang w:val="uk-UA"/>
        </w:rPr>
        <w:t xml:space="preserve">. </w:t>
      </w:r>
      <w:r w:rsidRPr="001A7C5D">
        <w:rPr>
          <w:sz w:val="28"/>
          <w:szCs w:val="28"/>
        </w:rPr>
        <w:t>Щоквартально преміювати активного громадського інспектора з безпеки руху поїздів в розмірі не менше 300</w:t>
      </w:r>
      <w:r>
        <w:rPr>
          <w:sz w:val="28"/>
          <w:szCs w:val="28"/>
          <w:lang w:val="uk-UA"/>
        </w:rPr>
        <w:t>,</w:t>
      </w:r>
      <w:r w:rsidRPr="001A7C5D">
        <w:rPr>
          <w:sz w:val="28"/>
          <w:szCs w:val="28"/>
        </w:rPr>
        <w:t>00  грн.</w:t>
      </w:r>
    </w:p>
    <w:p w:rsidR="00BA6297" w:rsidRPr="0055562C" w:rsidRDefault="00BA6297" w:rsidP="00BA6297">
      <w:pPr>
        <w:ind w:firstLine="709"/>
        <w:jc w:val="both"/>
        <w:rPr>
          <w:sz w:val="28"/>
          <w:szCs w:val="28"/>
          <w:lang w:val="uk-UA"/>
        </w:rPr>
      </w:pPr>
    </w:p>
    <w:p w:rsidR="00BA6297" w:rsidRPr="00973226" w:rsidRDefault="00BA6297" w:rsidP="00BA6297">
      <w:pPr>
        <w:ind w:firstLine="709"/>
        <w:jc w:val="both"/>
        <w:rPr>
          <w:sz w:val="28"/>
          <w:szCs w:val="28"/>
          <w:lang w:val="uk-UA"/>
        </w:rPr>
      </w:pPr>
      <w:r w:rsidRPr="0072487E">
        <w:rPr>
          <w:sz w:val="28"/>
          <w:szCs w:val="28"/>
          <w:lang w:val="uk-UA"/>
        </w:rPr>
        <w:t>8.12. Надавати додаткову матеріальну допомогу працівникам залізниці в розмірі трьох середньомісячних заробітків при народженні, усиновленні дитини.</w:t>
      </w:r>
    </w:p>
    <w:p w:rsidR="00BA6297" w:rsidRPr="00973226"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Pr>
          <w:sz w:val="28"/>
          <w:szCs w:val="28"/>
          <w:lang w:val="uk-UA"/>
        </w:rPr>
        <w:t>8.13</w:t>
      </w:r>
      <w:r w:rsidRPr="00C1442C">
        <w:rPr>
          <w:sz w:val="28"/>
          <w:szCs w:val="28"/>
          <w:lang w:val="uk-UA"/>
        </w:rPr>
        <w:t>. Сприяти добровільному медичному страхуванню працівників дистанції.</w:t>
      </w:r>
    </w:p>
    <w:p w:rsidR="00BA6297" w:rsidRPr="00842654" w:rsidRDefault="00BA6297" w:rsidP="00BA6297">
      <w:pPr>
        <w:ind w:firstLine="709"/>
        <w:jc w:val="both"/>
        <w:rPr>
          <w:sz w:val="28"/>
          <w:szCs w:val="28"/>
          <w:lang w:val="uk-UA"/>
        </w:rPr>
      </w:pPr>
      <w:r w:rsidRPr="00C1442C">
        <w:rPr>
          <w:sz w:val="28"/>
          <w:szCs w:val="28"/>
          <w:lang w:val="uk-UA"/>
        </w:rPr>
        <w:t>Забезпечити добровільне медичне страхування пенсіонерів-залізничників, які відпрацювали в галузі не менше 3-х років та звільнились на пенсію з підприємств залізничного транспорту та інвалідів праці без вимог до стажу.</w:t>
      </w:r>
    </w:p>
    <w:p w:rsidR="00BA6297" w:rsidRDefault="00BA6297" w:rsidP="00BA6297">
      <w:pPr>
        <w:ind w:firstLine="709"/>
        <w:jc w:val="both"/>
        <w:rPr>
          <w:spacing w:val="6"/>
          <w:sz w:val="28"/>
          <w:szCs w:val="28"/>
          <w:lang w:val="uk-UA" w:eastAsia="uk-UA"/>
        </w:rPr>
      </w:pPr>
      <w:r w:rsidRPr="00390B83">
        <w:rPr>
          <w:spacing w:val="6"/>
          <w:sz w:val="28"/>
          <w:szCs w:val="28"/>
          <w:lang w:val="uk-UA" w:eastAsia="uk-UA"/>
        </w:rPr>
        <w:t>Відшкодовувати працівникам 50% страхових внесків на добровільне медичне страхування за базовою програмою</w:t>
      </w:r>
      <w:r>
        <w:rPr>
          <w:spacing w:val="6"/>
          <w:sz w:val="28"/>
          <w:szCs w:val="28"/>
          <w:lang w:eastAsia="uk-UA"/>
        </w:rPr>
        <w:t>.</w:t>
      </w:r>
    </w:p>
    <w:p w:rsidR="00BA6297" w:rsidRPr="00843BB6" w:rsidRDefault="00BA6297" w:rsidP="00BA6297">
      <w:pPr>
        <w:ind w:firstLine="709"/>
        <w:jc w:val="both"/>
        <w:rPr>
          <w:spacing w:val="6"/>
          <w:sz w:val="28"/>
          <w:szCs w:val="28"/>
          <w:lang w:val="uk-UA" w:eastAsia="uk-UA"/>
        </w:rPr>
      </w:pPr>
    </w:p>
    <w:p w:rsidR="00BA6297" w:rsidRDefault="00BA6297" w:rsidP="00BA6297">
      <w:pPr>
        <w:ind w:firstLine="709"/>
        <w:jc w:val="both"/>
        <w:rPr>
          <w:sz w:val="28"/>
          <w:szCs w:val="28"/>
          <w:lang w:val="uk-UA"/>
        </w:rPr>
      </w:pPr>
      <w:r>
        <w:rPr>
          <w:sz w:val="28"/>
          <w:szCs w:val="28"/>
          <w:lang w:val="uk-UA"/>
        </w:rPr>
        <w:t>8.14</w:t>
      </w:r>
      <w:r w:rsidRPr="00C1442C">
        <w:rPr>
          <w:sz w:val="28"/>
          <w:szCs w:val="28"/>
          <w:lang w:val="uk-UA"/>
        </w:rPr>
        <w:t>. Виділяти транспорт дистанції працівникам і пен</w:t>
      </w:r>
      <w:r w:rsidRPr="00C1442C">
        <w:rPr>
          <w:sz w:val="28"/>
          <w:szCs w:val="28"/>
          <w:lang w:val="uk-UA"/>
        </w:rPr>
        <w:softHyphen/>
        <w:t xml:space="preserve">сіонерам для доставки палива, врожаю при відстані від м. Козятина не більше </w:t>
      </w:r>
      <w:smartTag w:uri="urn:schemas-microsoft-com:office:smarttags" w:element="metricconverter">
        <w:smartTagPr>
          <w:attr w:name="ProductID" w:val="15 км"/>
        </w:smartTagPr>
        <w:r w:rsidRPr="00C1442C">
          <w:rPr>
            <w:sz w:val="28"/>
            <w:szCs w:val="28"/>
            <w:lang w:val="uk-UA"/>
          </w:rPr>
          <w:t>15 км</w:t>
        </w:r>
      </w:smartTag>
      <w:r w:rsidRPr="00C1442C">
        <w:rPr>
          <w:sz w:val="28"/>
          <w:szCs w:val="28"/>
          <w:lang w:val="uk-UA"/>
        </w:rPr>
        <w:t xml:space="preserve"> одноразово на кожний вид послуг, а також на похован</w:t>
      </w:r>
      <w:r w:rsidRPr="00C1442C">
        <w:rPr>
          <w:sz w:val="28"/>
          <w:szCs w:val="28"/>
          <w:lang w:val="uk-UA"/>
        </w:rPr>
        <w:softHyphen/>
        <w:t xml:space="preserve">ня згідно розрахованих калькуляцій. </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p>
    <w:p w:rsidR="00BA6297" w:rsidRDefault="00BA6297" w:rsidP="00BA6297">
      <w:pPr>
        <w:pStyle w:val="28"/>
        <w:spacing w:after="0"/>
        <w:ind w:firstLine="709"/>
        <w:rPr>
          <w:sz w:val="28"/>
          <w:szCs w:val="28"/>
          <w:lang w:val="uk-UA"/>
        </w:rPr>
      </w:pPr>
      <w:r>
        <w:rPr>
          <w:sz w:val="28"/>
          <w:szCs w:val="28"/>
          <w:lang w:val="uk-UA"/>
        </w:rPr>
        <w:t>8.15</w:t>
      </w:r>
      <w:r w:rsidRPr="00C1442C">
        <w:rPr>
          <w:sz w:val="28"/>
          <w:szCs w:val="28"/>
          <w:lang w:val="uk-UA"/>
        </w:rPr>
        <w:t>. Розподіл жилої площі проводити по взаємному рішенню Ад</w:t>
      </w:r>
      <w:r w:rsidRPr="00C1442C">
        <w:rPr>
          <w:sz w:val="28"/>
          <w:szCs w:val="28"/>
          <w:lang w:val="uk-UA"/>
        </w:rPr>
        <w:softHyphen/>
        <w:t>міністрації і Профспілкового комітету у відповідності з законодавством.</w:t>
      </w:r>
    </w:p>
    <w:p w:rsidR="00BA6297" w:rsidRDefault="00BA6297" w:rsidP="00BA6297">
      <w:pPr>
        <w:pStyle w:val="28"/>
        <w:ind w:firstLine="709"/>
        <w:rPr>
          <w:sz w:val="28"/>
          <w:szCs w:val="28"/>
          <w:lang w:val="uk-UA"/>
        </w:rPr>
      </w:pPr>
    </w:p>
    <w:p w:rsidR="00BA6297" w:rsidRPr="00C1442C" w:rsidRDefault="00BA6297" w:rsidP="00BA6297">
      <w:pPr>
        <w:pStyle w:val="28"/>
        <w:spacing w:after="0"/>
        <w:ind w:firstLine="709"/>
        <w:rPr>
          <w:sz w:val="28"/>
          <w:szCs w:val="28"/>
          <w:lang w:val="uk-UA"/>
        </w:rPr>
      </w:pPr>
      <w:r>
        <w:rPr>
          <w:sz w:val="28"/>
          <w:szCs w:val="28"/>
          <w:lang w:val="uk-UA"/>
        </w:rPr>
        <w:lastRenderedPageBreak/>
        <w:t>8.16</w:t>
      </w:r>
      <w:r w:rsidRPr="00C1442C">
        <w:rPr>
          <w:sz w:val="28"/>
          <w:szCs w:val="28"/>
          <w:lang w:val="uk-UA"/>
        </w:rPr>
        <w:t>.</w:t>
      </w:r>
      <w:r w:rsidRPr="00C1442C">
        <w:rPr>
          <w:lang w:val="uk-UA"/>
        </w:rPr>
        <w:t xml:space="preserve"> </w:t>
      </w:r>
      <w:r w:rsidRPr="00C1442C">
        <w:rPr>
          <w:sz w:val="28"/>
          <w:szCs w:val="28"/>
          <w:lang w:val="uk-UA"/>
        </w:rPr>
        <w:t>Для квартирного обліку на пільгових підставах рахувати стаж сумлінної праці в дистанції не менше 25 років.</w:t>
      </w:r>
    </w:p>
    <w:p w:rsidR="00BA6297" w:rsidRDefault="00BA6297" w:rsidP="00BA6297">
      <w:pPr>
        <w:pStyle w:val="28"/>
        <w:ind w:firstLine="709"/>
        <w:rPr>
          <w:sz w:val="28"/>
          <w:szCs w:val="28"/>
          <w:lang w:val="uk-UA"/>
        </w:rPr>
      </w:pPr>
      <w:r w:rsidRPr="00C1442C">
        <w:rPr>
          <w:sz w:val="28"/>
          <w:szCs w:val="28"/>
          <w:lang w:val="uk-UA"/>
        </w:rPr>
        <w:t>Виділяти в пільгову чергу 30% житлової площі.</w:t>
      </w:r>
    </w:p>
    <w:p w:rsidR="00BA6297" w:rsidRDefault="00BA6297" w:rsidP="00BA6297">
      <w:pPr>
        <w:ind w:firstLine="709"/>
        <w:jc w:val="both"/>
        <w:rPr>
          <w:sz w:val="28"/>
          <w:szCs w:val="28"/>
          <w:lang w:val="uk-UA"/>
        </w:rPr>
      </w:pPr>
    </w:p>
    <w:p w:rsidR="00BA6297" w:rsidRPr="00C1442C" w:rsidRDefault="00BA6297" w:rsidP="00BA6297">
      <w:pPr>
        <w:ind w:firstLine="709"/>
        <w:jc w:val="both"/>
        <w:rPr>
          <w:snapToGrid w:val="0"/>
          <w:sz w:val="28"/>
          <w:szCs w:val="28"/>
          <w:lang w:val="uk-UA"/>
        </w:rPr>
      </w:pPr>
      <w:r>
        <w:rPr>
          <w:sz w:val="28"/>
          <w:szCs w:val="28"/>
          <w:lang w:val="uk-UA"/>
        </w:rPr>
        <w:t>8.17</w:t>
      </w:r>
      <w:r w:rsidRPr="00C1442C">
        <w:rPr>
          <w:sz w:val="28"/>
          <w:szCs w:val="28"/>
          <w:lang w:val="uk-UA"/>
        </w:rPr>
        <w:t xml:space="preserve">. </w:t>
      </w:r>
      <w:r w:rsidRPr="00C1442C">
        <w:rPr>
          <w:snapToGrid w:val="0"/>
          <w:sz w:val="28"/>
          <w:szCs w:val="28"/>
          <w:lang w:val="uk-UA"/>
        </w:rPr>
        <w:t>Виділяти кошти профспілковим комітетом для придбання новорічних подарунків дітям працівників дистанції віком до 16 років включно.</w:t>
      </w:r>
    </w:p>
    <w:p w:rsidR="00BA6297" w:rsidRPr="00C1442C" w:rsidRDefault="00BA6297" w:rsidP="00BA6297">
      <w:pPr>
        <w:ind w:firstLine="709"/>
        <w:jc w:val="both"/>
        <w:rPr>
          <w:snapToGrid w:val="0"/>
          <w:sz w:val="28"/>
          <w:szCs w:val="28"/>
          <w:lang w:val="uk-UA"/>
        </w:rPr>
      </w:pPr>
    </w:p>
    <w:p w:rsidR="00BA6297" w:rsidRPr="00C1442C" w:rsidRDefault="00BA6297" w:rsidP="00BA6297">
      <w:pPr>
        <w:ind w:firstLine="709"/>
        <w:jc w:val="both"/>
        <w:rPr>
          <w:sz w:val="28"/>
          <w:szCs w:val="28"/>
          <w:lang w:val="uk-UA"/>
        </w:rPr>
      </w:pPr>
      <w:r>
        <w:rPr>
          <w:snapToGrid w:val="0"/>
          <w:sz w:val="28"/>
          <w:szCs w:val="28"/>
          <w:lang w:val="uk-UA"/>
        </w:rPr>
        <w:t>8.18</w:t>
      </w:r>
      <w:r w:rsidRPr="00C1442C">
        <w:rPr>
          <w:snapToGrid w:val="0"/>
          <w:sz w:val="28"/>
          <w:szCs w:val="28"/>
          <w:lang w:val="uk-UA"/>
        </w:rPr>
        <w:t xml:space="preserve">. </w:t>
      </w:r>
      <w:r w:rsidRPr="00C1442C">
        <w:rPr>
          <w:sz w:val="28"/>
          <w:szCs w:val="28"/>
          <w:lang w:val="uk-UA"/>
        </w:rPr>
        <w:t>Забезпечувати надання першого робочого місця молодим спеціалістам – випускникам вищих навчальних  закладів залізничного транспорту, які навчались за направленнями дистанції, а також за рахунок коштів дистанції.</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Pr>
          <w:sz w:val="28"/>
          <w:szCs w:val="28"/>
          <w:lang w:val="uk-UA"/>
        </w:rPr>
        <w:t>8.19</w:t>
      </w:r>
      <w:r w:rsidRPr="00C1442C">
        <w:rPr>
          <w:sz w:val="28"/>
          <w:szCs w:val="28"/>
          <w:lang w:val="uk-UA"/>
        </w:rPr>
        <w:t>. Надавати матеріальну допомогу працівникам дистанції та непрацюючим пенсіонерам дистанції (категорії перелічені в п.1.9. даного колдоговору) для ремонту житла, у разі його руйнування або пошкодження від стихійного лиха чи пожежі, яка сталася не з вини постраждалої особи.</w:t>
      </w:r>
    </w:p>
    <w:p w:rsidR="00BA6297" w:rsidRPr="00C1442C" w:rsidRDefault="00BA6297" w:rsidP="00BA6297">
      <w:pPr>
        <w:ind w:firstLine="709"/>
        <w:jc w:val="both"/>
        <w:rPr>
          <w:snapToGrid w:val="0"/>
          <w:sz w:val="28"/>
          <w:szCs w:val="28"/>
          <w:lang w:val="uk-UA"/>
        </w:rPr>
      </w:pPr>
    </w:p>
    <w:p w:rsidR="00BA6297" w:rsidRPr="00973226" w:rsidRDefault="00BA6297" w:rsidP="00BA6297">
      <w:pPr>
        <w:pStyle w:val="2a"/>
        <w:ind w:firstLine="709"/>
        <w:jc w:val="left"/>
        <w:rPr>
          <w:b w:val="0"/>
          <w:bCs w:val="0"/>
        </w:rPr>
      </w:pPr>
      <w:r w:rsidRPr="0072487E">
        <w:rPr>
          <w:b w:val="0"/>
          <w:bCs w:val="0"/>
        </w:rPr>
        <w:t>8.20. Виплачувати працівникам матеріальну допомогу у розмірі не менше місячної тарифної ставки (посадового окладу) при вступі у шлюб.</w:t>
      </w:r>
    </w:p>
    <w:p w:rsidR="00BA6297" w:rsidRPr="00C1442C" w:rsidRDefault="00BA6297" w:rsidP="00BA6297">
      <w:pPr>
        <w:ind w:firstLine="709"/>
        <w:jc w:val="right"/>
        <w:rPr>
          <w:b/>
          <w:bCs/>
          <w:i/>
          <w:iCs/>
          <w:color w:val="0000FF"/>
          <w:sz w:val="28"/>
          <w:szCs w:val="28"/>
          <w:lang w:val="uk-UA"/>
        </w:rPr>
      </w:pPr>
    </w:p>
    <w:p w:rsidR="00BA6297" w:rsidRPr="00973226" w:rsidRDefault="00BA6297" w:rsidP="00BA6297">
      <w:pPr>
        <w:ind w:firstLine="709"/>
        <w:rPr>
          <w:sz w:val="28"/>
          <w:szCs w:val="28"/>
          <w:lang w:val="uk-UA"/>
        </w:rPr>
      </w:pPr>
      <w:r w:rsidRPr="0072487E">
        <w:rPr>
          <w:sz w:val="28"/>
          <w:szCs w:val="28"/>
          <w:lang w:val="uk-UA"/>
        </w:rPr>
        <w:t>8.21</w:t>
      </w:r>
      <w:r w:rsidRPr="00973226">
        <w:rPr>
          <w:sz w:val="28"/>
          <w:szCs w:val="28"/>
          <w:lang w:val="uk-UA"/>
        </w:rPr>
        <w:t>. Працівникам дистанції, які зробили вагомий особистий внесок у розвиток залізничного транспорту та за конкретні видатні заслуги перед залізничним транспортом, за що були нагороджені під час роботи державними, урядовими або галузевими нагородами, за багаторічну сумлінну працю та в зв’язку з виходом на пенсію виплачувати грошову винагороду від 1 до 3 місячних тарифних ставок (посадових окладів).</w:t>
      </w:r>
    </w:p>
    <w:p w:rsidR="00BA6297" w:rsidRPr="00C1442C" w:rsidRDefault="00BA6297" w:rsidP="00BA6297">
      <w:pPr>
        <w:ind w:firstLine="709"/>
        <w:rPr>
          <w:color w:val="0000FF"/>
          <w:sz w:val="28"/>
          <w:szCs w:val="28"/>
          <w:lang w:val="uk-UA"/>
        </w:rPr>
      </w:pPr>
    </w:p>
    <w:p w:rsidR="00BA6297" w:rsidRPr="00DB0E8F" w:rsidRDefault="00BA6297" w:rsidP="00BA6297">
      <w:pPr>
        <w:ind w:firstLine="709"/>
        <w:jc w:val="both"/>
        <w:rPr>
          <w:color w:val="FF0000"/>
          <w:sz w:val="28"/>
          <w:szCs w:val="28"/>
          <w:lang w:val="az-Latn-AZ"/>
        </w:rPr>
      </w:pPr>
      <w:r w:rsidRPr="0072487E">
        <w:rPr>
          <w:sz w:val="28"/>
          <w:szCs w:val="28"/>
          <w:lang w:val="az-Latn-AZ"/>
        </w:rPr>
        <w:lastRenderedPageBreak/>
        <w:t>8.2</w:t>
      </w:r>
      <w:r w:rsidRPr="0072487E">
        <w:rPr>
          <w:sz w:val="28"/>
          <w:szCs w:val="28"/>
          <w:lang w:val="uk-UA"/>
        </w:rPr>
        <w:t>2</w:t>
      </w:r>
      <w:r w:rsidRPr="00DB0E8F">
        <w:rPr>
          <w:sz w:val="28"/>
          <w:szCs w:val="28"/>
          <w:lang w:val="az-Latn-AZ"/>
        </w:rPr>
        <w:t>. Надавати щорічно матеріальну допомогу родинам, де виховується дитина-інвалід та багатодітним родинам</w:t>
      </w:r>
      <w:r>
        <w:rPr>
          <w:sz w:val="28"/>
          <w:szCs w:val="28"/>
          <w:lang w:val="az-Latn-AZ"/>
        </w:rPr>
        <w:t xml:space="preserve"> в розмірі</w:t>
      </w:r>
      <w:r>
        <w:rPr>
          <w:sz w:val="28"/>
          <w:szCs w:val="28"/>
          <w:lang w:val="uk-UA"/>
        </w:rPr>
        <w:t xml:space="preserve"> </w:t>
      </w:r>
      <w:r w:rsidRPr="00DB0E8F">
        <w:rPr>
          <w:sz w:val="28"/>
          <w:szCs w:val="28"/>
          <w:lang w:val="az-Latn-AZ"/>
        </w:rPr>
        <w:t>посадового окладу</w:t>
      </w:r>
      <w:r w:rsidRPr="00DB0E8F">
        <w:rPr>
          <w:color w:val="FF0000"/>
          <w:sz w:val="28"/>
          <w:szCs w:val="28"/>
          <w:lang w:val="az-Latn-AZ"/>
        </w:rPr>
        <w:t xml:space="preserve"> .</w:t>
      </w:r>
    </w:p>
    <w:p w:rsidR="00BA6297" w:rsidRPr="009235B6" w:rsidRDefault="00BA6297" w:rsidP="00BA6297">
      <w:pPr>
        <w:ind w:firstLine="709"/>
        <w:jc w:val="both"/>
        <w:rPr>
          <w:color w:val="FF0000"/>
          <w:sz w:val="28"/>
          <w:szCs w:val="28"/>
        </w:rPr>
      </w:pPr>
    </w:p>
    <w:p w:rsidR="00BA6297" w:rsidRPr="005F6D15" w:rsidRDefault="00BA6297" w:rsidP="00BA6297">
      <w:pPr>
        <w:pStyle w:val="1f"/>
        <w:shd w:val="clear" w:color="auto" w:fill="auto"/>
        <w:spacing w:before="0" w:after="0" w:line="320" w:lineRule="exact"/>
        <w:ind w:left="40" w:right="20" w:firstLine="720"/>
        <w:rPr>
          <w:sz w:val="28"/>
          <w:szCs w:val="26"/>
        </w:rPr>
      </w:pPr>
      <w:r>
        <w:rPr>
          <w:bCs/>
          <w:color w:val="000000"/>
          <w:sz w:val="28"/>
          <w:szCs w:val="28"/>
          <w:lang w:val="uk-UA" w:eastAsia="uk-UA"/>
        </w:rPr>
        <w:t>8.23</w:t>
      </w:r>
      <w:r w:rsidRPr="00801B5E">
        <w:rPr>
          <w:bCs/>
          <w:color w:val="000000"/>
          <w:sz w:val="28"/>
          <w:szCs w:val="28"/>
          <w:lang w:val="uk-UA" w:eastAsia="uk-UA"/>
        </w:rPr>
        <w:t>.</w:t>
      </w:r>
      <w:r>
        <w:rPr>
          <w:b/>
          <w:bCs/>
          <w:color w:val="000000"/>
          <w:sz w:val="28"/>
          <w:szCs w:val="28"/>
          <w:lang w:val="uk-UA" w:eastAsia="uk-UA"/>
        </w:rPr>
        <w:t xml:space="preserve"> </w:t>
      </w:r>
      <w:r w:rsidRPr="005C0A0B">
        <w:rPr>
          <w:b/>
          <w:bCs/>
          <w:color w:val="000000"/>
          <w:sz w:val="28"/>
          <w:szCs w:val="28"/>
          <w:lang w:val="uk-UA" w:eastAsia="uk-UA"/>
        </w:rPr>
        <w:t xml:space="preserve"> </w:t>
      </w:r>
      <w:r w:rsidRPr="005F6D15">
        <w:rPr>
          <w:sz w:val="28"/>
          <w:szCs w:val="26"/>
        </w:rPr>
        <w:t xml:space="preserve">Надавати щомісячно матеріальну допомогу непрацюючим пенсіонерам залізниці, які нагороджені під час роботи знаками «Почесний залізничник», «Почесний працівник транспорту України» та «Залізнична слава» трьох ступенів у розмірі 250 гривень (з 01.06.2017 р.) </w:t>
      </w:r>
    </w:p>
    <w:p w:rsidR="00BA6297" w:rsidRPr="005F5139" w:rsidRDefault="00BA6297" w:rsidP="00BA6297">
      <w:pPr>
        <w:spacing w:line="320" w:lineRule="exact"/>
        <w:ind w:left="40" w:right="20" w:firstLine="720"/>
        <w:rPr>
          <w:rFonts w:ascii="Calibri" w:hAnsi="Calibri"/>
          <w:sz w:val="28"/>
          <w:szCs w:val="26"/>
        </w:rPr>
      </w:pPr>
      <w:r w:rsidRPr="005F5139">
        <w:rPr>
          <w:sz w:val="28"/>
          <w:szCs w:val="26"/>
        </w:rPr>
        <w:t>Податок з доходів фізичних осіб, який нараховується на дану допомогу сплачується за рахунок залізниці.</w:t>
      </w:r>
    </w:p>
    <w:p w:rsidR="00BA6297" w:rsidRPr="001E0EDE" w:rsidRDefault="00BA6297" w:rsidP="00BA6297">
      <w:pPr>
        <w:adjustRightInd w:val="0"/>
        <w:ind w:firstLine="709"/>
        <w:rPr>
          <w:sz w:val="28"/>
          <w:szCs w:val="26"/>
        </w:rPr>
      </w:pPr>
      <w:r w:rsidRPr="005F5139">
        <w:rPr>
          <w:sz w:val="28"/>
          <w:szCs w:val="26"/>
        </w:rPr>
        <w:t>(Дана норма вступає в дію з 01.08.2018 р.</w:t>
      </w:r>
      <w:r w:rsidRPr="001E0EDE">
        <w:rPr>
          <w:sz w:val="28"/>
          <w:szCs w:val="26"/>
        </w:rPr>
        <w:t>)</w:t>
      </w:r>
    </w:p>
    <w:p w:rsidR="00BA6297" w:rsidRPr="005F5139" w:rsidRDefault="00BA6297" w:rsidP="00BA6297">
      <w:pPr>
        <w:adjustRightInd w:val="0"/>
        <w:ind w:firstLine="709"/>
        <w:rPr>
          <w:b/>
          <w:bCs/>
          <w:iCs/>
          <w:color w:val="000000"/>
          <w:sz w:val="28"/>
          <w:szCs w:val="28"/>
          <w:lang w:val="uk-UA" w:eastAsia="uk-UA"/>
        </w:rPr>
      </w:pPr>
    </w:p>
    <w:p w:rsidR="00BA6297" w:rsidRPr="008C0346" w:rsidRDefault="00BA6297" w:rsidP="00BA6297">
      <w:pPr>
        <w:ind w:firstLine="709"/>
        <w:jc w:val="both"/>
        <w:rPr>
          <w:sz w:val="28"/>
          <w:szCs w:val="28"/>
          <w:lang w:val="uk-UA"/>
        </w:rPr>
      </w:pPr>
      <w:r>
        <w:rPr>
          <w:sz w:val="28"/>
          <w:szCs w:val="28"/>
          <w:lang w:val="uk-UA"/>
        </w:rPr>
        <w:t>8.24</w:t>
      </w:r>
      <w:r w:rsidRPr="008C0346">
        <w:rPr>
          <w:sz w:val="28"/>
          <w:szCs w:val="28"/>
          <w:lang w:val="uk-UA"/>
        </w:rPr>
        <w:t xml:space="preserve">. Надавати працівникам дистанції право на додаткову відпустку  при народженні (усиновленні) дитини </w:t>
      </w:r>
      <w:r>
        <w:rPr>
          <w:sz w:val="28"/>
          <w:szCs w:val="28"/>
          <w:lang w:val="uk-UA"/>
        </w:rPr>
        <w:t>– 2 вихідні дні</w:t>
      </w:r>
      <w:r w:rsidRPr="008C0346">
        <w:rPr>
          <w:sz w:val="28"/>
          <w:szCs w:val="28"/>
          <w:lang w:val="uk-UA"/>
        </w:rPr>
        <w:t xml:space="preserve">, з оплатою за  середнім заробітком, </w:t>
      </w:r>
    </w:p>
    <w:p w:rsidR="00BA6297" w:rsidRDefault="00BA6297" w:rsidP="00BA6297">
      <w:pPr>
        <w:ind w:firstLine="709"/>
        <w:jc w:val="both"/>
        <w:rPr>
          <w:sz w:val="28"/>
          <w:szCs w:val="28"/>
          <w:lang w:val="uk-UA"/>
        </w:rPr>
      </w:pPr>
      <w:r w:rsidRPr="008C0346">
        <w:rPr>
          <w:sz w:val="28"/>
          <w:szCs w:val="28"/>
          <w:lang w:val="uk-UA"/>
        </w:rPr>
        <w:t>Ці дні надаються за заявою працівника, на протязі 30 календарних днів, при наданні копії  документів, які підтверджують народження (усиновлення) дитини та за узгодженням заяви з керівником бригади, або відповідно до підпорядкування в</w:t>
      </w:r>
    </w:p>
    <w:p w:rsidR="00BA6297" w:rsidRDefault="00BA6297" w:rsidP="00BA6297">
      <w:pPr>
        <w:ind w:firstLine="709"/>
        <w:jc w:val="both"/>
        <w:rPr>
          <w:sz w:val="28"/>
          <w:szCs w:val="28"/>
          <w:lang w:val="uk-UA"/>
        </w:rPr>
      </w:pPr>
    </w:p>
    <w:p w:rsidR="00BA6297" w:rsidRDefault="00BA6297" w:rsidP="00BA6297">
      <w:pPr>
        <w:jc w:val="both"/>
        <w:rPr>
          <w:sz w:val="28"/>
          <w:szCs w:val="28"/>
          <w:lang w:val="uk-UA"/>
        </w:rPr>
      </w:pPr>
      <w:r w:rsidRPr="008C0346">
        <w:rPr>
          <w:sz w:val="28"/>
          <w:szCs w:val="28"/>
          <w:lang w:val="uk-UA"/>
        </w:rPr>
        <w:t xml:space="preserve"> дистанції.</w:t>
      </w:r>
    </w:p>
    <w:p w:rsidR="00BA6297" w:rsidRPr="008C0346" w:rsidRDefault="00BA6297" w:rsidP="00BA6297">
      <w:pPr>
        <w:ind w:firstLine="709"/>
        <w:jc w:val="both"/>
        <w:rPr>
          <w:sz w:val="28"/>
          <w:szCs w:val="28"/>
          <w:lang w:val="uk-UA"/>
        </w:rPr>
      </w:pPr>
    </w:p>
    <w:p w:rsidR="00BA6297" w:rsidRPr="008C0346" w:rsidRDefault="00BA6297" w:rsidP="00387AB5">
      <w:pPr>
        <w:numPr>
          <w:ilvl w:val="1"/>
          <w:numId w:val="109"/>
        </w:numPr>
        <w:spacing w:after="0" w:line="240" w:lineRule="auto"/>
        <w:ind w:left="0" w:firstLine="709"/>
        <w:jc w:val="both"/>
        <w:rPr>
          <w:sz w:val="28"/>
          <w:szCs w:val="28"/>
          <w:lang w:val="uk-UA"/>
        </w:rPr>
      </w:pPr>
      <w:r w:rsidRPr="008C0346">
        <w:rPr>
          <w:sz w:val="28"/>
          <w:szCs w:val="28"/>
          <w:lang w:val="uk-UA"/>
        </w:rPr>
        <w:t xml:space="preserve">Надавати працівникам дистанції право на додаткову відпустку  при укладанні шлюбу дітей  3 вихідні дні , з оплатою за  середнім заробітком, </w:t>
      </w:r>
    </w:p>
    <w:p w:rsidR="00BA6297" w:rsidRDefault="00BA6297" w:rsidP="00BA6297">
      <w:pPr>
        <w:ind w:firstLine="709"/>
        <w:jc w:val="both"/>
        <w:rPr>
          <w:sz w:val="28"/>
          <w:szCs w:val="28"/>
          <w:lang w:val="uk-UA"/>
        </w:rPr>
      </w:pPr>
      <w:r w:rsidRPr="008C0346">
        <w:rPr>
          <w:sz w:val="28"/>
          <w:szCs w:val="28"/>
          <w:lang w:val="uk-UA"/>
        </w:rPr>
        <w:t>Ці дні надаються за заявою працівника, на протязі 7 календарних днів до та 7 днів після дати одруження дітей , при наданні копії  документів, які підтверджують одруження дітей  та за узгодженням заяви з керівником бригади, або відповідно до підпорядкування в дистанції.</w:t>
      </w:r>
    </w:p>
    <w:p w:rsidR="00BA6297" w:rsidRPr="008C0346" w:rsidRDefault="00BA6297" w:rsidP="00BA6297">
      <w:pPr>
        <w:ind w:firstLine="709"/>
        <w:jc w:val="both"/>
        <w:rPr>
          <w:sz w:val="28"/>
          <w:szCs w:val="28"/>
          <w:lang w:val="uk-UA"/>
        </w:rPr>
      </w:pPr>
    </w:p>
    <w:p w:rsidR="00BA6297" w:rsidRPr="00095ADC" w:rsidRDefault="00BA6297" w:rsidP="00387AB5">
      <w:pPr>
        <w:numPr>
          <w:ilvl w:val="1"/>
          <w:numId w:val="108"/>
        </w:numPr>
        <w:shd w:val="clear" w:color="auto" w:fill="FFFFFF"/>
        <w:spacing w:after="0" w:line="240" w:lineRule="auto"/>
        <w:ind w:left="0" w:firstLine="709"/>
        <w:jc w:val="both"/>
        <w:rPr>
          <w:sz w:val="28"/>
          <w:szCs w:val="28"/>
          <w:lang w:val="uk-UA"/>
        </w:rPr>
      </w:pPr>
      <w:r w:rsidRPr="008C0346">
        <w:rPr>
          <w:sz w:val="28"/>
          <w:szCs w:val="28"/>
          <w:lang w:val="uk-UA"/>
        </w:rPr>
        <w:t>Надавати щорічно працюючим батькам, діти</w:t>
      </w:r>
      <w:r>
        <w:rPr>
          <w:sz w:val="28"/>
          <w:szCs w:val="28"/>
          <w:lang w:val="uk-UA"/>
        </w:rPr>
        <w:t xml:space="preserve"> яких навчаються у 1 – 4 класах, та випускників 11 класу право </w:t>
      </w:r>
      <w:r w:rsidRPr="008C0346">
        <w:rPr>
          <w:sz w:val="28"/>
          <w:szCs w:val="28"/>
          <w:lang w:val="uk-UA"/>
        </w:rPr>
        <w:t>на додатков</w:t>
      </w:r>
      <w:r>
        <w:rPr>
          <w:sz w:val="28"/>
          <w:szCs w:val="28"/>
          <w:lang w:val="uk-UA"/>
        </w:rPr>
        <w:t xml:space="preserve">у оплачувану  відпустку 1 день –    </w:t>
      </w:r>
      <w:r w:rsidRPr="00095ADC">
        <w:rPr>
          <w:sz w:val="28"/>
          <w:szCs w:val="28"/>
          <w:lang w:val="uk-UA"/>
        </w:rPr>
        <w:t>1 вересня.</w:t>
      </w:r>
    </w:p>
    <w:p w:rsidR="00BA6297" w:rsidRDefault="00BA6297" w:rsidP="00BA6297">
      <w:pPr>
        <w:pStyle w:val="2a"/>
        <w:ind w:firstLine="708"/>
        <w:jc w:val="left"/>
        <w:rPr>
          <w:b w:val="0"/>
        </w:rPr>
      </w:pPr>
      <w:r w:rsidRPr="008C0346">
        <w:rPr>
          <w:b w:val="0"/>
        </w:rPr>
        <w:lastRenderedPageBreak/>
        <w:t>Цей день надається за заявою та копією свідоцтва про народження дити</w:t>
      </w:r>
      <w:r>
        <w:rPr>
          <w:b w:val="0"/>
        </w:rPr>
        <w:t>ни.</w:t>
      </w:r>
    </w:p>
    <w:p w:rsidR="00BA6297" w:rsidRPr="0009446F" w:rsidRDefault="00BA6297" w:rsidP="00BA6297">
      <w:pPr>
        <w:rPr>
          <w:lang w:val="uk-UA"/>
        </w:rPr>
      </w:pPr>
    </w:p>
    <w:p w:rsidR="00BA6297" w:rsidRPr="00D81654" w:rsidRDefault="00BA6297" w:rsidP="00BA6297">
      <w:pPr>
        <w:adjustRightInd w:val="0"/>
        <w:ind w:firstLine="709"/>
        <w:rPr>
          <w:color w:val="000000"/>
          <w:sz w:val="28"/>
          <w:szCs w:val="28"/>
          <w:lang w:eastAsia="uk-UA"/>
        </w:rPr>
      </w:pPr>
      <w:r>
        <w:rPr>
          <w:color w:val="000000"/>
          <w:sz w:val="28"/>
          <w:szCs w:val="28"/>
          <w:lang w:val="uk-UA" w:eastAsia="uk-UA"/>
        </w:rPr>
        <w:t xml:space="preserve"> </w:t>
      </w:r>
      <w:r w:rsidRPr="00D81654">
        <w:rPr>
          <w:color w:val="000000"/>
          <w:sz w:val="28"/>
          <w:szCs w:val="28"/>
          <w:lang w:eastAsia="uk-UA"/>
        </w:rPr>
        <w:t>8.</w:t>
      </w:r>
      <w:r>
        <w:rPr>
          <w:color w:val="000000"/>
          <w:sz w:val="28"/>
          <w:szCs w:val="28"/>
          <w:lang w:val="uk-UA" w:eastAsia="uk-UA"/>
        </w:rPr>
        <w:t>27</w:t>
      </w:r>
      <w:r w:rsidRPr="00D81654">
        <w:rPr>
          <w:color w:val="000000"/>
          <w:sz w:val="28"/>
          <w:szCs w:val="28"/>
          <w:lang w:eastAsia="uk-UA"/>
        </w:rPr>
        <w:t>. Надавати одноразову матеріальну допомогу при поверненні на роботу в дистанцію  звільнених в запас військовослужбовців строкової служби у розмірі двох місячних тарифних ставок (окладів).</w:t>
      </w:r>
    </w:p>
    <w:p w:rsidR="00BA6297" w:rsidRPr="00D81654" w:rsidRDefault="00BA6297" w:rsidP="00BA6297">
      <w:pPr>
        <w:adjustRightInd w:val="0"/>
        <w:ind w:firstLine="709"/>
        <w:rPr>
          <w:color w:val="000000"/>
          <w:sz w:val="28"/>
          <w:szCs w:val="28"/>
          <w:lang w:eastAsia="uk-UA"/>
        </w:rPr>
      </w:pPr>
      <w:r w:rsidRPr="00D81654">
        <w:rPr>
          <w:color w:val="000000"/>
          <w:sz w:val="28"/>
          <w:szCs w:val="28"/>
          <w:lang w:eastAsia="uk-UA"/>
        </w:rPr>
        <w:t>Залізничникам, мобілізованим у період починаючи з 18.03.2014 на військову службу, надавати одноразову матеріальну допомогу в розмірі двох посадових окладів (місячних тарифних ставок), що склалися на день мобілізації.</w:t>
      </w:r>
    </w:p>
    <w:p w:rsidR="00BA6297" w:rsidRPr="00D81654" w:rsidRDefault="00BA6297" w:rsidP="00BA6297">
      <w:pPr>
        <w:adjustRightInd w:val="0"/>
        <w:ind w:firstLine="709"/>
        <w:rPr>
          <w:color w:val="000000"/>
          <w:sz w:val="28"/>
          <w:szCs w:val="28"/>
          <w:lang w:eastAsia="uk-UA"/>
        </w:rPr>
      </w:pPr>
    </w:p>
    <w:p w:rsidR="00BA6297" w:rsidRPr="00D81654" w:rsidRDefault="00BA6297" w:rsidP="00BA6297">
      <w:pPr>
        <w:adjustRightInd w:val="0"/>
        <w:ind w:firstLine="709"/>
        <w:rPr>
          <w:color w:val="000000"/>
          <w:sz w:val="28"/>
          <w:szCs w:val="28"/>
          <w:lang w:eastAsia="uk-UA"/>
        </w:rPr>
      </w:pPr>
      <w:r w:rsidRPr="00D81654">
        <w:rPr>
          <w:color w:val="000000"/>
          <w:sz w:val="28"/>
          <w:szCs w:val="28"/>
          <w:lang w:eastAsia="uk-UA"/>
        </w:rPr>
        <w:t>8.</w:t>
      </w:r>
      <w:r>
        <w:rPr>
          <w:color w:val="000000"/>
          <w:sz w:val="28"/>
          <w:szCs w:val="28"/>
          <w:lang w:val="uk-UA" w:eastAsia="uk-UA"/>
        </w:rPr>
        <w:t>28</w:t>
      </w:r>
      <w:r w:rsidRPr="00D81654">
        <w:rPr>
          <w:color w:val="000000"/>
          <w:sz w:val="28"/>
          <w:szCs w:val="28"/>
          <w:lang w:eastAsia="uk-UA"/>
        </w:rPr>
        <w:t>. Надавати сім'ям працівників дистанції загиблих у п</w:t>
      </w:r>
      <w:r>
        <w:rPr>
          <w:color w:val="000000"/>
          <w:sz w:val="28"/>
          <w:szCs w:val="28"/>
          <w:lang w:eastAsia="uk-UA"/>
        </w:rPr>
        <w:t>еріод починаючи  з 18.03.2014 у</w:t>
      </w:r>
      <w:r>
        <w:rPr>
          <w:color w:val="000000"/>
          <w:sz w:val="28"/>
          <w:szCs w:val="28"/>
          <w:lang w:val="uk-UA" w:eastAsia="uk-UA"/>
        </w:rPr>
        <w:t xml:space="preserve"> </w:t>
      </w:r>
      <w:r w:rsidRPr="00D81654">
        <w:rPr>
          <w:color w:val="000000"/>
          <w:sz w:val="28"/>
          <w:szCs w:val="28"/>
          <w:lang w:eastAsia="uk-UA"/>
        </w:rPr>
        <w:t xml:space="preserve">ході бойових дій у зоні проведення антитерористичної операції (під час виконання службових обов'язків, мобілізованих на військову службу, а також за обставин, не пов'язаних з виробництвом) одноразову матеріальну допомогу в розмірі 100 тис. гри. на підставі заяви та відповідних підтверджуючих документів, </w:t>
      </w:r>
      <w:r>
        <w:rPr>
          <w:color w:val="000000"/>
          <w:sz w:val="28"/>
          <w:szCs w:val="28"/>
          <w:lang w:val="uk-UA" w:eastAsia="uk-UA"/>
        </w:rPr>
        <w:t xml:space="preserve">   </w:t>
      </w:r>
      <w:r w:rsidRPr="00D81654">
        <w:rPr>
          <w:color w:val="000000"/>
          <w:sz w:val="28"/>
          <w:szCs w:val="28"/>
          <w:lang w:eastAsia="uk-UA"/>
        </w:rPr>
        <w:t>а поховання загиблих залізничників, які не мають родичів та близьких, здійснювати за рахунок коштів підприємств залізничного транспорту.</w:t>
      </w:r>
    </w:p>
    <w:p w:rsidR="00BA6297" w:rsidRPr="00D81654" w:rsidRDefault="00BA6297" w:rsidP="00BA6297">
      <w:pPr>
        <w:adjustRightInd w:val="0"/>
        <w:ind w:firstLine="709"/>
        <w:rPr>
          <w:color w:val="000000"/>
          <w:sz w:val="28"/>
          <w:szCs w:val="28"/>
          <w:lang w:eastAsia="uk-UA"/>
        </w:rPr>
      </w:pPr>
    </w:p>
    <w:p w:rsidR="00BA6297" w:rsidRPr="00D81654" w:rsidRDefault="00BA6297" w:rsidP="00BA6297">
      <w:pPr>
        <w:adjustRightInd w:val="0"/>
        <w:ind w:firstLine="709"/>
        <w:rPr>
          <w:color w:val="000000"/>
          <w:sz w:val="28"/>
          <w:szCs w:val="28"/>
          <w:lang w:eastAsia="uk-UA"/>
        </w:rPr>
      </w:pPr>
      <w:r w:rsidRPr="00D81654">
        <w:rPr>
          <w:color w:val="000000"/>
          <w:sz w:val="28"/>
          <w:szCs w:val="28"/>
          <w:lang w:eastAsia="uk-UA"/>
        </w:rPr>
        <w:t>8.</w:t>
      </w:r>
      <w:r>
        <w:rPr>
          <w:color w:val="000000"/>
          <w:sz w:val="28"/>
          <w:szCs w:val="28"/>
          <w:lang w:val="uk-UA" w:eastAsia="uk-UA"/>
        </w:rPr>
        <w:t>29</w:t>
      </w:r>
      <w:r w:rsidRPr="00D81654">
        <w:rPr>
          <w:color w:val="000000"/>
          <w:sz w:val="28"/>
          <w:szCs w:val="28"/>
          <w:lang w:eastAsia="uk-UA"/>
        </w:rPr>
        <w:t>. Надавати одноразову матеріальну допомогу працівникам дистанції , пораненим у період починаючи з 18.03.2014 у ході бойових дій в зоні проведення антитерористичної операції (під час виконання службових обов'язків, мобілізованих на військову службу, а також за обставин, не пов'язаних з виробництвом) у розмірі двох середньомісячних заробітків.</w:t>
      </w:r>
    </w:p>
    <w:p w:rsidR="00BA6297" w:rsidRPr="00D81654" w:rsidRDefault="00BA6297" w:rsidP="00BA6297">
      <w:pPr>
        <w:ind w:firstLine="709"/>
      </w:pPr>
    </w:p>
    <w:p w:rsidR="00BA6297" w:rsidRPr="009D270E" w:rsidRDefault="00BA6297" w:rsidP="00BA6297">
      <w:pPr>
        <w:ind w:left="23" w:firstLine="680"/>
        <w:jc w:val="both"/>
        <w:rPr>
          <w:sz w:val="28"/>
          <w:lang w:val="uk-UA"/>
        </w:rPr>
      </w:pPr>
      <w:r w:rsidRPr="001E0EDE">
        <w:rPr>
          <w:bCs/>
          <w:iCs/>
          <w:color w:val="000000"/>
          <w:sz w:val="28"/>
          <w:szCs w:val="28"/>
          <w:lang w:val="uk-UA"/>
        </w:rPr>
        <w:t>8.30</w:t>
      </w:r>
      <w:r w:rsidRPr="001E0EDE">
        <w:rPr>
          <w:sz w:val="28"/>
          <w:szCs w:val="26"/>
          <w:lang w:val="uk-UA"/>
        </w:rPr>
        <w:t xml:space="preserve">. </w:t>
      </w:r>
      <w:r w:rsidRPr="009D270E">
        <w:rPr>
          <w:sz w:val="28"/>
          <w:szCs w:val="26"/>
          <w:lang w:val="uk-UA"/>
        </w:rPr>
        <w:t>3 метою посилення соціального захисту та уваги до потреб непрацюючих пенсіонерів-залізничників заохочувати їх грошовою винагородою в розмірі 500 грн. - з нагоди їх ювілеїв.</w:t>
      </w:r>
    </w:p>
    <w:p w:rsidR="00BA6297" w:rsidRPr="00F22153" w:rsidRDefault="00BA6297" w:rsidP="00BA6297">
      <w:pPr>
        <w:spacing w:line="320" w:lineRule="exact"/>
        <w:ind w:left="40" w:right="20" w:firstLine="720"/>
        <w:jc w:val="both"/>
        <w:rPr>
          <w:sz w:val="28"/>
          <w:szCs w:val="26"/>
          <w:lang w:val="uk-UA"/>
        </w:rPr>
      </w:pPr>
      <w:r w:rsidRPr="009D270E">
        <w:rPr>
          <w:sz w:val="28"/>
          <w:szCs w:val="26"/>
          <w:lang w:val="uk-UA"/>
        </w:rPr>
        <w:t xml:space="preserve">Надавати подання керівництву філії щодо заохочення непрацюючих пенсіонерів-залізничників, які понад 30 років пропрацювали на залізничному транспорті, користувалися авторитетом в трудових колективах, для заохочення грошовою винагородою в розмірі 500 грн. з нагоди їх 65-ти, 75-ти, 85-ти та </w:t>
      </w:r>
      <w:r>
        <w:rPr>
          <w:sz w:val="28"/>
          <w:szCs w:val="26"/>
          <w:lang w:val="uk-UA"/>
        </w:rPr>
        <w:t xml:space="preserve">                   </w:t>
      </w:r>
      <w:r w:rsidRPr="009D270E">
        <w:rPr>
          <w:sz w:val="28"/>
          <w:szCs w:val="26"/>
          <w:lang w:val="uk-UA"/>
        </w:rPr>
        <w:t>95-ти річчя.</w:t>
      </w:r>
    </w:p>
    <w:p w:rsidR="00BA6297" w:rsidRPr="00271E21" w:rsidRDefault="00BA6297" w:rsidP="00BA6297">
      <w:pPr>
        <w:pStyle w:val="28"/>
        <w:spacing w:after="0"/>
        <w:ind w:firstLine="709"/>
        <w:jc w:val="both"/>
        <w:rPr>
          <w:sz w:val="28"/>
          <w:szCs w:val="28"/>
          <w:lang w:val="uk-UA"/>
        </w:rPr>
      </w:pPr>
      <w:r w:rsidRPr="0072487E">
        <w:rPr>
          <w:sz w:val="28"/>
          <w:szCs w:val="28"/>
          <w:lang w:val="uk-UA"/>
        </w:rPr>
        <w:lastRenderedPageBreak/>
        <w:t xml:space="preserve">Від профкому </w:t>
      </w:r>
      <w:r w:rsidRPr="00271E21">
        <w:rPr>
          <w:sz w:val="28"/>
          <w:szCs w:val="28"/>
          <w:lang w:val="uk-UA"/>
        </w:rPr>
        <w:t>для членів первинної профспілкової організації Козятинської дистанції сигналізації та зв’язку  з наг</w:t>
      </w:r>
      <w:r>
        <w:rPr>
          <w:sz w:val="28"/>
          <w:szCs w:val="28"/>
          <w:lang w:val="uk-UA"/>
        </w:rPr>
        <w:t>оди  70-,75-, 80-,85-, 90-, 95-ти</w:t>
      </w:r>
      <w:r w:rsidRPr="00271E21">
        <w:rPr>
          <w:sz w:val="28"/>
          <w:szCs w:val="28"/>
          <w:lang w:val="uk-UA"/>
        </w:rPr>
        <w:t>річчя встановити про</w:t>
      </w:r>
      <w:r>
        <w:rPr>
          <w:sz w:val="28"/>
          <w:szCs w:val="28"/>
          <w:lang w:val="uk-UA"/>
        </w:rPr>
        <w:t>фспілкову виплату  в розмірі – 500</w:t>
      </w:r>
      <w:r w:rsidRPr="00271E21">
        <w:rPr>
          <w:sz w:val="28"/>
          <w:szCs w:val="28"/>
          <w:lang w:val="uk-UA"/>
        </w:rPr>
        <w:t xml:space="preserve"> грн.</w:t>
      </w:r>
    </w:p>
    <w:p w:rsidR="00BA6297" w:rsidRDefault="00BA6297" w:rsidP="00BA6297">
      <w:pPr>
        <w:spacing w:line="320" w:lineRule="exact"/>
        <w:ind w:left="57" w:right="57" w:firstLine="720"/>
        <w:jc w:val="both"/>
        <w:rPr>
          <w:sz w:val="28"/>
          <w:szCs w:val="26"/>
          <w:lang w:val="uk-UA"/>
        </w:rPr>
      </w:pPr>
      <w:r w:rsidRPr="009D270E">
        <w:rPr>
          <w:sz w:val="28"/>
          <w:szCs w:val="26"/>
          <w:lang w:val="uk-UA"/>
        </w:rPr>
        <w:t>В окремих випадках, надавати обґрунтоване подання керівництву філії для</w:t>
      </w:r>
    </w:p>
    <w:p w:rsidR="00BA6297" w:rsidRDefault="00BA6297" w:rsidP="00BA6297">
      <w:pPr>
        <w:spacing w:line="320" w:lineRule="exact"/>
        <w:ind w:left="57" w:right="57" w:firstLine="720"/>
        <w:jc w:val="both"/>
        <w:rPr>
          <w:sz w:val="28"/>
          <w:szCs w:val="26"/>
          <w:lang w:val="uk-UA"/>
        </w:rPr>
      </w:pPr>
    </w:p>
    <w:p w:rsidR="00BA6297" w:rsidRPr="009D270E" w:rsidRDefault="00BA6297" w:rsidP="00BA6297">
      <w:pPr>
        <w:spacing w:line="320" w:lineRule="exact"/>
        <w:ind w:left="57" w:right="57"/>
        <w:jc w:val="both"/>
        <w:rPr>
          <w:sz w:val="28"/>
          <w:szCs w:val="26"/>
          <w:lang w:val="uk-UA"/>
        </w:rPr>
      </w:pPr>
      <w:r w:rsidRPr="009D270E">
        <w:rPr>
          <w:sz w:val="28"/>
          <w:szCs w:val="26"/>
          <w:lang w:val="uk-UA"/>
        </w:rPr>
        <w:t xml:space="preserve">заохочення непрацюючих пенсіонерів-залізничників, які здійснили вагомий особистий внесок у забезпечення безпеки руху поїздів, охорони праці, безпосередньо приймали участь у розробці і впровадженні досягнень науки, техніки і прогресивних технологій з вдосконалення діяльності залізничного транспорту, з нагоди їх  ювілеїв, а також 65-ти, 75-ти, 85-ти та 95-ти річчя, грошовою винагородою в розмірі до </w:t>
      </w:r>
      <w:r>
        <w:rPr>
          <w:sz w:val="28"/>
          <w:szCs w:val="26"/>
          <w:lang w:val="uk-UA"/>
        </w:rPr>
        <w:t xml:space="preserve">                 </w:t>
      </w:r>
      <w:r w:rsidRPr="009D270E">
        <w:rPr>
          <w:sz w:val="28"/>
          <w:szCs w:val="26"/>
          <w:lang w:val="uk-UA"/>
        </w:rPr>
        <w:t>2</w:t>
      </w:r>
      <w:r>
        <w:rPr>
          <w:sz w:val="28"/>
          <w:szCs w:val="26"/>
          <w:lang w:val="uk-UA"/>
        </w:rPr>
        <w:t> 000</w:t>
      </w:r>
      <w:r w:rsidRPr="009D270E">
        <w:rPr>
          <w:sz w:val="28"/>
          <w:szCs w:val="26"/>
          <w:lang w:val="uk-UA"/>
        </w:rPr>
        <w:t xml:space="preserve"> грн.</w:t>
      </w:r>
    </w:p>
    <w:p w:rsidR="00BA6297" w:rsidRDefault="00BA6297" w:rsidP="00BA6297">
      <w:pPr>
        <w:ind w:left="23" w:firstLine="680"/>
        <w:jc w:val="both"/>
        <w:rPr>
          <w:sz w:val="28"/>
          <w:szCs w:val="26"/>
          <w:lang w:val="uk-UA"/>
        </w:rPr>
      </w:pPr>
      <w:r w:rsidRPr="009D270E">
        <w:rPr>
          <w:sz w:val="28"/>
          <w:szCs w:val="26"/>
        </w:rPr>
        <w:t xml:space="preserve">Податок з доходів фізичних осіб, який нараховується на дану, винагороду, сплачується за рахунок залізниці. </w:t>
      </w:r>
    </w:p>
    <w:p w:rsidR="00BA6297" w:rsidRPr="009D270E" w:rsidRDefault="00BA6297" w:rsidP="00BA6297">
      <w:pPr>
        <w:ind w:left="23" w:firstLine="680"/>
        <w:jc w:val="both"/>
        <w:rPr>
          <w:sz w:val="28"/>
        </w:rPr>
      </w:pPr>
      <w:r w:rsidRPr="009D270E">
        <w:rPr>
          <w:sz w:val="28"/>
          <w:szCs w:val="26"/>
        </w:rPr>
        <w:t>(Дана норма вступає в дію з 01.08.2018 р.)</w:t>
      </w:r>
    </w:p>
    <w:p w:rsidR="00BA6297" w:rsidRPr="000005C1" w:rsidRDefault="00BA6297" w:rsidP="00BA6297">
      <w:pPr>
        <w:ind w:firstLine="709"/>
        <w:jc w:val="both"/>
        <w:rPr>
          <w:color w:val="000000"/>
          <w:sz w:val="28"/>
          <w:szCs w:val="28"/>
        </w:rPr>
      </w:pPr>
    </w:p>
    <w:p w:rsidR="00BA6297" w:rsidRPr="006F3961" w:rsidRDefault="00BA6297" w:rsidP="00BA6297">
      <w:pPr>
        <w:tabs>
          <w:tab w:val="left" w:pos="1428"/>
        </w:tabs>
        <w:spacing w:line="324" w:lineRule="exact"/>
        <w:ind w:right="23" w:firstLine="737"/>
        <w:jc w:val="both"/>
        <w:rPr>
          <w:spacing w:val="4"/>
          <w:sz w:val="28"/>
          <w:szCs w:val="28"/>
          <w:lang w:val="uk-UA"/>
        </w:rPr>
      </w:pPr>
      <w:r w:rsidRPr="006F3961">
        <w:rPr>
          <w:sz w:val="28"/>
          <w:szCs w:val="28"/>
          <w:lang w:val="uk-UA"/>
        </w:rPr>
        <w:t xml:space="preserve">8.31. </w:t>
      </w:r>
      <w:r w:rsidRPr="006F3961">
        <w:rPr>
          <w:spacing w:val="4"/>
          <w:sz w:val="28"/>
          <w:szCs w:val="28"/>
          <w:lang w:val="uk-UA"/>
        </w:rPr>
        <w:t>При реалізації пунктів 8.5, 8.12, 8.29 колективного договору обчислення середньомісячного заробітку для виплати матеріальної допомоги розраховується шляхом множення середньогодинного заробітку, визначеного згідно з чинним законодавством, на середньомісячну норму тривалості робочого часу на поточний рік з розрахунку 40-годинного робочого тижня (восьмигодинного робочого дня). Кількість годин середньої норми тривалості робочого часу, визначати шляхом округлення їх числа за правилами математики до цілої години.</w:t>
      </w:r>
    </w:p>
    <w:p w:rsidR="00BA6297" w:rsidRDefault="00BA6297" w:rsidP="00BA6297">
      <w:pPr>
        <w:spacing w:line="320" w:lineRule="exact"/>
        <w:ind w:right="20" w:firstLine="700"/>
        <w:jc w:val="both"/>
        <w:rPr>
          <w:spacing w:val="4"/>
          <w:sz w:val="28"/>
          <w:szCs w:val="28"/>
          <w:lang w:val="uk-UA"/>
        </w:rPr>
      </w:pPr>
      <w:r w:rsidRPr="006F3961">
        <w:rPr>
          <w:spacing w:val="4"/>
          <w:sz w:val="28"/>
          <w:szCs w:val="28"/>
          <w:lang w:val="uk-UA"/>
        </w:rPr>
        <w:t xml:space="preserve"> У разі запровадження  режиму неповного робочого часу з ініціативи адміністрації, обчислення середньомісячного заробітку для виплати матеріальної допомоги проводити  у  порядку, визначеному абзацом  1  цього  пункту.</w:t>
      </w:r>
    </w:p>
    <w:p w:rsidR="00BA6297" w:rsidRPr="006F3961" w:rsidRDefault="00BA6297" w:rsidP="00BA6297">
      <w:pPr>
        <w:spacing w:line="320" w:lineRule="exact"/>
        <w:ind w:right="20" w:firstLine="700"/>
        <w:jc w:val="both"/>
        <w:rPr>
          <w:sz w:val="28"/>
          <w:szCs w:val="28"/>
          <w:lang w:val="uk-UA"/>
        </w:rPr>
      </w:pPr>
    </w:p>
    <w:p w:rsidR="00BA6297" w:rsidRPr="006F3961" w:rsidRDefault="00BA6297" w:rsidP="00BA6297">
      <w:pPr>
        <w:spacing w:line="320" w:lineRule="exact"/>
        <w:ind w:right="20" w:firstLine="708"/>
        <w:jc w:val="both"/>
        <w:rPr>
          <w:sz w:val="28"/>
          <w:szCs w:val="28"/>
          <w:lang w:val="uk-UA"/>
        </w:rPr>
      </w:pPr>
      <w:r w:rsidRPr="006F3961">
        <w:rPr>
          <w:sz w:val="28"/>
          <w:szCs w:val="28"/>
          <w:lang w:val="uk-UA"/>
        </w:rPr>
        <w:t>8.32. При реалізації пунктів колективного договору в яких мінімальна заробітна плата використовується як розрахункова величина, починаючи з 01.04.2017 р. застосовувати розрахункову величину «125 відсотків прожиткового мінімуму для працездатних осіб, встановленого законом», який склався на дату події.</w:t>
      </w:r>
    </w:p>
    <w:p w:rsidR="00BA6297" w:rsidRDefault="00BA6297" w:rsidP="00BA6297">
      <w:pPr>
        <w:spacing w:line="320" w:lineRule="exact"/>
        <w:ind w:right="20" w:firstLine="700"/>
        <w:jc w:val="both"/>
        <w:rPr>
          <w:color w:val="FF0000"/>
          <w:sz w:val="28"/>
          <w:szCs w:val="28"/>
          <w:lang w:val="uk-UA"/>
        </w:rPr>
      </w:pPr>
    </w:p>
    <w:p w:rsidR="00BA6297" w:rsidRPr="00C5410A" w:rsidRDefault="00BA6297" w:rsidP="00BA6297">
      <w:pPr>
        <w:spacing w:line="320" w:lineRule="exact"/>
        <w:ind w:right="20" w:firstLine="700"/>
        <w:jc w:val="both"/>
        <w:rPr>
          <w:color w:val="FF0000"/>
          <w:sz w:val="28"/>
          <w:szCs w:val="28"/>
          <w:lang w:val="uk-UA"/>
        </w:rPr>
      </w:pPr>
    </w:p>
    <w:p w:rsidR="00BA6297" w:rsidRPr="00C5410A" w:rsidRDefault="00BA6297" w:rsidP="00BA6297">
      <w:pPr>
        <w:spacing w:line="320" w:lineRule="exact"/>
        <w:ind w:right="20" w:firstLine="700"/>
        <w:jc w:val="both"/>
        <w:rPr>
          <w:b/>
          <w:color w:val="FF0000"/>
          <w:sz w:val="28"/>
          <w:szCs w:val="28"/>
          <w:lang w:val="uk-UA"/>
        </w:rPr>
      </w:pPr>
    </w:p>
    <w:p w:rsidR="00BA6297" w:rsidRPr="00842654" w:rsidRDefault="00BA6297" w:rsidP="00BA6297">
      <w:pPr>
        <w:ind w:firstLine="709"/>
        <w:jc w:val="center"/>
        <w:rPr>
          <w:b/>
          <w:sz w:val="28"/>
          <w:lang w:val="uk-UA"/>
        </w:rPr>
      </w:pPr>
      <w:r w:rsidRPr="00842654">
        <w:rPr>
          <w:b/>
          <w:sz w:val="28"/>
          <w:lang w:val="uk-UA"/>
        </w:rPr>
        <w:t xml:space="preserve">РОЗДІЛ </w:t>
      </w:r>
      <w:r w:rsidRPr="00700ED8">
        <w:rPr>
          <w:b/>
          <w:sz w:val="28"/>
          <w:lang w:val="en-US"/>
        </w:rPr>
        <w:t>I</w:t>
      </w:r>
      <w:r w:rsidRPr="00842654">
        <w:rPr>
          <w:b/>
          <w:sz w:val="28"/>
          <w:lang w:val="uk-UA"/>
        </w:rPr>
        <w:t>Х</w:t>
      </w:r>
    </w:p>
    <w:p w:rsidR="00BA6297" w:rsidRPr="00C1442C" w:rsidRDefault="00BA6297" w:rsidP="00BA6297">
      <w:pPr>
        <w:jc w:val="center"/>
        <w:rPr>
          <w:b/>
          <w:bCs/>
          <w:i/>
          <w:iCs/>
          <w:sz w:val="28"/>
          <w:szCs w:val="28"/>
          <w:u w:val="single"/>
          <w:lang w:val="uk-UA"/>
        </w:rPr>
      </w:pPr>
      <w:r w:rsidRPr="00C1442C">
        <w:rPr>
          <w:b/>
          <w:bCs/>
          <w:i/>
          <w:iCs/>
          <w:sz w:val="28"/>
          <w:szCs w:val="28"/>
          <w:u w:val="single"/>
          <w:lang w:val="uk-UA"/>
        </w:rPr>
        <w:t>Гарантії профспілкової діяльності</w:t>
      </w:r>
    </w:p>
    <w:p w:rsidR="00BA6297" w:rsidRPr="00C1442C" w:rsidRDefault="00BA6297" w:rsidP="00BA6297">
      <w:pPr>
        <w:jc w:val="center"/>
        <w:rPr>
          <w:i/>
          <w:iCs/>
          <w:sz w:val="28"/>
          <w:szCs w:val="28"/>
          <w:u w:val="single"/>
          <w:lang w:val="uk-UA"/>
        </w:rPr>
      </w:pPr>
    </w:p>
    <w:p w:rsidR="00BA6297" w:rsidRPr="00C1442C" w:rsidRDefault="00BA6297" w:rsidP="00BA6297">
      <w:pPr>
        <w:ind w:firstLine="709"/>
        <w:jc w:val="both"/>
        <w:rPr>
          <w:sz w:val="28"/>
          <w:szCs w:val="28"/>
          <w:lang w:val="uk-UA"/>
        </w:rPr>
      </w:pPr>
      <w:r w:rsidRPr="00C1442C">
        <w:rPr>
          <w:sz w:val="28"/>
          <w:szCs w:val="28"/>
          <w:lang w:val="uk-UA"/>
        </w:rPr>
        <w:t>9.1. Адміністрація і Профспілковий комітет підтверджують неприпустимість втручання господарських органів у діяльність профспілкової організації.</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9.2. Адміністрація зобов’язується не приймати без попереднього погодження з комітетом профспілки директивних документів з соціально-економічних питань.</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9.3. Адміністрація забезпечує профспілковий комітет (в т.ч. Молодіжну Раду) нормативними, методичними і довідковими матеріалами, а також даними виробничо-фінансової діяльності колективів, допомагає у проведенні конференцій, пленумів, тощо.</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9.4. Адміністрація дистанції надає комітету профспілки у безкоштовне користування для роботи  профспілкового комітету та проведення зборів (конференцій) працівників  приміщень з усім необхідним обладнанням,  зв’язком, опаленням, освітленням, прибиранням, транспортом, охороною, а також надає будови і об’єкти для організації відпочинку та оздоровлення трудящих, проведення дитячої</w:t>
      </w:r>
    </w:p>
    <w:p w:rsidR="00BA6297" w:rsidRDefault="00BA6297" w:rsidP="00BA6297">
      <w:pPr>
        <w:ind w:firstLine="709"/>
        <w:jc w:val="both"/>
        <w:rPr>
          <w:sz w:val="28"/>
          <w:szCs w:val="28"/>
          <w:lang w:val="uk-UA"/>
        </w:rPr>
      </w:pPr>
    </w:p>
    <w:p w:rsidR="00BA6297" w:rsidRPr="00C1442C" w:rsidRDefault="00BA6297" w:rsidP="00BA6297">
      <w:pPr>
        <w:jc w:val="both"/>
        <w:rPr>
          <w:sz w:val="28"/>
          <w:szCs w:val="28"/>
          <w:lang w:val="uk-UA"/>
        </w:rPr>
      </w:pPr>
      <w:r w:rsidRPr="00C1442C">
        <w:rPr>
          <w:sz w:val="28"/>
          <w:szCs w:val="28"/>
          <w:lang w:val="uk-UA"/>
        </w:rPr>
        <w:t xml:space="preserve"> оздоровчої і культурно-спортивної діяльності.</w:t>
      </w:r>
    </w:p>
    <w:p w:rsidR="00BA6297" w:rsidRPr="00C1442C" w:rsidRDefault="00BA6297" w:rsidP="00BA6297">
      <w:pPr>
        <w:ind w:firstLine="709"/>
        <w:jc w:val="both"/>
        <w:rPr>
          <w:sz w:val="28"/>
          <w:szCs w:val="28"/>
          <w:lang w:val="uk-UA"/>
        </w:rPr>
      </w:pPr>
      <w:r w:rsidRPr="00C1442C">
        <w:rPr>
          <w:sz w:val="28"/>
          <w:szCs w:val="28"/>
          <w:lang w:val="uk-UA"/>
        </w:rPr>
        <w:t>Забезпечує технічне обслуговування і ремонт (заміну деталей) комп’ютерної та іншої оргтехніки комітету профспілки.</w:t>
      </w:r>
    </w:p>
    <w:p w:rsidR="00BA6297" w:rsidRDefault="00BA6297" w:rsidP="00BA6297">
      <w:pPr>
        <w:ind w:firstLine="709"/>
        <w:jc w:val="both"/>
        <w:rPr>
          <w:sz w:val="28"/>
          <w:szCs w:val="28"/>
          <w:lang w:val="uk-UA"/>
        </w:rPr>
      </w:pPr>
      <w:r>
        <w:rPr>
          <w:sz w:val="28"/>
          <w:szCs w:val="28"/>
          <w:lang w:val="uk-UA"/>
        </w:rPr>
        <w:lastRenderedPageBreak/>
        <w:t xml:space="preserve"> </w:t>
      </w:r>
      <w:r w:rsidRPr="00C1442C">
        <w:rPr>
          <w:sz w:val="28"/>
          <w:szCs w:val="28"/>
          <w:lang w:val="uk-UA"/>
        </w:rPr>
        <w:t xml:space="preserve">Проводить за згодою членів профспілки безготівкове утримання щомісячних профспілкових внесків через бухгалтерію дистанції. </w:t>
      </w:r>
    </w:p>
    <w:p w:rsidR="00BA6297" w:rsidRPr="00C1442C" w:rsidRDefault="00BA6297" w:rsidP="00BA6297">
      <w:pPr>
        <w:ind w:firstLine="709"/>
        <w:jc w:val="both"/>
        <w:rPr>
          <w:sz w:val="28"/>
          <w:szCs w:val="28"/>
          <w:lang w:val="uk-UA"/>
        </w:rPr>
      </w:pPr>
    </w:p>
    <w:p w:rsidR="00BA6297" w:rsidRPr="005C0A0B" w:rsidRDefault="00BA6297" w:rsidP="00BA6297">
      <w:pPr>
        <w:adjustRightInd w:val="0"/>
        <w:ind w:firstLine="709"/>
        <w:rPr>
          <w:color w:val="000000"/>
          <w:sz w:val="28"/>
          <w:szCs w:val="28"/>
          <w:lang w:val="uk-UA" w:eastAsia="uk-UA"/>
        </w:rPr>
      </w:pPr>
      <w:r w:rsidRPr="00C82DF4">
        <w:rPr>
          <w:bCs/>
          <w:color w:val="000000"/>
          <w:sz w:val="28"/>
          <w:szCs w:val="28"/>
          <w:lang w:val="uk-UA" w:eastAsia="uk-UA"/>
        </w:rPr>
        <w:t>9.5.  Д</w:t>
      </w:r>
      <w:r>
        <w:rPr>
          <w:color w:val="000000"/>
          <w:sz w:val="28"/>
          <w:szCs w:val="28"/>
          <w:lang w:val="uk-UA" w:eastAsia="uk-UA"/>
        </w:rPr>
        <w:t xml:space="preserve">ля голів та членів профспілкового </w:t>
      </w:r>
      <w:r w:rsidRPr="005C0A0B">
        <w:rPr>
          <w:color w:val="000000"/>
          <w:sz w:val="28"/>
          <w:szCs w:val="28"/>
          <w:lang w:val="uk-UA" w:eastAsia="uk-UA"/>
        </w:rPr>
        <w:t xml:space="preserve"> комітет</w:t>
      </w:r>
      <w:r>
        <w:rPr>
          <w:color w:val="000000"/>
          <w:sz w:val="28"/>
          <w:szCs w:val="28"/>
          <w:lang w:val="uk-UA" w:eastAsia="uk-UA"/>
        </w:rPr>
        <w:t>у</w:t>
      </w:r>
      <w:r w:rsidRPr="005C0A0B">
        <w:rPr>
          <w:color w:val="000000"/>
          <w:sz w:val="28"/>
          <w:szCs w:val="28"/>
          <w:lang w:val="uk-UA" w:eastAsia="uk-UA"/>
        </w:rPr>
        <w:t xml:space="preserve">, не звільнених від основної виробничої роботи, передбачити вільний від роботи час із збереженням середнього заробітку для виконання обов'язків, пов'язаних з профспілковою діяльністю, до </w:t>
      </w:r>
      <w:r w:rsidRPr="0006471A">
        <w:rPr>
          <w:bCs/>
          <w:color w:val="000000"/>
          <w:sz w:val="28"/>
          <w:szCs w:val="28"/>
          <w:lang w:val="uk-UA" w:eastAsia="uk-UA"/>
        </w:rPr>
        <w:t>4</w:t>
      </w:r>
      <w:r w:rsidRPr="005C0A0B">
        <w:rPr>
          <w:color w:val="000000"/>
          <w:sz w:val="28"/>
          <w:szCs w:val="28"/>
          <w:lang w:val="uk-UA" w:eastAsia="uk-UA"/>
        </w:rPr>
        <w:t>-х робочих днів на місяць.</w:t>
      </w:r>
    </w:p>
    <w:p w:rsidR="00BA6297" w:rsidRDefault="00BA6297" w:rsidP="00BA6297">
      <w:pPr>
        <w:adjustRightInd w:val="0"/>
        <w:ind w:firstLine="709"/>
        <w:rPr>
          <w:color w:val="000000"/>
          <w:sz w:val="28"/>
          <w:szCs w:val="28"/>
          <w:lang w:val="uk-UA" w:eastAsia="uk-UA"/>
        </w:rPr>
      </w:pPr>
      <w:r>
        <w:rPr>
          <w:color w:val="000000"/>
          <w:sz w:val="28"/>
          <w:szCs w:val="28"/>
          <w:lang w:val="uk-UA" w:eastAsia="uk-UA"/>
        </w:rPr>
        <w:t xml:space="preserve">Для голови </w:t>
      </w:r>
      <w:r w:rsidRPr="005C0A0B">
        <w:rPr>
          <w:color w:val="000000"/>
          <w:sz w:val="28"/>
          <w:szCs w:val="28"/>
          <w:lang w:val="uk-UA" w:eastAsia="uk-UA"/>
        </w:rPr>
        <w:t xml:space="preserve"> молодіжн</w:t>
      </w:r>
      <w:r>
        <w:rPr>
          <w:color w:val="000000"/>
          <w:sz w:val="28"/>
          <w:szCs w:val="28"/>
          <w:lang w:val="uk-UA" w:eastAsia="uk-UA"/>
        </w:rPr>
        <w:t>ої</w:t>
      </w:r>
      <w:r w:rsidRPr="005C0A0B">
        <w:rPr>
          <w:color w:val="000000"/>
          <w:sz w:val="28"/>
          <w:szCs w:val="28"/>
          <w:lang w:val="uk-UA" w:eastAsia="uk-UA"/>
        </w:rPr>
        <w:t xml:space="preserve"> рад</w:t>
      </w:r>
      <w:r>
        <w:rPr>
          <w:color w:val="000000"/>
          <w:sz w:val="28"/>
          <w:szCs w:val="28"/>
          <w:lang w:val="uk-UA" w:eastAsia="uk-UA"/>
        </w:rPr>
        <w:t>и</w:t>
      </w:r>
      <w:r w:rsidRPr="005C0A0B">
        <w:rPr>
          <w:color w:val="000000"/>
          <w:sz w:val="28"/>
          <w:szCs w:val="28"/>
          <w:lang w:val="uk-UA" w:eastAsia="uk-UA"/>
        </w:rPr>
        <w:t xml:space="preserve"> профспілков</w:t>
      </w:r>
      <w:r>
        <w:rPr>
          <w:color w:val="000000"/>
          <w:sz w:val="28"/>
          <w:szCs w:val="28"/>
          <w:lang w:val="uk-UA" w:eastAsia="uk-UA"/>
        </w:rPr>
        <w:t>ого</w:t>
      </w:r>
      <w:r w:rsidRPr="005C0A0B">
        <w:rPr>
          <w:color w:val="000000"/>
          <w:sz w:val="28"/>
          <w:szCs w:val="28"/>
          <w:lang w:val="uk-UA" w:eastAsia="uk-UA"/>
        </w:rPr>
        <w:t xml:space="preserve"> комітет</w:t>
      </w:r>
      <w:r>
        <w:rPr>
          <w:color w:val="000000"/>
          <w:sz w:val="28"/>
          <w:szCs w:val="28"/>
          <w:lang w:val="uk-UA" w:eastAsia="uk-UA"/>
        </w:rPr>
        <w:t>у</w:t>
      </w:r>
      <w:r w:rsidRPr="005C0A0B">
        <w:rPr>
          <w:color w:val="000000"/>
          <w:sz w:val="28"/>
          <w:szCs w:val="28"/>
          <w:lang w:val="uk-UA" w:eastAsia="uk-UA"/>
        </w:rPr>
        <w:t>, не звільнен</w:t>
      </w:r>
      <w:r>
        <w:rPr>
          <w:color w:val="000000"/>
          <w:sz w:val="28"/>
          <w:szCs w:val="28"/>
          <w:lang w:val="uk-UA" w:eastAsia="uk-UA"/>
        </w:rPr>
        <w:t>ого</w:t>
      </w:r>
      <w:r w:rsidRPr="005C0A0B">
        <w:rPr>
          <w:color w:val="000000"/>
          <w:sz w:val="28"/>
          <w:szCs w:val="28"/>
          <w:lang w:val="uk-UA" w:eastAsia="uk-UA"/>
        </w:rPr>
        <w:t xml:space="preserve"> від основної виробничої роботи, для виконання обов'язків, пов'язаних з профспілковою діяльністю, передбачити вільний від основної роботи один робочий день на місяць із збереженням середнього заробітку.</w:t>
      </w:r>
    </w:p>
    <w:p w:rsidR="00BA6297" w:rsidRPr="005C0A0B" w:rsidRDefault="00BA6297" w:rsidP="00BA6297">
      <w:pPr>
        <w:adjustRightInd w:val="0"/>
        <w:ind w:firstLine="709"/>
        <w:rPr>
          <w:color w:val="000000"/>
          <w:sz w:val="28"/>
          <w:szCs w:val="28"/>
          <w:lang w:val="uk-UA" w:eastAsia="uk-UA"/>
        </w:rPr>
      </w:pPr>
    </w:p>
    <w:p w:rsidR="00BA6297" w:rsidRDefault="00BA6297" w:rsidP="00BA6297">
      <w:pPr>
        <w:adjustRightInd w:val="0"/>
        <w:ind w:firstLine="709"/>
        <w:rPr>
          <w:color w:val="000000"/>
          <w:sz w:val="28"/>
          <w:szCs w:val="28"/>
          <w:lang w:val="uk-UA" w:eastAsia="uk-UA"/>
        </w:rPr>
      </w:pPr>
      <w:r w:rsidRPr="00C82DF4">
        <w:rPr>
          <w:bCs/>
          <w:color w:val="000000"/>
          <w:sz w:val="28"/>
          <w:szCs w:val="28"/>
          <w:lang w:val="uk-UA" w:eastAsia="uk-UA"/>
        </w:rPr>
        <w:t>9.6.</w:t>
      </w:r>
      <w:r>
        <w:rPr>
          <w:b/>
          <w:bCs/>
          <w:color w:val="000000"/>
          <w:sz w:val="28"/>
          <w:szCs w:val="28"/>
          <w:lang w:val="uk-UA" w:eastAsia="uk-UA"/>
        </w:rPr>
        <w:t xml:space="preserve"> </w:t>
      </w:r>
      <w:r w:rsidRPr="005C0A0B">
        <w:rPr>
          <w:b/>
          <w:bCs/>
          <w:color w:val="000000"/>
          <w:sz w:val="28"/>
          <w:szCs w:val="28"/>
          <w:lang w:val="uk-UA" w:eastAsia="uk-UA"/>
        </w:rPr>
        <w:t xml:space="preserve"> </w:t>
      </w:r>
      <w:r w:rsidRPr="005C0A0B">
        <w:rPr>
          <w:color w:val="000000"/>
          <w:sz w:val="28"/>
          <w:szCs w:val="28"/>
          <w:lang w:val="uk-UA" w:eastAsia="uk-UA"/>
        </w:rPr>
        <w:t xml:space="preserve">Передбачити виплату за виконання обов'язків в інтересах трудового </w:t>
      </w:r>
      <w:r>
        <w:rPr>
          <w:color w:val="000000"/>
          <w:sz w:val="28"/>
          <w:szCs w:val="28"/>
          <w:lang w:val="uk-UA" w:eastAsia="uk-UA"/>
        </w:rPr>
        <w:t>колективу голові</w:t>
      </w:r>
      <w:r w:rsidRPr="005C0A0B">
        <w:rPr>
          <w:color w:val="000000"/>
          <w:sz w:val="28"/>
          <w:szCs w:val="28"/>
          <w:lang w:val="uk-UA" w:eastAsia="uk-UA"/>
        </w:rPr>
        <w:t xml:space="preserve"> профспілков</w:t>
      </w:r>
      <w:r>
        <w:rPr>
          <w:color w:val="000000"/>
          <w:sz w:val="28"/>
          <w:szCs w:val="28"/>
          <w:lang w:val="uk-UA" w:eastAsia="uk-UA"/>
        </w:rPr>
        <w:t>ого</w:t>
      </w:r>
      <w:r w:rsidRPr="005C0A0B">
        <w:rPr>
          <w:color w:val="000000"/>
          <w:sz w:val="28"/>
          <w:szCs w:val="28"/>
          <w:lang w:val="uk-UA" w:eastAsia="uk-UA"/>
        </w:rPr>
        <w:t xml:space="preserve"> комітет</w:t>
      </w:r>
      <w:r>
        <w:rPr>
          <w:color w:val="000000"/>
          <w:sz w:val="28"/>
          <w:szCs w:val="28"/>
          <w:lang w:val="uk-UA" w:eastAsia="uk-UA"/>
        </w:rPr>
        <w:t>у, не звільненого</w:t>
      </w:r>
      <w:r w:rsidRPr="005C0A0B">
        <w:rPr>
          <w:color w:val="000000"/>
          <w:sz w:val="28"/>
          <w:szCs w:val="28"/>
          <w:lang w:val="uk-UA" w:eastAsia="uk-UA"/>
        </w:rPr>
        <w:t xml:space="preserve"> від основної виробничої роботи. При цьому, розмір суми посадового окладу (тарифної ставки) разом з вказаною виплатою повинен дорівнювати розміру посадового окладу заступників керівників цих підрозділів.</w:t>
      </w:r>
    </w:p>
    <w:p w:rsidR="00BA6297" w:rsidRDefault="00BA6297" w:rsidP="00BA6297">
      <w:pPr>
        <w:ind w:firstLine="709"/>
        <w:jc w:val="center"/>
        <w:rPr>
          <w:b/>
          <w:bCs/>
          <w:i/>
          <w:iCs/>
          <w:sz w:val="28"/>
          <w:szCs w:val="28"/>
          <w:u w:val="single"/>
          <w:lang w:val="uk-UA"/>
        </w:rPr>
      </w:pPr>
    </w:p>
    <w:p w:rsidR="00BA6297" w:rsidRPr="00C1442C" w:rsidRDefault="00BA6297" w:rsidP="00BA6297">
      <w:pPr>
        <w:ind w:firstLine="709"/>
        <w:jc w:val="both"/>
        <w:rPr>
          <w:sz w:val="28"/>
          <w:szCs w:val="28"/>
          <w:lang w:val="uk-UA"/>
        </w:rPr>
      </w:pPr>
      <w:r w:rsidRPr="00C1442C">
        <w:rPr>
          <w:sz w:val="28"/>
          <w:szCs w:val="28"/>
          <w:lang w:val="uk-UA"/>
        </w:rPr>
        <w:t>9.7. Керівництво дистанції визнає Молодіжну Раду як представника профспілки з молодіжних питань.</w:t>
      </w:r>
    </w:p>
    <w:p w:rsidR="00BA6297" w:rsidRDefault="00BA6297" w:rsidP="00BA6297">
      <w:pPr>
        <w:pStyle w:val="2a"/>
      </w:pPr>
    </w:p>
    <w:p w:rsidR="00BA6297" w:rsidRPr="001F5DF4" w:rsidRDefault="00BA6297" w:rsidP="00BA6297">
      <w:pPr>
        <w:rPr>
          <w:lang w:val="uk-UA"/>
        </w:rPr>
      </w:pPr>
    </w:p>
    <w:p w:rsidR="00BA6297" w:rsidRPr="00C1442C" w:rsidRDefault="00BA6297" w:rsidP="00BA6297">
      <w:pPr>
        <w:pStyle w:val="2a"/>
      </w:pPr>
      <w:r w:rsidRPr="00C1442C">
        <w:t>РОЗДІЛ  Х</w:t>
      </w:r>
    </w:p>
    <w:p w:rsidR="00BA6297" w:rsidRPr="00C1442C" w:rsidRDefault="00BA6297" w:rsidP="00BA6297">
      <w:pPr>
        <w:jc w:val="center"/>
        <w:rPr>
          <w:b/>
          <w:bCs/>
          <w:i/>
          <w:iCs/>
          <w:sz w:val="28"/>
          <w:szCs w:val="28"/>
          <w:u w:val="single"/>
          <w:lang w:val="uk-UA"/>
        </w:rPr>
      </w:pPr>
      <w:r>
        <w:rPr>
          <w:b/>
          <w:bCs/>
          <w:i/>
          <w:iCs/>
          <w:sz w:val="28"/>
          <w:szCs w:val="28"/>
          <w:u w:val="single"/>
          <w:lang w:val="uk-UA"/>
        </w:rPr>
        <w:t xml:space="preserve">Профспілковий </w:t>
      </w:r>
      <w:r w:rsidRPr="00C1442C">
        <w:rPr>
          <w:b/>
          <w:bCs/>
          <w:i/>
          <w:iCs/>
          <w:sz w:val="28"/>
          <w:szCs w:val="28"/>
          <w:u w:val="single"/>
          <w:lang w:val="uk-UA"/>
        </w:rPr>
        <w:t xml:space="preserve"> комітет </w:t>
      </w:r>
      <w:r>
        <w:rPr>
          <w:b/>
          <w:bCs/>
          <w:i/>
          <w:iCs/>
          <w:sz w:val="28"/>
          <w:szCs w:val="28"/>
          <w:u w:val="single"/>
          <w:lang w:val="uk-UA"/>
        </w:rPr>
        <w:t>дистанції</w:t>
      </w:r>
      <w:r w:rsidRPr="00C1442C">
        <w:rPr>
          <w:b/>
          <w:bCs/>
          <w:i/>
          <w:iCs/>
          <w:sz w:val="28"/>
          <w:szCs w:val="28"/>
          <w:u w:val="single"/>
          <w:lang w:val="uk-UA"/>
        </w:rPr>
        <w:t xml:space="preserve"> зобов’язується</w:t>
      </w:r>
    </w:p>
    <w:p w:rsidR="00BA6297" w:rsidRPr="00C1442C" w:rsidRDefault="00BA6297" w:rsidP="00BA6297">
      <w:pPr>
        <w:jc w:val="both"/>
        <w:rPr>
          <w:b/>
          <w:bCs/>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 xml:space="preserve">10.1. Проводити благодійні </w:t>
      </w:r>
      <w:r>
        <w:rPr>
          <w:sz w:val="28"/>
          <w:szCs w:val="28"/>
          <w:lang w:val="uk-UA"/>
        </w:rPr>
        <w:t>заходи</w:t>
      </w:r>
      <w:r w:rsidRPr="00C1442C">
        <w:rPr>
          <w:sz w:val="28"/>
          <w:szCs w:val="28"/>
          <w:lang w:val="uk-UA"/>
        </w:rPr>
        <w:t>, спрямовані на посилення соціального захисту малозабезпечених залізничників, найбільш нужденних, з числа ветеранів війни та праці, пенсіонерів, одиноких літніх людей, дітей-сиріт, дітей із малозабезпечених та неповних сімей, сімей, члени яких постраждали або загинули на виробництві.</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b/>
          <w:bCs/>
          <w:sz w:val="28"/>
          <w:szCs w:val="28"/>
          <w:lang w:val="uk-UA"/>
        </w:rPr>
      </w:pPr>
      <w:r w:rsidRPr="00C1442C">
        <w:rPr>
          <w:sz w:val="28"/>
          <w:szCs w:val="28"/>
          <w:lang w:val="uk-UA"/>
        </w:rPr>
        <w:lastRenderedPageBreak/>
        <w:t>10.2. Здійснювати захист соціальних гарантій членів профспілки з питань забезпечення зайнятості, прийому на роботу, звільнення, надання пільг і компенсацій згідно із законом, нада</w:t>
      </w:r>
      <w:r>
        <w:rPr>
          <w:sz w:val="28"/>
          <w:szCs w:val="28"/>
          <w:lang w:val="uk-UA"/>
        </w:rPr>
        <w:t xml:space="preserve">вати безкоштовну консультативну </w:t>
      </w:r>
      <w:r w:rsidRPr="00C1442C">
        <w:rPr>
          <w:sz w:val="28"/>
          <w:szCs w:val="28"/>
          <w:lang w:val="uk-UA"/>
        </w:rPr>
        <w:t>допомогу у розгляді трудових спорів, що вирішується к</w:t>
      </w:r>
      <w:r>
        <w:rPr>
          <w:sz w:val="28"/>
          <w:szCs w:val="28"/>
          <w:lang w:val="uk-UA"/>
        </w:rPr>
        <w:t xml:space="preserve">омісією по трудових спорах </w:t>
      </w:r>
      <w:r w:rsidRPr="00C1442C">
        <w:rPr>
          <w:sz w:val="28"/>
          <w:szCs w:val="28"/>
          <w:lang w:val="uk-UA"/>
        </w:rPr>
        <w:t>(</w:t>
      </w:r>
      <w:r>
        <w:rPr>
          <w:b/>
          <w:bCs/>
          <w:sz w:val="28"/>
          <w:szCs w:val="28"/>
          <w:lang w:val="uk-UA"/>
        </w:rPr>
        <w:t>додаток 13</w:t>
      </w:r>
      <w:r w:rsidRPr="00C1442C">
        <w:rPr>
          <w:b/>
          <w:bCs/>
          <w:sz w:val="28"/>
          <w:szCs w:val="28"/>
          <w:lang w:val="uk-UA"/>
        </w:rPr>
        <w:t>).</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10.3. Надавати членам профспілки консультації та пояснення з діючих нормативних актів з питань оплати праці, розрахунків різних виплат, допомоги сім’ям з дітьми, а також допомогу трудящим при розгляді трудових, житлових та інших конфліктів.</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10.4. Здійснювати контроль за дотриманням адміністрацією законодавчих й інших нормативних актів з охорони праці і створення безпечних умов праці і належного виробничого побуту для працівників, забезпечення їх засобами</w:t>
      </w:r>
    </w:p>
    <w:p w:rsidR="00BA6297" w:rsidRDefault="00BA6297" w:rsidP="00BA6297">
      <w:pPr>
        <w:jc w:val="both"/>
        <w:rPr>
          <w:sz w:val="28"/>
          <w:szCs w:val="28"/>
          <w:lang w:val="uk-UA"/>
        </w:rPr>
      </w:pPr>
    </w:p>
    <w:p w:rsidR="00BA6297" w:rsidRPr="00C1442C" w:rsidRDefault="00BA6297" w:rsidP="00BA6297">
      <w:pPr>
        <w:jc w:val="both"/>
        <w:rPr>
          <w:sz w:val="28"/>
          <w:szCs w:val="28"/>
          <w:lang w:val="uk-UA"/>
        </w:rPr>
      </w:pPr>
      <w:r w:rsidRPr="00C1442C">
        <w:rPr>
          <w:sz w:val="28"/>
          <w:szCs w:val="28"/>
          <w:lang w:val="uk-UA"/>
        </w:rPr>
        <w:t xml:space="preserve">індивідуального та колективного захисту. </w:t>
      </w:r>
    </w:p>
    <w:p w:rsidR="00BA6297" w:rsidRPr="00C1442C" w:rsidRDefault="00BA6297" w:rsidP="00BA6297">
      <w:pPr>
        <w:ind w:firstLine="709"/>
        <w:jc w:val="both"/>
        <w:rPr>
          <w:sz w:val="28"/>
          <w:szCs w:val="28"/>
          <w:lang w:val="uk-UA"/>
        </w:rPr>
      </w:pPr>
      <w:r w:rsidRPr="00C1442C">
        <w:rPr>
          <w:sz w:val="28"/>
          <w:szCs w:val="28"/>
          <w:lang w:val="uk-UA"/>
        </w:rPr>
        <w:t>Здійснювати контроль за своєчасним і повним відшкодуванням Фондом соціального страхування України шкоди потерпілим працівникам дистанції внаслідок нещасних випадків в дистанції.</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10.5. Брати участь в комісіях по атестації посадових осіб на знання нормативних актів з охорони праці і в комісіях по атестації робочих місць.</w:t>
      </w:r>
    </w:p>
    <w:p w:rsidR="00BA6297" w:rsidRPr="00C1442C"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10.6. Не допускати до експлуатації нові і реконструйовані виробничі об’єкти без виконання на них всіх вимог охорони праці.</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10.7. Брати участь у розслідуванні нещасних випадків на виробництві без обмеження   законних прав потерпілих.</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lastRenderedPageBreak/>
        <w:t>10.8. Провадити  нагляд за ходом будівництва, реконструкції і технічного переозброєння об’єктів виробничо-побутового призначення щодо дотримання правил і норм охорони праці.</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10.9. Сприяти адміністрації дистанції в реалізації  даного колективного договору, зниженні соціальної напруги в колективі, брати активну, безпосередню участь і взаємодіяти з адміністрацією в укріпленні трудової дисципліни, в боротьбі з пияцтвом, розкраданням вантажів або майна дистанції, марнотратством та іншими правопорушеннями.</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10.10. Сприяти реалізації вжитих адміністрацією заходів щодо виконання планів, поліпшення умов праці, побуту, оздоровлення трудящих, зміцненню трудової дисципліни.</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Pr>
          <w:sz w:val="28"/>
          <w:szCs w:val="28"/>
          <w:lang w:val="uk-UA"/>
        </w:rPr>
        <w:t xml:space="preserve">  </w:t>
      </w:r>
      <w:r w:rsidRPr="00C1442C">
        <w:rPr>
          <w:sz w:val="28"/>
          <w:szCs w:val="28"/>
          <w:lang w:val="uk-UA"/>
        </w:rPr>
        <w:t>10.11. Здійснювати контроль за організацією та якістю медичного обслуговування, за реалізацією прав та гарантій працівників залізниці та членів їх сімей на охорону здоров’я згідно з чинним законодавством, за дотриманням принципу соціальної справедливості в наданні медичної допомоги членам профспілки.</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10.12. На період дії колдоговору профспілковий комітет не буде організатором колективних трудових спорів з питань, що включені в цей договір за умови їх виконання.</w:t>
      </w:r>
    </w:p>
    <w:p w:rsidR="00BA6297" w:rsidRPr="00C1442C" w:rsidRDefault="00BA6297" w:rsidP="00BA6297">
      <w:pPr>
        <w:ind w:firstLine="709"/>
        <w:jc w:val="both"/>
        <w:rPr>
          <w:sz w:val="28"/>
          <w:szCs w:val="28"/>
          <w:lang w:val="uk-UA"/>
        </w:rPr>
      </w:pPr>
    </w:p>
    <w:p w:rsidR="00BA6297" w:rsidRDefault="00BA6297" w:rsidP="00BA6297">
      <w:pPr>
        <w:pStyle w:val="28"/>
        <w:spacing w:after="0"/>
        <w:ind w:firstLine="709"/>
        <w:jc w:val="both"/>
        <w:rPr>
          <w:sz w:val="28"/>
          <w:szCs w:val="28"/>
          <w:lang w:val="uk-UA"/>
        </w:rPr>
      </w:pPr>
      <w:r w:rsidRPr="00C1442C">
        <w:rPr>
          <w:sz w:val="28"/>
          <w:szCs w:val="28"/>
          <w:lang w:val="uk-UA"/>
        </w:rPr>
        <w:t>10.13. Здійснювати контроль за дотримуванням Адміністрацією законодавчих та інших нормативних документів з охорони праці і створення безпечних умов праці та належного виробничого побуту для працівників, забезпечення їх засобами індивіду</w:t>
      </w:r>
      <w:r>
        <w:rPr>
          <w:sz w:val="28"/>
          <w:szCs w:val="28"/>
          <w:lang w:val="uk-UA"/>
        </w:rPr>
        <w:t>ального та колективного захисту</w:t>
      </w:r>
      <w:r w:rsidRPr="00C1442C">
        <w:rPr>
          <w:sz w:val="28"/>
          <w:szCs w:val="28"/>
          <w:lang w:val="uk-UA"/>
        </w:rPr>
        <w:t>.</w:t>
      </w:r>
    </w:p>
    <w:p w:rsidR="00BA6297" w:rsidRDefault="00BA6297" w:rsidP="00BA6297">
      <w:pPr>
        <w:pStyle w:val="28"/>
        <w:spacing w:after="0"/>
        <w:ind w:firstLine="709"/>
        <w:jc w:val="both"/>
        <w:rPr>
          <w:sz w:val="28"/>
          <w:szCs w:val="28"/>
          <w:lang w:val="uk-UA"/>
        </w:rPr>
      </w:pPr>
    </w:p>
    <w:p w:rsidR="00BA6297" w:rsidRPr="00C1442C" w:rsidRDefault="00BA6297" w:rsidP="00BA6297">
      <w:pPr>
        <w:ind w:firstLine="709"/>
        <w:jc w:val="both"/>
        <w:rPr>
          <w:snapToGrid w:val="0"/>
          <w:sz w:val="28"/>
          <w:szCs w:val="28"/>
          <w:lang w:val="uk-UA"/>
        </w:rPr>
      </w:pPr>
      <w:r w:rsidRPr="00C1442C">
        <w:rPr>
          <w:sz w:val="28"/>
          <w:szCs w:val="28"/>
          <w:lang w:val="uk-UA"/>
        </w:rPr>
        <w:lastRenderedPageBreak/>
        <w:t>10.14. Контролювати своєчасність виплат працівникам дистанції за рахунок коштів бюджету, соціального страхування та інших виплат.</w:t>
      </w:r>
    </w:p>
    <w:p w:rsidR="00BA6297" w:rsidRPr="00C1442C" w:rsidRDefault="00BA6297" w:rsidP="00BA6297">
      <w:pPr>
        <w:pStyle w:val="28"/>
        <w:ind w:firstLine="709"/>
        <w:jc w:val="both"/>
        <w:rPr>
          <w:sz w:val="28"/>
          <w:szCs w:val="28"/>
          <w:lang w:val="uk-UA"/>
        </w:rPr>
      </w:pPr>
    </w:p>
    <w:p w:rsidR="00BA6297" w:rsidRPr="00C1442C" w:rsidRDefault="00BA6297" w:rsidP="00BA6297">
      <w:pPr>
        <w:ind w:firstLine="709"/>
        <w:jc w:val="both"/>
        <w:rPr>
          <w:sz w:val="28"/>
          <w:szCs w:val="28"/>
          <w:lang w:val="uk-UA"/>
        </w:rPr>
      </w:pPr>
      <w:r w:rsidRPr="00C1442C">
        <w:rPr>
          <w:sz w:val="28"/>
          <w:szCs w:val="28"/>
          <w:lang w:val="uk-UA"/>
        </w:rPr>
        <w:t>10.15. Здійснювати контроль за дотриманням законодавчих актів в питаннях поста</w:t>
      </w:r>
      <w:r w:rsidRPr="00C1442C">
        <w:rPr>
          <w:sz w:val="28"/>
          <w:szCs w:val="28"/>
          <w:lang w:val="uk-UA"/>
        </w:rPr>
        <w:softHyphen/>
        <w:t>новки на квартирний облік і порядку надання її пра</w:t>
      </w:r>
      <w:r w:rsidRPr="00C1442C">
        <w:rPr>
          <w:sz w:val="28"/>
          <w:szCs w:val="28"/>
          <w:lang w:val="uk-UA"/>
        </w:rPr>
        <w:softHyphen/>
        <w:t>цівникам.</w:t>
      </w:r>
    </w:p>
    <w:p w:rsidR="00BA6297" w:rsidRPr="00C1442C" w:rsidRDefault="00BA6297" w:rsidP="00BA6297">
      <w:pPr>
        <w:ind w:firstLine="709"/>
        <w:jc w:val="both"/>
        <w:rPr>
          <w:sz w:val="28"/>
          <w:szCs w:val="28"/>
          <w:lang w:val="uk-UA"/>
        </w:rPr>
      </w:pPr>
    </w:p>
    <w:p w:rsidR="00BA6297" w:rsidRPr="00C1442C" w:rsidRDefault="00BA6297" w:rsidP="00BA6297">
      <w:pPr>
        <w:ind w:firstLine="709"/>
        <w:jc w:val="both"/>
        <w:rPr>
          <w:snapToGrid w:val="0"/>
          <w:sz w:val="28"/>
          <w:szCs w:val="28"/>
          <w:lang w:val="uk-UA"/>
        </w:rPr>
      </w:pPr>
      <w:r w:rsidRPr="00C1442C">
        <w:rPr>
          <w:sz w:val="28"/>
          <w:szCs w:val="28"/>
          <w:lang w:val="uk-UA"/>
        </w:rPr>
        <w:t xml:space="preserve">10.16. Здійснювати постійний контроль за станом умов праці та </w:t>
      </w:r>
      <w:r w:rsidRPr="00C1442C">
        <w:rPr>
          <w:sz w:val="28"/>
          <w:szCs w:val="28"/>
          <w:lang w:val="uk-UA"/>
        </w:rPr>
        <w:br/>
        <w:t>виконанням правил внутрішнього розпорядку</w:t>
      </w:r>
      <w:r>
        <w:rPr>
          <w:sz w:val="28"/>
          <w:szCs w:val="28"/>
          <w:lang w:val="uk-UA"/>
        </w:rPr>
        <w:t xml:space="preserve"> (</w:t>
      </w:r>
      <w:r w:rsidRPr="00271E21">
        <w:rPr>
          <w:b/>
          <w:sz w:val="28"/>
          <w:szCs w:val="28"/>
          <w:lang w:val="uk-UA"/>
        </w:rPr>
        <w:t>додаток 1</w:t>
      </w:r>
      <w:r>
        <w:rPr>
          <w:b/>
          <w:sz w:val="28"/>
          <w:szCs w:val="28"/>
          <w:lang w:val="uk-UA"/>
        </w:rPr>
        <w:t>4</w:t>
      </w:r>
      <w:r>
        <w:rPr>
          <w:sz w:val="28"/>
          <w:szCs w:val="28"/>
          <w:lang w:val="uk-UA"/>
        </w:rPr>
        <w:t>)</w:t>
      </w:r>
      <w:r w:rsidRPr="00C1442C">
        <w:rPr>
          <w:sz w:val="28"/>
          <w:szCs w:val="28"/>
          <w:lang w:val="uk-UA"/>
        </w:rPr>
        <w:t>, додержання режиму робочого часу та відпочинку, за своєчасною видачею працівникам доброякісного спецо</w:t>
      </w:r>
      <w:r>
        <w:rPr>
          <w:sz w:val="28"/>
          <w:szCs w:val="28"/>
          <w:lang w:val="uk-UA"/>
        </w:rPr>
        <w:t xml:space="preserve">дягу, спецвзуття, мила, </w:t>
      </w:r>
      <w:r w:rsidRPr="00C1442C">
        <w:rPr>
          <w:sz w:val="28"/>
          <w:szCs w:val="28"/>
          <w:lang w:val="uk-UA"/>
        </w:rPr>
        <w:t>молока у відповід</w:t>
      </w:r>
      <w:r w:rsidRPr="00C1442C">
        <w:rPr>
          <w:sz w:val="28"/>
          <w:szCs w:val="28"/>
          <w:lang w:val="uk-UA"/>
        </w:rPr>
        <w:softHyphen/>
        <w:t>ності з встановленими нормами.</w:t>
      </w:r>
    </w:p>
    <w:p w:rsidR="00BA6297" w:rsidRDefault="00BA6297" w:rsidP="00BA6297">
      <w:pPr>
        <w:pStyle w:val="2a"/>
      </w:pPr>
    </w:p>
    <w:p w:rsidR="00BA6297" w:rsidRDefault="00BA6297" w:rsidP="00BA6297">
      <w:pPr>
        <w:pStyle w:val="2a"/>
      </w:pPr>
    </w:p>
    <w:p w:rsidR="00BA6297" w:rsidRPr="00C1442C" w:rsidRDefault="00BA6297" w:rsidP="00BA6297">
      <w:pPr>
        <w:pStyle w:val="2a"/>
      </w:pPr>
      <w:r w:rsidRPr="00C1442C">
        <w:t>РОЗДІЛ  Х1</w:t>
      </w:r>
    </w:p>
    <w:p w:rsidR="00BA6297" w:rsidRPr="00C1442C" w:rsidRDefault="00BA6297" w:rsidP="00BA6297">
      <w:pPr>
        <w:jc w:val="center"/>
        <w:rPr>
          <w:b/>
          <w:bCs/>
          <w:i/>
          <w:iCs/>
          <w:sz w:val="28"/>
          <w:szCs w:val="28"/>
          <w:u w:val="single"/>
          <w:lang w:val="uk-UA"/>
        </w:rPr>
      </w:pPr>
      <w:r w:rsidRPr="00C1442C">
        <w:rPr>
          <w:b/>
          <w:bCs/>
          <w:i/>
          <w:iCs/>
          <w:sz w:val="28"/>
          <w:szCs w:val="28"/>
          <w:u w:val="single"/>
          <w:lang w:val="uk-UA"/>
        </w:rPr>
        <w:t>Контроль за виконанням дорожнього колективного договору</w:t>
      </w:r>
    </w:p>
    <w:p w:rsidR="00BA6297" w:rsidRPr="00C1442C" w:rsidRDefault="00BA6297" w:rsidP="00BA6297">
      <w:pPr>
        <w:jc w:val="center"/>
        <w:rPr>
          <w:b/>
          <w:bCs/>
          <w:i/>
          <w:iCs/>
          <w:sz w:val="28"/>
          <w:szCs w:val="28"/>
          <w:u w:val="single"/>
          <w:lang w:val="uk-UA"/>
        </w:rPr>
      </w:pPr>
    </w:p>
    <w:p w:rsidR="00BA6297" w:rsidRDefault="00BA6297" w:rsidP="00BA6297">
      <w:pPr>
        <w:ind w:firstLine="709"/>
        <w:jc w:val="both"/>
        <w:rPr>
          <w:sz w:val="28"/>
          <w:szCs w:val="28"/>
          <w:lang w:val="uk-UA"/>
        </w:rPr>
      </w:pPr>
      <w:r w:rsidRPr="00C1442C">
        <w:rPr>
          <w:sz w:val="28"/>
          <w:szCs w:val="28"/>
          <w:lang w:val="uk-UA"/>
        </w:rPr>
        <w:t>11.1. Контроль за виконанням даного колдоговору здійснюється  сторонами, що підписали договір.</w:t>
      </w:r>
    </w:p>
    <w:p w:rsidR="00BA6297" w:rsidRDefault="00BA6297" w:rsidP="00BA6297">
      <w:pPr>
        <w:ind w:firstLine="709"/>
        <w:jc w:val="both"/>
        <w:rPr>
          <w:sz w:val="28"/>
          <w:szCs w:val="28"/>
          <w:lang w:val="uk-UA"/>
        </w:rPr>
      </w:pPr>
    </w:p>
    <w:p w:rsidR="00BA6297" w:rsidRDefault="00BA6297" w:rsidP="00BA6297">
      <w:pPr>
        <w:ind w:firstLine="709"/>
        <w:jc w:val="both"/>
        <w:rPr>
          <w:sz w:val="28"/>
          <w:szCs w:val="28"/>
          <w:lang w:val="uk-UA"/>
        </w:rPr>
      </w:pPr>
      <w:r w:rsidRPr="00C1442C">
        <w:rPr>
          <w:sz w:val="28"/>
          <w:szCs w:val="28"/>
          <w:lang w:val="uk-UA"/>
        </w:rPr>
        <w:tab/>
      </w:r>
    </w:p>
    <w:p w:rsidR="00BA6297" w:rsidRPr="00C1442C" w:rsidRDefault="00BA6297" w:rsidP="00BA6297">
      <w:pPr>
        <w:pStyle w:val="2a"/>
      </w:pPr>
      <w:r w:rsidRPr="00C1442C">
        <w:t>РОЗДІЛ ХІІ</w:t>
      </w:r>
    </w:p>
    <w:p w:rsidR="00BA6297" w:rsidRPr="00C1442C" w:rsidRDefault="00BA6297" w:rsidP="00BA6297">
      <w:pPr>
        <w:jc w:val="center"/>
        <w:rPr>
          <w:b/>
          <w:bCs/>
          <w:i/>
          <w:iCs/>
          <w:sz w:val="28"/>
          <w:szCs w:val="28"/>
          <w:u w:val="single"/>
          <w:lang w:val="uk-UA"/>
        </w:rPr>
      </w:pPr>
      <w:r w:rsidRPr="00C1442C">
        <w:rPr>
          <w:b/>
          <w:bCs/>
          <w:i/>
          <w:iCs/>
          <w:sz w:val="28"/>
          <w:szCs w:val="28"/>
          <w:u w:val="single"/>
          <w:lang w:val="uk-UA"/>
        </w:rPr>
        <w:t>Звіт сторін про виконання зобов’язань колективного договору</w:t>
      </w:r>
    </w:p>
    <w:p w:rsidR="00BA6297" w:rsidRPr="00C1442C" w:rsidRDefault="00BA6297" w:rsidP="00BA6297">
      <w:pPr>
        <w:jc w:val="both"/>
        <w:rPr>
          <w:b/>
          <w:bCs/>
          <w:i/>
          <w:iCs/>
          <w:sz w:val="28"/>
          <w:szCs w:val="28"/>
          <w:u w:val="single"/>
          <w:lang w:val="uk-UA"/>
        </w:rPr>
      </w:pPr>
    </w:p>
    <w:p w:rsidR="00BA6297" w:rsidRPr="00C1442C" w:rsidRDefault="00BA6297" w:rsidP="00BA6297">
      <w:pPr>
        <w:pStyle w:val="aa"/>
        <w:ind w:firstLine="709"/>
      </w:pPr>
      <w:r w:rsidRPr="00C1442C">
        <w:t>12.1. Сторони, що підписали колективний договір, в першому кварталі календарного року звітують про виконання зобов’язань колдоговору на</w:t>
      </w:r>
      <w:r>
        <w:t xml:space="preserve"> профспілковій конференції</w:t>
      </w:r>
      <w:r w:rsidRPr="00C1442C">
        <w:t>.</w:t>
      </w:r>
    </w:p>
    <w:p w:rsidR="00BA6297" w:rsidRPr="00C1442C" w:rsidRDefault="00BA6297" w:rsidP="00BA6297">
      <w:pPr>
        <w:jc w:val="both"/>
        <w:rPr>
          <w:sz w:val="28"/>
          <w:szCs w:val="28"/>
          <w:lang w:val="uk-UA"/>
        </w:rPr>
      </w:pPr>
    </w:p>
    <w:p w:rsidR="00BA6297" w:rsidRDefault="00BA6297" w:rsidP="00BA6297">
      <w:pPr>
        <w:jc w:val="both"/>
        <w:rPr>
          <w:sz w:val="28"/>
          <w:szCs w:val="28"/>
          <w:lang w:val="uk-UA"/>
        </w:rPr>
      </w:pPr>
    </w:p>
    <w:p w:rsidR="00BA6297" w:rsidRDefault="00BA6297" w:rsidP="00BA6297">
      <w:pPr>
        <w:jc w:val="both"/>
        <w:rPr>
          <w:sz w:val="28"/>
          <w:szCs w:val="28"/>
          <w:lang w:val="uk-UA"/>
        </w:rPr>
      </w:pPr>
    </w:p>
    <w:p w:rsidR="00BA6297" w:rsidRPr="00C1442C" w:rsidRDefault="00BA6297" w:rsidP="00BA6297">
      <w:pPr>
        <w:jc w:val="both"/>
        <w:rPr>
          <w:sz w:val="28"/>
          <w:szCs w:val="28"/>
          <w:lang w:val="uk-UA"/>
        </w:rPr>
      </w:pPr>
    </w:p>
    <w:p w:rsidR="00BA6297" w:rsidRPr="00C1442C" w:rsidRDefault="00BA6297" w:rsidP="00BA6297">
      <w:pPr>
        <w:jc w:val="both"/>
        <w:rPr>
          <w:sz w:val="28"/>
          <w:szCs w:val="28"/>
          <w:lang w:val="uk-UA"/>
        </w:rPr>
      </w:pPr>
    </w:p>
    <w:tbl>
      <w:tblPr>
        <w:tblW w:w="0" w:type="auto"/>
        <w:tblLook w:val="01E0" w:firstRow="1" w:lastRow="1" w:firstColumn="1" w:lastColumn="1" w:noHBand="0" w:noVBand="0"/>
      </w:tblPr>
      <w:tblGrid>
        <w:gridCol w:w="2180"/>
        <w:gridCol w:w="2302"/>
        <w:gridCol w:w="276"/>
        <w:gridCol w:w="279"/>
        <w:gridCol w:w="2171"/>
        <w:gridCol w:w="2363"/>
      </w:tblGrid>
      <w:tr w:rsidR="00BA6297" w:rsidRPr="008C0346" w:rsidTr="00614704">
        <w:tc>
          <w:tcPr>
            <w:tcW w:w="4786" w:type="dxa"/>
            <w:gridSpan w:val="2"/>
            <w:shd w:val="clear" w:color="auto" w:fill="auto"/>
          </w:tcPr>
          <w:p w:rsidR="00BA6297" w:rsidRPr="008C0346" w:rsidRDefault="00BA6297" w:rsidP="00614704">
            <w:pPr>
              <w:jc w:val="both"/>
              <w:rPr>
                <w:b/>
                <w:bCs/>
                <w:sz w:val="28"/>
                <w:szCs w:val="28"/>
                <w:lang w:val="uk-UA"/>
              </w:rPr>
            </w:pPr>
            <w:r w:rsidRPr="008C0346">
              <w:rPr>
                <w:b/>
                <w:bCs/>
                <w:sz w:val="28"/>
                <w:szCs w:val="28"/>
                <w:lang w:val="uk-UA"/>
              </w:rPr>
              <w:t xml:space="preserve">Начальник Козятинської дистанції сигналізації та зв’язку </w:t>
            </w:r>
          </w:p>
          <w:p w:rsidR="00BA6297" w:rsidRPr="008C0346" w:rsidRDefault="00BA6297" w:rsidP="00614704">
            <w:pPr>
              <w:jc w:val="both"/>
              <w:rPr>
                <w:b/>
                <w:bCs/>
                <w:sz w:val="28"/>
                <w:szCs w:val="28"/>
                <w:lang w:val="uk-UA"/>
              </w:rPr>
            </w:pPr>
          </w:p>
          <w:p w:rsidR="00BA6297" w:rsidRPr="008C0346" w:rsidRDefault="00BA6297" w:rsidP="00614704">
            <w:pPr>
              <w:jc w:val="both"/>
              <w:rPr>
                <w:b/>
                <w:bCs/>
                <w:sz w:val="28"/>
                <w:szCs w:val="28"/>
                <w:lang w:val="uk-UA"/>
              </w:rPr>
            </w:pPr>
          </w:p>
          <w:p w:rsidR="00BA6297" w:rsidRPr="008C0346" w:rsidRDefault="00BA6297" w:rsidP="00614704">
            <w:pPr>
              <w:jc w:val="both"/>
              <w:rPr>
                <w:sz w:val="28"/>
                <w:szCs w:val="28"/>
                <w:lang w:val="uk-UA"/>
              </w:rPr>
            </w:pPr>
          </w:p>
        </w:tc>
        <w:tc>
          <w:tcPr>
            <w:tcW w:w="282" w:type="dxa"/>
            <w:shd w:val="clear" w:color="auto" w:fill="auto"/>
          </w:tcPr>
          <w:p w:rsidR="00BA6297" w:rsidRPr="008C0346" w:rsidRDefault="00BA6297" w:rsidP="00614704">
            <w:pPr>
              <w:jc w:val="both"/>
              <w:rPr>
                <w:sz w:val="28"/>
                <w:szCs w:val="28"/>
                <w:lang w:val="uk-UA"/>
              </w:rPr>
            </w:pPr>
          </w:p>
        </w:tc>
        <w:tc>
          <w:tcPr>
            <w:tcW w:w="285" w:type="dxa"/>
            <w:shd w:val="clear" w:color="auto" w:fill="auto"/>
          </w:tcPr>
          <w:p w:rsidR="00BA6297" w:rsidRPr="008C0346" w:rsidRDefault="00BA6297" w:rsidP="00614704">
            <w:pPr>
              <w:jc w:val="both"/>
              <w:rPr>
                <w:sz w:val="28"/>
                <w:szCs w:val="28"/>
                <w:lang w:val="uk-UA"/>
              </w:rPr>
            </w:pPr>
          </w:p>
        </w:tc>
        <w:tc>
          <w:tcPr>
            <w:tcW w:w="4785" w:type="dxa"/>
            <w:gridSpan w:val="2"/>
            <w:shd w:val="clear" w:color="auto" w:fill="auto"/>
          </w:tcPr>
          <w:p w:rsidR="00BA6297" w:rsidRPr="008C0346" w:rsidRDefault="00BA6297" w:rsidP="00614704">
            <w:pPr>
              <w:jc w:val="both"/>
              <w:rPr>
                <w:sz w:val="28"/>
                <w:szCs w:val="28"/>
                <w:lang w:val="uk-UA"/>
              </w:rPr>
            </w:pPr>
            <w:r w:rsidRPr="008C0346">
              <w:rPr>
                <w:b/>
                <w:bCs/>
                <w:sz w:val="28"/>
                <w:szCs w:val="28"/>
                <w:lang w:val="uk-UA"/>
              </w:rPr>
              <w:t xml:space="preserve">Голова профкому Козятинської дистанції сигналізації та зв’язку </w:t>
            </w:r>
          </w:p>
        </w:tc>
      </w:tr>
      <w:tr w:rsidR="00BA6297" w:rsidRPr="008C0346" w:rsidTr="00614704">
        <w:tc>
          <w:tcPr>
            <w:tcW w:w="2393" w:type="dxa"/>
            <w:tcBorders>
              <w:bottom w:val="single" w:sz="4" w:space="0" w:color="auto"/>
            </w:tcBorders>
            <w:shd w:val="clear" w:color="auto" w:fill="auto"/>
          </w:tcPr>
          <w:p w:rsidR="00BA6297" w:rsidRPr="008C0346" w:rsidRDefault="00BA6297" w:rsidP="00614704">
            <w:pPr>
              <w:jc w:val="both"/>
              <w:rPr>
                <w:sz w:val="28"/>
                <w:szCs w:val="28"/>
                <w:lang w:val="uk-UA"/>
              </w:rPr>
            </w:pPr>
          </w:p>
        </w:tc>
        <w:tc>
          <w:tcPr>
            <w:tcW w:w="2393" w:type="dxa"/>
            <w:shd w:val="clear" w:color="auto" w:fill="auto"/>
          </w:tcPr>
          <w:p w:rsidR="00BA6297" w:rsidRPr="008C0346" w:rsidRDefault="00BA6297" w:rsidP="00614704">
            <w:pPr>
              <w:jc w:val="both"/>
              <w:rPr>
                <w:sz w:val="28"/>
                <w:szCs w:val="28"/>
                <w:lang w:val="uk-UA"/>
              </w:rPr>
            </w:pPr>
            <w:r w:rsidRPr="008C0346">
              <w:rPr>
                <w:sz w:val="28"/>
                <w:szCs w:val="28"/>
                <w:lang w:val="uk-UA"/>
              </w:rPr>
              <w:t>С.О.Рєзнік</w:t>
            </w:r>
          </w:p>
        </w:tc>
        <w:tc>
          <w:tcPr>
            <w:tcW w:w="282" w:type="dxa"/>
            <w:shd w:val="clear" w:color="auto" w:fill="auto"/>
          </w:tcPr>
          <w:p w:rsidR="00BA6297" w:rsidRPr="008C0346" w:rsidRDefault="00BA6297" w:rsidP="00614704">
            <w:pPr>
              <w:jc w:val="both"/>
              <w:rPr>
                <w:sz w:val="28"/>
                <w:szCs w:val="28"/>
                <w:lang w:val="uk-UA"/>
              </w:rPr>
            </w:pPr>
          </w:p>
        </w:tc>
        <w:tc>
          <w:tcPr>
            <w:tcW w:w="285" w:type="dxa"/>
            <w:shd w:val="clear" w:color="auto" w:fill="auto"/>
          </w:tcPr>
          <w:p w:rsidR="00BA6297" w:rsidRPr="008C0346" w:rsidRDefault="00BA6297" w:rsidP="00614704">
            <w:pPr>
              <w:jc w:val="both"/>
              <w:rPr>
                <w:sz w:val="28"/>
                <w:szCs w:val="28"/>
                <w:lang w:val="uk-UA"/>
              </w:rPr>
            </w:pPr>
          </w:p>
        </w:tc>
        <w:tc>
          <w:tcPr>
            <w:tcW w:w="2392" w:type="dxa"/>
            <w:tcBorders>
              <w:bottom w:val="single" w:sz="4" w:space="0" w:color="auto"/>
            </w:tcBorders>
            <w:shd w:val="clear" w:color="auto" w:fill="auto"/>
          </w:tcPr>
          <w:p w:rsidR="00BA6297" w:rsidRPr="008C0346" w:rsidRDefault="00BA6297" w:rsidP="00614704">
            <w:pPr>
              <w:jc w:val="both"/>
              <w:rPr>
                <w:sz w:val="28"/>
                <w:szCs w:val="28"/>
                <w:lang w:val="uk-UA"/>
              </w:rPr>
            </w:pPr>
          </w:p>
        </w:tc>
        <w:tc>
          <w:tcPr>
            <w:tcW w:w="2393" w:type="dxa"/>
            <w:shd w:val="clear" w:color="auto" w:fill="auto"/>
          </w:tcPr>
          <w:p w:rsidR="00BA6297" w:rsidRPr="008C0346" w:rsidRDefault="00BA6297" w:rsidP="00614704">
            <w:pPr>
              <w:jc w:val="both"/>
              <w:rPr>
                <w:sz w:val="28"/>
                <w:szCs w:val="28"/>
                <w:lang w:val="uk-UA"/>
              </w:rPr>
            </w:pPr>
            <w:r>
              <w:rPr>
                <w:sz w:val="28"/>
                <w:szCs w:val="28"/>
                <w:lang w:val="uk-UA"/>
              </w:rPr>
              <w:t>О.В.Соколецька</w:t>
            </w:r>
          </w:p>
        </w:tc>
      </w:tr>
    </w:tbl>
    <w:p w:rsidR="00BA6297" w:rsidRDefault="00BA6297" w:rsidP="00BA6297">
      <w:pPr>
        <w:jc w:val="both"/>
        <w:rPr>
          <w:lang w:val="uk-UA"/>
        </w:rPr>
      </w:pPr>
    </w:p>
    <w:p w:rsidR="00BA6297" w:rsidRDefault="00BA6297" w:rsidP="00BA6297">
      <w:pPr>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tbl>
      <w:tblPr>
        <w:tblW w:w="9955" w:type="dxa"/>
        <w:tblInd w:w="94" w:type="dxa"/>
        <w:tblLook w:val="04A0" w:firstRow="1" w:lastRow="0" w:firstColumn="1" w:lastColumn="0" w:noHBand="0" w:noVBand="1"/>
      </w:tblPr>
      <w:tblGrid>
        <w:gridCol w:w="640"/>
        <w:gridCol w:w="830"/>
        <w:gridCol w:w="3100"/>
        <w:gridCol w:w="1036"/>
        <w:gridCol w:w="1250"/>
        <w:gridCol w:w="1117"/>
        <w:gridCol w:w="1376"/>
        <w:gridCol w:w="1080"/>
      </w:tblGrid>
      <w:tr w:rsidR="00BA6297" w:rsidRPr="00C90C14" w:rsidTr="00614704">
        <w:trPr>
          <w:trHeight w:val="24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center"/>
            <w:hideMark/>
          </w:tcPr>
          <w:p w:rsidR="00BA6297" w:rsidRPr="00C90C14" w:rsidRDefault="00BA6297" w:rsidP="00614704">
            <w:pPr>
              <w:jc w:val="right"/>
              <w:rPr>
                <w:bCs/>
                <w:lang w:val="uk-UA"/>
              </w:rPr>
            </w:pPr>
            <w:r w:rsidRPr="00C90C14">
              <w:rPr>
                <w:bCs/>
                <w:lang w:val="uk-UA"/>
              </w:rPr>
              <w:t>Додаток 1</w:t>
            </w:r>
          </w:p>
          <w:p w:rsidR="00BA6297" w:rsidRDefault="00BA6297" w:rsidP="00614704">
            <w:pPr>
              <w:jc w:val="right"/>
              <w:rPr>
                <w:b/>
                <w:bCs/>
                <w:lang w:val="uk-UA"/>
              </w:rPr>
            </w:pPr>
          </w:p>
          <w:p w:rsidR="00BA6297" w:rsidRPr="00C90C14" w:rsidRDefault="00BA6297" w:rsidP="00614704">
            <w:pPr>
              <w:rPr>
                <w:b/>
                <w:bCs/>
              </w:rPr>
            </w:pPr>
            <w:r w:rsidRPr="00C90C14">
              <w:rPr>
                <w:b/>
                <w:bCs/>
              </w:rPr>
              <w:t>ЗАТВЕРДЖУЄМО</w:t>
            </w:r>
          </w:p>
        </w:tc>
      </w:tr>
      <w:tr w:rsidR="00BA6297" w:rsidRPr="00C90C14" w:rsidTr="00614704">
        <w:trPr>
          <w:trHeight w:val="79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bottom"/>
            <w:hideMark/>
          </w:tcPr>
          <w:p w:rsidR="00BA6297" w:rsidRPr="00C90C14" w:rsidRDefault="00BA6297" w:rsidP="00614704">
            <w:r w:rsidRPr="00C90C14">
              <w:t>В.о. директора виконавчого регіональної філії "Південно-Західна залізниця" АТ "Укрзалізниця"</w:t>
            </w:r>
          </w:p>
        </w:tc>
      </w:tr>
      <w:tr w:rsidR="00BA6297" w:rsidRPr="00C90C14" w:rsidTr="00614704">
        <w:trPr>
          <w:trHeight w:val="15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hideMark/>
          </w:tcPr>
          <w:p w:rsidR="00BA6297" w:rsidRPr="00C90C14" w:rsidRDefault="00BA6297" w:rsidP="00614704">
            <w:pPr>
              <w:rPr>
                <w:sz w:val="16"/>
                <w:szCs w:val="16"/>
              </w:rPr>
            </w:pPr>
          </w:p>
        </w:tc>
      </w:tr>
      <w:tr w:rsidR="00BA6297" w:rsidRPr="00C90C14" w:rsidTr="00614704">
        <w:trPr>
          <w:trHeight w:val="25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bottom"/>
            <w:hideMark/>
          </w:tcPr>
          <w:p w:rsidR="00BA6297" w:rsidRPr="00C90C14" w:rsidRDefault="00BA6297" w:rsidP="00614704">
            <w:r w:rsidRPr="00C90C14">
              <w:t>___________________ А.Ю. Букін</w:t>
            </w:r>
          </w:p>
        </w:tc>
      </w:tr>
      <w:tr w:rsidR="00BA6297" w:rsidRPr="00C90C14" w:rsidTr="00614704">
        <w:trPr>
          <w:trHeight w:val="118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bottom"/>
            <w:hideMark/>
          </w:tcPr>
          <w:p w:rsidR="00BA6297" w:rsidRPr="00C90C14" w:rsidRDefault="00BA6297" w:rsidP="00614704">
            <w:r w:rsidRPr="00C90C14">
              <w:t>Заступник директора виконавчого регіональної філії з майнових та господарських питань регіональної філії "Південно-Західна залізниця" АТ "Укрзалізниця"</w:t>
            </w:r>
          </w:p>
        </w:tc>
      </w:tr>
      <w:tr w:rsidR="00BA6297" w:rsidRPr="00C90C14" w:rsidTr="00614704">
        <w:trPr>
          <w:trHeight w:val="10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hideMark/>
          </w:tcPr>
          <w:p w:rsidR="00BA6297" w:rsidRPr="00C90C14" w:rsidRDefault="00BA6297" w:rsidP="00614704">
            <w:pPr>
              <w:rPr>
                <w:sz w:val="16"/>
                <w:szCs w:val="16"/>
              </w:rPr>
            </w:pPr>
          </w:p>
        </w:tc>
      </w:tr>
      <w:tr w:rsidR="00BA6297" w:rsidRPr="00C90C14" w:rsidTr="00614704">
        <w:trPr>
          <w:trHeight w:val="30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bottom"/>
            <w:hideMark/>
          </w:tcPr>
          <w:p w:rsidR="00BA6297" w:rsidRPr="00C90C14" w:rsidRDefault="00BA6297" w:rsidP="00614704">
            <w:r w:rsidRPr="00C90C14">
              <w:t>___________________ В.Є.Тоцький</w:t>
            </w:r>
          </w:p>
        </w:tc>
      </w:tr>
      <w:tr w:rsidR="00BA6297" w:rsidRPr="00C90C14" w:rsidTr="00614704">
        <w:trPr>
          <w:trHeight w:val="33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4432" w:type="dxa"/>
            <w:gridSpan w:val="4"/>
            <w:tcBorders>
              <w:top w:val="nil"/>
              <w:left w:val="nil"/>
              <w:bottom w:val="nil"/>
              <w:right w:val="nil"/>
            </w:tcBorders>
            <w:shd w:val="clear" w:color="auto" w:fill="auto"/>
            <w:vAlign w:val="bottom"/>
            <w:hideMark/>
          </w:tcPr>
          <w:p w:rsidR="00BA6297" w:rsidRPr="00C90C14" w:rsidRDefault="00BA6297" w:rsidP="00614704">
            <w:r w:rsidRPr="00C90C14">
              <w:t>"______" _______________ 2021 року</w:t>
            </w:r>
          </w:p>
        </w:tc>
      </w:tr>
      <w:tr w:rsidR="00BA6297" w:rsidRPr="00C90C14" w:rsidTr="00614704">
        <w:trPr>
          <w:trHeight w:val="21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1149"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238" w:type="dxa"/>
            <w:tcBorders>
              <w:top w:val="nil"/>
              <w:left w:val="nil"/>
              <w:bottom w:val="nil"/>
              <w:right w:val="nil"/>
            </w:tcBorders>
            <w:shd w:val="clear" w:color="auto" w:fill="auto"/>
            <w:noWrap/>
            <w:vAlign w:val="bottom"/>
            <w:hideMark/>
          </w:tcPr>
          <w:p w:rsidR="00BA6297" w:rsidRPr="00C90C14" w:rsidRDefault="00BA6297" w:rsidP="00614704"/>
        </w:tc>
        <w:tc>
          <w:tcPr>
            <w:tcW w:w="1023" w:type="dxa"/>
            <w:tcBorders>
              <w:top w:val="nil"/>
              <w:left w:val="nil"/>
              <w:bottom w:val="nil"/>
              <w:right w:val="nil"/>
            </w:tcBorders>
            <w:shd w:val="clear" w:color="auto" w:fill="auto"/>
            <w:noWrap/>
            <w:vAlign w:val="bottom"/>
            <w:hideMark/>
          </w:tcPr>
          <w:p w:rsidR="00BA6297" w:rsidRPr="00C90C14" w:rsidRDefault="00BA6297" w:rsidP="00614704"/>
        </w:tc>
      </w:tr>
      <w:tr w:rsidR="00BA6297" w:rsidRPr="00C90C14" w:rsidTr="00614704">
        <w:trPr>
          <w:trHeight w:val="30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2171" w:type="dxa"/>
            <w:gridSpan w:val="2"/>
            <w:tcBorders>
              <w:top w:val="nil"/>
              <w:left w:val="nil"/>
              <w:bottom w:val="nil"/>
              <w:right w:val="nil"/>
            </w:tcBorders>
            <w:shd w:val="clear" w:color="auto" w:fill="auto"/>
            <w:noWrap/>
            <w:vAlign w:val="center"/>
            <w:hideMark/>
          </w:tcPr>
          <w:p w:rsidR="00BA6297" w:rsidRPr="00C90C14" w:rsidRDefault="00BA6297" w:rsidP="00614704">
            <w:r w:rsidRPr="00C90C14">
              <w:t>Штат у кількості</w:t>
            </w:r>
          </w:p>
        </w:tc>
        <w:tc>
          <w:tcPr>
            <w:tcW w:w="1238" w:type="dxa"/>
            <w:tcBorders>
              <w:top w:val="nil"/>
              <w:left w:val="nil"/>
              <w:bottom w:val="nil"/>
              <w:right w:val="nil"/>
            </w:tcBorders>
            <w:shd w:val="clear" w:color="000000" w:fill="FFFFFF"/>
            <w:noWrap/>
            <w:vAlign w:val="center"/>
            <w:hideMark/>
          </w:tcPr>
          <w:p w:rsidR="00BA6297" w:rsidRPr="00C90C14" w:rsidRDefault="00BA6297" w:rsidP="00614704">
            <w:pPr>
              <w:jc w:val="right"/>
              <w:rPr>
                <w:b/>
                <w:bCs/>
              </w:rPr>
            </w:pPr>
            <w:r w:rsidRPr="00C90C14">
              <w:rPr>
                <w:b/>
                <w:bCs/>
              </w:rPr>
              <w:t>225</w:t>
            </w:r>
          </w:p>
        </w:tc>
        <w:tc>
          <w:tcPr>
            <w:tcW w:w="1023" w:type="dxa"/>
            <w:tcBorders>
              <w:top w:val="nil"/>
              <w:left w:val="nil"/>
              <w:bottom w:val="nil"/>
              <w:right w:val="nil"/>
            </w:tcBorders>
            <w:shd w:val="clear" w:color="auto" w:fill="auto"/>
            <w:noWrap/>
            <w:vAlign w:val="center"/>
            <w:hideMark/>
          </w:tcPr>
          <w:p w:rsidR="00BA6297" w:rsidRPr="00C90C14" w:rsidRDefault="00BA6297" w:rsidP="00614704">
            <w:pPr>
              <w:jc w:val="center"/>
            </w:pPr>
            <w:r w:rsidRPr="00C90C14">
              <w:t>шт. од.</w:t>
            </w:r>
          </w:p>
        </w:tc>
      </w:tr>
      <w:tr w:rsidR="00BA6297" w:rsidRPr="00C90C14" w:rsidTr="00614704">
        <w:trPr>
          <w:trHeight w:val="135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2171" w:type="dxa"/>
            <w:gridSpan w:val="2"/>
            <w:tcBorders>
              <w:top w:val="nil"/>
              <w:left w:val="nil"/>
              <w:bottom w:val="nil"/>
              <w:right w:val="nil"/>
            </w:tcBorders>
            <w:shd w:val="clear" w:color="auto" w:fill="auto"/>
            <w:vAlign w:val="center"/>
            <w:hideMark/>
          </w:tcPr>
          <w:p w:rsidR="00BA6297" w:rsidRPr="00C90C14" w:rsidRDefault="00BA6297" w:rsidP="00614704">
            <w:r w:rsidRPr="00C90C14">
              <w:t>З місячним фондом заробітної плати за посадовими окладами та тарифними ставками</w:t>
            </w:r>
          </w:p>
        </w:tc>
        <w:tc>
          <w:tcPr>
            <w:tcW w:w="1238" w:type="dxa"/>
            <w:tcBorders>
              <w:top w:val="nil"/>
              <w:left w:val="nil"/>
              <w:bottom w:val="nil"/>
              <w:right w:val="nil"/>
            </w:tcBorders>
            <w:shd w:val="clear" w:color="000000" w:fill="FFFFFF"/>
            <w:noWrap/>
            <w:vAlign w:val="center"/>
            <w:hideMark/>
          </w:tcPr>
          <w:p w:rsidR="00BA6297" w:rsidRPr="00C90C14" w:rsidRDefault="00BA6297" w:rsidP="00614704">
            <w:pPr>
              <w:jc w:val="right"/>
              <w:rPr>
                <w:b/>
                <w:bCs/>
              </w:rPr>
            </w:pPr>
            <w:r w:rsidRPr="00C90C14">
              <w:rPr>
                <w:b/>
                <w:bCs/>
              </w:rPr>
              <w:t>1 888 946</w:t>
            </w:r>
          </w:p>
        </w:tc>
        <w:tc>
          <w:tcPr>
            <w:tcW w:w="1023" w:type="dxa"/>
            <w:tcBorders>
              <w:top w:val="nil"/>
              <w:left w:val="nil"/>
              <w:bottom w:val="nil"/>
              <w:right w:val="nil"/>
            </w:tcBorders>
            <w:shd w:val="clear" w:color="auto" w:fill="auto"/>
            <w:noWrap/>
            <w:vAlign w:val="center"/>
            <w:hideMark/>
          </w:tcPr>
          <w:p w:rsidR="00BA6297" w:rsidRPr="00C90C14" w:rsidRDefault="00BA6297" w:rsidP="00614704">
            <w:pPr>
              <w:jc w:val="center"/>
            </w:pPr>
            <w:r w:rsidRPr="00C90C14">
              <w:t>гривень</w:t>
            </w:r>
          </w:p>
        </w:tc>
      </w:tr>
      <w:tr w:rsidR="00BA6297" w:rsidRPr="00C90C14" w:rsidTr="00614704">
        <w:trPr>
          <w:trHeight w:val="270"/>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149"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238" w:type="dxa"/>
            <w:tcBorders>
              <w:top w:val="nil"/>
              <w:left w:val="nil"/>
              <w:bottom w:val="nil"/>
              <w:right w:val="nil"/>
            </w:tcBorders>
            <w:shd w:val="clear" w:color="auto" w:fill="auto"/>
            <w:noWrap/>
            <w:vAlign w:val="bottom"/>
            <w:hideMark/>
          </w:tcPr>
          <w:p w:rsidR="00BA6297" w:rsidRPr="00C90C14" w:rsidRDefault="00BA6297" w:rsidP="00614704"/>
        </w:tc>
        <w:tc>
          <w:tcPr>
            <w:tcW w:w="1023" w:type="dxa"/>
            <w:tcBorders>
              <w:top w:val="nil"/>
              <w:left w:val="nil"/>
              <w:bottom w:val="nil"/>
              <w:right w:val="nil"/>
            </w:tcBorders>
            <w:shd w:val="clear" w:color="auto" w:fill="auto"/>
            <w:vAlign w:val="bottom"/>
            <w:hideMark/>
          </w:tcPr>
          <w:p w:rsidR="00BA6297" w:rsidRPr="00C90C14" w:rsidRDefault="00BA6297" w:rsidP="00614704"/>
        </w:tc>
      </w:tr>
      <w:tr w:rsidR="00BA6297" w:rsidRPr="00C90C14" w:rsidTr="00614704">
        <w:trPr>
          <w:trHeight w:val="315"/>
        </w:trPr>
        <w:tc>
          <w:tcPr>
            <w:tcW w:w="9955" w:type="dxa"/>
            <w:gridSpan w:val="8"/>
            <w:tcBorders>
              <w:top w:val="nil"/>
              <w:left w:val="nil"/>
              <w:bottom w:val="nil"/>
              <w:right w:val="nil"/>
            </w:tcBorders>
            <w:shd w:val="clear" w:color="auto" w:fill="auto"/>
            <w:noWrap/>
            <w:vAlign w:val="bottom"/>
            <w:hideMark/>
          </w:tcPr>
          <w:p w:rsidR="00BA6297" w:rsidRPr="00C90C14" w:rsidRDefault="00BA6297" w:rsidP="00614704">
            <w:pPr>
              <w:jc w:val="center"/>
              <w:rPr>
                <w:b/>
                <w:bCs/>
              </w:rPr>
            </w:pPr>
            <w:r w:rsidRPr="00C90C14">
              <w:rPr>
                <w:b/>
                <w:bCs/>
              </w:rPr>
              <w:t>ШТАТНИЙ РОЗПИС</w:t>
            </w:r>
          </w:p>
        </w:tc>
      </w:tr>
      <w:tr w:rsidR="00BA6297" w:rsidRPr="00C90C14" w:rsidTr="00614704">
        <w:trPr>
          <w:trHeight w:val="270"/>
        </w:trPr>
        <w:tc>
          <w:tcPr>
            <w:tcW w:w="9955" w:type="dxa"/>
            <w:gridSpan w:val="8"/>
            <w:tcBorders>
              <w:top w:val="nil"/>
              <w:left w:val="nil"/>
              <w:bottom w:val="nil"/>
              <w:right w:val="nil"/>
            </w:tcBorders>
            <w:shd w:val="clear" w:color="auto" w:fill="auto"/>
            <w:noWrap/>
            <w:vAlign w:val="bottom"/>
            <w:hideMark/>
          </w:tcPr>
          <w:p w:rsidR="00BA6297" w:rsidRPr="00C90C14" w:rsidRDefault="00BA6297" w:rsidP="00614704">
            <w:pPr>
              <w:jc w:val="center"/>
              <w:rPr>
                <w:b/>
                <w:bCs/>
              </w:rPr>
            </w:pPr>
            <w:r w:rsidRPr="00C90C14">
              <w:rPr>
                <w:b/>
                <w:bCs/>
              </w:rPr>
              <w:t>виробничого підрозділу Козятинська дистанція сигналізації та зв'язку</w:t>
            </w:r>
          </w:p>
        </w:tc>
      </w:tr>
      <w:tr w:rsidR="00BA6297" w:rsidRPr="00C90C14" w:rsidTr="00614704">
        <w:trPr>
          <w:trHeight w:val="225"/>
        </w:trPr>
        <w:tc>
          <w:tcPr>
            <w:tcW w:w="9955" w:type="dxa"/>
            <w:gridSpan w:val="8"/>
            <w:tcBorders>
              <w:top w:val="nil"/>
              <w:left w:val="nil"/>
              <w:bottom w:val="nil"/>
              <w:right w:val="nil"/>
            </w:tcBorders>
            <w:shd w:val="clear" w:color="auto" w:fill="auto"/>
            <w:noWrap/>
            <w:vAlign w:val="bottom"/>
            <w:hideMark/>
          </w:tcPr>
          <w:p w:rsidR="00BA6297" w:rsidRPr="00C90C14" w:rsidRDefault="00BA6297" w:rsidP="00614704">
            <w:pPr>
              <w:jc w:val="center"/>
              <w:rPr>
                <w:b/>
                <w:bCs/>
              </w:rPr>
            </w:pPr>
            <w:r w:rsidRPr="00C90C14">
              <w:rPr>
                <w:b/>
                <w:bCs/>
              </w:rPr>
              <w:t>регіональної філії "Південно-Західна залізниця" АТ "Укрзалізниця"</w:t>
            </w:r>
          </w:p>
        </w:tc>
      </w:tr>
      <w:tr w:rsidR="00BA6297" w:rsidRPr="00C90C14" w:rsidTr="00614704">
        <w:trPr>
          <w:trHeight w:val="25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3100"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1017"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1149"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1022"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1238"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c>
          <w:tcPr>
            <w:tcW w:w="1023" w:type="dxa"/>
            <w:tcBorders>
              <w:top w:val="nil"/>
              <w:left w:val="nil"/>
              <w:bottom w:val="nil"/>
              <w:right w:val="nil"/>
            </w:tcBorders>
            <w:shd w:val="clear" w:color="auto" w:fill="auto"/>
            <w:noWrap/>
            <w:vAlign w:val="bottom"/>
            <w:hideMark/>
          </w:tcPr>
          <w:p w:rsidR="00BA6297" w:rsidRPr="00C90C14" w:rsidRDefault="00BA6297" w:rsidP="00614704">
            <w:pPr>
              <w:jc w:val="center"/>
              <w:rPr>
                <w:b/>
                <w:bCs/>
              </w:rPr>
            </w:pPr>
          </w:p>
        </w:tc>
      </w:tr>
      <w:tr w:rsidR="00BA6297" w:rsidRPr="00C90C14" w:rsidTr="00614704">
        <w:trPr>
          <w:trHeight w:val="345"/>
        </w:trPr>
        <w:tc>
          <w:tcPr>
            <w:tcW w:w="5523" w:type="dxa"/>
            <w:gridSpan w:val="4"/>
            <w:tcBorders>
              <w:top w:val="nil"/>
              <w:left w:val="nil"/>
              <w:bottom w:val="nil"/>
              <w:right w:val="nil"/>
            </w:tcBorders>
            <w:shd w:val="clear" w:color="auto" w:fill="auto"/>
            <w:vAlign w:val="center"/>
            <w:hideMark/>
          </w:tcPr>
          <w:p w:rsidR="00BA6297" w:rsidRPr="00C90C14" w:rsidRDefault="00BA6297" w:rsidP="00614704">
            <w:r w:rsidRPr="00C90C14">
              <w:t xml:space="preserve"> I група  </w:t>
            </w:r>
          </w:p>
        </w:tc>
        <w:tc>
          <w:tcPr>
            <w:tcW w:w="4432" w:type="dxa"/>
            <w:gridSpan w:val="4"/>
            <w:tcBorders>
              <w:top w:val="nil"/>
              <w:left w:val="nil"/>
              <w:bottom w:val="nil"/>
              <w:right w:val="nil"/>
            </w:tcBorders>
            <w:shd w:val="clear" w:color="auto" w:fill="auto"/>
            <w:vAlign w:val="center"/>
            <w:hideMark/>
          </w:tcPr>
          <w:p w:rsidR="00BA6297" w:rsidRPr="00C90C14" w:rsidRDefault="00BA6297" w:rsidP="00614704">
            <w:pPr>
              <w:jc w:val="right"/>
              <w:rPr>
                <w:b/>
                <w:bCs/>
              </w:rPr>
            </w:pPr>
            <w:r w:rsidRPr="00C90C14">
              <w:rPr>
                <w:b/>
                <w:bCs/>
              </w:rPr>
              <w:t xml:space="preserve">Вводиться в дію з 01.12.2021 </w:t>
            </w:r>
          </w:p>
        </w:tc>
      </w:tr>
      <w:tr w:rsidR="00BA6297" w:rsidRPr="00C90C14" w:rsidTr="00614704">
        <w:trPr>
          <w:trHeight w:val="229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п/п</w:t>
            </w:r>
          </w:p>
        </w:tc>
        <w:tc>
          <w:tcPr>
            <w:tcW w:w="766"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pPr>
            <w:r w:rsidRPr="00C90C14">
              <w:t>Код КП</w:t>
            </w:r>
          </w:p>
        </w:tc>
        <w:tc>
          <w:tcPr>
            <w:tcW w:w="3100"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Назва структурних підрозділів та посад (професій)</w:t>
            </w:r>
          </w:p>
        </w:tc>
        <w:tc>
          <w:tcPr>
            <w:tcW w:w="1017"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Кількість штатних одиниць</w:t>
            </w:r>
          </w:p>
        </w:tc>
        <w:tc>
          <w:tcPr>
            <w:tcW w:w="1149"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Посадовий оклад або годиннна тарифна ставка (грн)</w:t>
            </w:r>
          </w:p>
        </w:tc>
        <w:tc>
          <w:tcPr>
            <w:tcW w:w="1022"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Надбавка /доплата (грн)</w:t>
            </w:r>
          </w:p>
        </w:tc>
        <w:tc>
          <w:tcPr>
            <w:tcW w:w="1238"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pPr>
            <w:r w:rsidRPr="00C90C14">
              <w:t>Місячний фонд заробітної плати за посадовими окладами та тарифними ставками (грн)</w:t>
            </w:r>
          </w:p>
        </w:tc>
        <w:tc>
          <w:tcPr>
            <w:tcW w:w="1023" w:type="dxa"/>
            <w:tcBorders>
              <w:top w:val="single" w:sz="4" w:space="0" w:color="auto"/>
              <w:left w:val="nil"/>
              <w:bottom w:val="single" w:sz="4" w:space="0" w:color="auto"/>
              <w:right w:val="single" w:sz="4" w:space="0" w:color="auto"/>
            </w:tcBorders>
            <w:shd w:val="clear" w:color="000000" w:fill="FFFFFF"/>
            <w:vAlign w:val="center"/>
            <w:hideMark/>
          </w:tcPr>
          <w:p w:rsidR="00BA6297" w:rsidRPr="00C90C14" w:rsidRDefault="00BA6297" w:rsidP="00614704">
            <w:pPr>
              <w:jc w:val="center"/>
            </w:pPr>
            <w:r w:rsidRPr="00C90C14">
              <w:t>Примітка</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1</w:t>
            </w:r>
          </w:p>
        </w:tc>
        <w:tc>
          <w:tcPr>
            <w:tcW w:w="766" w:type="dxa"/>
            <w:tcBorders>
              <w:top w:val="nil"/>
              <w:left w:val="nil"/>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w:t>
            </w:r>
          </w:p>
        </w:tc>
        <w:tc>
          <w:tcPr>
            <w:tcW w:w="3100" w:type="dxa"/>
            <w:tcBorders>
              <w:top w:val="nil"/>
              <w:left w:val="nil"/>
              <w:bottom w:val="single" w:sz="4" w:space="0" w:color="auto"/>
              <w:right w:val="single" w:sz="4" w:space="0" w:color="auto"/>
            </w:tcBorders>
            <w:shd w:val="clear" w:color="000000" w:fill="FFFFFF"/>
            <w:noWrap/>
            <w:vAlign w:val="bottom"/>
            <w:hideMark/>
          </w:tcPr>
          <w:p w:rsidR="00BA6297" w:rsidRPr="00C90C14" w:rsidRDefault="00BA6297" w:rsidP="00614704">
            <w:pPr>
              <w:jc w:val="center"/>
              <w:rPr>
                <w:color w:val="000000"/>
              </w:rPr>
            </w:pPr>
            <w:r w:rsidRPr="00C90C14">
              <w:rPr>
                <w:color w:val="000000"/>
              </w:rPr>
              <w:t>3</w:t>
            </w:r>
          </w:p>
        </w:tc>
        <w:tc>
          <w:tcPr>
            <w:tcW w:w="1017" w:type="dxa"/>
            <w:tcBorders>
              <w:top w:val="nil"/>
              <w:left w:val="nil"/>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w:t>
            </w:r>
          </w:p>
        </w:tc>
        <w:tc>
          <w:tcPr>
            <w:tcW w:w="1149" w:type="dxa"/>
            <w:tcBorders>
              <w:top w:val="nil"/>
              <w:left w:val="nil"/>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w:t>
            </w:r>
          </w:p>
        </w:tc>
        <w:tc>
          <w:tcPr>
            <w:tcW w:w="1022" w:type="dxa"/>
            <w:tcBorders>
              <w:top w:val="nil"/>
              <w:left w:val="nil"/>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w:t>
            </w:r>
          </w:p>
        </w:tc>
        <w:tc>
          <w:tcPr>
            <w:tcW w:w="1238" w:type="dxa"/>
            <w:tcBorders>
              <w:top w:val="nil"/>
              <w:left w:val="nil"/>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w:t>
            </w:r>
          </w:p>
        </w:tc>
        <w:tc>
          <w:tcPr>
            <w:tcW w:w="1023"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pPr>
            <w:r w:rsidRPr="00C90C14">
              <w:t>8</w:t>
            </w:r>
          </w:p>
        </w:tc>
      </w:tr>
      <w:tr w:rsidR="00BA6297" w:rsidRPr="00C90C14" w:rsidTr="00614704">
        <w:trPr>
          <w:trHeight w:val="27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1. КЕРІВНИЦТВО</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3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1226.2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Начальник дистанції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22 409</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22 409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8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1226.1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Головний інженер</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21 441</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21 441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1226.2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Заступник начальника дистанції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20 389</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40 778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9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3436.1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Помічник начальника з кадрових питань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10 901</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10 901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2412.2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з організації та нормування праці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з охорони праці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4115</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Секретар</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5 937</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5 937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Разом КЕРІВНИЦТВО</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8</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121 244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3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 xml:space="preserve">2. ВИРОБНИЧО - ТЕХНІЧНИЙ ВІДДІЛ </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5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1226.2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Начальник відділу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14 495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14 495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9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2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7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6 955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6 955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3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 xml:space="preserve">Разом ВИРОБНИЧО - ТЕХНІЧНИЙ ВІДДІЛ </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4</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38 566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28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 xml:space="preserve"> 4. ВИРОБНИЧА ДІЛЬНИЦЯ З ОБСЛУГОВУВАННЯ ПРИСТРОЇВ СИГНАЛІЗАЦІЇ. ЦЕНТРАЛІЗАЦІЇ ТА БЛОКУВАННЯ КОЗЯТИН-І - ЧОРНОРУДКА - ЖАШКІВ</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1222.2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Начальник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2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4.1. Бригада з обслуговування пристроїв сигналізації, централізації та блокування поста ЕЦ №1</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1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13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7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8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38 856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4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13 768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7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4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36,40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6 028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9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9</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80 483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1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4.2. Бригада з обслуговування пристроїв сигналізації, централізації та блокування поста ЕЦ №2</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29 142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9 314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18 628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5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6 884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8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4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36,40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6 028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8</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72 129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89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4.3. Бригада з обслуговування пристроїв сигналізації, централізації та </w:t>
            </w:r>
            <w:r w:rsidRPr="00C90C14">
              <w:rPr>
                <w:b/>
                <w:bCs/>
                <w:color w:val="000000"/>
              </w:rPr>
              <w:lastRenderedPageBreak/>
              <w:t>блокування  поста ЕЦ №3</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lastRenderedPageBreak/>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7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23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4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3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29 142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8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9 314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9 314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85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20 652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4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9</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80 939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9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4.4. Бригада з обслуговування пристроїв сигналізації, централізації та блокування Сестринівка - Чорнорудка</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29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8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1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6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47,47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7 861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6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48 478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12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4.5. Бригада з обслуговування пристроїв напівавтоблокування </w:t>
            </w:r>
            <w:r w:rsidRPr="00C90C14">
              <w:rPr>
                <w:b/>
                <w:bCs/>
                <w:color w:val="000000"/>
              </w:rPr>
              <w:lastRenderedPageBreak/>
              <w:t>Ржевуська - Жашків</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lastRenderedPageBreak/>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33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8 833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44 165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1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6 884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2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61 433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05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4.6. Бригада з обслуговування і ремонту пристроїв автоматичного контролю технічного стану рухомого складу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77 712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6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98 873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51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 ВИРОБНИЧА ДІЛЬНИЦЯ З ОБСЛУГОВУВАННЯ ПРИСТРОЇВ СИГНАЛІЗАЦІЇ. ЦЕНТРАЛІЗАЦІЇ ТА БЛОКУВАННЯ КОЗЯТИН-І - ЧОРНОРУДКА - ЖАШКІВ</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49</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454 274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39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5. ВИРОБНИЧА ДІЛЬНИЦЯ З ОБСЛУГОВУВАННЯ ПРИСТРОЇВ СИГНАЛІЗАЦІЇ, ЦЕНТРАЛІЗАЦІЇ ТА БЛОКУВАННЯ КОЗЯТИН-ІІ-РАЗІНЕ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1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39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1222.2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Начальник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2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5.1. Бригада з обслуговування пристроїв сигналізації, централізації та блокування поста ст. Бердичів</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3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9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Default="00BA6297" w:rsidP="00614704">
            <w:pPr>
              <w:jc w:val="center"/>
            </w:pPr>
          </w:p>
          <w:p w:rsidR="00BA6297" w:rsidRDefault="00BA6297" w:rsidP="00614704">
            <w:pPr>
              <w:jc w:val="center"/>
            </w:pPr>
          </w:p>
          <w:p w:rsidR="00BA6297" w:rsidRPr="00C90C14" w:rsidRDefault="00BA6297" w:rsidP="00614704">
            <w:pPr>
              <w:jc w:val="center"/>
            </w:pPr>
            <w:r w:rsidRPr="00C90C14">
              <w:t>41</w:t>
            </w:r>
          </w:p>
        </w:tc>
        <w:tc>
          <w:tcPr>
            <w:tcW w:w="766"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Default="00BA6297" w:rsidP="00614704">
            <w:pPr>
              <w:rPr>
                <w:color w:val="000000"/>
              </w:rPr>
            </w:pPr>
          </w:p>
          <w:p w:rsidR="00BA6297" w:rsidRDefault="00BA6297" w:rsidP="00614704">
            <w:pPr>
              <w:rPr>
                <w:color w:val="000000"/>
              </w:rPr>
            </w:pPr>
          </w:p>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4</w:t>
            </w:r>
          </w:p>
        </w:tc>
        <w:tc>
          <w:tcPr>
            <w:tcW w:w="1149"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38 856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18 144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78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20 652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7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89 099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7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5.2. Бригада з обслуговування пристроїв сигналізації, ценралізації та блокування Разіне - Михайленки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29 142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02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6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47,47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7 861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02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13 768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8</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71 290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00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5.3. Бригада з обслуговування пристроїв сигналізації, централізації та блокування поста ст. Козятин-ІІ</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6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49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7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9 714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29 142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9 072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27 216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89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41,57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13 768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8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9</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81 573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86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5.4. Бригада з ремонту та заміни приладів сигналізації, централізації та блокування КВП</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8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17 996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8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6</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50 472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7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39 325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9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59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 xml:space="preserve">Електромонтер з ремонту та обслуговування пристроїв сигналізації, централізації та </w:t>
            </w:r>
            <w:r w:rsidRPr="00C90C14">
              <w:rPr>
                <w:color w:val="000000"/>
              </w:rPr>
              <w:lastRenderedPageBreak/>
              <w:t>блокування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lastRenderedPageBreak/>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19 668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85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60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пристроїв сигналізації, централізації та блокування 4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34,67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5 741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3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20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159 954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8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5.5. Бригада по надійності та забезпеченню безперебійної роботи пристроїв автоматики, телемеханіки та зв`язку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0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11 447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37 004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2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4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8</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73 368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165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ВИРОБНИЧА ДІЛЬНИЦЯ З ОБСЛУГОВУВАННЯ ПРИСТРОЇВ СИГНАЛІЗАЦІЇ, ЦЕНТРАЛІЗАЦІЇ ТА БЛОКУВАННЯ КОЗЯТИН-ІІ-РАЗІНЕ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56</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487 223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92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6. ВИРОБНИЧА ДІЛЬНИЦЯ З ОБСЛУГОВУВАННЯ ПРИСТРОЇВ ПРОВОДНОГО ЗВ`ЯЗКУ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1222.2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Начальник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11 939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97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6.1. Бригада з ремонту та технічного обслуговування пристроїв проводного зв’язку, Козятин-ІІ - Чорнорудка - Рось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40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67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15 360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69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13 112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38 361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93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6.2. Бригада з ремонту та технічного обслуговування пристроїв проводного зв`язку, Бердичів - Разіне</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3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14 326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13 112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9132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Прибиральник виробничих приміщень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2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6</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41 613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88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6.3. Бригада з обслуговування кабельного господарства та пристроїв технологічного зв'язку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38 400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6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45,21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7 487</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78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13 112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76 051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90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6.4. Бригада з обслуговування пристроїв лінійно-апаратної зали та цифрової автоматичної телефонної станції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79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8 639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8 639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16 824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15 360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28 652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6 556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4223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Оператор електрозв'язку 1 класу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6</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5 624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33 744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9132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Прибиральник виробничих приміщень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20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141 066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68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6.5. Бригада з обслуговування пристроїв апаратури телеграфного зв'язку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89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90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4223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Оператор електрозв'язку 1 класу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5 624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61 864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4223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Оператор електрозв'язку 2 класу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5 258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10 516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4142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Листоноша 3 класу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4 552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9 104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3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17</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98 162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60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6.6. Бригада з обслуговування пристроїв технологічного зв`язку ДН-2</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10 384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15 360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7 163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21 489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23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57 122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49"/>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6.7. Бригада з обслуговування, ремонту та заміни апаратури радіозв’язку і АЛСН</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 xml:space="preserve">Старший електромеханік дільниці І групи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6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99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0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100 944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7 865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3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30,45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5 043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7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103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9132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Прибиральник виробничих приміщень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4 286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5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17</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137 025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951"/>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6.8. Бригада з обслуговування та ремонту лінійних пристроїв поїзного та маневрового радіозв'язку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 xml:space="preserve">Старший електромеханік дільниці І групи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8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16 824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8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8 226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16 452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8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7 680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76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3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30,45</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5 043</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7</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55 250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1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ВИРОБНИЧА ДІЛЬНИЦЯ З ОБСЛУГОВУВАННЯ ПРИСТРОЇВ ПРОВОДНОГО ЗВ`ЯЗКУ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90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656 589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9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7. БРИГАДА МЕХАНІЗАЦІЇ ТА АВТОТРАНСПОРТУ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04"/>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109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Старший 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8 412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6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7212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Електрозварник ручного зварювання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6 556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64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7241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Електромонтер з ремонту та обслуговування апаратури та пристроїв зв'язку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6 556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7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112</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8211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Токар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6 556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8331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Тракторист 5 розряду</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39,59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6 556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114</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9411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Комірник</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5 444</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5 444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8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115</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8322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Водій автотранспортних засобів</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32,33</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10 708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7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116</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9132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Прибиральник виробничих приміщень</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4 286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8 572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70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БРИГАДА МЕХАНІЗАЦІЇ ТА АВТОТРАНСПОРТУ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10</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59 360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pPr>
              <w:rPr>
                <w:b/>
                <w:bCs/>
              </w:rPr>
            </w:pPr>
            <w:r w:rsidRPr="00C90C14">
              <w:rPr>
                <w:b/>
                <w:bCs/>
              </w:rPr>
              <w:t> </w:t>
            </w:r>
          </w:p>
        </w:tc>
      </w:tr>
      <w:tr w:rsidR="00BA6297" w:rsidRPr="00C90C14" w:rsidTr="00614704">
        <w:trPr>
          <w:trHeight w:val="743"/>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8. БРИГАДА З ПЕРЕВІРКИ ТА РЕМОНТУ ВИМІРЮВАЛЬНИХ ПРИЛАДІВ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117</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56"/>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118</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8 998</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0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119</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Електромеханік дільниці ІІ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8 226</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8 226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747"/>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БРИГАДА З ПЕРЕВІРКИ ТА РЕМОНТУ ВИМІРЮВАЛЬНИХ ПРИЛАДІВ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3</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26 475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4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9. БРИГАДА З ВЕДЕННЯ ТЕХНІЧНОЇ ДОКУМЕНТАЦІЇ І ПАСПОРТИЗАЦІЇ ПРИСТРОЇВ СЦБ, РАДІО І ЗВ’ЯЗКУ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9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120</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9 889</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68"/>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121</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2149.2</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Інженер 1 категорії</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9 251</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18 502</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72"/>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Default="00BA6297" w:rsidP="00614704">
            <w:pPr>
              <w:jc w:val="center"/>
            </w:pPr>
          </w:p>
          <w:p w:rsidR="00BA6297" w:rsidRDefault="00BA6297" w:rsidP="00614704">
            <w:pPr>
              <w:jc w:val="center"/>
            </w:pPr>
          </w:p>
          <w:p w:rsidR="00BA6297" w:rsidRPr="00C90C14" w:rsidRDefault="00BA6297" w:rsidP="00614704">
            <w:pPr>
              <w:jc w:val="center"/>
            </w:pPr>
            <w:r w:rsidRPr="00C90C14">
              <w:t>122</w:t>
            </w:r>
          </w:p>
        </w:tc>
        <w:tc>
          <w:tcPr>
            <w:tcW w:w="766"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3113</w:t>
            </w:r>
          </w:p>
        </w:tc>
        <w:tc>
          <w:tcPr>
            <w:tcW w:w="3100" w:type="dxa"/>
            <w:tcBorders>
              <w:top w:val="nil"/>
              <w:left w:val="nil"/>
              <w:bottom w:val="single" w:sz="4" w:space="0" w:color="auto"/>
              <w:right w:val="single" w:sz="4" w:space="0" w:color="auto"/>
            </w:tcBorders>
            <w:shd w:val="clear" w:color="auto" w:fill="auto"/>
            <w:vAlign w:val="center"/>
            <w:hideMark/>
          </w:tcPr>
          <w:p w:rsidR="00BA6297" w:rsidRDefault="00BA6297" w:rsidP="00614704">
            <w:pPr>
              <w:rPr>
                <w:color w:val="000000"/>
              </w:rPr>
            </w:pPr>
          </w:p>
          <w:p w:rsidR="00BA6297" w:rsidRDefault="00BA6297" w:rsidP="00614704">
            <w:pPr>
              <w:rPr>
                <w:color w:val="000000"/>
              </w:rPr>
            </w:pPr>
          </w:p>
          <w:p w:rsidR="00BA6297" w:rsidRPr="00C90C14" w:rsidRDefault="00BA6297" w:rsidP="00614704">
            <w:pPr>
              <w:rPr>
                <w:color w:val="000000"/>
              </w:rPr>
            </w:pPr>
            <w:r w:rsidRPr="00C90C14">
              <w:rPr>
                <w:color w:val="000000"/>
              </w:rPr>
              <w:t>Електромеханік дільниці І групи</w:t>
            </w:r>
          </w:p>
        </w:tc>
        <w:tc>
          <w:tcPr>
            <w:tcW w:w="1017"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2</w:t>
            </w:r>
          </w:p>
        </w:tc>
        <w:tc>
          <w:tcPr>
            <w:tcW w:w="1149"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8 412</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Default="00BA6297" w:rsidP="00614704">
            <w:pPr>
              <w:jc w:val="center"/>
              <w:rPr>
                <w:color w:val="000000"/>
              </w:rPr>
            </w:pPr>
          </w:p>
          <w:p w:rsidR="00BA6297" w:rsidRDefault="00BA6297" w:rsidP="00614704">
            <w:pPr>
              <w:jc w:val="center"/>
              <w:rPr>
                <w:color w:val="000000"/>
              </w:rPr>
            </w:pPr>
          </w:p>
          <w:p w:rsidR="00BA6297" w:rsidRPr="00C90C14" w:rsidRDefault="00BA6297" w:rsidP="00614704">
            <w:pPr>
              <w:jc w:val="center"/>
              <w:rPr>
                <w:color w:val="000000"/>
              </w:rPr>
            </w:pPr>
            <w:r w:rsidRPr="00C90C14">
              <w:rPr>
                <w:color w:val="000000"/>
              </w:rPr>
              <w:t>16 824</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108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 xml:space="preserve">Разом БРИГАДА З ВЕДЕННЯ ТЕХНІЧНОЇ ДОКУМЕНТАЦІЇ І ПАСПОРТИЗАЦІЇ ПРИСТРОЇВ СЦБ, РАДІО І ЗВ’ЯЗКУ </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5</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45 215</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33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pPr>
            <w:r w:rsidRPr="00C90C14">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rPr>
            </w:pPr>
            <w:r w:rsidRPr="00C90C14">
              <w:rPr>
                <w:b/>
                <w:bCs/>
              </w:rPr>
              <w:t xml:space="preserve">Разом за штатним розписом </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rPr>
            </w:pPr>
            <w:r w:rsidRPr="00C90C14">
              <w:rPr>
                <w:b/>
                <w:bCs/>
              </w:rPr>
              <w:t>225</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rPr>
            </w:pPr>
            <w:r w:rsidRPr="00C90C14">
              <w:rPr>
                <w:b/>
                <w:bCs/>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rPr>
            </w:pPr>
            <w:r w:rsidRPr="00C90C14">
              <w:rPr>
                <w:b/>
                <w:bCs/>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rPr>
            </w:pPr>
            <w:r w:rsidRPr="00C90C14">
              <w:rPr>
                <w:b/>
                <w:bCs/>
              </w:rPr>
              <w:t>1 888 946</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1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color w:val="000000"/>
              </w:rPr>
            </w:pPr>
            <w:r w:rsidRPr="00C90C14">
              <w:rPr>
                <w:color w:val="000000"/>
              </w:rPr>
              <w:t xml:space="preserve">В т.ч. місць для </w:t>
            </w:r>
            <w:r w:rsidRPr="00C90C14">
              <w:rPr>
                <w:color w:val="000000"/>
              </w:rPr>
              <w:lastRenderedPageBreak/>
              <w:t>працевлаштування інвалідів</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lastRenderedPageBreak/>
              <w:t>4</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lastRenderedPageBreak/>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10. ШТАТНИЙ РОЗПИС (ТИМЧАСОВИЙ)</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540"/>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rPr>
                <w:b/>
                <w:bCs/>
                <w:color w:val="000000"/>
              </w:rPr>
            </w:pPr>
            <w:r w:rsidRPr="00C90C14">
              <w:rPr>
                <w:b/>
                <w:bCs/>
                <w:color w:val="000000"/>
              </w:rPr>
              <w:t>10.1. Додатковий штат на період опалювального сезону</w:t>
            </w:r>
          </w:p>
        </w:tc>
        <w:tc>
          <w:tcPr>
            <w:tcW w:w="1017"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149"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022"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000000" w:fill="FFFFFF"/>
            <w:vAlign w:val="center"/>
            <w:hideMark/>
          </w:tcPr>
          <w:p w:rsidR="00BA6297" w:rsidRPr="00C90C14" w:rsidRDefault="00BA6297" w:rsidP="00614704">
            <w:pPr>
              <w:jc w:val="center"/>
              <w:rPr>
                <w:b/>
                <w:bCs/>
                <w:color w:val="000000"/>
              </w:rPr>
            </w:pPr>
            <w:r w:rsidRPr="00C90C14">
              <w:rPr>
                <w:b/>
                <w:bCs/>
                <w:color w:val="000000"/>
              </w:rPr>
              <w:t> </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123</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9141</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color w:val="000000"/>
              </w:rPr>
            </w:pPr>
            <w:r w:rsidRPr="00C90C14">
              <w:rPr>
                <w:color w:val="000000"/>
              </w:rPr>
              <w:t>Опалювач</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4 090</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4 090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25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4 090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615"/>
        </w:trPr>
        <w:tc>
          <w:tcPr>
            <w:tcW w:w="640" w:type="dxa"/>
            <w:tcBorders>
              <w:top w:val="nil"/>
              <w:left w:val="single" w:sz="4" w:space="0" w:color="auto"/>
              <w:bottom w:val="single" w:sz="4" w:space="0" w:color="auto"/>
              <w:right w:val="single" w:sz="4" w:space="0" w:color="auto"/>
            </w:tcBorders>
            <w:shd w:val="clear" w:color="000000" w:fill="FFFFFF"/>
            <w:noWrap/>
            <w:vAlign w:val="center"/>
            <w:hideMark/>
          </w:tcPr>
          <w:p w:rsidR="00BA6297" w:rsidRPr="00C90C14" w:rsidRDefault="00BA6297" w:rsidP="00614704">
            <w:pPr>
              <w:jc w:val="center"/>
            </w:pPr>
            <w:r w:rsidRPr="00C90C14">
              <w:t> </w:t>
            </w:r>
          </w:p>
        </w:tc>
        <w:tc>
          <w:tcPr>
            <w:tcW w:w="766"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color w:val="000000"/>
              </w:rPr>
            </w:pPr>
            <w:r w:rsidRPr="00C90C14">
              <w:rPr>
                <w:color w:val="000000"/>
              </w:rPr>
              <w:t> </w:t>
            </w:r>
          </w:p>
        </w:tc>
        <w:tc>
          <w:tcPr>
            <w:tcW w:w="3100"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rPr>
                <w:b/>
                <w:bCs/>
                <w:color w:val="000000"/>
              </w:rPr>
            </w:pPr>
            <w:r w:rsidRPr="00C90C14">
              <w:rPr>
                <w:b/>
                <w:bCs/>
                <w:color w:val="000000"/>
              </w:rPr>
              <w:t>Разом ШТАТНИЙ РОЗПИС (ТИМЧАСОВИЙ)</w:t>
            </w:r>
          </w:p>
        </w:tc>
        <w:tc>
          <w:tcPr>
            <w:tcW w:w="1017"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1</w:t>
            </w:r>
          </w:p>
        </w:tc>
        <w:tc>
          <w:tcPr>
            <w:tcW w:w="1149"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022"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 </w:t>
            </w:r>
          </w:p>
        </w:tc>
        <w:tc>
          <w:tcPr>
            <w:tcW w:w="1238" w:type="dxa"/>
            <w:tcBorders>
              <w:top w:val="nil"/>
              <w:left w:val="nil"/>
              <w:bottom w:val="single" w:sz="4" w:space="0" w:color="auto"/>
              <w:right w:val="single" w:sz="4" w:space="0" w:color="auto"/>
            </w:tcBorders>
            <w:shd w:val="clear" w:color="auto" w:fill="auto"/>
            <w:vAlign w:val="center"/>
            <w:hideMark/>
          </w:tcPr>
          <w:p w:rsidR="00BA6297" w:rsidRPr="00C90C14" w:rsidRDefault="00BA6297" w:rsidP="00614704">
            <w:pPr>
              <w:jc w:val="center"/>
              <w:rPr>
                <w:b/>
                <w:bCs/>
                <w:color w:val="000000"/>
              </w:rPr>
            </w:pPr>
            <w:r w:rsidRPr="00C90C14">
              <w:rPr>
                <w:b/>
                <w:bCs/>
                <w:color w:val="000000"/>
              </w:rPr>
              <w:t>4 090</w:t>
            </w:r>
          </w:p>
        </w:tc>
        <w:tc>
          <w:tcPr>
            <w:tcW w:w="1023" w:type="dxa"/>
            <w:tcBorders>
              <w:top w:val="nil"/>
              <w:left w:val="nil"/>
              <w:bottom w:val="single" w:sz="4" w:space="0" w:color="auto"/>
              <w:right w:val="single" w:sz="4" w:space="0" w:color="auto"/>
            </w:tcBorders>
            <w:shd w:val="clear" w:color="000000" w:fill="FFFFFF"/>
            <w:vAlign w:val="bottom"/>
            <w:hideMark/>
          </w:tcPr>
          <w:p w:rsidR="00BA6297" w:rsidRPr="00C90C14" w:rsidRDefault="00BA6297" w:rsidP="00614704">
            <w:r w:rsidRPr="00C90C14">
              <w:t> </w:t>
            </w:r>
          </w:p>
        </w:tc>
      </w:tr>
      <w:tr w:rsidR="00BA6297" w:rsidRPr="00C90C14" w:rsidTr="00614704">
        <w:trPr>
          <w:trHeight w:val="435"/>
        </w:trPr>
        <w:tc>
          <w:tcPr>
            <w:tcW w:w="1406" w:type="dxa"/>
            <w:gridSpan w:val="2"/>
            <w:tcBorders>
              <w:top w:val="nil"/>
              <w:left w:val="nil"/>
              <w:bottom w:val="nil"/>
              <w:right w:val="nil"/>
            </w:tcBorders>
            <w:shd w:val="clear" w:color="auto" w:fill="auto"/>
            <w:noWrap/>
            <w:vAlign w:val="center"/>
            <w:hideMark/>
          </w:tcPr>
          <w:p w:rsidR="00BA6297" w:rsidRPr="00C90C14" w:rsidRDefault="00BA6297" w:rsidP="00614704">
            <w:r w:rsidRPr="00C90C14">
              <w:t>Примітка:</w:t>
            </w:r>
          </w:p>
        </w:tc>
        <w:tc>
          <w:tcPr>
            <w:tcW w:w="310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1017" w:type="dxa"/>
            <w:tcBorders>
              <w:top w:val="nil"/>
              <w:left w:val="nil"/>
              <w:bottom w:val="nil"/>
              <w:right w:val="nil"/>
            </w:tcBorders>
            <w:shd w:val="clear" w:color="auto" w:fill="auto"/>
            <w:noWrap/>
            <w:vAlign w:val="center"/>
            <w:hideMark/>
          </w:tcPr>
          <w:p w:rsidR="00BA6297" w:rsidRPr="00C90C14" w:rsidRDefault="00BA6297" w:rsidP="00614704">
            <w:pPr>
              <w:jc w:val="center"/>
            </w:pPr>
          </w:p>
        </w:tc>
        <w:tc>
          <w:tcPr>
            <w:tcW w:w="1149" w:type="dxa"/>
            <w:tcBorders>
              <w:top w:val="nil"/>
              <w:left w:val="nil"/>
              <w:bottom w:val="nil"/>
              <w:right w:val="nil"/>
            </w:tcBorders>
            <w:shd w:val="clear" w:color="auto" w:fill="auto"/>
            <w:noWrap/>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noWrap/>
            <w:vAlign w:val="center"/>
            <w:hideMark/>
          </w:tcPr>
          <w:p w:rsidR="00BA6297" w:rsidRPr="00C90C14" w:rsidRDefault="00BA6297" w:rsidP="00614704">
            <w:pPr>
              <w:jc w:val="center"/>
            </w:pPr>
          </w:p>
        </w:tc>
        <w:tc>
          <w:tcPr>
            <w:tcW w:w="1238" w:type="dxa"/>
            <w:tcBorders>
              <w:top w:val="nil"/>
              <w:left w:val="nil"/>
              <w:bottom w:val="nil"/>
              <w:right w:val="nil"/>
            </w:tcBorders>
            <w:shd w:val="clear" w:color="auto" w:fill="auto"/>
            <w:noWrap/>
            <w:vAlign w:val="center"/>
            <w:hideMark/>
          </w:tcPr>
          <w:p w:rsidR="00BA6297" w:rsidRPr="00C90C14" w:rsidRDefault="00BA6297" w:rsidP="00614704">
            <w:pPr>
              <w:jc w:val="center"/>
            </w:pPr>
          </w:p>
        </w:tc>
        <w:tc>
          <w:tcPr>
            <w:tcW w:w="1023" w:type="dxa"/>
            <w:tcBorders>
              <w:top w:val="nil"/>
              <w:left w:val="nil"/>
              <w:bottom w:val="nil"/>
              <w:right w:val="nil"/>
            </w:tcBorders>
            <w:shd w:val="clear" w:color="auto" w:fill="auto"/>
            <w:noWrap/>
            <w:vAlign w:val="bottom"/>
            <w:hideMark/>
          </w:tcPr>
          <w:p w:rsidR="00BA6297" w:rsidRPr="00C90C14" w:rsidRDefault="00BA6297" w:rsidP="00614704"/>
        </w:tc>
      </w:tr>
      <w:tr w:rsidR="00BA6297" w:rsidRPr="00C90C14" w:rsidTr="00614704">
        <w:trPr>
          <w:trHeight w:val="255"/>
        </w:trPr>
        <w:tc>
          <w:tcPr>
            <w:tcW w:w="9955" w:type="dxa"/>
            <w:gridSpan w:val="8"/>
            <w:tcBorders>
              <w:top w:val="nil"/>
              <w:left w:val="nil"/>
              <w:bottom w:val="nil"/>
              <w:right w:val="nil"/>
            </w:tcBorders>
            <w:shd w:val="clear" w:color="auto" w:fill="auto"/>
            <w:noWrap/>
            <w:vAlign w:val="bottom"/>
            <w:hideMark/>
          </w:tcPr>
          <w:p w:rsidR="00BA6297" w:rsidRPr="00C90C14" w:rsidRDefault="00BA6297" w:rsidP="00614704">
            <w:r w:rsidRPr="00C90C14">
              <w:t>*    - місця для працевлаштування інвалідів</w:t>
            </w:r>
          </w:p>
        </w:tc>
      </w:tr>
      <w:tr w:rsidR="00BA6297" w:rsidRPr="00C90C14" w:rsidTr="00614704">
        <w:trPr>
          <w:trHeight w:val="1305"/>
        </w:trPr>
        <w:tc>
          <w:tcPr>
            <w:tcW w:w="9955" w:type="dxa"/>
            <w:gridSpan w:val="8"/>
            <w:tcBorders>
              <w:top w:val="nil"/>
              <w:left w:val="nil"/>
              <w:bottom w:val="nil"/>
              <w:right w:val="nil"/>
            </w:tcBorders>
            <w:shd w:val="clear" w:color="auto" w:fill="auto"/>
            <w:vAlign w:val="center"/>
            <w:hideMark/>
          </w:tcPr>
          <w:p w:rsidR="00BA6297" w:rsidRPr="00C90C14" w:rsidRDefault="00BA6297" w:rsidP="00614704">
            <w:r w:rsidRPr="00C90C14">
              <w:t>**  - відповідно до додатку № 42  Положення про оплату праці працівників акціонерного товариства «Українська залізниця», затвердженого рішенням  правління АТ «Укрзалізниця» від 21.12.2021 (протокол № Ц-56/143 Ком.т.), професії працівників регіональних філій та філій, які зайняті на роботах, що безпосередньо пов</w:t>
            </w:r>
            <w:r w:rsidRPr="00C90C14">
              <w:rPr>
                <w:rFonts w:ascii="Arial" w:hAnsi="Arial" w:cs="Arial"/>
              </w:rPr>
              <w:t>’</w:t>
            </w:r>
            <w:r w:rsidRPr="00C90C14">
              <w:t>язані з рухом поїздів та постійно виконуються на відкритому повітрі, тарифні ставки (посадові оклади) підвищуються на 5 % .</w:t>
            </w:r>
          </w:p>
        </w:tc>
      </w:tr>
      <w:tr w:rsidR="00BA6297" w:rsidRPr="00C90C14" w:rsidTr="00614704">
        <w:trPr>
          <w:trHeight w:val="240"/>
        </w:trPr>
        <w:tc>
          <w:tcPr>
            <w:tcW w:w="9955" w:type="dxa"/>
            <w:gridSpan w:val="8"/>
            <w:tcBorders>
              <w:top w:val="nil"/>
              <w:left w:val="nil"/>
              <w:bottom w:val="nil"/>
              <w:right w:val="nil"/>
            </w:tcBorders>
            <w:shd w:val="clear" w:color="auto" w:fill="auto"/>
            <w:noWrap/>
            <w:vAlign w:val="bottom"/>
            <w:hideMark/>
          </w:tcPr>
          <w:p w:rsidR="00BA6297" w:rsidRPr="00C90C14" w:rsidRDefault="00BA6297" w:rsidP="00614704"/>
        </w:tc>
      </w:tr>
      <w:tr w:rsidR="00BA6297" w:rsidRPr="00C90C14" w:rsidTr="00614704">
        <w:trPr>
          <w:trHeight w:val="240"/>
        </w:trPr>
        <w:tc>
          <w:tcPr>
            <w:tcW w:w="1406" w:type="dxa"/>
            <w:gridSpan w:val="2"/>
            <w:tcBorders>
              <w:top w:val="nil"/>
              <w:left w:val="nil"/>
              <w:bottom w:val="nil"/>
              <w:right w:val="nil"/>
            </w:tcBorders>
            <w:shd w:val="clear" w:color="auto" w:fill="auto"/>
            <w:noWrap/>
            <w:vAlign w:val="center"/>
            <w:hideMark/>
          </w:tcPr>
          <w:p w:rsidR="00BA6297" w:rsidRPr="00C90C14" w:rsidRDefault="00BA6297" w:rsidP="00614704">
            <w:r w:rsidRPr="00C90C14">
              <w:t xml:space="preserve">Підстава:  </w:t>
            </w:r>
          </w:p>
        </w:tc>
        <w:tc>
          <w:tcPr>
            <w:tcW w:w="3100" w:type="dxa"/>
            <w:tcBorders>
              <w:top w:val="nil"/>
              <w:left w:val="nil"/>
              <w:bottom w:val="nil"/>
              <w:right w:val="nil"/>
            </w:tcBorders>
            <w:shd w:val="clear" w:color="000000" w:fill="FFFFFF"/>
            <w:vAlign w:val="bottom"/>
            <w:hideMark/>
          </w:tcPr>
          <w:p w:rsidR="00BA6297" w:rsidRPr="00C90C14" w:rsidRDefault="00BA6297" w:rsidP="00614704">
            <w:pPr>
              <w:rPr>
                <w:b/>
                <w:bCs/>
                <w:color w:val="000000"/>
              </w:rPr>
            </w:pPr>
            <w:r w:rsidRPr="00C90C14">
              <w:rPr>
                <w:b/>
                <w:bCs/>
                <w:color w:val="000000"/>
              </w:rPr>
              <w:t> </w:t>
            </w:r>
          </w:p>
        </w:tc>
        <w:tc>
          <w:tcPr>
            <w:tcW w:w="1017" w:type="dxa"/>
            <w:tcBorders>
              <w:top w:val="nil"/>
              <w:left w:val="nil"/>
              <w:bottom w:val="nil"/>
              <w:right w:val="nil"/>
            </w:tcBorders>
            <w:shd w:val="clear" w:color="auto" w:fill="auto"/>
            <w:noWrap/>
            <w:vAlign w:val="center"/>
            <w:hideMark/>
          </w:tcPr>
          <w:p w:rsidR="00BA6297" w:rsidRPr="00C90C14" w:rsidRDefault="00BA6297" w:rsidP="00614704">
            <w:pPr>
              <w:jc w:val="center"/>
              <w:rPr>
                <w:b/>
                <w:bCs/>
              </w:rPr>
            </w:pPr>
          </w:p>
        </w:tc>
        <w:tc>
          <w:tcPr>
            <w:tcW w:w="1149" w:type="dxa"/>
            <w:tcBorders>
              <w:top w:val="nil"/>
              <w:left w:val="nil"/>
              <w:bottom w:val="nil"/>
              <w:right w:val="nil"/>
            </w:tcBorders>
            <w:shd w:val="clear" w:color="auto" w:fill="auto"/>
            <w:noWrap/>
            <w:vAlign w:val="center"/>
            <w:hideMark/>
          </w:tcPr>
          <w:p w:rsidR="00BA6297" w:rsidRPr="00C90C14" w:rsidRDefault="00BA6297" w:rsidP="00614704">
            <w:pPr>
              <w:jc w:val="center"/>
              <w:rPr>
                <w:b/>
                <w:bCs/>
              </w:rPr>
            </w:pPr>
          </w:p>
        </w:tc>
        <w:tc>
          <w:tcPr>
            <w:tcW w:w="1022" w:type="dxa"/>
            <w:tcBorders>
              <w:top w:val="nil"/>
              <w:left w:val="nil"/>
              <w:bottom w:val="nil"/>
              <w:right w:val="nil"/>
            </w:tcBorders>
            <w:shd w:val="clear" w:color="auto" w:fill="auto"/>
            <w:noWrap/>
            <w:vAlign w:val="center"/>
            <w:hideMark/>
          </w:tcPr>
          <w:p w:rsidR="00BA6297" w:rsidRPr="00C90C14" w:rsidRDefault="00BA6297" w:rsidP="00614704">
            <w:pPr>
              <w:jc w:val="center"/>
              <w:rPr>
                <w:b/>
                <w:bCs/>
              </w:rPr>
            </w:pPr>
          </w:p>
        </w:tc>
        <w:tc>
          <w:tcPr>
            <w:tcW w:w="1238" w:type="dxa"/>
            <w:tcBorders>
              <w:top w:val="nil"/>
              <w:left w:val="nil"/>
              <w:bottom w:val="nil"/>
              <w:right w:val="nil"/>
            </w:tcBorders>
            <w:shd w:val="clear" w:color="auto" w:fill="auto"/>
            <w:noWrap/>
            <w:vAlign w:val="center"/>
            <w:hideMark/>
          </w:tcPr>
          <w:p w:rsidR="00BA6297" w:rsidRPr="00C90C14" w:rsidRDefault="00BA6297" w:rsidP="00614704">
            <w:pPr>
              <w:jc w:val="center"/>
              <w:rPr>
                <w:b/>
                <w:bCs/>
              </w:rPr>
            </w:pPr>
          </w:p>
        </w:tc>
        <w:tc>
          <w:tcPr>
            <w:tcW w:w="1023" w:type="dxa"/>
            <w:tcBorders>
              <w:top w:val="nil"/>
              <w:left w:val="nil"/>
              <w:bottom w:val="nil"/>
              <w:right w:val="nil"/>
            </w:tcBorders>
            <w:shd w:val="clear" w:color="auto" w:fill="auto"/>
            <w:vAlign w:val="bottom"/>
            <w:hideMark/>
          </w:tcPr>
          <w:p w:rsidR="00BA6297" w:rsidRPr="00C90C14" w:rsidRDefault="00BA6297" w:rsidP="00614704"/>
        </w:tc>
      </w:tr>
      <w:tr w:rsidR="00BA6297" w:rsidRPr="00C90C14" w:rsidTr="00614704">
        <w:trPr>
          <w:trHeight w:val="495"/>
        </w:trPr>
        <w:tc>
          <w:tcPr>
            <w:tcW w:w="9955" w:type="dxa"/>
            <w:gridSpan w:val="8"/>
            <w:tcBorders>
              <w:top w:val="nil"/>
              <w:left w:val="nil"/>
              <w:bottom w:val="nil"/>
              <w:right w:val="nil"/>
            </w:tcBorders>
            <w:shd w:val="clear" w:color="auto" w:fill="auto"/>
            <w:vAlign w:val="center"/>
            <w:hideMark/>
          </w:tcPr>
          <w:p w:rsidR="00BA6297" w:rsidRPr="00C90C14" w:rsidRDefault="00BA6297" w:rsidP="00614704">
            <w:r w:rsidRPr="00C90C14">
              <w:t>Рішення  правління АТ «Укрзалізниця» від 07.12.2021 (протокол № Ц-56/138 Ком.т.) та від 21.12.2021 (протокол № Ц-56/143 Ком.т.) «Про деякі питання оплати праці працівників акціонерного товариства «Українська залізниця».</w:t>
            </w:r>
          </w:p>
        </w:tc>
      </w:tr>
      <w:tr w:rsidR="00BA6297" w:rsidRPr="00C90C14" w:rsidTr="00614704">
        <w:trPr>
          <w:trHeight w:val="240"/>
        </w:trPr>
        <w:tc>
          <w:tcPr>
            <w:tcW w:w="640" w:type="dxa"/>
            <w:tcBorders>
              <w:top w:val="nil"/>
              <w:left w:val="nil"/>
              <w:bottom w:val="nil"/>
              <w:right w:val="nil"/>
            </w:tcBorders>
            <w:shd w:val="clear" w:color="auto" w:fill="auto"/>
            <w:vAlign w:val="center"/>
            <w:hideMark/>
          </w:tcPr>
          <w:p w:rsidR="00BA6297" w:rsidRPr="00C90C14" w:rsidRDefault="00BA6297" w:rsidP="00614704"/>
        </w:tc>
        <w:tc>
          <w:tcPr>
            <w:tcW w:w="766"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3100"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1017"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1149"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1022"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1238"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c>
          <w:tcPr>
            <w:tcW w:w="1023" w:type="dxa"/>
            <w:tcBorders>
              <w:top w:val="nil"/>
              <w:left w:val="nil"/>
              <w:bottom w:val="nil"/>
              <w:right w:val="nil"/>
            </w:tcBorders>
            <w:shd w:val="clear" w:color="auto" w:fill="auto"/>
            <w:noWrap/>
            <w:vAlign w:val="bottom"/>
            <w:hideMark/>
          </w:tcPr>
          <w:p w:rsidR="00BA6297" w:rsidRPr="00C90C14" w:rsidRDefault="00BA6297" w:rsidP="00614704">
            <w:pPr>
              <w:rPr>
                <w:rFonts w:ascii="Arial" w:hAnsi="Arial" w:cs="Arial"/>
              </w:rPr>
            </w:pPr>
          </w:p>
        </w:tc>
      </w:tr>
      <w:tr w:rsidR="00BA6297" w:rsidRPr="00C90C14" w:rsidTr="00614704">
        <w:trPr>
          <w:trHeight w:val="255"/>
        </w:trPr>
        <w:tc>
          <w:tcPr>
            <w:tcW w:w="4506" w:type="dxa"/>
            <w:gridSpan w:val="3"/>
            <w:tcBorders>
              <w:top w:val="nil"/>
              <w:left w:val="nil"/>
              <w:bottom w:val="nil"/>
              <w:right w:val="nil"/>
            </w:tcBorders>
            <w:shd w:val="clear" w:color="auto" w:fill="auto"/>
            <w:vAlign w:val="bottom"/>
            <w:hideMark/>
          </w:tcPr>
          <w:p w:rsidR="00BA6297" w:rsidRPr="00C90C14" w:rsidRDefault="00BA6297" w:rsidP="00614704">
            <w:r w:rsidRPr="00C90C14">
              <w:t>Начальник виробничого підрозділу Козятинська</w:t>
            </w:r>
          </w:p>
        </w:tc>
        <w:tc>
          <w:tcPr>
            <w:tcW w:w="2166" w:type="dxa"/>
            <w:gridSpan w:val="2"/>
            <w:tcBorders>
              <w:top w:val="nil"/>
              <w:left w:val="nil"/>
              <w:bottom w:val="nil"/>
              <w:right w:val="nil"/>
            </w:tcBorders>
            <w:shd w:val="clear" w:color="auto" w:fill="auto"/>
            <w:vAlign w:val="bottom"/>
            <w:hideMark/>
          </w:tcPr>
          <w:p w:rsidR="00BA6297" w:rsidRPr="00C90C14" w:rsidRDefault="00BA6297" w:rsidP="00614704">
            <w:pPr>
              <w:jc w:val="center"/>
            </w:pPr>
          </w:p>
        </w:tc>
        <w:tc>
          <w:tcPr>
            <w:tcW w:w="3283" w:type="dxa"/>
            <w:gridSpan w:val="3"/>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255"/>
        </w:trPr>
        <w:tc>
          <w:tcPr>
            <w:tcW w:w="4506" w:type="dxa"/>
            <w:gridSpan w:val="3"/>
            <w:tcBorders>
              <w:top w:val="nil"/>
              <w:left w:val="nil"/>
              <w:bottom w:val="nil"/>
              <w:right w:val="nil"/>
            </w:tcBorders>
            <w:shd w:val="clear" w:color="auto" w:fill="auto"/>
            <w:noWrap/>
            <w:vAlign w:val="bottom"/>
            <w:hideMark/>
          </w:tcPr>
          <w:p w:rsidR="00BA6297" w:rsidRPr="00C90C14" w:rsidRDefault="00BA6297" w:rsidP="00614704">
            <w:r w:rsidRPr="00C90C14">
              <w:t>дистанція сигналізації та зв'язку регіональної філії</w:t>
            </w:r>
          </w:p>
        </w:tc>
        <w:tc>
          <w:tcPr>
            <w:tcW w:w="2166" w:type="dxa"/>
            <w:gridSpan w:val="2"/>
            <w:tcBorders>
              <w:top w:val="nil"/>
              <w:left w:val="nil"/>
              <w:bottom w:val="nil"/>
              <w:right w:val="nil"/>
            </w:tcBorders>
            <w:shd w:val="clear" w:color="auto" w:fill="auto"/>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noWrap/>
            <w:vAlign w:val="bottom"/>
            <w:hideMark/>
          </w:tcPr>
          <w:p w:rsidR="00BA6297" w:rsidRPr="00C90C14" w:rsidRDefault="00BA6297" w:rsidP="00614704"/>
        </w:tc>
        <w:tc>
          <w:tcPr>
            <w:tcW w:w="1238" w:type="dxa"/>
            <w:tcBorders>
              <w:top w:val="nil"/>
              <w:left w:val="nil"/>
              <w:bottom w:val="nil"/>
              <w:right w:val="nil"/>
            </w:tcBorders>
            <w:shd w:val="clear" w:color="auto" w:fill="auto"/>
            <w:vAlign w:val="bottom"/>
            <w:hideMark/>
          </w:tcPr>
          <w:p w:rsidR="00BA6297" w:rsidRPr="00C90C14" w:rsidRDefault="00BA6297" w:rsidP="00614704"/>
        </w:tc>
        <w:tc>
          <w:tcPr>
            <w:tcW w:w="1023" w:type="dxa"/>
            <w:tcBorders>
              <w:top w:val="nil"/>
              <w:left w:val="nil"/>
              <w:bottom w:val="nil"/>
              <w:right w:val="nil"/>
            </w:tcBorders>
            <w:shd w:val="clear" w:color="auto" w:fill="auto"/>
            <w:vAlign w:val="bottom"/>
            <w:hideMark/>
          </w:tcPr>
          <w:p w:rsidR="00BA6297" w:rsidRPr="00C90C14" w:rsidRDefault="00BA6297" w:rsidP="00614704"/>
        </w:tc>
      </w:tr>
      <w:tr w:rsidR="00BA6297" w:rsidRPr="00C90C14" w:rsidTr="00614704">
        <w:trPr>
          <w:trHeight w:val="255"/>
        </w:trPr>
        <w:tc>
          <w:tcPr>
            <w:tcW w:w="4506" w:type="dxa"/>
            <w:gridSpan w:val="3"/>
            <w:tcBorders>
              <w:top w:val="nil"/>
              <w:left w:val="nil"/>
              <w:bottom w:val="nil"/>
              <w:right w:val="nil"/>
            </w:tcBorders>
            <w:shd w:val="clear" w:color="auto" w:fill="auto"/>
            <w:noWrap/>
            <w:vAlign w:val="bottom"/>
            <w:hideMark/>
          </w:tcPr>
          <w:p w:rsidR="00BA6297" w:rsidRPr="00C90C14" w:rsidRDefault="00BA6297" w:rsidP="00614704">
            <w:r w:rsidRPr="00C90C14">
              <w:t>"Південно-Західна залізниця" АТ "Укрзалізниця"</w:t>
            </w:r>
          </w:p>
        </w:tc>
        <w:tc>
          <w:tcPr>
            <w:tcW w:w="1017" w:type="dxa"/>
            <w:tcBorders>
              <w:top w:val="nil"/>
              <w:left w:val="nil"/>
              <w:bottom w:val="nil"/>
              <w:right w:val="nil"/>
            </w:tcBorders>
            <w:shd w:val="clear" w:color="auto" w:fill="auto"/>
            <w:vAlign w:val="center"/>
            <w:hideMark/>
          </w:tcPr>
          <w:p w:rsidR="00BA6297" w:rsidRPr="00C90C14" w:rsidRDefault="00BA6297" w:rsidP="00614704"/>
        </w:tc>
        <w:tc>
          <w:tcPr>
            <w:tcW w:w="1149" w:type="dxa"/>
            <w:tcBorders>
              <w:top w:val="nil"/>
              <w:left w:val="nil"/>
              <w:bottom w:val="nil"/>
              <w:right w:val="nil"/>
            </w:tcBorders>
            <w:shd w:val="clear" w:color="auto" w:fill="auto"/>
            <w:vAlign w:val="bottom"/>
            <w:hideMark/>
          </w:tcPr>
          <w:p w:rsidR="00BA6297" w:rsidRPr="00C90C14" w:rsidRDefault="00BA6297" w:rsidP="00614704"/>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238" w:type="dxa"/>
            <w:tcBorders>
              <w:top w:val="nil"/>
              <w:left w:val="nil"/>
              <w:bottom w:val="nil"/>
              <w:right w:val="nil"/>
            </w:tcBorders>
            <w:shd w:val="clear" w:color="auto" w:fill="auto"/>
            <w:noWrap/>
            <w:vAlign w:val="bottom"/>
            <w:hideMark/>
          </w:tcPr>
          <w:p w:rsidR="00BA6297" w:rsidRPr="00C90C14" w:rsidRDefault="00BA6297" w:rsidP="00614704">
            <w:r w:rsidRPr="00C90C14">
              <w:t>С.О. Рєзнік</w:t>
            </w:r>
          </w:p>
        </w:tc>
        <w:tc>
          <w:tcPr>
            <w:tcW w:w="1023" w:type="dxa"/>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255"/>
        </w:trPr>
        <w:tc>
          <w:tcPr>
            <w:tcW w:w="640" w:type="dxa"/>
            <w:tcBorders>
              <w:top w:val="nil"/>
              <w:left w:val="nil"/>
              <w:bottom w:val="nil"/>
              <w:right w:val="nil"/>
            </w:tcBorders>
            <w:shd w:val="clear" w:color="auto" w:fill="auto"/>
            <w:noWrap/>
            <w:vAlign w:val="bottom"/>
            <w:hideMark/>
          </w:tcPr>
          <w:p w:rsidR="00BA6297" w:rsidRPr="00C90C14" w:rsidRDefault="00BA6297" w:rsidP="00614704"/>
        </w:tc>
        <w:tc>
          <w:tcPr>
            <w:tcW w:w="766" w:type="dxa"/>
            <w:tcBorders>
              <w:top w:val="nil"/>
              <w:left w:val="nil"/>
              <w:bottom w:val="nil"/>
              <w:right w:val="nil"/>
            </w:tcBorders>
            <w:shd w:val="clear" w:color="auto" w:fill="auto"/>
            <w:noWrap/>
            <w:vAlign w:val="bottom"/>
            <w:hideMark/>
          </w:tcPr>
          <w:p w:rsidR="00BA6297" w:rsidRPr="00C90C14" w:rsidRDefault="00BA6297" w:rsidP="00614704"/>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vAlign w:val="center"/>
            <w:hideMark/>
          </w:tcPr>
          <w:p w:rsidR="00BA6297" w:rsidRPr="00C90C14" w:rsidRDefault="00BA6297" w:rsidP="00614704"/>
        </w:tc>
        <w:tc>
          <w:tcPr>
            <w:tcW w:w="1149" w:type="dxa"/>
            <w:tcBorders>
              <w:top w:val="nil"/>
              <w:left w:val="nil"/>
              <w:bottom w:val="nil"/>
              <w:right w:val="nil"/>
            </w:tcBorders>
            <w:shd w:val="clear" w:color="auto" w:fill="auto"/>
            <w:vAlign w:val="bottom"/>
            <w:hideMark/>
          </w:tcPr>
          <w:p w:rsidR="00BA6297" w:rsidRPr="00C90C14" w:rsidRDefault="00BA6297" w:rsidP="00614704"/>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238" w:type="dxa"/>
            <w:tcBorders>
              <w:top w:val="nil"/>
              <w:left w:val="nil"/>
              <w:bottom w:val="nil"/>
              <w:right w:val="nil"/>
            </w:tcBorders>
            <w:shd w:val="clear" w:color="auto" w:fill="auto"/>
            <w:noWrap/>
            <w:vAlign w:val="bottom"/>
            <w:hideMark/>
          </w:tcPr>
          <w:p w:rsidR="00BA6297" w:rsidRPr="00C90C14" w:rsidRDefault="00BA6297" w:rsidP="00614704"/>
        </w:tc>
        <w:tc>
          <w:tcPr>
            <w:tcW w:w="1023" w:type="dxa"/>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255"/>
        </w:trPr>
        <w:tc>
          <w:tcPr>
            <w:tcW w:w="4506" w:type="dxa"/>
            <w:gridSpan w:val="3"/>
            <w:tcBorders>
              <w:top w:val="nil"/>
              <w:left w:val="nil"/>
              <w:bottom w:val="nil"/>
              <w:right w:val="nil"/>
            </w:tcBorders>
            <w:shd w:val="clear" w:color="auto" w:fill="auto"/>
            <w:noWrap/>
            <w:vAlign w:val="bottom"/>
            <w:hideMark/>
          </w:tcPr>
          <w:p w:rsidR="00BA6297" w:rsidRPr="00C90C14" w:rsidRDefault="00BA6297" w:rsidP="00614704">
            <w:r w:rsidRPr="00C90C14">
              <w:t>ПОГОДЖЕНО:</w:t>
            </w:r>
          </w:p>
        </w:tc>
        <w:tc>
          <w:tcPr>
            <w:tcW w:w="1017" w:type="dxa"/>
            <w:tcBorders>
              <w:top w:val="nil"/>
              <w:left w:val="nil"/>
              <w:bottom w:val="nil"/>
              <w:right w:val="nil"/>
            </w:tcBorders>
            <w:shd w:val="clear" w:color="auto" w:fill="auto"/>
            <w:vAlign w:val="center"/>
            <w:hideMark/>
          </w:tcPr>
          <w:p w:rsidR="00BA6297" w:rsidRPr="00C90C14" w:rsidRDefault="00BA6297" w:rsidP="00614704"/>
        </w:tc>
        <w:tc>
          <w:tcPr>
            <w:tcW w:w="1149" w:type="dxa"/>
            <w:tcBorders>
              <w:top w:val="nil"/>
              <w:left w:val="nil"/>
              <w:bottom w:val="nil"/>
              <w:right w:val="nil"/>
            </w:tcBorders>
            <w:shd w:val="clear" w:color="auto" w:fill="auto"/>
            <w:vAlign w:val="bottom"/>
            <w:hideMark/>
          </w:tcPr>
          <w:p w:rsidR="00BA6297" w:rsidRPr="00C90C14" w:rsidRDefault="00BA6297" w:rsidP="00614704"/>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238"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023" w:type="dxa"/>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465"/>
        </w:trPr>
        <w:tc>
          <w:tcPr>
            <w:tcW w:w="640" w:type="dxa"/>
            <w:tcBorders>
              <w:top w:val="nil"/>
              <w:left w:val="nil"/>
              <w:bottom w:val="nil"/>
              <w:right w:val="nil"/>
            </w:tcBorders>
            <w:shd w:val="clear" w:color="auto" w:fill="auto"/>
            <w:noWrap/>
            <w:vAlign w:val="bottom"/>
            <w:hideMark/>
          </w:tcPr>
          <w:p w:rsidR="00BA6297" w:rsidRPr="00C90C14" w:rsidRDefault="00BA6297" w:rsidP="00614704">
            <w:r w:rsidRPr="00C90C14">
              <w:t>НГ</w:t>
            </w:r>
          </w:p>
        </w:tc>
        <w:tc>
          <w:tcPr>
            <w:tcW w:w="766" w:type="dxa"/>
            <w:tcBorders>
              <w:top w:val="nil"/>
              <w:left w:val="nil"/>
              <w:bottom w:val="nil"/>
              <w:right w:val="nil"/>
            </w:tcBorders>
            <w:shd w:val="clear" w:color="auto" w:fill="auto"/>
            <w:noWrap/>
            <w:vAlign w:val="bottom"/>
            <w:hideMark/>
          </w:tcPr>
          <w:p w:rsidR="00BA6297" w:rsidRPr="00C90C14" w:rsidRDefault="00BA6297" w:rsidP="00614704"/>
        </w:tc>
        <w:tc>
          <w:tcPr>
            <w:tcW w:w="3100" w:type="dxa"/>
            <w:tcBorders>
              <w:top w:val="nil"/>
              <w:left w:val="nil"/>
              <w:bottom w:val="nil"/>
              <w:right w:val="nil"/>
            </w:tcBorders>
            <w:shd w:val="clear" w:color="auto" w:fill="auto"/>
            <w:noWrap/>
            <w:vAlign w:val="bottom"/>
            <w:hideMark/>
          </w:tcPr>
          <w:p w:rsidR="00BA6297" w:rsidRPr="00C90C14" w:rsidRDefault="00BA6297" w:rsidP="00614704"/>
        </w:tc>
        <w:tc>
          <w:tcPr>
            <w:tcW w:w="1017" w:type="dxa"/>
            <w:tcBorders>
              <w:top w:val="nil"/>
              <w:left w:val="nil"/>
              <w:bottom w:val="nil"/>
              <w:right w:val="nil"/>
            </w:tcBorders>
            <w:shd w:val="clear" w:color="auto" w:fill="auto"/>
            <w:noWrap/>
            <w:vAlign w:val="bottom"/>
            <w:hideMark/>
          </w:tcPr>
          <w:p w:rsidR="00BA6297" w:rsidRPr="00C90C14" w:rsidRDefault="00BA6297" w:rsidP="00614704"/>
        </w:tc>
        <w:tc>
          <w:tcPr>
            <w:tcW w:w="1149" w:type="dxa"/>
            <w:tcBorders>
              <w:top w:val="nil"/>
              <w:left w:val="nil"/>
              <w:bottom w:val="nil"/>
              <w:right w:val="nil"/>
            </w:tcBorders>
            <w:shd w:val="clear" w:color="auto" w:fill="auto"/>
            <w:noWrap/>
            <w:vAlign w:val="bottom"/>
            <w:hideMark/>
          </w:tcPr>
          <w:p w:rsidR="00BA6297" w:rsidRPr="00C90C14" w:rsidRDefault="00BA6297" w:rsidP="00614704"/>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2261" w:type="dxa"/>
            <w:gridSpan w:val="2"/>
            <w:tcBorders>
              <w:top w:val="nil"/>
              <w:left w:val="nil"/>
              <w:bottom w:val="nil"/>
              <w:right w:val="nil"/>
            </w:tcBorders>
            <w:shd w:val="clear" w:color="auto" w:fill="auto"/>
            <w:vAlign w:val="bottom"/>
            <w:hideMark/>
          </w:tcPr>
          <w:p w:rsidR="00BA6297" w:rsidRPr="00C90C14" w:rsidRDefault="00BA6297" w:rsidP="00614704">
            <w:r w:rsidRPr="00C90C14">
              <w:t>Р.М.Йосифович</w:t>
            </w:r>
          </w:p>
        </w:tc>
      </w:tr>
      <w:tr w:rsidR="00BA6297" w:rsidRPr="00C90C14" w:rsidTr="00614704">
        <w:trPr>
          <w:trHeight w:val="405"/>
        </w:trPr>
        <w:tc>
          <w:tcPr>
            <w:tcW w:w="4506" w:type="dxa"/>
            <w:gridSpan w:val="3"/>
            <w:tcBorders>
              <w:top w:val="nil"/>
              <w:left w:val="nil"/>
              <w:bottom w:val="nil"/>
              <w:right w:val="nil"/>
            </w:tcBorders>
            <w:shd w:val="clear" w:color="auto" w:fill="auto"/>
            <w:noWrap/>
            <w:vAlign w:val="bottom"/>
            <w:hideMark/>
          </w:tcPr>
          <w:p w:rsidR="00BA6297" w:rsidRPr="00C90C14" w:rsidRDefault="00BA6297" w:rsidP="00614704">
            <w:r w:rsidRPr="00C90C14">
              <w:t xml:space="preserve">НОТ                                                             </w:t>
            </w:r>
          </w:p>
        </w:tc>
        <w:tc>
          <w:tcPr>
            <w:tcW w:w="1017" w:type="dxa"/>
            <w:tcBorders>
              <w:top w:val="nil"/>
              <w:left w:val="nil"/>
              <w:bottom w:val="nil"/>
              <w:right w:val="nil"/>
            </w:tcBorders>
            <w:shd w:val="clear" w:color="auto" w:fill="auto"/>
            <w:noWrap/>
            <w:vAlign w:val="bottom"/>
            <w:hideMark/>
          </w:tcPr>
          <w:p w:rsidR="00BA6297" w:rsidRPr="00C90C14" w:rsidRDefault="00BA6297" w:rsidP="00614704"/>
        </w:tc>
        <w:tc>
          <w:tcPr>
            <w:tcW w:w="1149" w:type="dxa"/>
            <w:tcBorders>
              <w:top w:val="nil"/>
              <w:left w:val="nil"/>
              <w:bottom w:val="nil"/>
              <w:right w:val="nil"/>
            </w:tcBorders>
            <w:shd w:val="clear" w:color="auto" w:fill="auto"/>
            <w:noWrap/>
            <w:vAlign w:val="bottom"/>
            <w:hideMark/>
          </w:tcPr>
          <w:p w:rsidR="00BA6297" w:rsidRPr="00C90C14" w:rsidRDefault="00BA6297" w:rsidP="00614704"/>
        </w:tc>
        <w:tc>
          <w:tcPr>
            <w:tcW w:w="1022" w:type="dxa"/>
            <w:tcBorders>
              <w:top w:val="nil"/>
              <w:left w:val="nil"/>
              <w:bottom w:val="nil"/>
              <w:right w:val="nil"/>
            </w:tcBorders>
            <w:shd w:val="clear" w:color="auto" w:fill="auto"/>
            <w:noWrap/>
            <w:vAlign w:val="bottom"/>
            <w:hideMark/>
          </w:tcPr>
          <w:p w:rsidR="00BA6297" w:rsidRPr="00C90C14" w:rsidRDefault="00BA6297" w:rsidP="00614704"/>
        </w:tc>
        <w:tc>
          <w:tcPr>
            <w:tcW w:w="2261" w:type="dxa"/>
            <w:gridSpan w:val="2"/>
            <w:tcBorders>
              <w:top w:val="nil"/>
              <w:left w:val="nil"/>
              <w:bottom w:val="nil"/>
              <w:right w:val="nil"/>
            </w:tcBorders>
            <w:shd w:val="clear" w:color="auto" w:fill="auto"/>
            <w:noWrap/>
            <w:vAlign w:val="bottom"/>
            <w:hideMark/>
          </w:tcPr>
          <w:p w:rsidR="00BA6297" w:rsidRPr="00C90C14" w:rsidRDefault="00BA6297" w:rsidP="00614704">
            <w:r w:rsidRPr="00C90C14">
              <w:t>Т.Г.Ткаченко</w:t>
            </w:r>
          </w:p>
        </w:tc>
      </w:tr>
      <w:tr w:rsidR="00BA6297" w:rsidRPr="00C90C14" w:rsidTr="00614704">
        <w:trPr>
          <w:trHeight w:val="450"/>
        </w:trPr>
        <w:tc>
          <w:tcPr>
            <w:tcW w:w="1406" w:type="dxa"/>
            <w:gridSpan w:val="2"/>
            <w:tcBorders>
              <w:top w:val="nil"/>
              <w:left w:val="nil"/>
              <w:bottom w:val="nil"/>
              <w:right w:val="nil"/>
            </w:tcBorders>
            <w:shd w:val="clear" w:color="auto" w:fill="auto"/>
            <w:vAlign w:val="bottom"/>
            <w:hideMark/>
          </w:tcPr>
          <w:p w:rsidR="00BA6297" w:rsidRPr="00C90C14" w:rsidRDefault="00BA6297" w:rsidP="00614704">
            <w:r w:rsidRPr="00C90C14">
              <w:t>Ш</w:t>
            </w:r>
          </w:p>
        </w:tc>
        <w:tc>
          <w:tcPr>
            <w:tcW w:w="3100" w:type="dxa"/>
            <w:tcBorders>
              <w:top w:val="nil"/>
              <w:left w:val="nil"/>
              <w:bottom w:val="nil"/>
              <w:right w:val="nil"/>
            </w:tcBorders>
            <w:shd w:val="clear" w:color="auto" w:fill="auto"/>
            <w:vAlign w:val="bottom"/>
            <w:hideMark/>
          </w:tcPr>
          <w:p w:rsidR="00BA6297" w:rsidRPr="00C90C14" w:rsidRDefault="00BA6297" w:rsidP="00614704"/>
        </w:tc>
        <w:tc>
          <w:tcPr>
            <w:tcW w:w="1017" w:type="dxa"/>
            <w:tcBorders>
              <w:top w:val="nil"/>
              <w:left w:val="nil"/>
              <w:bottom w:val="nil"/>
              <w:right w:val="nil"/>
            </w:tcBorders>
            <w:shd w:val="clear" w:color="auto" w:fill="auto"/>
            <w:vAlign w:val="bottom"/>
            <w:hideMark/>
          </w:tcPr>
          <w:p w:rsidR="00BA6297" w:rsidRPr="00C90C14" w:rsidRDefault="00BA6297" w:rsidP="00614704"/>
        </w:tc>
        <w:tc>
          <w:tcPr>
            <w:tcW w:w="1149" w:type="dxa"/>
            <w:tcBorders>
              <w:top w:val="nil"/>
              <w:left w:val="nil"/>
              <w:bottom w:val="nil"/>
              <w:right w:val="nil"/>
            </w:tcBorders>
            <w:shd w:val="clear" w:color="auto" w:fill="auto"/>
            <w:vAlign w:val="bottom"/>
            <w:hideMark/>
          </w:tcPr>
          <w:p w:rsidR="00BA6297" w:rsidRPr="00C90C14" w:rsidRDefault="00BA6297" w:rsidP="00614704"/>
        </w:tc>
        <w:tc>
          <w:tcPr>
            <w:tcW w:w="1022" w:type="dxa"/>
            <w:tcBorders>
              <w:top w:val="nil"/>
              <w:left w:val="nil"/>
              <w:bottom w:val="nil"/>
              <w:right w:val="nil"/>
            </w:tcBorders>
            <w:shd w:val="clear" w:color="auto" w:fill="auto"/>
            <w:noWrap/>
            <w:vAlign w:val="bottom"/>
            <w:hideMark/>
          </w:tcPr>
          <w:p w:rsidR="00BA6297" w:rsidRPr="00C90C14" w:rsidRDefault="00BA6297" w:rsidP="00614704"/>
        </w:tc>
        <w:tc>
          <w:tcPr>
            <w:tcW w:w="2261" w:type="dxa"/>
            <w:gridSpan w:val="2"/>
            <w:tcBorders>
              <w:top w:val="nil"/>
              <w:left w:val="nil"/>
              <w:bottom w:val="nil"/>
              <w:right w:val="nil"/>
            </w:tcBorders>
            <w:shd w:val="clear" w:color="auto" w:fill="auto"/>
            <w:noWrap/>
            <w:vAlign w:val="bottom"/>
            <w:hideMark/>
          </w:tcPr>
          <w:p w:rsidR="00BA6297" w:rsidRPr="00C90C14" w:rsidRDefault="00BA6297" w:rsidP="00614704">
            <w:r w:rsidRPr="00C90C14">
              <w:t>С.В.Щур</w:t>
            </w:r>
          </w:p>
        </w:tc>
      </w:tr>
      <w:tr w:rsidR="00BA6297" w:rsidRPr="00C90C14" w:rsidTr="00614704">
        <w:trPr>
          <w:trHeight w:val="255"/>
        </w:trPr>
        <w:tc>
          <w:tcPr>
            <w:tcW w:w="64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3100" w:type="dxa"/>
            <w:tcBorders>
              <w:top w:val="nil"/>
              <w:left w:val="nil"/>
              <w:bottom w:val="nil"/>
              <w:right w:val="nil"/>
            </w:tcBorders>
            <w:shd w:val="clear" w:color="auto" w:fill="auto"/>
            <w:noWrap/>
            <w:vAlign w:val="bottom"/>
            <w:hideMark/>
          </w:tcPr>
          <w:p w:rsidR="00BA6297" w:rsidRPr="00C90C14" w:rsidRDefault="00BA6297" w:rsidP="00614704">
            <w:pPr>
              <w:jc w:val="center"/>
            </w:pPr>
          </w:p>
        </w:tc>
        <w:tc>
          <w:tcPr>
            <w:tcW w:w="1017"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149"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238"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023" w:type="dxa"/>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255"/>
        </w:trPr>
        <w:tc>
          <w:tcPr>
            <w:tcW w:w="640" w:type="dxa"/>
            <w:tcBorders>
              <w:top w:val="nil"/>
              <w:left w:val="nil"/>
              <w:bottom w:val="nil"/>
              <w:right w:val="nil"/>
            </w:tcBorders>
            <w:shd w:val="clear" w:color="auto" w:fill="auto"/>
            <w:noWrap/>
            <w:vAlign w:val="bottom"/>
            <w:hideMark/>
          </w:tcPr>
          <w:p w:rsidR="00BA6297" w:rsidRPr="00C90C14" w:rsidRDefault="00BA6297" w:rsidP="00614704">
            <w:pPr>
              <w:rPr>
                <w:sz w:val="16"/>
                <w:szCs w:val="16"/>
              </w:rPr>
            </w:pPr>
          </w:p>
        </w:tc>
        <w:tc>
          <w:tcPr>
            <w:tcW w:w="766" w:type="dxa"/>
            <w:tcBorders>
              <w:top w:val="nil"/>
              <w:left w:val="nil"/>
              <w:bottom w:val="nil"/>
              <w:right w:val="nil"/>
            </w:tcBorders>
            <w:shd w:val="clear" w:color="auto" w:fill="auto"/>
            <w:noWrap/>
            <w:vAlign w:val="bottom"/>
            <w:hideMark/>
          </w:tcPr>
          <w:p w:rsidR="00BA6297" w:rsidRPr="00C90C14" w:rsidRDefault="00BA6297" w:rsidP="00614704">
            <w:pPr>
              <w:rPr>
                <w:sz w:val="16"/>
                <w:szCs w:val="16"/>
              </w:rPr>
            </w:pPr>
          </w:p>
        </w:tc>
        <w:tc>
          <w:tcPr>
            <w:tcW w:w="3100" w:type="dxa"/>
            <w:tcBorders>
              <w:top w:val="nil"/>
              <w:left w:val="nil"/>
              <w:bottom w:val="nil"/>
              <w:right w:val="nil"/>
            </w:tcBorders>
            <w:shd w:val="clear" w:color="auto" w:fill="auto"/>
            <w:noWrap/>
            <w:vAlign w:val="bottom"/>
            <w:hideMark/>
          </w:tcPr>
          <w:p w:rsidR="00BA6297" w:rsidRPr="00C90C14" w:rsidRDefault="00BA6297" w:rsidP="00614704">
            <w:pPr>
              <w:rPr>
                <w:sz w:val="16"/>
                <w:szCs w:val="16"/>
              </w:rPr>
            </w:pPr>
          </w:p>
        </w:tc>
        <w:tc>
          <w:tcPr>
            <w:tcW w:w="1017"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149" w:type="dxa"/>
            <w:tcBorders>
              <w:top w:val="nil"/>
              <w:left w:val="nil"/>
              <w:bottom w:val="nil"/>
              <w:right w:val="nil"/>
            </w:tcBorders>
            <w:shd w:val="clear" w:color="auto" w:fill="auto"/>
            <w:vAlign w:val="center"/>
            <w:hideMark/>
          </w:tcPr>
          <w:p w:rsidR="00BA6297" w:rsidRPr="00C90C14" w:rsidRDefault="00BA6297" w:rsidP="00614704">
            <w:pPr>
              <w:jc w:val="center"/>
            </w:pPr>
          </w:p>
        </w:tc>
        <w:tc>
          <w:tcPr>
            <w:tcW w:w="1022"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238" w:type="dxa"/>
            <w:tcBorders>
              <w:top w:val="nil"/>
              <w:left w:val="nil"/>
              <w:bottom w:val="nil"/>
              <w:right w:val="nil"/>
            </w:tcBorders>
            <w:shd w:val="clear" w:color="auto" w:fill="auto"/>
            <w:vAlign w:val="bottom"/>
            <w:hideMark/>
          </w:tcPr>
          <w:p w:rsidR="00BA6297" w:rsidRPr="00C90C14" w:rsidRDefault="00BA6297" w:rsidP="00614704">
            <w:pPr>
              <w:jc w:val="center"/>
            </w:pPr>
          </w:p>
        </w:tc>
        <w:tc>
          <w:tcPr>
            <w:tcW w:w="1023" w:type="dxa"/>
            <w:tcBorders>
              <w:top w:val="nil"/>
              <w:left w:val="nil"/>
              <w:bottom w:val="nil"/>
              <w:right w:val="nil"/>
            </w:tcBorders>
            <w:shd w:val="clear" w:color="auto" w:fill="auto"/>
            <w:vAlign w:val="bottom"/>
            <w:hideMark/>
          </w:tcPr>
          <w:p w:rsidR="00BA6297" w:rsidRPr="00C90C14" w:rsidRDefault="00BA6297" w:rsidP="00614704">
            <w:pPr>
              <w:jc w:val="center"/>
            </w:pPr>
          </w:p>
        </w:tc>
      </w:tr>
      <w:tr w:rsidR="00BA6297" w:rsidRPr="00C90C14" w:rsidTr="00614704">
        <w:trPr>
          <w:trHeight w:val="375"/>
        </w:trPr>
        <w:tc>
          <w:tcPr>
            <w:tcW w:w="4506" w:type="dxa"/>
            <w:gridSpan w:val="3"/>
            <w:tcBorders>
              <w:top w:val="nil"/>
              <w:left w:val="nil"/>
              <w:bottom w:val="nil"/>
              <w:right w:val="nil"/>
            </w:tcBorders>
            <w:shd w:val="clear" w:color="auto" w:fill="auto"/>
            <w:noWrap/>
            <w:vAlign w:val="bottom"/>
            <w:hideMark/>
          </w:tcPr>
          <w:p w:rsidR="00BA6297" w:rsidRPr="00C90C14" w:rsidRDefault="00BA6297" w:rsidP="00614704">
            <w:r w:rsidRPr="00C90C14">
              <w:lastRenderedPageBreak/>
              <w:t>ШЧ-3, Іщук А.С., 952-80-27-88</w:t>
            </w:r>
          </w:p>
        </w:tc>
        <w:tc>
          <w:tcPr>
            <w:tcW w:w="1017" w:type="dxa"/>
            <w:tcBorders>
              <w:top w:val="nil"/>
              <w:left w:val="nil"/>
              <w:bottom w:val="nil"/>
              <w:right w:val="nil"/>
            </w:tcBorders>
            <w:shd w:val="clear" w:color="auto" w:fill="auto"/>
            <w:noWrap/>
            <w:vAlign w:val="bottom"/>
            <w:hideMark/>
          </w:tcPr>
          <w:p w:rsidR="00BA6297" w:rsidRPr="00C90C14" w:rsidRDefault="00BA6297" w:rsidP="00614704"/>
        </w:tc>
        <w:tc>
          <w:tcPr>
            <w:tcW w:w="1149" w:type="dxa"/>
            <w:tcBorders>
              <w:top w:val="nil"/>
              <w:left w:val="nil"/>
              <w:bottom w:val="nil"/>
              <w:right w:val="nil"/>
            </w:tcBorders>
            <w:shd w:val="clear" w:color="auto" w:fill="auto"/>
            <w:noWrap/>
            <w:vAlign w:val="bottom"/>
            <w:hideMark/>
          </w:tcPr>
          <w:p w:rsidR="00BA6297" w:rsidRPr="00C90C14" w:rsidRDefault="00BA6297" w:rsidP="00614704"/>
        </w:tc>
        <w:tc>
          <w:tcPr>
            <w:tcW w:w="1022" w:type="dxa"/>
            <w:tcBorders>
              <w:top w:val="nil"/>
              <w:left w:val="nil"/>
              <w:bottom w:val="nil"/>
              <w:right w:val="nil"/>
            </w:tcBorders>
            <w:shd w:val="clear" w:color="auto" w:fill="auto"/>
            <w:noWrap/>
            <w:vAlign w:val="bottom"/>
            <w:hideMark/>
          </w:tcPr>
          <w:p w:rsidR="00BA6297" w:rsidRPr="00C90C14" w:rsidRDefault="00BA6297" w:rsidP="00614704"/>
        </w:tc>
        <w:tc>
          <w:tcPr>
            <w:tcW w:w="1238" w:type="dxa"/>
            <w:tcBorders>
              <w:top w:val="nil"/>
              <w:left w:val="nil"/>
              <w:bottom w:val="nil"/>
              <w:right w:val="nil"/>
            </w:tcBorders>
            <w:shd w:val="clear" w:color="auto" w:fill="auto"/>
            <w:noWrap/>
            <w:vAlign w:val="bottom"/>
            <w:hideMark/>
          </w:tcPr>
          <w:p w:rsidR="00BA6297" w:rsidRPr="00C90C14" w:rsidRDefault="00BA6297" w:rsidP="00614704"/>
        </w:tc>
        <w:tc>
          <w:tcPr>
            <w:tcW w:w="1023" w:type="dxa"/>
            <w:tcBorders>
              <w:top w:val="nil"/>
              <w:left w:val="nil"/>
              <w:bottom w:val="nil"/>
              <w:right w:val="nil"/>
            </w:tcBorders>
            <w:shd w:val="clear" w:color="auto" w:fill="auto"/>
            <w:noWrap/>
            <w:vAlign w:val="bottom"/>
            <w:hideMark/>
          </w:tcPr>
          <w:p w:rsidR="00BA6297" w:rsidRPr="00C90C14" w:rsidRDefault="00BA6297" w:rsidP="00614704"/>
        </w:tc>
      </w:tr>
    </w:tbl>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4"/>
          <w:szCs w:val="24"/>
          <w:lang w:val="uk-UA"/>
        </w:rPr>
      </w:pPr>
    </w:p>
    <w:p w:rsidR="00BA6297" w:rsidRDefault="00BA6297" w:rsidP="00BA6297">
      <w:pPr>
        <w:jc w:val="right"/>
        <w:rPr>
          <w:sz w:val="28"/>
          <w:szCs w:val="24"/>
          <w:lang w:val="uk-UA"/>
        </w:rPr>
      </w:pPr>
    </w:p>
    <w:p w:rsidR="00BA6297" w:rsidRPr="008C6DB1" w:rsidRDefault="00BA6297" w:rsidP="00BA6297">
      <w:pPr>
        <w:jc w:val="right"/>
        <w:rPr>
          <w:sz w:val="28"/>
          <w:szCs w:val="24"/>
          <w:lang w:val="uk-UA"/>
        </w:rPr>
      </w:pPr>
      <w:r w:rsidRPr="008C6DB1">
        <w:rPr>
          <w:sz w:val="28"/>
          <w:szCs w:val="24"/>
          <w:lang w:val="uk-UA"/>
        </w:rPr>
        <w:t>Додаток 2</w:t>
      </w:r>
    </w:p>
    <w:p w:rsidR="00BA6297" w:rsidRPr="00115A9D" w:rsidRDefault="00BA6297" w:rsidP="00BA6297">
      <w:pPr>
        <w:rPr>
          <w:sz w:val="24"/>
          <w:szCs w:val="24"/>
        </w:rPr>
      </w:pPr>
      <w:r w:rsidRPr="008C6DB1">
        <w:rPr>
          <w:b/>
          <w:sz w:val="32"/>
          <w:szCs w:val="28"/>
          <w:lang w:val="uk-UA"/>
        </w:rPr>
        <w:t xml:space="preserve">              </w:t>
      </w:r>
      <w:r w:rsidRPr="00115A9D">
        <w:rPr>
          <w:b/>
          <w:sz w:val="24"/>
          <w:szCs w:val="24"/>
        </w:rPr>
        <w:t xml:space="preserve">УЗГОДЖЕНО:                                                           </w:t>
      </w:r>
      <w:r w:rsidRPr="00115A9D">
        <w:rPr>
          <w:b/>
          <w:sz w:val="24"/>
          <w:szCs w:val="24"/>
          <w:lang w:val="uk-UA"/>
        </w:rPr>
        <w:t xml:space="preserve">           </w:t>
      </w:r>
      <w:r w:rsidRPr="00115A9D">
        <w:rPr>
          <w:b/>
          <w:sz w:val="24"/>
          <w:szCs w:val="24"/>
        </w:rPr>
        <w:t>ЗАТВЕДЖУЮ</w:t>
      </w:r>
      <w:r w:rsidRPr="00115A9D">
        <w:rPr>
          <w:sz w:val="24"/>
          <w:szCs w:val="24"/>
        </w:rPr>
        <w:t>:</w:t>
      </w:r>
    </w:p>
    <w:p w:rsidR="00BA6297" w:rsidRPr="00115A9D" w:rsidRDefault="00BA6297" w:rsidP="00BA6297">
      <w:pPr>
        <w:jc w:val="both"/>
        <w:rPr>
          <w:sz w:val="24"/>
          <w:szCs w:val="24"/>
          <w:lang w:val="uk-UA"/>
        </w:rPr>
      </w:pPr>
      <w:r w:rsidRPr="00115A9D">
        <w:rPr>
          <w:sz w:val="24"/>
          <w:szCs w:val="24"/>
        </w:rPr>
        <w:t xml:space="preserve">Протокол </w:t>
      </w:r>
      <w:r w:rsidRPr="00115A9D">
        <w:rPr>
          <w:sz w:val="24"/>
          <w:szCs w:val="24"/>
          <w:lang w:val="uk-UA"/>
        </w:rPr>
        <w:t xml:space="preserve">засідання </w:t>
      </w:r>
      <w:r w:rsidRPr="00115A9D">
        <w:rPr>
          <w:sz w:val="24"/>
          <w:szCs w:val="24"/>
        </w:rPr>
        <w:t>проф</w:t>
      </w:r>
      <w:r w:rsidRPr="00115A9D">
        <w:rPr>
          <w:sz w:val="24"/>
          <w:szCs w:val="24"/>
          <w:lang w:val="uk-UA"/>
        </w:rPr>
        <w:t>спілкового</w:t>
      </w:r>
      <w:r w:rsidRPr="00115A9D">
        <w:rPr>
          <w:sz w:val="24"/>
          <w:szCs w:val="24"/>
        </w:rPr>
        <w:t xml:space="preserve">                                               </w:t>
      </w:r>
      <w:r w:rsidRPr="00115A9D">
        <w:rPr>
          <w:sz w:val="24"/>
          <w:szCs w:val="24"/>
          <w:lang w:val="uk-UA"/>
        </w:rPr>
        <w:tab/>
      </w:r>
    </w:p>
    <w:p w:rsidR="00BA6297" w:rsidRPr="00115A9D" w:rsidRDefault="00BA6297" w:rsidP="00BA6297">
      <w:pPr>
        <w:jc w:val="both"/>
        <w:rPr>
          <w:sz w:val="24"/>
          <w:szCs w:val="24"/>
          <w:lang w:val="uk-UA"/>
        </w:rPr>
      </w:pPr>
      <w:r w:rsidRPr="00115A9D">
        <w:rPr>
          <w:sz w:val="24"/>
          <w:szCs w:val="24"/>
          <w:lang w:val="uk-UA"/>
        </w:rPr>
        <w:t>комітету виробничого підрозділу</w:t>
      </w:r>
      <w:r w:rsidRPr="00115A9D">
        <w:rPr>
          <w:sz w:val="24"/>
          <w:szCs w:val="24"/>
          <w:lang w:val="uk-UA"/>
        </w:rPr>
        <w:tab/>
      </w:r>
      <w:r w:rsidRPr="00115A9D">
        <w:rPr>
          <w:sz w:val="24"/>
          <w:szCs w:val="24"/>
          <w:lang w:val="uk-UA"/>
        </w:rPr>
        <w:tab/>
      </w:r>
      <w:r w:rsidRPr="00115A9D">
        <w:rPr>
          <w:sz w:val="24"/>
          <w:szCs w:val="24"/>
          <w:lang w:val="uk-UA"/>
        </w:rPr>
        <w:tab/>
      </w:r>
      <w:r w:rsidRPr="00115A9D">
        <w:rPr>
          <w:sz w:val="24"/>
          <w:szCs w:val="24"/>
          <w:lang w:val="uk-UA"/>
        </w:rPr>
        <w:tab/>
        <w:t xml:space="preserve">    ШЧ-3______________Рєзнік С.О.</w:t>
      </w:r>
    </w:p>
    <w:p w:rsidR="00BA6297" w:rsidRPr="00115A9D" w:rsidRDefault="00BA6297" w:rsidP="00BA6297">
      <w:pPr>
        <w:jc w:val="both"/>
        <w:rPr>
          <w:sz w:val="24"/>
          <w:szCs w:val="24"/>
          <w:lang w:val="uk-UA"/>
        </w:rPr>
      </w:pPr>
      <w:r w:rsidRPr="00115A9D">
        <w:rPr>
          <w:sz w:val="24"/>
          <w:szCs w:val="24"/>
          <w:lang w:val="uk-UA"/>
        </w:rPr>
        <w:t>Козятинська дистанція сигналізації</w:t>
      </w:r>
      <w:r w:rsidRPr="00115A9D">
        <w:rPr>
          <w:sz w:val="24"/>
          <w:szCs w:val="24"/>
          <w:lang w:val="uk-UA"/>
        </w:rPr>
        <w:tab/>
      </w:r>
      <w:r w:rsidRPr="00115A9D">
        <w:rPr>
          <w:sz w:val="24"/>
          <w:szCs w:val="24"/>
          <w:lang w:val="uk-UA"/>
        </w:rPr>
        <w:tab/>
      </w:r>
      <w:r w:rsidRPr="00115A9D">
        <w:rPr>
          <w:sz w:val="24"/>
          <w:szCs w:val="24"/>
          <w:lang w:val="uk-UA"/>
        </w:rPr>
        <w:tab/>
        <w:t xml:space="preserve">    </w:t>
      </w:r>
    </w:p>
    <w:p w:rsidR="00BA6297" w:rsidRPr="008C6DB1" w:rsidRDefault="00BA6297" w:rsidP="00BA6297">
      <w:pPr>
        <w:jc w:val="both"/>
        <w:rPr>
          <w:sz w:val="28"/>
          <w:szCs w:val="28"/>
          <w:lang w:val="uk-UA"/>
        </w:rPr>
      </w:pPr>
      <w:r w:rsidRPr="00115A9D">
        <w:rPr>
          <w:sz w:val="24"/>
          <w:szCs w:val="24"/>
          <w:lang w:val="uk-UA"/>
        </w:rPr>
        <w:t>та зв’язку №___від __________20___р.</w:t>
      </w:r>
      <w:r w:rsidRPr="00115A9D">
        <w:rPr>
          <w:sz w:val="24"/>
          <w:szCs w:val="24"/>
          <w:lang w:val="uk-UA"/>
        </w:rPr>
        <w:tab/>
      </w:r>
      <w:r w:rsidRPr="00115A9D">
        <w:rPr>
          <w:sz w:val="24"/>
          <w:szCs w:val="24"/>
          <w:lang w:val="uk-UA"/>
        </w:rPr>
        <w:tab/>
      </w:r>
      <w:r w:rsidRPr="00115A9D">
        <w:rPr>
          <w:sz w:val="24"/>
          <w:szCs w:val="24"/>
          <w:lang w:val="uk-UA"/>
        </w:rPr>
        <w:tab/>
        <w:t xml:space="preserve">        «___»____________20___р.</w:t>
      </w:r>
      <w:r w:rsidRPr="008C6DB1">
        <w:rPr>
          <w:sz w:val="28"/>
          <w:szCs w:val="28"/>
          <w:lang w:val="uk-UA"/>
        </w:rPr>
        <w:tab/>
      </w:r>
      <w:r w:rsidRPr="008C6DB1">
        <w:rPr>
          <w:sz w:val="28"/>
          <w:szCs w:val="28"/>
          <w:lang w:val="uk-UA"/>
        </w:rPr>
        <w:tab/>
      </w:r>
    </w:p>
    <w:p w:rsidR="00BA6297" w:rsidRPr="008C6DB1" w:rsidRDefault="00BA6297" w:rsidP="00BA6297">
      <w:pPr>
        <w:jc w:val="both"/>
        <w:rPr>
          <w:sz w:val="28"/>
          <w:szCs w:val="28"/>
          <w:lang w:val="uk-UA"/>
        </w:rPr>
      </w:pPr>
      <w:r w:rsidRPr="008C6DB1">
        <w:rPr>
          <w:sz w:val="28"/>
          <w:szCs w:val="28"/>
          <w:lang w:val="uk-UA"/>
        </w:rPr>
        <w:t xml:space="preserve">                                                                                                              </w:t>
      </w:r>
    </w:p>
    <w:p w:rsidR="00BA6297" w:rsidRPr="008C6DB1" w:rsidRDefault="00BA6297" w:rsidP="00BA6297">
      <w:pPr>
        <w:jc w:val="center"/>
        <w:rPr>
          <w:b/>
          <w:sz w:val="28"/>
          <w:szCs w:val="28"/>
          <w:lang w:val="uk-UA"/>
        </w:rPr>
      </w:pPr>
      <w:r w:rsidRPr="008C6DB1">
        <w:rPr>
          <w:b/>
          <w:sz w:val="28"/>
          <w:szCs w:val="28"/>
          <w:lang w:val="uk-UA"/>
        </w:rPr>
        <w:t>П О Л О Ж Е Н Н Я</w:t>
      </w:r>
    </w:p>
    <w:p w:rsidR="00BA6297" w:rsidRPr="008C6DB1" w:rsidRDefault="00BA6297" w:rsidP="00BA6297">
      <w:pPr>
        <w:jc w:val="center"/>
        <w:rPr>
          <w:b/>
          <w:sz w:val="28"/>
          <w:szCs w:val="28"/>
          <w:lang w:val="uk-UA"/>
        </w:rPr>
      </w:pPr>
      <w:r w:rsidRPr="008C6DB1">
        <w:rPr>
          <w:b/>
          <w:sz w:val="28"/>
          <w:szCs w:val="28"/>
          <w:lang w:val="uk-UA"/>
        </w:rPr>
        <w:t xml:space="preserve">про преміювання працівників виробничого підрозділу </w:t>
      </w:r>
    </w:p>
    <w:p w:rsidR="00BA6297" w:rsidRPr="008C6DB1" w:rsidRDefault="00BA6297" w:rsidP="00BA6297">
      <w:pPr>
        <w:jc w:val="center"/>
        <w:rPr>
          <w:b/>
          <w:sz w:val="28"/>
          <w:szCs w:val="28"/>
          <w:lang w:val="uk-UA"/>
        </w:rPr>
      </w:pPr>
      <w:r w:rsidRPr="008C6DB1">
        <w:rPr>
          <w:b/>
          <w:sz w:val="28"/>
          <w:szCs w:val="28"/>
          <w:lang w:val="uk-UA"/>
        </w:rPr>
        <w:t>Козятинська дистанція сигналізації та зв’язку</w:t>
      </w:r>
    </w:p>
    <w:p w:rsidR="00BA6297" w:rsidRPr="008C6DB1" w:rsidRDefault="00BA6297" w:rsidP="00BA6297">
      <w:pPr>
        <w:jc w:val="center"/>
        <w:rPr>
          <w:b/>
          <w:sz w:val="28"/>
          <w:szCs w:val="28"/>
          <w:lang w:val="uk-UA"/>
        </w:rPr>
      </w:pPr>
    </w:p>
    <w:p w:rsidR="00BA6297" w:rsidRDefault="00BA6297" w:rsidP="00BA6297">
      <w:pPr>
        <w:jc w:val="both"/>
        <w:rPr>
          <w:sz w:val="28"/>
          <w:szCs w:val="28"/>
          <w:lang w:val="uk-UA"/>
        </w:rPr>
      </w:pPr>
      <w:r w:rsidRPr="008C6DB1">
        <w:rPr>
          <w:sz w:val="28"/>
          <w:szCs w:val="28"/>
          <w:lang w:val="uk-UA"/>
        </w:rPr>
        <w:lastRenderedPageBreak/>
        <w:tab/>
        <w:t>З метою матеріальної зацікавленості в результатах праці встановлюється преміювання працівників дистанції за наступними показниками й у розмірах (у відсотках до посадового окладу або місячної тарифної ставки):</w:t>
      </w:r>
    </w:p>
    <w:p w:rsidR="00BA6297" w:rsidRPr="008C6DB1" w:rsidRDefault="00BA6297" w:rsidP="00387AB5">
      <w:pPr>
        <w:numPr>
          <w:ilvl w:val="0"/>
          <w:numId w:val="117"/>
        </w:numPr>
        <w:spacing w:after="0" w:line="240" w:lineRule="auto"/>
        <w:jc w:val="center"/>
        <w:rPr>
          <w:sz w:val="28"/>
          <w:szCs w:val="28"/>
          <w:lang w:val="uk-UA"/>
        </w:rPr>
      </w:pPr>
      <w:r w:rsidRPr="008C6DB1">
        <w:rPr>
          <w:sz w:val="28"/>
          <w:szCs w:val="28"/>
          <w:lang w:val="uk-UA"/>
        </w:rPr>
        <w:t>Показники і розміри преміювання для спеціалістів, технічних службовців та робітників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321"/>
        <w:gridCol w:w="1794"/>
      </w:tblGrid>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Найменування посад (професій)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Показники преміювання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Розмір премії , %</w:t>
            </w:r>
          </w:p>
        </w:tc>
      </w:tr>
      <w:tr w:rsidR="00BA6297" w:rsidRPr="00115A9D" w:rsidTr="0061470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pStyle w:val="aff0"/>
              <w:jc w:val="both"/>
              <w:rPr>
                <w:b/>
                <w:sz w:val="24"/>
                <w:szCs w:val="24"/>
                <w:lang w:val="uk-UA"/>
              </w:rPr>
            </w:pPr>
            <w:r w:rsidRPr="00115A9D">
              <w:rPr>
                <w:b/>
                <w:i/>
                <w:sz w:val="24"/>
                <w:szCs w:val="24"/>
                <w:lang w:val="uk-UA"/>
              </w:rPr>
              <w:t>Бригади з обслуговування пристроїв СЦБ, зв’язку, радіозв’язку, КТСМ, КВП СЦБ; бригада механізації та автотранспорту; бригада з перевірки та ремонту вимірювальних приладів</w:t>
            </w:r>
          </w:p>
        </w:tc>
      </w:tr>
      <w:tr w:rsidR="00BA6297" w:rsidRPr="00115A9D" w:rsidTr="00614704">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старші електромеханіки;</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 xml:space="preserve"> інженери;</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електромеханіки;</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електромонтери з ремонту та обслуговування пристроїв сигналізації, централізації та блокування;</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електромонтери з ремонту та обслуговування апаратури та пристроїв зв’язку</w:t>
            </w:r>
          </w:p>
        </w:tc>
        <w:tc>
          <w:tcPr>
            <w:tcW w:w="4820" w:type="dxa"/>
            <w:tcBorders>
              <w:top w:val="single" w:sz="4" w:space="0" w:color="auto"/>
              <w:left w:val="single" w:sz="4" w:space="0" w:color="auto"/>
              <w:bottom w:val="nil"/>
              <w:right w:val="single" w:sz="4" w:space="0" w:color="auto"/>
            </w:tcBorders>
            <w:vAlign w:val="center"/>
          </w:tcPr>
          <w:p w:rsidR="00BA6297" w:rsidRPr="00115A9D" w:rsidRDefault="00BA6297" w:rsidP="00614704">
            <w:pPr>
              <w:jc w:val="center"/>
              <w:rPr>
                <w:sz w:val="24"/>
                <w:szCs w:val="24"/>
                <w:lang w:val="uk-UA"/>
              </w:rPr>
            </w:pPr>
          </w:p>
        </w:tc>
        <w:tc>
          <w:tcPr>
            <w:tcW w:w="1984" w:type="dxa"/>
            <w:tcBorders>
              <w:top w:val="single" w:sz="4" w:space="0" w:color="auto"/>
              <w:left w:val="single" w:sz="4" w:space="0" w:color="auto"/>
              <w:bottom w:val="nil"/>
              <w:right w:val="single" w:sz="4" w:space="0" w:color="auto"/>
            </w:tcBorders>
            <w:vAlign w:val="center"/>
          </w:tcPr>
          <w:p w:rsidR="00BA6297" w:rsidRPr="00115A9D" w:rsidRDefault="00BA6297" w:rsidP="00614704">
            <w:pPr>
              <w:jc w:val="center"/>
              <w:rPr>
                <w:sz w:val="24"/>
                <w:szCs w:val="24"/>
                <w:lang w:val="uk-UA"/>
              </w:rPr>
            </w:pPr>
          </w:p>
        </w:tc>
      </w:tr>
      <w:tr w:rsidR="00BA6297" w:rsidRPr="00115A9D" w:rsidTr="00614704">
        <w:tc>
          <w:tcPr>
            <w:tcW w:w="0" w:type="auto"/>
            <w:vMerge/>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rPr>
                <w:sz w:val="24"/>
                <w:szCs w:val="24"/>
                <w:lang w:val="uk-UA"/>
              </w:rPr>
            </w:pPr>
          </w:p>
        </w:tc>
        <w:tc>
          <w:tcPr>
            <w:tcW w:w="4820"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якісне виконання графіку техпроцесу, виробничих завдань відповідно до діючих інструкцій з обслуговування та ремонту пристроїв, охорони праці, техніки безпеки та електробезпеки</w:t>
            </w:r>
          </w:p>
        </w:tc>
        <w:tc>
          <w:tcPr>
            <w:tcW w:w="1984"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10206" w:type="dxa"/>
            <w:gridSpan w:val="3"/>
            <w:tcBorders>
              <w:top w:val="single" w:sz="4" w:space="0" w:color="auto"/>
              <w:left w:val="single" w:sz="4" w:space="0" w:color="auto"/>
              <w:bottom w:val="single" w:sz="4" w:space="0" w:color="auto"/>
              <w:right w:val="single" w:sz="4" w:space="0" w:color="auto"/>
            </w:tcBorders>
            <w:hideMark/>
          </w:tcPr>
          <w:p w:rsidR="00BA6297" w:rsidRPr="00115A9D" w:rsidRDefault="00BA6297" w:rsidP="00614704">
            <w:pPr>
              <w:jc w:val="center"/>
              <w:rPr>
                <w:sz w:val="24"/>
                <w:szCs w:val="24"/>
                <w:lang w:val="uk-UA"/>
              </w:rPr>
            </w:pPr>
            <w:r w:rsidRPr="00115A9D">
              <w:rPr>
                <w:b/>
                <w:i/>
                <w:sz w:val="24"/>
                <w:szCs w:val="24"/>
                <w:lang w:val="uk-UA"/>
              </w:rPr>
              <w:t xml:space="preserve">Бригада з ведення технічної документації і паспортизації пристроїв СЦБ, радіо і зв’язку </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hideMark/>
          </w:tcPr>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інженери;</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електромеханіки</w:t>
            </w:r>
          </w:p>
        </w:tc>
        <w:tc>
          <w:tcPr>
            <w:tcW w:w="4820"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своєчасне виконання робіт з утримання, внесення змін і оновлення технічної та проектної документації</w:t>
            </w:r>
          </w:p>
        </w:tc>
        <w:tc>
          <w:tcPr>
            <w:tcW w:w="1984"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10206" w:type="dxa"/>
            <w:gridSpan w:val="3"/>
            <w:tcBorders>
              <w:top w:val="single" w:sz="4" w:space="0" w:color="auto"/>
              <w:left w:val="single" w:sz="4" w:space="0" w:color="auto"/>
              <w:bottom w:val="single" w:sz="4" w:space="0" w:color="auto"/>
              <w:right w:val="single" w:sz="4" w:space="0" w:color="auto"/>
            </w:tcBorders>
            <w:hideMark/>
          </w:tcPr>
          <w:p w:rsidR="00BA6297" w:rsidRPr="00115A9D" w:rsidRDefault="00BA6297" w:rsidP="00614704">
            <w:pPr>
              <w:jc w:val="center"/>
              <w:rPr>
                <w:sz w:val="24"/>
                <w:szCs w:val="24"/>
                <w:lang w:val="uk-UA"/>
              </w:rPr>
            </w:pPr>
            <w:r w:rsidRPr="00115A9D">
              <w:rPr>
                <w:b/>
                <w:i/>
                <w:sz w:val="24"/>
                <w:szCs w:val="24"/>
                <w:lang w:val="uk-UA"/>
              </w:rPr>
              <w:t>бригада по надійності та забезпеченню безперебійної роботи пристроїв автоматики, телемеханіки та зв’язку:</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hideMark/>
          </w:tcPr>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старший електромеханік;</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 xml:space="preserve"> інженери;</w:t>
            </w:r>
          </w:p>
          <w:p w:rsidR="00BA6297" w:rsidRPr="00115A9D" w:rsidRDefault="00BA6297" w:rsidP="00387AB5">
            <w:pPr>
              <w:pStyle w:val="aff0"/>
              <w:numPr>
                <w:ilvl w:val="0"/>
                <w:numId w:val="118"/>
              </w:numPr>
              <w:spacing w:after="0" w:line="240" w:lineRule="auto"/>
              <w:jc w:val="both"/>
              <w:rPr>
                <w:sz w:val="24"/>
                <w:szCs w:val="24"/>
                <w:lang w:val="uk-UA"/>
              </w:rPr>
            </w:pPr>
            <w:r w:rsidRPr="00115A9D">
              <w:rPr>
                <w:sz w:val="24"/>
                <w:szCs w:val="24"/>
                <w:lang w:val="uk-UA"/>
              </w:rPr>
              <w:t>електромеханіки</w:t>
            </w:r>
          </w:p>
        </w:tc>
        <w:tc>
          <w:tcPr>
            <w:tcW w:w="4820"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здійснення оперативного керівництва та  контролю виконання експлуатаційним штатом дистанції графіку техпроцесу, вимог безпеки руху поїздів та особистої безпеки;</w:t>
            </w:r>
          </w:p>
          <w:p w:rsidR="00BA6297" w:rsidRPr="00115A9D" w:rsidRDefault="00BA6297" w:rsidP="00614704">
            <w:pPr>
              <w:jc w:val="center"/>
              <w:rPr>
                <w:sz w:val="24"/>
                <w:szCs w:val="24"/>
                <w:lang w:val="uk-UA"/>
              </w:rPr>
            </w:pPr>
            <w:r w:rsidRPr="00115A9D">
              <w:rPr>
                <w:sz w:val="24"/>
                <w:szCs w:val="24"/>
                <w:lang w:val="uk-UA"/>
              </w:rPr>
              <w:t xml:space="preserve">організація усунення відмов технічних </w:t>
            </w:r>
            <w:r w:rsidRPr="00115A9D">
              <w:rPr>
                <w:sz w:val="24"/>
                <w:szCs w:val="24"/>
                <w:lang w:val="uk-UA"/>
              </w:rPr>
              <w:lastRenderedPageBreak/>
              <w:t>засобів</w:t>
            </w:r>
          </w:p>
        </w:tc>
        <w:tc>
          <w:tcPr>
            <w:tcW w:w="1984" w:type="dxa"/>
            <w:tcBorders>
              <w:top w:val="nil"/>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lastRenderedPageBreak/>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hideMark/>
          </w:tcPr>
          <w:p w:rsidR="00BA6297" w:rsidRPr="00115A9D" w:rsidRDefault="00BA6297" w:rsidP="00387AB5">
            <w:pPr>
              <w:pStyle w:val="aff0"/>
              <w:numPr>
                <w:ilvl w:val="0"/>
                <w:numId w:val="119"/>
              </w:numPr>
              <w:spacing w:after="0" w:line="240" w:lineRule="auto"/>
              <w:jc w:val="both"/>
              <w:rPr>
                <w:sz w:val="24"/>
                <w:szCs w:val="24"/>
                <w:lang w:val="uk-UA"/>
              </w:rPr>
            </w:pPr>
            <w:r w:rsidRPr="00115A9D">
              <w:rPr>
                <w:sz w:val="24"/>
                <w:szCs w:val="24"/>
                <w:lang w:val="uk-UA"/>
              </w:rPr>
              <w:lastRenderedPageBreak/>
              <w:t>електрозварник ручного зварювання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своєчасне та якісне виконання виробничих завдань;</w:t>
            </w:r>
          </w:p>
          <w:p w:rsidR="00BA6297" w:rsidRPr="00115A9D" w:rsidRDefault="00BA6297" w:rsidP="00614704">
            <w:pPr>
              <w:jc w:val="center"/>
              <w:rPr>
                <w:sz w:val="24"/>
                <w:szCs w:val="24"/>
                <w:lang w:val="uk-UA"/>
              </w:rPr>
            </w:pPr>
            <w:r w:rsidRPr="00115A9D">
              <w:rPr>
                <w:sz w:val="24"/>
                <w:szCs w:val="24"/>
                <w:lang w:val="uk-UA"/>
              </w:rPr>
              <w:t>якісне виконання зварювальних робіт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водії автотранспортних засобів;</w:t>
            </w:r>
          </w:p>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 xml:space="preserve"> тракторист</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обслуговування та утримання в справному стані автотранспортних засобів;</w:t>
            </w:r>
          </w:p>
          <w:p w:rsidR="00BA6297" w:rsidRPr="00115A9D" w:rsidRDefault="00BA6297" w:rsidP="00614704">
            <w:pPr>
              <w:jc w:val="center"/>
              <w:rPr>
                <w:sz w:val="24"/>
                <w:szCs w:val="24"/>
                <w:lang w:val="uk-UA"/>
              </w:rPr>
            </w:pPr>
            <w:r w:rsidRPr="00115A9D">
              <w:rPr>
                <w:sz w:val="24"/>
                <w:szCs w:val="24"/>
                <w:lang w:val="uk-UA"/>
              </w:rPr>
              <w:t>безаварійний режим роботи;</w:t>
            </w:r>
          </w:p>
          <w:p w:rsidR="00BA6297" w:rsidRPr="00115A9D" w:rsidRDefault="00BA6297" w:rsidP="00614704">
            <w:pPr>
              <w:jc w:val="center"/>
              <w:rPr>
                <w:sz w:val="24"/>
                <w:szCs w:val="24"/>
                <w:lang w:val="uk-UA"/>
              </w:rPr>
            </w:pPr>
            <w:r w:rsidRPr="00115A9D">
              <w:rPr>
                <w:sz w:val="24"/>
                <w:szCs w:val="24"/>
                <w:lang w:val="uk-UA"/>
              </w:rPr>
              <w:t>якісне виконання виробничих завдань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токар</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своєчасне та якісне виконання виробничих завдань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прибиральники виробничих приміщень</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своєчасне та високоякісне прибирання закріплених дільниць, виробничих приміщень, робочих місць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комірник</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 xml:space="preserve">своєчасне одержання для виробництва матеріалів, пристроїв; </w:t>
            </w:r>
          </w:p>
          <w:p w:rsidR="00BA6297" w:rsidRPr="00115A9D" w:rsidRDefault="00BA6297" w:rsidP="00614704">
            <w:pPr>
              <w:jc w:val="center"/>
              <w:rPr>
                <w:sz w:val="24"/>
                <w:szCs w:val="24"/>
                <w:lang w:val="uk-UA"/>
              </w:rPr>
            </w:pPr>
            <w:r w:rsidRPr="00115A9D">
              <w:rPr>
                <w:sz w:val="24"/>
                <w:szCs w:val="24"/>
                <w:lang w:val="uk-UA"/>
              </w:rPr>
              <w:t>забезпечення їх збереження, обліку; складання звітності</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оператори електрозв’язку бригади з обслуговування пристроїв лінійно-апаратної зали та цифрової автоматичної телефонної станції</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своєчасне виконання замовлень на міжміські переговори з високою культурою обслуговування;</w:t>
            </w:r>
          </w:p>
          <w:p w:rsidR="00BA6297" w:rsidRPr="00115A9D" w:rsidRDefault="00BA6297" w:rsidP="00614704">
            <w:pPr>
              <w:jc w:val="center"/>
              <w:rPr>
                <w:sz w:val="24"/>
                <w:szCs w:val="24"/>
                <w:lang w:val="uk-UA"/>
              </w:rPr>
            </w:pPr>
            <w:r w:rsidRPr="00115A9D">
              <w:rPr>
                <w:sz w:val="24"/>
                <w:szCs w:val="24"/>
                <w:lang w:val="uk-UA"/>
              </w:rPr>
              <w:t>якісне обслуговування систем оповіщення про надзвичайні ситуації</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оператори електрозв’язку бригади з обслуговування пристроїв апаратури телеграфного зв’язку</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своєчасна та якісна обробка телеграм;</w:t>
            </w:r>
          </w:p>
          <w:p w:rsidR="00BA6297" w:rsidRPr="00115A9D" w:rsidRDefault="00BA6297" w:rsidP="00614704">
            <w:pPr>
              <w:jc w:val="center"/>
              <w:rPr>
                <w:sz w:val="24"/>
                <w:szCs w:val="24"/>
                <w:lang w:val="uk-UA"/>
              </w:rPr>
            </w:pPr>
            <w:r w:rsidRPr="00115A9D">
              <w:rPr>
                <w:sz w:val="24"/>
                <w:szCs w:val="24"/>
                <w:lang w:val="uk-UA"/>
              </w:rPr>
              <w:t>культурне обслуговування клієнтів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387AB5">
            <w:pPr>
              <w:pStyle w:val="aff0"/>
              <w:numPr>
                <w:ilvl w:val="0"/>
                <w:numId w:val="120"/>
              </w:numPr>
              <w:spacing w:after="0" w:line="240" w:lineRule="auto"/>
              <w:rPr>
                <w:sz w:val="24"/>
                <w:szCs w:val="24"/>
                <w:lang w:val="uk-UA"/>
              </w:rPr>
            </w:pPr>
            <w:r w:rsidRPr="00115A9D">
              <w:rPr>
                <w:sz w:val="24"/>
                <w:szCs w:val="24"/>
                <w:lang w:val="uk-UA"/>
              </w:rPr>
              <w:t>листоноші</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своєчасна доставка службових відправлень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sz w:val="24"/>
                <w:szCs w:val="24"/>
                <w:lang w:val="uk-UA"/>
              </w:rPr>
            </w:pPr>
            <w:r w:rsidRPr="00115A9D">
              <w:rPr>
                <w:sz w:val="24"/>
                <w:szCs w:val="24"/>
                <w:lang w:val="uk-UA"/>
              </w:rPr>
              <w:t>50</w:t>
            </w:r>
          </w:p>
        </w:tc>
      </w:tr>
    </w:tbl>
    <w:p w:rsidR="00BA6297" w:rsidRDefault="00BA6297" w:rsidP="00BA6297">
      <w:pPr>
        <w:ind w:left="360"/>
        <w:jc w:val="both"/>
        <w:rPr>
          <w:sz w:val="28"/>
          <w:szCs w:val="24"/>
          <w:lang w:val="uk-UA"/>
        </w:rPr>
      </w:pPr>
      <w:r w:rsidRPr="00115A9D">
        <w:rPr>
          <w:sz w:val="28"/>
          <w:szCs w:val="24"/>
          <w:lang w:val="uk-UA"/>
        </w:rPr>
        <w:tab/>
        <w:t>Мінімальний розмір премії для спеціалістів, технічних службовців та робітників – 5 %.</w:t>
      </w:r>
    </w:p>
    <w:p w:rsidR="00BA6297" w:rsidRDefault="00BA6297" w:rsidP="00BA6297">
      <w:pPr>
        <w:ind w:left="360"/>
        <w:jc w:val="both"/>
        <w:rPr>
          <w:sz w:val="28"/>
          <w:szCs w:val="24"/>
          <w:lang w:val="uk-UA"/>
        </w:rPr>
      </w:pPr>
    </w:p>
    <w:p w:rsidR="00BA6297" w:rsidRPr="00115A9D" w:rsidRDefault="00BA6297" w:rsidP="00BA6297">
      <w:pPr>
        <w:ind w:left="360"/>
        <w:jc w:val="both"/>
        <w:rPr>
          <w:sz w:val="28"/>
          <w:szCs w:val="24"/>
          <w:lang w:val="uk-UA"/>
        </w:rPr>
      </w:pPr>
    </w:p>
    <w:p w:rsidR="00BA6297" w:rsidRPr="00115A9D" w:rsidRDefault="00BA6297" w:rsidP="00387AB5">
      <w:pPr>
        <w:numPr>
          <w:ilvl w:val="0"/>
          <w:numId w:val="117"/>
        </w:numPr>
        <w:spacing w:after="0" w:line="240" w:lineRule="auto"/>
        <w:jc w:val="center"/>
        <w:rPr>
          <w:sz w:val="24"/>
          <w:szCs w:val="24"/>
          <w:lang w:val="uk-UA"/>
        </w:rPr>
      </w:pPr>
      <w:r w:rsidRPr="00115A9D">
        <w:rPr>
          <w:sz w:val="28"/>
          <w:szCs w:val="24"/>
          <w:lang w:val="uk-UA"/>
        </w:rPr>
        <w:t xml:space="preserve">Показники та розміри преміювання для спеціалістів, що відповідають за роботу дистанції в </w:t>
      </w:r>
      <w:r w:rsidRPr="00115A9D">
        <w:rPr>
          <w:sz w:val="24"/>
          <w:szCs w:val="24"/>
          <w:lang w:val="uk-UA"/>
        </w:rPr>
        <w:t>цілому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8"/>
        <w:gridCol w:w="4408"/>
        <w:gridCol w:w="1807"/>
      </w:tblGrid>
      <w:tr w:rsidR="00BA6297" w:rsidRPr="00115A9D" w:rsidTr="00614704">
        <w:tc>
          <w:tcPr>
            <w:tcW w:w="3402"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Назва посади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Показники преміювання за виконання плану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BA6297" w:rsidRPr="00115A9D" w:rsidRDefault="00BA6297" w:rsidP="00614704">
            <w:pPr>
              <w:jc w:val="center"/>
              <w:rPr>
                <w:b/>
                <w:sz w:val="24"/>
                <w:szCs w:val="24"/>
                <w:lang w:val="uk-UA"/>
              </w:rPr>
            </w:pPr>
            <w:r w:rsidRPr="00115A9D">
              <w:rPr>
                <w:b/>
                <w:sz w:val="24"/>
                <w:szCs w:val="24"/>
                <w:lang w:val="uk-UA"/>
              </w:rPr>
              <w:t>Розмір премії, %</w:t>
            </w:r>
          </w:p>
        </w:tc>
      </w:tr>
      <w:tr w:rsidR="00BA6297" w:rsidRPr="00115A9D" w:rsidTr="00614704">
        <w:tc>
          <w:tcPr>
            <w:tcW w:w="3402" w:type="dxa"/>
            <w:tcBorders>
              <w:top w:val="single" w:sz="4" w:space="0" w:color="auto"/>
              <w:left w:val="single" w:sz="4" w:space="0" w:color="auto"/>
              <w:bottom w:val="single" w:sz="4" w:space="0" w:color="auto"/>
              <w:right w:val="single" w:sz="4" w:space="0" w:color="auto"/>
            </w:tcBorders>
            <w:hideMark/>
          </w:tcPr>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головний інженер;</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заступники начальника;</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начальники дільниць;</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помічник начальника з кадрових питань;</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начальник виробничо-технічного відділу;</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інженери виробничо-технічного відділу;</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інженер з організації і нормування праці;</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інженер з охорони праці;</w:t>
            </w:r>
          </w:p>
          <w:p w:rsidR="00BA6297" w:rsidRPr="00115A9D" w:rsidRDefault="00BA6297" w:rsidP="00387AB5">
            <w:pPr>
              <w:pStyle w:val="aff0"/>
              <w:numPr>
                <w:ilvl w:val="0"/>
                <w:numId w:val="120"/>
              </w:numPr>
              <w:spacing w:after="0" w:line="240" w:lineRule="auto"/>
              <w:jc w:val="both"/>
              <w:rPr>
                <w:sz w:val="24"/>
                <w:szCs w:val="24"/>
                <w:lang w:val="uk-UA"/>
              </w:rPr>
            </w:pPr>
            <w:r w:rsidRPr="00115A9D">
              <w:rPr>
                <w:sz w:val="24"/>
                <w:szCs w:val="24"/>
                <w:lang w:val="uk-UA"/>
              </w:rPr>
              <w:t>секретар</w:t>
            </w:r>
          </w:p>
        </w:tc>
        <w:tc>
          <w:tcPr>
            <w:tcW w:w="4820" w:type="dxa"/>
            <w:tcBorders>
              <w:top w:val="single" w:sz="4" w:space="0" w:color="auto"/>
              <w:left w:val="single" w:sz="4" w:space="0" w:color="auto"/>
              <w:bottom w:val="single" w:sz="4" w:space="0" w:color="auto"/>
              <w:right w:val="single" w:sz="4" w:space="0" w:color="auto"/>
            </w:tcBorders>
          </w:tcPr>
          <w:p w:rsidR="00BA6297" w:rsidRPr="00115A9D" w:rsidRDefault="00BA6297" w:rsidP="00387AB5">
            <w:pPr>
              <w:numPr>
                <w:ilvl w:val="0"/>
                <w:numId w:val="121"/>
              </w:numPr>
              <w:spacing w:after="0" w:line="240" w:lineRule="auto"/>
              <w:jc w:val="both"/>
              <w:rPr>
                <w:sz w:val="24"/>
                <w:szCs w:val="24"/>
                <w:lang w:val="uk-UA"/>
              </w:rPr>
            </w:pPr>
            <w:r w:rsidRPr="00115A9D">
              <w:rPr>
                <w:sz w:val="24"/>
                <w:szCs w:val="24"/>
                <w:lang w:val="uk-UA"/>
              </w:rPr>
              <w:t>Виконання плану бальної оцінки технічного утримання пристроїв СЦБ, зв’язку, радіозв’язку та КТСМ</w:t>
            </w:r>
          </w:p>
          <w:p w:rsidR="00BA6297" w:rsidRPr="00115A9D" w:rsidRDefault="00BA6297" w:rsidP="00387AB5">
            <w:pPr>
              <w:numPr>
                <w:ilvl w:val="0"/>
                <w:numId w:val="121"/>
              </w:numPr>
              <w:spacing w:after="0" w:line="240" w:lineRule="auto"/>
              <w:jc w:val="both"/>
              <w:rPr>
                <w:sz w:val="24"/>
                <w:szCs w:val="24"/>
                <w:lang w:val="uk-UA"/>
              </w:rPr>
            </w:pPr>
            <w:r w:rsidRPr="00115A9D">
              <w:rPr>
                <w:sz w:val="24"/>
                <w:szCs w:val="24"/>
                <w:lang w:val="uk-UA"/>
              </w:rPr>
              <w:t>Виконання плану капітального ремонту пристроїв СЦБ, зв’язку, радіозв’язку та КТСМ</w:t>
            </w:r>
          </w:p>
          <w:p w:rsidR="00BA6297" w:rsidRPr="00115A9D" w:rsidRDefault="00BA6297" w:rsidP="00387AB5">
            <w:pPr>
              <w:numPr>
                <w:ilvl w:val="0"/>
                <w:numId w:val="121"/>
              </w:numPr>
              <w:spacing w:after="0" w:line="240" w:lineRule="auto"/>
              <w:jc w:val="both"/>
              <w:rPr>
                <w:sz w:val="24"/>
                <w:szCs w:val="24"/>
                <w:lang w:val="uk-UA"/>
              </w:rPr>
            </w:pPr>
            <w:r w:rsidRPr="00115A9D">
              <w:rPr>
                <w:sz w:val="24"/>
                <w:szCs w:val="24"/>
                <w:lang w:val="uk-UA"/>
              </w:rPr>
              <w:t>Виконання планового обсягу робіт (тех. одиниць)</w:t>
            </w:r>
          </w:p>
          <w:p w:rsidR="00BA6297" w:rsidRPr="00115A9D" w:rsidRDefault="00BA6297" w:rsidP="00387AB5">
            <w:pPr>
              <w:numPr>
                <w:ilvl w:val="0"/>
                <w:numId w:val="121"/>
              </w:numPr>
              <w:spacing w:after="0" w:line="240" w:lineRule="auto"/>
              <w:jc w:val="both"/>
              <w:rPr>
                <w:sz w:val="24"/>
                <w:szCs w:val="24"/>
                <w:lang w:val="uk-UA"/>
              </w:rPr>
            </w:pPr>
            <w:r w:rsidRPr="00115A9D">
              <w:rPr>
                <w:sz w:val="24"/>
                <w:szCs w:val="24"/>
                <w:lang w:val="uk-UA"/>
              </w:rPr>
              <w:t>Прибуток від реалізації послуг допоміжного виробництва</w:t>
            </w:r>
          </w:p>
          <w:p w:rsidR="00BA6297" w:rsidRPr="00115A9D" w:rsidRDefault="00BA6297" w:rsidP="00614704">
            <w:pPr>
              <w:ind w:left="360"/>
              <w:jc w:val="both"/>
              <w:rPr>
                <w:sz w:val="24"/>
                <w:szCs w:val="24"/>
                <w:lang w:val="uk-UA"/>
              </w:rPr>
            </w:pPr>
          </w:p>
          <w:p w:rsidR="00BA6297" w:rsidRPr="00115A9D" w:rsidRDefault="00BA6297" w:rsidP="00614704">
            <w:pPr>
              <w:pStyle w:val="aff0"/>
              <w:jc w:val="both"/>
              <w:rPr>
                <w:sz w:val="24"/>
                <w:szCs w:val="24"/>
                <w:lang w:val="uk-UA"/>
              </w:rPr>
            </w:pPr>
            <w:r w:rsidRPr="00115A9D">
              <w:rPr>
                <w:sz w:val="24"/>
                <w:szCs w:val="24"/>
                <w:lang w:val="uk-UA"/>
              </w:rPr>
              <w:t xml:space="preserve"> </w:t>
            </w:r>
          </w:p>
        </w:tc>
        <w:tc>
          <w:tcPr>
            <w:tcW w:w="1984" w:type="dxa"/>
            <w:tcBorders>
              <w:top w:val="single" w:sz="4" w:space="0" w:color="auto"/>
              <w:left w:val="single" w:sz="4" w:space="0" w:color="auto"/>
              <w:bottom w:val="single" w:sz="4" w:space="0" w:color="auto"/>
              <w:right w:val="single" w:sz="4" w:space="0" w:color="auto"/>
            </w:tcBorders>
          </w:tcPr>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r w:rsidRPr="00115A9D">
              <w:rPr>
                <w:sz w:val="24"/>
                <w:szCs w:val="24"/>
                <w:lang w:val="uk-UA"/>
              </w:rPr>
              <w:t>15</w:t>
            </w: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r w:rsidRPr="00115A9D">
              <w:rPr>
                <w:sz w:val="24"/>
                <w:szCs w:val="24"/>
                <w:lang w:val="uk-UA"/>
              </w:rPr>
              <w:t>15</w:t>
            </w: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r w:rsidRPr="00115A9D">
              <w:rPr>
                <w:sz w:val="24"/>
                <w:szCs w:val="24"/>
                <w:lang w:val="uk-UA"/>
              </w:rPr>
              <w:t>10</w:t>
            </w: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r w:rsidRPr="00115A9D">
              <w:rPr>
                <w:sz w:val="24"/>
                <w:szCs w:val="24"/>
                <w:lang w:val="uk-UA"/>
              </w:rPr>
              <w:t>10</w:t>
            </w: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p>
          <w:p w:rsidR="00BA6297" w:rsidRPr="00115A9D" w:rsidRDefault="00BA6297" w:rsidP="00614704">
            <w:pPr>
              <w:jc w:val="center"/>
              <w:rPr>
                <w:sz w:val="24"/>
                <w:szCs w:val="24"/>
                <w:lang w:val="uk-UA"/>
              </w:rPr>
            </w:pPr>
          </w:p>
        </w:tc>
      </w:tr>
    </w:tbl>
    <w:p w:rsidR="00BA6297" w:rsidRPr="008C6DB1" w:rsidRDefault="00BA6297" w:rsidP="00BA6297">
      <w:pPr>
        <w:ind w:left="360"/>
        <w:jc w:val="both"/>
        <w:rPr>
          <w:sz w:val="28"/>
          <w:szCs w:val="28"/>
          <w:lang w:val="uk-UA"/>
        </w:rPr>
      </w:pPr>
      <w:r w:rsidRPr="008C6DB1">
        <w:rPr>
          <w:sz w:val="28"/>
          <w:szCs w:val="28"/>
          <w:lang w:val="uk-UA"/>
        </w:rPr>
        <w:tab/>
        <w:t>Мінімальний розмір премії для спеціалістів, що відповідають за роботу дистанції в цілому, - 5 %.</w:t>
      </w:r>
    </w:p>
    <w:p w:rsidR="00BA6297" w:rsidRPr="008C6DB1" w:rsidRDefault="00BA6297" w:rsidP="00387AB5">
      <w:pPr>
        <w:numPr>
          <w:ilvl w:val="0"/>
          <w:numId w:val="117"/>
        </w:numPr>
        <w:spacing w:after="0" w:line="240" w:lineRule="auto"/>
        <w:jc w:val="center"/>
        <w:rPr>
          <w:sz w:val="28"/>
          <w:szCs w:val="28"/>
          <w:lang w:val="uk-UA"/>
        </w:rPr>
      </w:pPr>
      <w:r w:rsidRPr="008C6DB1">
        <w:rPr>
          <w:sz w:val="28"/>
          <w:szCs w:val="28"/>
          <w:lang w:val="uk-UA"/>
        </w:rPr>
        <w:t>Умови преміювання</w:t>
      </w:r>
    </w:p>
    <w:p w:rsidR="00BA6297" w:rsidRDefault="00BA6297" w:rsidP="00BA6297">
      <w:pPr>
        <w:ind w:firstLine="708"/>
        <w:jc w:val="both"/>
        <w:rPr>
          <w:sz w:val="28"/>
          <w:szCs w:val="28"/>
          <w:lang w:val="uk-UA"/>
        </w:rPr>
      </w:pPr>
    </w:p>
    <w:p w:rsidR="00BA6297" w:rsidRDefault="00BA6297" w:rsidP="00BA6297">
      <w:pPr>
        <w:ind w:firstLine="708"/>
        <w:jc w:val="both"/>
        <w:rPr>
          <w:sz w:val="28"/>
          <w:szCs w:val="28"/>
          <w:lang w:val="uk-UA"/>
        </w:rPr>
      </w:pPr>
      <w:r w:rsidRPr="008C6DB1">
        <w:rPr>
          <w:sz w:val="28"/>
          <w:szCs w:val="28"/>
          <w:lang w:val="uk-UA"/>
        </w:rPr>
        <w:t>Наявність прибутку до оподаткування (наростаючим підсумком із початку року), а у випадку запланованого збитку – зменшення збитку проти запланованого. При допущенні збитку враховувати причини, з яких це сталось.</w:t>
      </w:r>
    </w:p>
    <w:p w:rsidR="00BA6297" w:rsidRDefault="00BA6297" w:rsidP="00BA6297">
      <w:pPr>
        <w:ind w:firstLine="708"/>
        <w:jc w:val="both"/>
        <w:rPr>
          <w:sz w:val="28"/>
          <w:szCs w:val="28"/>
          <w:lang w:val="uk-UA"/>
        </w:rPr>
      </w:pPr>
    </w:p>
    <w:p w:rsidR="00BA6297" w:rsidRPr="008C6DB1" w:rsidRDefault="00BA6297" w:rsidP="00BA6297">
      <w:pPr>
        <w:ind w:firstLine="708"/>
        <w:jc w:val="both"/>
        <w:rPr>
          <w:sz w:val="28"/>
          <w:szCs w:val="28"/>
          <w:lang w:val="uk-UA"/>
        </w:rPr>
      </w:pPr>
    </w:p>
    <w:p w:rsidR="00BA6297" w:rsidRPr="008C6DB1" w:rsidRDefault="00BA6297" w:rsidP="00387AB5">
      <w:pPr>
        <w:numPr>
          <w:ilvl w:val="0"/>
          <w:numId w:val="117"/>
        </w:numPr>
        <w:spacing w:after="0" w:line="240" w:lineRule="auto"/>
        <w:jc w:val="center"/>
        <w:rPr>
          <w:sz w:val="28"/>
          <w:szCs w:val="28"/>
          <w:lang w:val="uk-UA"/>
        </w:rPr>
      </w:pPr>
      <w:r w:rsidRPr="008C6DB1">
        <w:rPr>
          <w:sz w:val="28"/>
          <w:szCs w:val="28"/>
          <w:lang w:val="uk-UA"/>
        </w:rPr>
        <w:lastRenderedPageBreak/>
        <w:t>Виробничі упущення</w:t>
      </w:r>
    </w:p>
    <w:p w:rsidR="00BA6297" w:rsidRPr="008C6DB1" w:rsidRDefault="00BA6297" w:rsidP="00BA6297">
      <w:pPr>
        <w:ind w:left="360"/>
        <w:jc w:val="both"/>
        <w:rPr>
          <w:sz w:val="28"/>
          <w:szCs w:val="28"/>
          <w:lang w:val="uk-UA"/>
        </w:rPr>
      </w:pPr>
    </w:p>
    <w:p w:rsidR="00BA6297" w:rsidRPr="008C6DB1" w:rsidRDefault="00BA6297" w:rsidP="00BA6297">
      <w:pPr>
        <w:ind w:firstLine="360"/>
        <w:jc w:val="both"/>
        <w:rPr>
          <w:sz w:val="28"/>
          <w:szCs w:val="28"/>
          <w:lang w:val="uk-UA"/>
        </w:rPr>
      </w:pPr>
      <w:r w:rsidRPr="008C6DB1">
        <w:rPr>
          <w:sz w:val="28"/>
          <w:szCs w:val="28"/>
          <w:lang w:val="uk-UA"/>
        </w:rPr>
        <w:t>За рішенням комісії премія може знижуватись або не виплачуватись повністю з урахуванням ступеню вини за:</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браків в роботі;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випадків пожеж на виробництві;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систематичні порушення вимог чинного законодавства з питань охорони праці;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невиконання заходів з охорони навколишнього середовища;</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незабезпечення збереження перевезень та матеріалів на виробництві;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випадків порушень графіку руху поїздів;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невстановлення (невірне встановлення) причини порушення працездатності пристроїв;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неоперативність при поновленні працездатності пристроїв;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недостатній контроль за виконанням графіку технологічного процесу;</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порушення інструкцій з техніки безпеки, промсанітарії;</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невиконання (неякісне виконання) графіку техпроцесу;</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незадовільне утримання робочих місць і виробничих приміщень;</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перекручення та недосилка телеграм;</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неоперативність при організації службових переговорів;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відхилення від заданого в подорожньому листі маршруту;</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несвоєчасне подання звітності;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порушення трудової дисципліни;</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необґрунтоване зростання простроченої дебіторської заборгованості;</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випадків травматизму із смертельними наслідками;</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аварій, катастроф;</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необґрунтоване перевищення ліміту паливно-енергетичних ресурсів;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допущення транспортних подій;</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завищення встановленого нормативу виробничих запасів;</w:t>
      </w:r>
    </w:p>
    <w:p w:rsidR="00BA6297" w:rsidRPr="008C6DB1" w:rsidRDefault="00BA6297" w:rsidP="00387AB5">
      <w:pPr>
        <w:numPr>
          <w:ilvl w:val="0"/>
          <w:numId w:val="122"/>
        </w:numPr>
        <w:spacing w:after="0" w:line="240" w:lineRule="auto"/>
        <w:jc w:val="both"/>
        <w:rPr>
          <w:sz w:val="28"/>
          <w:szCs w:val="28"/>
          <w:lang w:val="uk-UA"/>
        </w:rPr>
      </w:pPr>
      <w:r w:rsidRPr="008C6DB1">
        <w:rPr>
          <w:sz w:val="28"/>
          <w:szCs w:val="28"/>
          <w:lang w:val="uk-UA"/>
        </w:rPr>
        <w:t>невиконання вимог посадової інструкції;</w:t>
      </w:r>
    </w:p>
    <w:p w:rsidR="00BA6297" w:rsidRDefault="00BA6297" w:rsidP="00387AB5">
      <w:pPr>
        <w:numPr>
          <w:ilvl w:val="0"/>
          <w:numId w:val="122"/>
        </w:numPr>
        <w:spacing w:after="0" w:line="240" w:lineRule="auto"/>
        <w:jc w:val="both"/>
        <w:rPr>
          <w:sz w:val="28"/>
          <w:szCs w:val="28"/>
          <w:lang w:val="uk-UA"/>
        </w:rPr>
      </w:pPr>
      <w:r w:rsidRPr="008C6DB1">
        <w:rPr>
          <w:sz w:val="28"/>
          <w:szCs w:val="28"/>
          <w:lang w:val="uk-UA"/>
        </w:rPr>
        <w:t>інші виробничі упущення.</w:t>
      </w:r>
    </w:p>
    <w:p w:rsidR="00BA6297" w:rsidRPr="008C6DB1" w:rsidRDefault="00BA6297" w:rsidP="00BA6297">
      <w:pPr>
        <w:ind w:left="720"/>
        <w:jc w:val="both"/>
        <w:rPr>
          <w:sz w:val="28"/>
          <w:szCs w:val="28"/>
          <w:lang w:val="uk-UA"/>
        </w:rPr>
      </w:pPr>
    </w:p>
    <w:p w:rsidR="00BA6297" w:rsidRPr="008C6DB1" w:rsidRDefault="00BA6297" w:rsidP="00387AB5">
      <w:pPr>
        <w:numPr>
          <w:ilvl w:val="0"/>
          <w:numId w:val="117"/>
        </w:numPr>
        <w:spacing w:after="0" w:line="240" w:lineRule="auto"/>
        <w:jc w:val="center"/>
        <w:rPr>
          <w:sz w:val="28"/>
          <w:szCs w:val="28"/>
          <w:lang w:val="uk-UA"/>
        </w:rPr>
      </w:pPr>
      <w:r w:rsidRPr="008C6DB1">
        <w:rPr>
          <w:sz w:val="28"/>
          <w:szCs w:val="28"/>
          <w:lang w:val="uk-UA"/>
        </w:rPr>
        <w:t>Порядок нарахування, затвердження та виплати премії</w:t>
      </w:r>
    </w:p>
    <w:p w:rsidR="00BA6297" w:rsidRPr="008C6DB1" w:rsidRDefault="00BA6297" w:rsidP="00BA6297">
      <w:pPr>
        <w:ind w:left="360"/>
        <w:jc w:val="both"/>
        <w:rPr>
          <w:sz w:val="28"/>
          <w:szCs w:val="28"/>
          <w:lang w:val="uk-UA"/>
        </w:rPr>
      </w:pPr>
      <w:r w:rsidRPr="008C6DB1">
        <w:rPr>
          <w:sz w:val="28"/>
          <w:szCs w:val="28"/>
          <w:lang w:val="uk-UA"/>
        </w:rPr>
        <w:t>5.1. Матеріали преміювання розглядає комісія з питань оплати праці у складі:</w:t>
      </w:r>
    </w:p>
    <w:p w:rsidR="00BA6297" w:rsidRPr="008C6DB1" w:rsidRDefault="00BA6297" w:rsidP="00BA6297">
      <w:pPr>
        <w:ind w:left="360"/>
        <w:jc w:val="both"/>
        <w:rPr>
          <w:sz w:val="28"/>
          <w:szCs w:val="28"/>
          <w:lang w:val="uk-UA"/>
        </w:rPr>
      </w:pPr>
    </w:p>
    <w:p w:rsidR="00BA6297" w:rsidRPr="008C6DB1" w:rsidRDefault="00BA6297" w:rsidP="00BA6297">
      <w:pPr>
        <w:spacing w:line="360" w:lineRule="auto"/>
        <w:rPr>
          <w:sz w:val="28"/>
          <w:szCs w:val="28"/>
        </w:rPr>
      </w:pPr>
      <w:r w:rsidRPr="008C6DB1">
        <w:rPr>
          <w:sz w:val="28"/>
          <w:szCs w:val="28"/>
        </w:rPr>
        <w:t xml:space="preserve">Голова комісії – головний інженер </w:t>
      </w:r>
      <w:r w:rsidRPr="008C6DB1">
        <w:rPr>
          <w:sz w:val="28"/>
          <w:szCs w:val="28"/>
          <w:lang w:val="uk-UA"/>
        </w:rPr>
        <w:t>Малахівський В.Ф.</w:t>
      </w:r>
    </w:p>
    <w:p w:rsidR="00BA6297" w:rsidRPr="008C6DB1" w:rsidRDefault="00BA6297" w:rsidP="00BA6297">
      <w:pPr>
        <w:spacing w:line="360" w:lineRule="auto"/>
        <w:rPr>
          <w:sz w:val="28"/>
          <w:szCs w:val="28"/>
          <w:lang w:val="uk-UA"/>
        </w:rPr>
      </w:pPr>
      <w:r w:rsidRPr="008C6DB1">
        <w:rPr>
          <w:sz w:val="28"/>
          <w:szCs w:val="28"/>
        </w:rPr>
        <w:lastRenderedPageBreak/>
        <w:t xml:space="preserve">Члени комісії – заступник начальника </w:t>
      </w:r>
      <w:r w:rsidRPr="008C6DB1">
        <w:rPr>
          <w:sz w:val="28"/>
          <w:szCs w:val="28"/>
          <w:lang w:val="uk-UA"/>
        </w:rPr>
        <w:t>Бодачевський О.М.</w:t>
      </w:r>
    </w:p>
    <w:p w:rsidR="00BA6297" w:rsidRPr="008C6DB1" w:rsidRDefault="00BA6297" w:rsidP="00BA6297">
      <w:pPr>
        <w:spacing w:line="360" w:lineRule="auto"/>
        <w:rPr>
          <w:sz w:val="28"/>
          <w:szCs w:val="28"/>
        </w:rPr>
      </w:pPr>
      <w:r w:rsidRPr="008C6DB1">
        <w:rPr>
          <w:sz w:val="28"/>
          <w:szCs w:val="28"/>
        </w:rPr>
        <w:t xml:space="preserve">                           заступник начальника Гладуш О.В.</w:t>
      </w:r>
    </w:p>
    <w:p w:rsidR="00BA6297" w:rsidRPr="008C6DB1" w:rsidRDefault="00BA6297" w:rsidP="00BA6297">
      <w:pPr>
        <w:spacing w:line="360" w:lineRule="auto"/>
        <w:rPr>
          <w:sz w:val="28"/>
          <w:szCs w:val="28"/>
          <w:lang w:val="uk-UA"/>
        </w:rPr>
      </w:pPr>
      <w:r w:rsidRPr="008C6DB1">
        <w:rPr>
          <w:sz w:val="28"/>
          <w:szCs w:val="28"/>
        </w:rPr>
        <w:t xml:space="preserve">                           помічник начальника з кадрових питань </w:t>
      </w:r>
      <w:r w:rsidRPr="008C6DB1">
        <w:rPr>
          <w:sz w:val="28"/>
          <w:szCs w:val="28"/>
          <w:lang w:val="uk-UA"/>
        </w:rPr>
        <w:t>Зоргач О.М.</w:t>
      </w:r>
    </w:p>
    <w:p w:rsidR="00BA6297" w:rsidRPr="008C6DB1" w:rsidRDefault="00BA6297" w:rsidP="00BA6297">
      <w:pPr>
        <w:spacing w:line="360" w:lineRule="auto"/>
        <w:rPr>
          <w:sz w:val="28"/>
          <w:szCs w:val="28"/>
        </w:rPr>
      </w:pPr>
      <w:r w:rsidRPr="008C6DB1">
        <w:rPr>
          <w:sz w:val="28"/>
          <w:szCs w:val="28"/>
        </w:rPr>
        <w:t xml:space="preserve">                           інженер з організації та нормування праці Іщук А.С.</w:t>
      </w:r>
    </w:p>
    <w:p w:rsidR="00BA6297" w:rsidRPr="008C6DB1" w:rsidRDefault="00BA6297" w:rsidP="00BA6297">
      <w:pPr>
        <w:rPr>
          <w:sz w:val="28"/>
          <w:szCs w:val="28"/>
          <w:lang w:val="uk-UA"/>
        </w:rPr>
      </w:pPr>
      <w:r w:rsidRPr="008C6DB1">
        <w:rPr>
          <w:sz w:val="28"/>
          <w:szCs w:val="28"/>
        </w:rPr>
        <w:t xml:space="preserve">                           голова ПК Соколецька О.В.</w:t>
      </w:r>
      <w:r w:rsidRPr="008C6DB1">
        <w:rPr>
          <w:sz w:val="28"/>
          <w:szCs w:val="28"/>
          <w:lang w:val="uk-UA"/>
        </w:rPr>
        <w:t xml:space="preserve"> (в разі її відсутності член активу</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t xml:space="preserve">                                      профкому)</w:t>
      </w:r>
    </w:p>
    <w:p w:rsidR="00BA6297" w:rsidRPr="008C6DB1" w:rsidRDefault="00BA6297" w:rsidP="00BA6297">
      <w:pPr>
        <w:jc w:val="both"/>
        <w:rPr>
          <w:sz w:val="28"/>
          <w:szCs w:val="28"/>
          <w:lang w:val="uk-UA"/>
        </w:rPr>
      </w:pPr>
      <w:r w:rsidRPr="008C6DB1">
        <w:rPr>
          <w:sz w:val="28"/>
          <w:szCs w:val="28"/>
          <w:lang w:val="uk-UA"/>
        </w:rPr>
        <w:tab/>
        <w:t>Остаточне рішення по затвердженню розмірів премії працівника приймає начальник дистанції по узгодженню з членами комісії.</w:t>
      </w:r>
    </w:p>
    <w:p w:rsidR="00BA6297" w:rsidRPr="008C6DB1" w:rsidRDefault="00BA6297" w:rsidP="00BA6297">
      <w:pPr>
        <w:jc w:val="both"/>
        <w:rPr>
          <w:sz w:val="28"/>
          <w:szCs w:val="28"/>
          <w:lang w:val="uk-UA"/>
        </w:rPr>
      </w:pPr>
      <w:r w:rsidRPr="008C6DB1">
        <w:rPr>
          <w:sz w:val="28"/>
          <w:szCs w:val="28"/>
          <w:lang w:val="uk-UA"/>
        </w:rPr>
        <w:tab/>
        <w:t>Дані про виконання показників направляються на комісію старшими електромеханіками /бригадирами/ до 15-го числа  місяця, наступного за звітним. При несвоєчасному наданні матеріалу на преміювання премія не розглядається.</w:t>
      </w:r>
    </w:p>
    <w:p w:rsidR="00BA6297" w:rsidRPr="008C6DB1" w:rsidRDefault="00BA6297" w:rsidP="00BA6297">
      <w:pPr>
        <w:tabs>
          <w:tab w:val="num" w:pos="720"/>
        </w:tabs>
        <w:jc w:val="both"/>
        <w:rPr>
          <w:sz w:val="28"/>
          <w:szCs w:val="28"/>
          <w:lang w:val="uk-UA"/>
        </w:rPr>
      </w:pPr>
      <w:r w:rsidRPr="008C6DB1">
        <w:rPr>
          <w:sz w:val="28"/>
          <w:szCs w:val="28"/>
          <w:lang w:val="uk-UA"/>
        </w:rPr>
        <w:tab/>
        <w:t>5.2. Працівники, до яких було застосовано дисциплінарне стягнення, премії позбавляються повністю.</w:t>
      </w:r>
    </w:p>
    <w:p w:rsidR="00BA6297" w:rsidRPr="008C6DB1" w:rsidRDefault="00BA6297" w:rsidP="00BA6297">
      <w:pPr>
        <w:tabs>
          <w:tab w:val="num" w:pos="720"/>
        </w:tabs>
        <w:jc w:val="both"/>
        <w:rPr>
          <w:sz w:val="28"/>
          <w:szCs w:val="28"/>
          <w:lang w:val="uk-UA"/>
        </w:rPr>
      </w:pPr>
      <w:r w:rsidRPr="008C6DB1">
        <w:rPr>
          <w:sz w:val="28"/>
          <w:szCs w:val="28"/>
          <w:lang w:val="uk-UA"/>
        </w:rPr>
        <w:tab/>
        <w:t>5.3. Нарахування премії проводиться на посадовий оклад (місячну тарифну ставку) за фактично відпрацьований час.</w:t>
      </w:r>
    </w:p>
    <w:p w:rsidR="00BA6297" w:rsidRPr="008C6DB1" w:rsidRDefault="00BA6297" w:rsidP="00BA6297">
      <w:pPr>
        <w:tabs>
          <w:tab w:val="num" w:pos="720"/>
        </w:tabs>
        <w:ind w:firstLine="680"/>
        <w:jc w:val="both"/>
        <w:rPr>
          <w:sz w:val="28"/>
          <w:szCs w:val="28"/>
          <w:lang w:val="uk-UA"/>
        </w:rPr>
      </w:pPr>
      <w:r w:rsidRPr="008C6DB1">
        <w:rPr>
          <w:sz w:val="28"/>
          <w:szCs w:val="28"/>
          <w:lang w:val="uk-UA"/>
        </w:rPr>
        <w:t>5.4. Виплата премії проводиться згідно з наказом начальника дистанції на підставі протоколу комісії.</w:t>
      </w:r>
    </w:p>
    <w:p w:rsidR="00BA6297" w:rsidRPr="008C6DB1" w:rsidRDefault="00BA6297" w:rsidP="00BA6297">
      <w:pPr>
        <w:jc w:val="both"/>
        <w:rPr>
          <w:sz w:val="28"/>
          <w:szCs w:val="28"/>
          <w:lang w:val="uk-UA"/>
        </w:rPr>
      </w:pPr>
      <w:r w:rsidRPr="008C6DB1">
        <w:rPr>
          <w:sz w:val="28"/>
          <w:szCs w:val="28"/>
          <w:lang w:val="uk-UA"/>
        </w:rPr>
        <w:tab/>
      </w:r>
    </w:p>
    <w:p w:rsidR="00BA6297" w:rsidRPr="008C6DB1" w:rsidRDefault="00BA6297" w:rsidP="00BA6297">
      <w:pPr>
        <w:ind w:left="720"/>
        <w:jc w:val="center"/>
        <w:rPr>
          <w:sz w:val="28"/>
          <w:szCs w:val="28"/>
          <w:lang w:val="uk-UA"/>
        </w:rPr>
      </w:pPr>
      <w:r w:rsidRPr="008C6DB1">
        <w:rPr>
          <w:sz w:val="28"/>
          <w:szCs w:val="28"/>
          <w:lang w:val="uk-UA"/>
        </w:rPr>
        <w:t>Загальні положення</w:t>
      </w:r>
    </w:p>
    <w:p w:rsidR="00BA6297" w:rsidRPr="008C6DB1" w:rsidRDefault="00BA6297" w:rsidP="00BA6297">
      <w:pPr>
        <w:ind w:left="360"/>
        <w:jc w:val="both"/>
        <w:rPr>
          <w:sz w:val="28"/>
          <w:szCs w:val="28"/>
          <w:lang w:val="uk-UA"/>
        </w:rPr>
      </w:pPr>
    </w:p>
    <w:p w:rsidR="00BA6297" w:rsidRPr="008C6DB1" w:rsidRDefault="00BA6297" w:rsidP="00BA6297">
      <w:pPr>
        <w:ind w:firstLine="360"/>
        <w:jc w:val="both"/>
        <w:rPr>
          <w:sz w:val="28"/>
          <w:szCs w:val="28"/>
          <w:lang w:val="uk-UA"/>
        </w:rPr>
      </w:pPr>
      <w:r w:rsidRPr="008C6DB1">
        <w:rPr>
          <w:sz w:val="28"/>
          <w:szCs w:val="28"/>
          <w:lang w:val="uk-UA"/>
        </w:rPr>
        <w:t>1. Підставами для нарахування премії є дані бухгалтерської звітності й оперативного обліку.</w:t>
      </w:r>
    </w:p>
    <w:p w:rsidR="00BA6297" w:rsidRPr="008C6DB1" w:rsidRDefault="00BA6297" w:rsidP="00BA6297">
      <w:pPr>
        <w:ind w:firstLine="360"/>
        <w:jc w:val="both"/>
        <w:rPr>
          <w:sz w:val="28"/>
          <w:szCs w:val="28"/>
          <w:lang w:val="uk-UA"/>
        </w:rPr>
      </w:pPr>
      <w:r w:rsidRPr="008C6DB1">
        <w:rPr>
          <w:sz w:val="28"/>
          <w:szCs w:val="28"/>
          <w:lang w:val="uk-UA"/>
        </w:rPr>
        <w:t xml:space="preserve"> 2. Облік виконання основних і додаткових показників проводиться за результатами діяльності за місяць.</w:t>
      </w:r>
    </w:p>
    <w:p w:rsidR="00BA6297" w:rsidRPr="008C6DB1" w:rsidRDefault="00BA6297" w:rsidP="00BA6297">
      <w:pPr>
        <w:jc w:val="both"/>
        <w:rPr>
          <w:sz w:val="28"/>
          <w:szCs w:val="28"/>
          <w:lang w:val="uk-UA"/>
        </w:rPr>
      </w:pPr>
      <w:r w:rsidRPr="008C6DB1">
        <w:rPr>
          <w:sz w:val="28"/>
          <w:szCs w:val="28"/>
          <w:lang w:val="uk-UA"/>
        </w:rPr>
        <w:t xml:space="preserve">      3. Працівники, які допустили порушення трудової дисципліни, були притягнуті до адміністративної або кримінальної відповідальності, до яких </w:t>
      </w:r>
      <w:r w:rsidRPr="008C6DB1">
        <w:rPr>
          <w:sz w:val="28"/>
          <w:szCs w:val="28"/>
          <w:lang w:val="uk-UA"/>
        </w:rPr>
        <w:lastRenderedPageBreak/>
        <w:t>уживались заходи громадського впливу позбавляються премії повністю або частково.</w:t>
      </w:r>
    </w:p>
    <w:p w:rsidR="00BA6297" w:rsidRPr="008C6DB1" w:rsidRDefault="00BA6297" w:rsidP="00BA6297">
      <w:pPr>
        <w:jc w:val="both"/>
        <w:rPr>
          <w:sz w:val="28"/>
          <w:szCs w:val="28"/>
          <w:lang w:val="uk-UA"/>
        </w:rPr>
      </w:pPr>
      <w:r w:rsidRPr="008C6DB1">
        <w:rPr>
          <w:sz w:val="28"/>
          <w:szCs w:val="28"/>
          <w:lang w:val="uk-UA"/>
        </w:rPr>
        <w:t xml:space="preserve">      4.</w:t>
      </w:r>
      <w:r w:rsidRPr="008C6DB1">
        <w:rPr>
          <w:sz w:val="28"/>
          <w:szCs w:val="28"/>
          <w:lang w:val="uk-UA"/>
        </w:rPr>
        <w:tab/>
        <w:t>Позбавлення або зниження премії оформляється наказом або розпорядженням за той період, у якому допущені недоліки або стало відомо про них з обов’язковим зазначенням причин.</w:t>
      </w:r>
    </w:p>
    <w:p w:rsidR="00BA6297" w:rsidRPr="008C6DB1" w:rsidRDefault="00BA6297" w:rsidP="00BA6297">
      <w:pPr>
        <w:jc w:val="both"/>
        <w:rPr>
          <w:sz w:val="28"/>
          <w:szCs w:val="28"/>
          <w:lang w:val="uk-UA"/>
        </w:rPr>
      </w:pPr>
      <w:r w:rsidRPr="008C6DB1">
        <w:rPr>
          <w:sz w:val="28"/>
          <w:szCs w:val="28"/>
          <w:lang w:val="uk-UA"/>
        </w:rPr>
        <w:t xml:space="preserve">      5. Працівникам, які пропрацювали весь календарний період у зв’язку із звільненням за скороченням або з інших поважних причин, виплата премії проводиться за фактично відпрацьований час.</w:t>
      </w:r>
    </w:p>
    <w:p w:rsidR="00BA6297" w:rsidRPr="008C6DB1" w:rsidRDefault="00BA6297" w:rsidP="00BA6297">
      <w:pPr>
        <w:jc w:val="both"/>
        <w:rPr>
          <w:sz w:val="28"/>
          <w:szCs w:val="28"/>
          <w:lang w:val="uk-UA"/>
        </w:rPr>
      </w:pPr>
      <w:r w:rsidRPr="008C6DB1">
        <w:rPr>
          <w:sz w:val="28"/>
          <w:szCs w:val="28"/>
          <w:lang w:val="uk-UA"/>
        </w:rPr>
        <w:t xml:space="preserve">      6. Виплата премії всім працівникам проводиться в межах фонду оплати праці.</w:t>
      </w:r>
    </w:p>
    <w:p w:rsidR="00BA6297" w:rsidRPr="008C6DB1" w:rsidRDefault="00BA6297" w:rsidP="00BA6297">
      <w:pPr>
        <w:jc w:val="both"/>
        <w:rPr>
          <w:sz w:val="28"/>
          <w:szCs w:val="28"/>
          <w:lang w:val="uk-UA"/>
        </w:rPr>
      </w:pPr>
      <w:r w:rsidRPr="008C6DB1">
        <w:rPr>
          <w:sz w:val="28"/>
          <w:szCs w:val="28"/>
          <w:lang w:val="uk-UA"/>
        </w:rPr>
        <w:tab/>
        <w:t>Положення запроваджується з 1січня 2021 року і діє до його відміни.</w:t>
      </w:r>
    </w:p>
    <w:p w:rsidR="00BA6297" w:rsidRPr="008C6DB1" w:rsidRDefault="00BA6297" w:rsidP="00BA6297">
      <w:pPr>
        <w:jc w:val="both"/>
        <w:rPr>
          <w:sz w:val="28"/>
          <w:szCs w:val="28"/>
          <w:lang w:val="uk-UA"/>
        </w:rPr>
      </w:pPr>
      <w:r w:rsidRPr="008C6DB1">
        <w:rPr>
          <w:sz w:val="28"/>
          <w:szCs w:val="28"/>
          <w:lang w:val="uk-UA"/>
        </w:rPr>
        <w:tab/>
        <w:t>Положення про преміювання працівників виробничого підрозділу Козятинська дистанція сигналізації та зв’язку, що затверджене начальником дистанції 27 лютого 2017р., вважати таким, що втратив чинність.</w:t>
      </w:r>
    </w:p>
    <w:p w:rsidR="00BA6297" w:rsidRPr="008C6DB1" w:rsidRDefault="00BA6297" w:rsidP="00BA6297">
      <w:pPr>
        <w:jc w:val="both"/>
        <w:rPr>
          <w:sz w:val="28"/>
          <w:szCs w:val="28"/>
          <w:lang w:val="uk-UA"/>
        </w:rPr>
      </w:pPr>
    </w:p>
    <w:p w:rsidR="00BA6297" w:rsidRPr="008C6DB1" w:rsidRDefault="00BA6297" w:rsidP="00BA6297">
      <w:pPr>
        <w:jc w:val="both"/>
        <w:rPr>
          <w:sz w:val="28"/>
          <w:szCs w:val="28"/>
          <w:lang w:val="uk-UA"/>
        </w:rPr>
      </w:pPr>
    </w:p>
    <w:p w:rsidR="00BA6297" w:rsidRPr="008C6DB1" w:rsidRDefault="00BA6297" w:rsidP="00BA6297">
      <w:pPr>
        <w:rPr>
          <w:sz w:val="28"/>
          <w:szCs w:val="28"/>
          <w:lang w:val="uk-UA"/>
        </w:rPr>
      </w:pPr>
      <w:r w:rsidRPr="008C6DB1">
        <w:rPr>
          <w:sz w:val="28"/>
          <w:szCs w:val="28"/>
          <w:lang w:val="uk-UA"/>
        </w:rPr>
        <w:t>Г</w:t>
      </w:r>
      <w:r w:rsidRPr="008C6DB1">
        <w:rPr>
          <w:sz w:val="28"/>
          <w:szCs w:val="28"/>
        </w:rPr>
        <w:t xml:space="preserve">оловний інженер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t>Малахівський В.Ф.</w:t>
      </w:r>
    </w:p>
    <w:p w:rsidR="00BA6297" w:rsidRPr="008C6DB1" w:rsidRDefault="00BA6297" w:rsidP="00BA6297">
      <w:pPr>
        <w:rPr>
          <w:sz w:val="28"/>
          <w:szCs w:val="28"/>
          <w:lang w:val="uk-UA"/>
        </w:rPr>
      </w:pPr>
    </w:p>
    <w:p w:rsidR="00BA6297" w:rsidRPr="008C6DB1" w:rsidRDefault="00BA6297" w:rsidP="00BA6297">
      <w:pPr>
        <w:rPr>
          <w:b/>
          <w:sz w:val="28"/>
          <w:szCs w:val="28"/>
          <w:lang w:val="uk-UA"/>
        </w:rPr>
      </w:pPr>
      <w:r w:rsidRPr="008C6DB1">
        <w:rPr>
          <w:b/>
          <w:sz w:val="28"/>
          <w:szCs w:val="28"/>
          <w:lang w:val="uk-UA"/>
        </w:rPr>
        <w:t>УЗГОДЖЕНО:</w:t>
      </w:r>
    </w:p>
    <w:p w:rsidR="00BA6297" w:rsidRPr="008C6DB1" w:rsidRDefault="00BA6297" w:rsidP="00BA6297">
      <w:pPr>
        <w:rPr>
          <w:sz w:val="28"/>
          <w:szCs w:val="28"/>
        </w:rPr>
      </w:pPr>
    </w:p>
    <w:p w:rsidR="00BA6297" w:rsidRPr="008C6DB1" w:rsidRDefault="00BA6297" w:rsidP="00BA6297">
      <w:pPr>
        <w:spacing w:line="360" w:lineRule="auto"/>
        <w:rPr>
          <w:sz w:val="28"/>
          <w:szCs w:val="28"/>
        </w:rPr>
      </w:pPr>
      <w:r w:rsidRPr="008C6DB1">
        <w:rPr>
          <w:sz w:val="28"/>
          <w:szCs w:val="28"/>
          <w:lang w:val="uk-UA"/>
        </w:rPr>
        <w:t>З</w:t>
      </w:r>
      <w:r w:rsidRPr="008C6DB1">
        <w:rPr>
          <w:sz w:val="28"/>
          <w:szCs w:val="28"/>
        </w:rPr>
        <w:t xml:space="preserve">аступник начальника </w:t>
      </w:r>
      <w:r w:rsidRPr="008C6DB1">
        <w:rPr>
          <w:sz w:val="28"/>
          <w:szCs w:val="28"/>
          <w:lang w:val="uk-UA"/>
        </w:rPr>
        <w:tab/>
      </w:r>
      <w:r w:rsidRPr="008C6DB1">
        <w:rPr>
          <w:sz w:val="28"/>
          <w:szCs w:val="28"/>
          <w:lang w:val="uk-UA"/>
        </w:rPr>
        <w:tab/>
      </w:r>
      <w:r w:rsidRPr="008C6DB1">
        <w:rPr>
          <w:sz w:val="28"/>
          <w:szCs w:val="28"/>
          <w:lang w:val="uk-UA"/>
        </w:rPr>
        <w:tab/>
        <w:t xml:space="preserve">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t>Бодачевський О.М.</w:t>
      </w:r>
    </w:p>
    <w:p w:rsidR="00BA6297" w:rsidRPr="008C6DB1" w:rsidRDefault="00BA6297" w:rsidP="00BA6297">
      <w:pPr>
        <w:spacing w:line="360" w:lineRule="auto"/>
        <w:rPr>
          <w:sz w:val="28"/>
          <w:szCs w:val="28"/>
        </w:rPr>
      </w:pPr>
      <w:r w:rsidRPr="008C6DB1">
        <w:rPr>
          <w:sz w:val="28"/>
          <w:szCs w:val="28"/>
          <w:lang w:val="uk-UA"/>
        </w:rPr>
        <w:t>З</w:t>
      </w:r>
      <w:r w:rsidRPr="008C6DB1">
        <w:rPr>
          <w:sz w:val="28"/>
          <w:szCs w:val="28"/>
        </w:rPr>
        <w:t xml:space="preserve">аступник начальника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t xml:space="preserve">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rPr>
        <w:t>Гладуш О.В.</w:t>
      </w:r>
    </w:p>
    <w:p w:rsidR="00BA6297" w:rsidRPr="008C6DB1" w:rsidRDefault="00BA6297" w:rsidP="00BA6297">
      <w:pPr>
        <w:spacing w:line="360" w:lineRule="auto"/>
        <w:rPr>
          <w:sz w:val="28"/>
          <w:szCs w:val="28"/>
        </w:rPr>
      </w:pPr>
      <w:r w:rsidRPr="008C6DB1">
        <w:rPr>
          <w:sz w:val="28"/>
          <w:szCs w:val="28"/>
          <w:lang w:val="uk-UA"/>
        </w:rPr>
        <w:t>П</w:t>
      </w:r>
      <w:r w:rsidRPr="008C6DB1">
        <w:rPr>
          <w:sz w:val="28"/>
          <w:szCs w:val="28"/>
        </w:rPr>
        <w:t xml:space="preserve">омічник начальника з кадрових питань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t>Зоргач О.М.</w:t>
      </w:r>
    </w:p>
    <w:p w:rsidR="00BA6297" w:rsidRPr="008C6DB1" w:rsidRDefault="00BA6297" w:rsidP="00BA6297">
      <w:pPr>
        <w:spacing w:line="360" w:lineRule="auto"/>
        <w:rPr>
          <w:sz w:val="28"/>
          <w:szCs w:val="28"/>
        </w:rPr>
      </w:pPr>
      <w:r w:rsidRPr="008C6DB1">
        <w:rPr>
          <w:sz w:val="28"/>
          <w:szCs w:val="28"/>
          <w:lang w:val="uk-UA"/>
        </w:rPr>
        <w:t>І</w:t>
      </w:r>
      <w:r w:rsidRPr="008C6DB1">
        <w:rPr>
          <w:sz w:val="28"/>
          <w:szCs w:val="28"/>
        </w:rPr>
        <w:t xml:space="preserve">нженер з організації та нормування праці </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rPr>
        <w:t>Іщук А.С.</w:t>
      </w:r>
    </w:p>
    <w:p w:rsidR="00BA6297" w:rsidRPr="008C6DB1" w:rsidRDefault="00BA6297" w:rsidP="00BA6297">
      <w:pPr>
        <w:spacing w:line="360" w:lineRule="auto"/>
        <w:rPr>
          <w:sz w:val="28"/>
          <w:szCs w:val="28"/>
        </w:rPr>
      </w:pPr>
      <w:r w:rsidRPr="008C6DB1">
        <w:rPr>
          <w:sz w:val="28"/>
          <w:szCs w:val="28"/>
          <w:lang w:val="uk-UA"/>
        </w:rPr>
        <w:lastRenderedPageBreak/>
        <w:t>Г</w:t>
      </w:r>
      <w:r w:rsidRPr="008C6DB1">
        <w:rPr>
          <w:sz w:val="28"/>
          <w:szCs w:val="28"/>
        </w:rPr>
        <w:t xml:space="preserve">олова </w:t>
      </w:r>
      <w:r w:rsidRPr="008C6DB1">
        <w:rPr>
          <w:sz w:val="28"/>
          <w:szCs w:val="28"/>
          <w:lang w:val="uk-UA"/>
        </w:rPr>
        <w:t>профспілкового комітету</w:t>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lang w:val="uk-UA"/>
        </w:rPr>
        <w:tab/>
      </w:r>
      <w:r w:rsidRPr="008C6DB1">
        <w:rPr>
          <w:sz w:val="28"/>
          <w:szCs w:val="28"/>
        </w:rPr>
        <w:t>Соколецька О.В.</w:t>
      </w:r>
    </w:p>
    <w:p w:rsidR="00BA6297" w:rsidRDefault="00BA6297" w:rsidP="00BA6297"/>
    <w:p w:rsidR="00BA6297" w:rsidRDefault="00BA6297" w:rsidP="00BA6297"/>
    <w:p w:rsidR="00BA6297" w:rsidRDefault="00BA6297" w:rsidP="00BA6297"/>
    <w:p w:rsidR="00BA6297" w:rsidRDefault="00BA6297" w:rsidP="00BA6297">
      <w:pPr>
        <w:ind w:left="4253" w:firstLine="1134"/>
        <w:jc w:val="center"/>
        <w:rPr>
          <w:sz w:val="28"/>
          <w:szCs w:val="28"/>
        </w:rPr>
      </w:pPr>
      <w:r>
        <w:rPr>
          <w:sz w:val="28"/>
          <w:szCs w:val="28"/>
        </w:rPr>
        <w:t xml:space="preserve">                           </w:t>
      </w:r>
    </w:p>
    <w:p w:rsidR="00BA6297" w:rsidRDefault="00BA6297" w:rsidP="00BA6297">
      <w:pPr>
        <w:ind w:left="4253" w:firstLine="1134"/>
        <w:jc w:val="center"/>
        <w:rPr>
          <w:sz w:val="28"/>
          <w:szCs w:val="28"/>
        </w:rPr>
      </w:pPr>
    </w:p>
    <w:p w:rsidR="00BA6297" w:rsidRDefault="00BA6297" w:rsidP="00BA6297">
      <w:pPr>
        <w:ind w:left="4253" w:firstLine="1134"/>
        <w:jc w:val="center"/>
        <w:rPr>
          <w:sz w:val="28"/>
          <w:szCs w:val="28"/>
        </w:rPr>
      </w:pPr>
      <w:r>
        <w:rPr>
          <w:sz w:val="28"/>
          <w:szCs w:val="28"/>
        </w:rPr>
        <w:t>Додаток 3</w:t>
      </w:r>
    </w:p>
    <w:tbl>
      <w:tblPr>
        <w:tblW w:w="12835" w:type="dxa"/>
        <w:tblInd w:w="-743" w:type="dxa"/>
        <w:tblLayout w:type="fixed"/>
        <w:tblLook w:val="04A0" w:firstRow="1" w:lastRow="0" w:firstColumn="1" w:lastColumn="0" w:noHBand="0" w:noVBand="1"/>
      </w:tblPr>
      <w:tblGrid>
        <w:gridCol w:w="459"/>
        <w:gridCol w:w="108"/>
        <w:gridCol w:w="128"/>
        <w:gridCol w:w="1432"/>
        <w:gridCol w:w="851"/>
        <w:gridCol w:w="1134"/>
        <w:gridCol w:w="1417"/>
        <w:gridCol w:w="2268"/>
        <w:gridCol w:w="1276"/>
        <w:gridCol w:w="1045"/>
        <w:gridCol w:w="89"/>
        <w:gridCol w:w="601"/>
        <w:gridCol w:w="107"/>
        <w:gridCol w:w="52"/>
        <w:gridCol w:w="908"/>
        <w:gridCol w:w="960"/>
      </w:tblGrid>
      <w:tr w:rsidR="00BA6297" w:rsidRPr="001110CF" w:rsidTr="00614704">
        <w:trPr>
          <w:trHeight w:val="390"/>
        </w:trPr>
        <w:tc>
          <w:tcPr>
            <w:tcW w:w="567" w:type="dxa"/>
            <w:gridSpan w:val="2"/>
            <w:tcBorders>
              <w:top w:val="nil"/>
              <w:left w:val="nil"/>
              <w:bottom w:val="nil"/>
              <w:right w:val="nil"/>
            </w:tcBorders>
            <w:shd w:val="clear" w:color="auto" w:fill="auto"/>
            <w:noWrap/>
            <w:vAlign w:val="center"/>
            <w:hideMark/>
          </w:tcPr>
          <w:p w:rsidR="00BA6297" w:rsidRPr="001110CF" w:rsidRDefault="00BA6297" w:rsidP="00614704">
            <w:pPr>
              <w:rPr>
                <w:color w:val="000000"/>
                <w:sz w:val="12"/>
                <w:szCs w:val="16"/>
              </w:rPr>
            </w:pPr>
          </w:p>
        </w:tc>
        <w:tc>
          <w:tcPr>
            <w:tcW w:w="9640" w:type="dxa"/>
            <w:gridSpan w:val="9"/>
            <w:tcBorders>
              <w:top w:val="nil"/>
              <w:left w:val="nil"/>
              <w:bottom w:val="nil"/>
              <w:right w:val="nil"/>
            </w:tcBorders>
            <w:shd w:val="clear" w:color="auto" w:fill="auto"/>
            <w:noWrap/>
            <w:hideMark/>
          </w:tcPr>
          <w:p w:rsidR="00BA6297" w:rsidRDefault="00BA6297" w:rsidP="00614704">
            <w:pPr>
              <w:ind w:left="142"/>
              <w:jc w:val="center"/>
              <w:rPr>
                <w:sz w:val="28"/>
                <w:szCs w:val="28"/>
                <w:lang w:val="uk-UA"/>
              </w:rPr>
            </w:pPr>
          </w:p>
          <w:p w:rsidR="00BA6297" w:rsidRPr="00842654" w:rsidRDefault="00BA6297" w:rsidP="00614704">
            <w:pPr>
              <w:ind w:left="142"/>
              <w:jc w:val="center"/>
              <w:rPr>
                <w:sz w:val="28"/>
                <w:szCs w:val="28"/>
                <w:lang w:val="uk-UA"/>
              </w:rPr>
            </w:pPr>
            <w:r w:rsidRPr="00842654">
              <w:rPr>
                <w:sz w:val="28"/>
                <w:szCs w:val="28"/>
                <w:lang w:val="uk-UA"/>
              </w:rPr>
              <w:t xml:space="preserve">ПОЛОЖЕННЯ </w:t>
            </w:r>
          </w:p>
          <w:p w:rsidR="00BA6297" w:rsidRPr="00842654" w:rsidRDefault="00BA6297" w:rsidP="00614704">
            <w:pPr>
              <w:jc w:val="center"/>
              <w:rPr>
                <w:sz w:val="28"/>
                <w:szCs w:val="28"/>
                <w:lang w:val="uk-UA"/>
              </w:rPr>
            </w:pPr>
            <w:r w:rsidRPr="00842654">
              <w:rPr>
                <w:sz w:val="28"/>
                <w:szCs w:val="28"/>
                <w:lang w:val="uk-UA"/>
              </w:rPr>
              <w:t xml:space="preserve">про преміювання </w:t>
            </w:r>
            <w:r w:rsidRPr="00842654">
              <w:rPr>
                <w:color w:val="000000"/>
                <w:sz w:val="28"/>
                <w:szCs w:val="28"/>
                <w:lang w:val="uk-UA"/>
              </w:rPr>
              <w:t>працівників гостродефіцитних професій (посад) виробничого підрозділу Козятинс</w:t>
            </w:r>
            <w:r w:rsidRPr="00842654">
              <w:rPr>
                <w:sz w:val="28"/>
                <w:szCs w:val="28"/>
                <w:lang w:val="uk-UA"/>
              </w:rPr>
              <w:t xml:space="preserve">ька дистанція сигналізації та зв’язку </w:t>
            </w:r>
            <w:r w:rsidRPr="00842654">
              <w:rPr>
                <w:color w:val="000000"/>
                <w:sz w:val="28"/>
                <w:szCs w:val="28"/>
                <w:lang w:val="uk-UA"/>
              </w:rPr>
              <w:t>регіональної філії «Південно-Західна залізниця» акціонерного товариства «Українська залізниця»</w:t>
            </w:r>
          </w:p>
          <w:p w:rsidR="00BA6297" w:rsidRPr="00842654" w:rsidRDefault="00BA6297" w:rsidP="00614704">
            <w:pPr>
              <w:jc w:val="center"/>
              <w:rPr>
                <w:sz w:val="28"/>
                <w:szCs w:val="28"/>
                <w:lang w:val="uk-UA"/>
              </w:rPr>
            </w:pPr>
          </w:p>
          <w:p w:rsidR="00BA6297" w:rsidRPr="001E3DE9" w:rsidRDefault="00BA6297" w:rsidP="00387AB5">
            <w:pPr>
              <w:keepNext/>
              <w:keepLines/>
              <w:numPr>
                <w:ilvl w:val="0"/>
                <w:numId w:val="123"/>
              </w:numPr>
              <w:spacing w:after="0" w:line="240" w:lineRule="auto"/>
              <w:ind w:left="0" w:firstLine="0"/>
              <w:jc w:val="center"/>
              <w:outlineLvl w:val="0"/>
              <w:rPr>
                <w:sz w:val="28"/>
                <w:szCs w:val="28"/>
                <w:lang w:val="uk-UA"/>
              </w:rPr>
            </w:pPr>
            <w:r w:rsidRPr="00842654">
              <w:rPr>
                <w:rFonts w:eastAsia="Calibri"/>
                <w:sz w:val="28"/>
                <w:szCs w:val="28"/>
              </w:rPr>
              <w:t>Загальні положення</w:t>
            </w:r>
          </w:p>
          <w:p w:rsidR="00BA6297" w:rsidRPr="00842654" w:rsidRDefault="00BA6297" w:rsidP="00614704">
            <w:pPr>
              <w:keepNext/>
              <w:keepLines/>
              <w:outlineLvl w:val="0"/>
              <w:rPr>
                <w:sz w:val="28"/>
                <w:szCs w:val="28"/>
                <w:lang w:val="uk-UA"/>
              </w:rPr>
            </w:pPr>
          </w:p>
          <w:p w:rsidR="00BA6297" w:rsidRPr="00842654" w:rsidRDefault="00BA6297" w:rsidP="00614704">
            <w:pPr>
              <w:tabs>
                <w:tab w:val="left" w:pos="1276"/>
                <w:tab w:val="left" w:pos="1418"/>
              </w:tabs>
              <w:ind w:firstLine="709"/>
              <w:jc w:val="both"/>
              <w:rPr>
                <w:color w:val="000000"/>
                <w:sz w:val="28"/>
                <w:szCs w:val="28"/>
                <w:lang w:val="uk-UA"/>
              </w:rPr>
            </w:pPr>
            <w:r w:rsidRPr="00842654">
              <w:rPr>
                <w:sz w:val="28"/>
                <w:szCs w:val="28"/>
                <w:lang w:val="uk-UA"/>
              </w:rPr>
              <w:t xml:space="preserve">1.1 Положення про преміювання </w:t>
            </w:r>
            <w:r w:rsidRPr="00842654">
              <w:rPr>
                <w:color w:val="000000"/>
                <w:sz w:val="28"/>
                <w:szCs w:val="28"/>
                <w:lang w:val="uk-UA"/>
              </w:rPr>
              <w:t>працівників гостродефіцитних професій (посад)  виробничого підрозділу Козятинс</w:t>
            </w:r>
            <w:r w:rsidRPr="00842654">
              <w:rPr>
                <w:sz w:val="28"/>
                <w:szCs w:val="28"/>
                <w:lang w:val="uk-UA"/>
              </w:rPr>
              <w:t xml:space="preserve">ька дистанція сигналізації та зв’язку </w:t>
            </w:r>
            <w:r w:rsidRPr="00842654">
              <w:rPr>
                <w:color w:val="000000"/>
                <w:sz w:val="28"/>
                <w:szCs w:val="28"/>
                <w:lang w:val="uk-UA"/>
              </w:rPr>
              <w:t>регіональної філії «Південно-Західна залізниця» акціонерного товариства «Українська залізниця»</w:t>
            </w:r>
            <w:r w:rsidRPr="00842654">
              <w:rPr>
                <w:sz w:val="28"/>
                <w:szCs w:val="28"/>
                <w:lang w:val="uk-UA"/>
              </w:rPr>
              <w:t xml:space="preserve"> (далі – Положення) розроблене відповідно до Кодексу законів про працю України, Закону України «Про оплату праці», Положення про оплату праці працівників акціонерного товариства «Українська залізниця», інших нормативно-правових актів та локальних нормативно-правових актів   АТ «Укрзалізниця» (далі – локальний акт Товариства)</w:t>
            </w:r>
            <w:r w:rsidRPr="00842654">
              <w:rPr>
                <w:color w:val="FF0000"/>
                <w:sz w:val="28"/>
                <w:szCs w:val="28"/>
                <w:lang w:val="uk-UA"/>
              </w:rPr>
              <w:t xml:space="preserve"> </w:t>
            </w:r>
            <w:r w:rsidRPr="00842654">
              <w:rPr>
                <w:color w:val="000000"/>
                <w:sz w:val="28"/>
                <w:szCs w:val="28"/>
                <w:lang w:val="uk-UA"/>
              </w:rPr>
              <w:t>та п. 3.8 Колективного договору дистанції.</w:t>
            </w:r>
          </w:p>
          <w:p w:rsidR="00BA6297" w:rsidRPr="00842654" w:rsidRDefault="00BA6297" w:rsidP="00614704">
            <w:pPr>
              <w:tabs>
                <w:tab w:val="left" w:pos="1276"/>
                <w:tab w:val="left" w:pos="1418"/>
              </w:tabs>
              <w:ind w:firstLine="709"/>
              <w:jc w:val="both"/>
              <w:rPr>
                <w:sz w:val="28"/>
                <w:szCs w:val="28"/>
                <w:lang w:val="uk-UA"/>
              </w:rPr>
            </w:pPr>
            <w:r w:rsidRPr="00842654">
              <w:rPr>
                <w:sz w:val="28"/>
                <w:szCs w:val="28"/>
                <w:lang w:val="uk-UA"/>
              </w:rPr>
              <w:t>1.2  Положення визначає мету, завдання, джерела преміювання, розмір, порядок розрахунку, нарахування та виплати премії за основні результати діяльності працівникам</w:t>
            </w:r>
            <w:r w:rsidRPr="00842654">
              <w:rPr>
                <w:color w:val="000000"/>
                <w:sz w:val="28"/>
                <w:szCs w:val="28"/>
                <w:lang w:val="uk-UA"/>
              </w:rPr>
              <w:t xml:space="preserve"> гостродефіцитних професій (посад) </w:t>
            </w:r>
            <w:r w:rsidRPr="00842654">
              <w:rPr>
                <w:sz w:val="28"/>
                <w:szCs w:val="28"/>
                <w:lang w:val="uk-UA"/>
              </w:rPr>
              <w:t xml:space="preserve"> </w:t>
            </w:r>
            <w:r w:rsidRPr="00842654">
              <w:rPr>
                <w:color w:val="000000"/>
                <w:sz w:val="28"/>
                <w:szCs w:val="28"/>
                <w:lang w:val="uk-UA"/>
              </w:rPr>
              <w:t>виробничого підрозділу Козятинсь</w:t>
            </w:r>
            <w:r w:rsidRPr="00842654">
              <w:rPr>
                <w:sz w:val="28"/>
                <w:szCs w:val="28"/>
                <w:lang w:val="uk-UA"/>
              </w:rPr>
              <w:t xml:space="preserve">ка дистанція сигналізації та зв’язку </w:t>
            </w:r>
            <w:r w:rsidRPr="00842654">
              <w:rPr>
                <w:color w:val="000000"/>
                <w:sz w:val="28"/>
                <w:szCs w:val="28"/>
                <w:lang w:val="uk-UA"/>
              </w:rPr>
              <w:lastRenderedPageBreak/>
              <w:t>регіональної філії «Південно-Західна залізниця» акціонерного товариства «Українська залізниця» згідно з додатками до цього Положення на період дії правового режиму воєнного стану в Україні, оголошеного Указом Президента України від 24.02.2022 №64/2022 (зі змінами)</w:t>
            </w:r>
            <w:r w:rsidRPr="00842654">
              <w:rPr>
                <w:sz w:val="28"/>
                <w:szCs w:val="28"/>
                <w:lang w:val="uk-UA"/>
              </w:rPr>
              <w:t>.</w:t>
            </w:r>
          </w:p>
          <w:p w:rsidR="00BA6297" w:rsidRPr="00842654" w:rsidRDefault="00BA6297" w:rsidP="00387AB5">
            <w:pPr>
              <w:numPr>
                <w:ilvl w:val="1"/>
                <w:numId w:val="129"/>
              </w:numPr>
              <w:tabs>
                <w:tab w:val="left" w:pos="1276"/>
                <w:tab w:val="left" w:pos="1418"/>
              </w:tabs>
              <w:spacing w:after="0" w:line="240" w:lineRule="auto"/>
              <w:jc w:val="both"/>
              <w:rPr>
                <w:sz w:val="28"/>
                <w:szCs w:val="28"/>
                <w:lang w:val="uk-UA"/>
              </w:rPr>
            </w:pPr>
            <w:r w:rsidRPr="00842654">
              <w:rPr>
                <w:sz w:val="28"/>
                <w:szCs w:val="28"/>
                <w:lang w:val="uk-UA"/>
              </w:rPr>
              <w:t xml:space="preserve"> Мета преміювання:</w:t>
            </w:r>
          </w:p>
          <w:p w:rsidR="00BA6297" w:rsidRPr="00842654" w:rsidRDefault="00BA6297" w:rsidP="00614704">
            <w:pPr>
              <w:tabs>
                <w:tab w:val="left" w:pos="1276"/>
                <w:tab w:val="left" w:pos="1418"/>
              </w:tabs>
              <w:jc w:val="both"/>
              <w:rPr>
                <w:sz w:val="28"/>
                <w:szCs w:val="28"/>
                <w:lang w:val="uk-UA"/>
              </w:rPr>
            </w:pPr>
            <w:r w:rsidRPr="00842654">
              <w:rPr>
                <w:sz w:val="28"/>
                <w:szCs w:val="28"/>
                <w:lang w:val="uk-UA"/>
              </w:rPr>
              <w:t xml:space="preserve">-  стимулювання працівників до підвищення результативності (ефективності) діяльності виробничого підрозділу </w:t>
            </w:r>
            <w:r w:rsidRPr="00842654">
              <w:rPr>
                <w:color w:val="000000"/>
                <w:sz w:val="28"/>
                <w:szCs w:val="28"/>
                <w:lang w:val="uk-UA"/>
              </w:rPr>
              <w:t>виробничого підрозділу Козятинсь</w:t>
            </w:r>
            <w:r w:rsidRPr="00842654">
              <w:rPr>
                <w:sz w:val="28"/>
                <w:szCs w:val="28"/>
                <w:lang w:val="uk-UA"/>
              </w:rPr>
              <w:t xml:space="preserve">ка дистанція сигналізації та зв’язку </w:t>
            </w:r>
            <w:r w:rsidRPr="00842654">
              <w:rPr>
                <w:color w:val="000000"/>
                <w:sz w:val="28"/>
                <w:szCs w:val="28"/>
                <w:lang w:val="uk-UA"/>
              </w:rPr>
              <w:t>регіональної філії «Південно-Західна залізниця» акціонерного товариства «Українська залізниця»</w:t>
            </w:r>
            <w:r w:rsidRPr="00842654">
              <w:rPr>
                <w:sz w:val="28"/>
                <w:szCs w:val="28"/>
                <w:lang w:val="uk-UA"/>
              </w:rPr>
              <w:t xml:space="preserve">; </w:t>
            </w:r>
          </w:p>
          <w:p w:rsidR="00BA6297" w:rsidRPr="00842654" w:rsidRDefault="00BA6297" w:rsidP="00614704">
            <w:pPr>
              <w:tabs>
                <w:tab w:val="left" w:pos="1276"/>
                <w:tab w:val="left" w:pos="1418"/>
              </w:tabs>
              <w:jc w:val="both"/>
              <w:rPr>
                <w:sz w:val="28"/>
                <w:szCs w:val="28"/>
                <w:lang w:val="uk-UA"/>
              </w:rPr>
            </w:pPr>
            <w:r w:rsidRPr="00842654">
              <w:rPr>
                <w:sz w:val="28"/>
                <w:szCs w:val="28"/>
                <w:lang w:val="uk-UA"/>
              </w:rPr>
              <w:t>-   посилення особистої відповідальності.</w:t>
            </w:r>
          </w:p>
          <w:p w:rsidR="00BA6297" w:rsidRPr="00842654" w:rsidRDefault="00BA6297" w:rsidP="00614704">
            <w:pPr>
              <w:tabs>
                <w:tab w:val="left" w:pos="1276"/>
              </w:tabs>
              <w:ind w:left="709"/>
              <w:jc w:val="both"/>
              <w:rPr>
                <w:sz w:val="28"/>
                <w:szCs w:val="28"/>
                <w:lang w:val="uk-UA"/>
              </w:rPr>
            </w:pPr>
            <w:r w:rsidRPr="00842654">
              <w:rPr>
                <w:sz w:val="28"/>
                <w:szCs w:val="28"/>
                <w:lang w:val="uk-UA"/>
              </w:rPr>
              <w:t>1.4  Завдання преміювання:</w:t>
            </w:r>
          </w:p>
          <w:p w:rsidR="00BA6297" w:rsidRPr="00842654" w:rsidRDefault="00BA6297" w:rsidP="00614704">
            <w:pPr>
              <w:tabs>
                <w:tab w:val="left" w:pos="1276"/>
              </w:tabs>
              <w:jc w:val="both"/>
              <w:rPr>
                <w:sz w:val="28"/>
                <w:szCs w:val="28"/>
                <w:lang w:val="uk-UA"/>
              </w:rPr>
            </w:pPr>
            <w:r w:rsidRPr="00842654">
              <w:rPr>
                <w:sz w:val="28"/>
                <w:szCs w:val="28"/>
                <w:lang w:val="uk-UA"/>
              </w:rPr>
              <w:t>- транслювання (доведення) цілей, завдань дистанції до кожної структурної одиниці (дільниці, цеху, відділу, бригади тощо) виробничого підрозділу/працівника;</w:t>
            </w:r>
          </w:p>
          <w:p w:rsidR="00BA6297" w:rsidRPr="00842654" w:rsidRDefault="00BA6297" w:rsidP="00614704">
            <w:pPr>
              <w:tabs>
                <w:tab w:val="left" w:pos="1276"/>
              </w:tabs>
              <w:jc w:val="both"/>
              <w:rPr>
                <w:sz w:val="28"/>
                <w:szCs w:val="28"/>
                <w:lang w:val="uk-UA"/>
              </w:rPr>
            </w:pPr>
            <w:r w:rsidRPr="00842654">
              <w:rPr>
                <w:sz w:val="28"/>
                <w:szCs w:val="28"/>
                <w:lang w:val="uk-UA"/>
              </w:rPr>
              <w:t xml:space="preserve">-  створення прозорої та зрозумілої системи мотивації працівників, заснованої на результатах діяльності; </w:t>
            </w:r>
          </w:p>
          <w:p w:rsidR="00BA6297" w:rsidRPr="00842654" w:rsidRDefault="00BA6297" w:rsidP="00614704">
            <w:pPr>
              <w:tabs>
                <w:tab w:val="left" w:pos="1276"/>
              </w:tabs>
              <w:jc w:val="both"/>
              <w:rPr>
                <w:sz w:val="28"/>
                <w:szCs w:val="28"/>
                <w:lang w:val="uk-UA"/>
              </w:rPr>
            </w:pPr>
            <w:r w:rsidRPr="00842654">
              <w:rPr>
                <w:sz w:val="28"/>
                <w:szCs w:val="28"/>
                <w:lang w:val="uk-UA"/>
              </w:rPr>
              <w:t>-   забезпечення тісного взаємозв’язку між оплатою та результатами праці.</w:t>
            </w:r>
          </w:p>
          <w:p w:rsidR="00BA6297" w:rsidRPr="00842654" w:rsidRDefault="00BA6297" w:rsidP="00614704">
            <w:pPr>
              <w:tabs>
                <w:tab w:val="left" w:pos="1276"/>
              </w:tabs>
              <w:ind w:firstLine="709"/>
              <w:jc w:val="both"/>
              <w:rPr>
                <w:sz w:val="28"/>
                <w:szCs w:val="28"/>
                <w:lang w:val="uk-UA"/>
              </w:rPr>
            </w:pPr>
            <w:r w:rsidRPr="00842654">
              <w:rPr>
                <w:sz w:val="28"/>
                <w:szCs w:val="28"/>
                <w:lang w:val="uk-UA"/>
              </w:rPr>
              <w:t>1.5 Нарахування та виплата премії здійснюється за рахунок коштів, які передбачені за елементом операційних витрат «Витрати на оплату праці».</w:t>
            </w:r>
          </w:p>
          <w:p w:rsidR="00BA6297" w:rsidRPr="00842654" w:rsidRDefault="00BA6297" w:rsidP="00614704">
            <w:pPr>
              <w:tabs>
                <w:tab w:val="left" w:pos="1276"/>
              </w:tabs>
              <w:ind w:left="709"/>
              <w:jc w:val="both"/>
              <w:rPr>
                <w:sz w:val="28"/>
                <w:szCs w:val="28"/>
                <w:lang w:val="uk-UA"/>
              </w:rPr>
            </w:pPr>
          </w:p>
          <w:p w:rsidR="00BA6297" w:rsidRDefault="00BA6297" w:rsidP="00387AB5">
            <w:pPr>
              <w:keepNext/>
              <w:keepLines/>
              <w:numPr>
                <w:ilvl w:val="0"/>
                <w:numId w:val="123"/>
              </w:numPr>
              <w:spacing w:after="0" w:line="240" w:lineRule="auto"/>
              <w:jc w:val="center"/>
              <w:outlineLvl w:val="0"/>
              <w:rPr>
                <w:rFonts w:eastAsia="Calibri"/>
                <w:sz w:val="28"/>
                <w:szCs w:val="28"/>
              </w:rPr>
            </w:pPr>
            <w:r w:rsidRPr="00842654">
              <w:rPr>
                <w:rFonts w:eastAsia="Calibri"/>
                <w:sz w:val="28"/>
                <w:szCs w:val="28"/>
              </w:rPr>
              <w:t xml:space="preserve"> Преміювання за основні результати діяльності</w:t>
            </w:r>
          </w:p>
          <w:p w:rsidR="00BA6297" w:rsidRPr="00842654" w:rsidRDefault="00BA6297" w:rsidP="00614704">
            <w:pPr>
              <w:keepNext/>
              <w:keepLines/>
              <w:ind w:left="1159"/>
              <w:outlineLvl w:val="0"/>
              <w:rPr>
                <w:rFonts w:eastAsia="Calibri"/>
                <w:sz w:val="28"/>
                <w:szCs w:val="28"/>
              </w:rPr>
            </w:pPr>
          </w:p>
          <w:p w:rsidR="00BA6297" w:rsidRDefault="00BA6297" w:rsidP="00614704">
            <w:pPr>
              <w:tabs>
                <w:tab w:val="left" w:pos="1276"/>
                <w:tab w:val="left" w:pos="1418"/>
              </w:tabs>
              <w:ind w:firstLine="709"/>
              <w:jc w:val="both"/>
              <w:rPr>
                <w:sz w:val="28"/>
                <w:szCs w:val="28"/>
                <w:lang w:val="uk-UA"/>
              </w:rPr>
            </w:pPr>
            <w:r w:rsidRPr="00842654">
              <w:rPr>
                <w:sz w:val="28"/>
                <w:szCs w:val="28"/>
                <w:lang w:val="uk-UA"/>
              </w:rPr>
              <w:t>2.1 Премія має систематичний характер і нараховується працівникам на підставі даних оцінки результатів діяльності за виконання показників результативності діяльності (Додатки  до цього Положення).</w:t>
            </w:r>
          </w:p>
          <w:p w:rsidR="00BA6297" w:rsidRPr="00842654" w:rsidRDefault="00BA6297" w:rsidP="00614704">
            <w:pPr>
              <w:tabs>
                <w:tab w:val="left" w:pos="1276"/>
                <w:tab w:val="left" w:pos="1418"/>
              </w:tabs>
              <w:ind w:firstLine="709"/>
              <w:jc w:val="both"/>
              <w:rPr>
                <w:sz w:val="28"/>
                <w:szCs w:val="28"/>
                <w:lang w:val="uk-UA"/>
              </w:rPr>
            </w:pPr>
          </w:p>
          <w:p w:rsidR="00BA6297" w:rsidRPr="00842654" w:rsidRDefault="00BA6297" w:rsidP="00614704">
            <w:pPr>
              <w:contextualSpacing/>
              <w:jc w:val="both"/>
              <w:rPr>
                <w:sz w:val="28"/>
                <w:szCs w:val="28"/>
                <w:lang w:val="uk-UA"/>
              </w:rPr>
            </w:pPr>
            <w:r w:rsidRPr="00842654">
              <w:rPr>
                <w:sz w:val="28"/>
                <w:szCs w:val="28"/>
                <w:lang w:val="uk-UA"/>
              </w:rPr>
              <w:t xml:space="preserve">         2.2 Оцінка виконання показників результативності діяльності  здійснюється на підставі даних фінансової (бухгалтерської), статистичної, управлінської звітності Підрозділу, планових (контрольних, виробничих, нормованих) завдань, документів з особового складу, інших офіційних джерел інформації (звітності), локальних актів Товариства, регіональної філії, </w:t>
            </w:r>
            <w:r w:rsidRPr="00842654">
              <w:rPr>
                <w:sz w:val="28"/>
                <w:szCs w:val="28"/>
                <w:lang w:val="uk-UA"/>
              </w:rPr>
              <w:lastRenderedPageBreak/>
              <w:t>Підрозділу.</w:t>
            </w:r>
          </w:p>
          <w:p w:rsidR="00BA6297" w:rsidRPr="00842654" w:rsidRDefault="00BA6297" w:rsidP="00614704">
            <w:pPr>
              <w:ind w:firstLine="709"/>
              <w:contextualSpacing/>
              <w:jc w:val="both"/>
              <w:rPr>
                <w:sz w:val="28"/>
                <w:szCs w:val="28"/>
                <w:lang w:val="uk-UA"/>
              </w:rPr>
            </w:pPr>
            <w:r w:rsidRPr="00842654">
              <w:rPr>
                <w:sz w:val="28"/>
                <w:szCs w:val="28"/>
                <w:lang w:val="uk-UA"/>
              </w:rPr>
              <w:t>2.3 Преміювання за основні результати діяльності здійснюється за підсумками роботи за звітний період – місяць.</w:t>
            </w:r>
          </w:p>
          <w:p w:rsidR="00BA6297" w:rsidRPr="00842654" w:rsidRDefault="00BA6297" w:rsidP="00614704">
            <w:pPr>
              <w:ind w:firstLine="709"/>
              <w:contextualSpacing/>
              <w:jc w:val="both"/>
              <w:rPr>
                <w:sz w:val="28"/>
                <w:szCs w:val="28"/>
                <w:lang w:val="uk-UA"/>
              </w:rPr>
            </w:pPr>
            <w:r w:rsidRPr="00842654">
              <w:rPr>
                <w:sz w:val="28"/>
                <w:szCs w:val="28"/>
                <w:lang w:val="uk-UA"/>
              </w:rPr>
              <w:t>2.4 Номінальний (Максимальний) розмір премії за умови виконання всіх показників визначається у додатках до цього Положення.</w:t>
            </w:r>
          </w:p>
          <w:p w:rsidR="00BA6297" w:rsidRPr="00842654" w:rsidRDefault="00BA6297" w:rsidP="00614704">
            <w:pPr>
              <w:ind w:firstLine="708"/>
              <w:jc w:val="both"/>
              <w:rPr>
                <w:sz w:val="28"/>
                <w:szCs w:val="28"/>
                <w:lang w:val="uk-UA"/>
              </w:rPr>
            </w:pPr>
            <w:r w:rsidRPr="00842654">
              <w:rPr>
                <w:sz w:val="28"/>
                <w:szCs w:val="28"/>
                <w:lang w:val="uk-UA"/>
              </w:rPr>
              <w:t>2.5  Нарахування премії проводиться на тарифну складову заробітної плати (тарифну ставку, посадовий оклад, оклад, відрядний (акордний) заробіток, міжпосадову та міжрозрядну різниці) за фактично відпрацьований у звітному періоді час.</w:t>
            </w:r>
          </w:p>
          <w:p w:rsidR="00BA6297" w:rsidRPr="00842654" w:rsidRDefault="00BA6297" w:rsidP="00614704">
            <w:pPr>
              <w:ind w:firstLine="708"/>
              <w:jc w:val="both"/>
              <w:rPr>
                <w:sz w:val="28"/>
                <w:szCs w:val="28"/>
                <w:lang w:val="uk-UA"/>
              </w:rPr>
            </w:pPr>
            <w:r w:rsidRPr="00842654">
              <w:rPr>
                <w:sz w:val="28"/>
                <w:szCs w:val="28"/>
                <w:lang w:val="uk-UA"/>
              </w:rPr>
              <w:t xml:space="preserve">2.6 Премія нараховується працівникам, які мають право на її отримання відповідно до пункту 3.1 цього Положення. </w:t>
            </w:r>
          </w:p>
          <w:p w:rsidR="00BA6297" w:rsidRPr="00842654" w:rsidRDefault="00BA6297" w:rsidP="00614704">
            <w:pPr>
              <w:ind w:firstLine="708"/>
              <w:jc w:val="both"/>
              <w:rPr>
                <w:sz w:val="28"/>
                <w:szCs w:val="28"/>
                <w:lang w:val="uk-UA"/>
              </w:rPr>
            </w:pPr>
            <w:r w:rsidRPr="00842654">
              <w:rPr>
                <w:sz w:val="28"/>
                <w:szCs w:val="28"/>
                <w:lang w:val="uk-UA"/>
              </w:rPr>
              <w:t>2.7 Премія не нараховується працівникам, які позбавлені права на її отримання згідно з пунктом 3.2  цього Положення.</w:t>
            </w:r>
          </w:p>
          <w:p w:rsidR="00BA6297" w:rsidRPr="00842654" w:rsidRDefault="00BA6297" w:rsidP="00614704">
            <w:pPr>
              <w:tabs>
                <w:tab w:val="left" w:pos="1276"/>
                <w:tab w:val="left" w:pos="1418"/>
              </w:tabs>
              <w:ind w:firstLine="709"/>
              <w:jc w:val="both"/>
              <w:rPr>
                <w:sz w:val="28"/>
                <w:szCs w:val="28"/>
                <w:lang w:val="uk-UA"/>
              </w:rPr>
            </w:pPr>
            <w:r w:rsidRPr="00842654">
              <w:rPr>
                <w:sz w:val="28"/>
                <w:szCs w:val="28"/>
                <w:lang w:val="uk-UA"/>
              </w:rPr>
              <w:t>2.8 Премія нараховується і виплачується разом із заробітною платою при розрахунку за місяць, що слідує за звітним.</w:t>
            </w:r>
          </w:p>
          <w:p w:rsidR="00BA6297" w:rsidRPr="00842654" w:rsidRDefault="00BA6297" w:rsidP="00614704">
            <w:pPr>
              <w:tabs>
                <w:tab w:val="left" w:pos="1276"/>
                <w:tab w:val="left" w:pos="1418"/>
              </w:tabs>
              <w:ind w:left="709"/>
              <w:jc w:val="both"/>
              <w:rPr>
                <w:sz w:val="28"/>
                <w:szCs w:val="28"/>
                <w:lang w:val="uk-UA"/>
              </w:rPr>
            </w:pPr>
          </w:p>
          <w:p w:rsidR="00BA6297" w:rsidRPr="00842654" w:rsidRDefault="00BA6297" w:rsidP="00387AB5">
            <w:pPr>
              <w:keepNext/>
              <w:keepLines/>
              <w:numPr>
                <w:ilvl w:val="0"/>
                <w:numId w:val="123"/>
              </w:numPr>
              <w:spacing w:after="0" w:line="240" w:lineRule="auto"/>
              <w:jc w:val="center"/>
              <w:outlineLvl w:val="0"/>
              <w:rPr>
                <w:rFonts w:eastAsia="Calibri"/>
                <w:smallCaps/>
                <w:sz w:val="28"/>
                <w:szCs w:val="28"/>
                <w:lang w:val="uk-UA"/>
              </w:rPr>
            </w:pPr>
            <w:r w:rsidRPr="00842654">
              <w:rPr>
                <w:rFonts w:eastAsia="Calibri"/>
                <w:sz w:val="28"/>
                <w:szCs w:val="28"/>
              </w:rPr>
              <w:t>Право на премію</w:t>
            </w:r>
          </w:p>
          <w:p w:rsidR="00BA6297" w:rsidRDefault="00BA6297" w:rsidP="00614704">
            <w:pPr>
              <w:keepNext/>
              <w:keepLines/>
              <w:tabs>
                <w:tab w:val="num" w:pos="-120"/>
              </w:tabs>
              <w:ind w:left="1159"/>
              <w:outlineLvl w:val="0"/>
              <w:rPr>
                <w:rFonts w:eastAsia="Calibri"/>
                <w:sz w:val="28"/>
                <w:szCs w:val="28"/>
              </w:rPr>
            </w:pPr>
            <w:r w:rsidRPr="00842654">
              <w:rPr>
                <w:rFonts w:eastAsia="Calibri"/>
                <w:sz w:val="28"/>
                <w:szCs w:val="28"/>
              </w:rPr>
              <w:t>Порядок часткового або повного позбавлення премії</w:t>
            </w:r>
          </w:p>
          <w:p w:rsidR="00BA6297" w:rsidRPr="00842654" w:rsidRDefault="00BA6297" w:rsidP="00387AB5">
            <w:pPr>
              <w:keepNext/>
              <w:keepLines/>
              <w:numPr>
                <w:ilvl w:val="1"/>
                <w:numId w:val="131"/>
              </w:numPr>
              <w:spacing w:after="0" w:line="240" w:lineRule="auto"/>
              <w:outlineLvl w:val="0"/>
              <w:rPr>
                <w:sz w:val="28"/>
                <w:szCs w:val="28"/>
                <w:lang w:val="uk-UA"/>
              </w:rPr>
            </w:pPr>
            <w:r w:rsidRPr="00842654">
              <w:rPr>
                <w:sz w:val="28"/>
                <w:szCs w:val="28"/>
                <w:lang w:val="uk-UA"/>
              </w:rPr>
              <w:t>Право на отримання премії виникає у працівників за підсумками оцінювання результатів діяльності.</w:t>
            </w:r>
          </w:p>
          <w:p w:rsidR="00BA6297" w:rsidRPr="00842654" w:rsidRDefault="00BA6297" w:rsidP="00387AB5">
            <w:pPr>
              <w:numPr>
                <w:ilvl w:val="2"/>
                <w:numId w:val="124"/>
              </w:numPr>
              <w:tabs>
                <w:tab w:val="left" w:pos="1276"/>
              </w:tabs>
              <w:spacing w:after="0" w:line="240" w:lineRule="auto"/>
              <w:ind w:hanging="11"/>
              <w:jc w:val="both"/>
              <w:rPr>
                <w:sz w:val="28"/>
                <w:szCs w:val="28"/>
                <w:lang w:val="uk-UA"/>
              </w:rPr>
            </w:pPr>
            <w:r w:rsidRPr="00842654">
              <w:rPr>
                <w:sz w:val="28"/>
                <w:szCs w:val="28"/>
                <w:lang w:val="uk-UA"/>
              </w:rPr>
              <w:t xml:space="preserve"> Умови отримання премії:</w:t>
            </w:r>
          </w:p>
          <w:p w:rsidR="00BA6297" w:rsidRPr="00842654" w:rsidRDefault="00BA6297" w:rsidP="00614704">
            <w:pPr>
              <w:tabs>
                <w:tab w:val="left" w:pos="1276"/>
              </w:tabs>
              <w:jc w:val="both"/>
              <w:rPr>
                <w:sz w:val="28"/>
                <w:szCs w:val="28"/>
                <w:lang w:val="uk-UA"/>
              </w:rPr>
            </w:pPr>
            <w:r w:rsidRPr="00842654">
              <w:rPr>
                <w:sz w:val="28"/>
                <w:szCs w:val="28"/>
                <w:lang w:val="uk-UA"/>
              </w:rPr>
              <w:t>-  повне або часткове виконання основних та функціональних показників результативності діяльності;</w:t>
            </w:r>
          </w:p>
          <w:p w:rsidR="00BA6297" w:rsidRPr="00842654" w:rsidRDefault="00BA6297" w:rsidP="00614704">
            <w:pPr>
              <w:tabs>
                <w:tab w:val="left" w:pos="1276"/>
              </w:tabs>
              <w:jc w:val="both"/>
              <w:rPr>
                <w:sz w:val="28"/>
                <w:szCs w:val="28"/>
                <w:lang w:val="uk-UA"/>
              </w:rPr>
            </w:pPr>
            <w:r w:rsidRPr="00842654">
              <w:rPr>
                <w:sz w:val="28"/>
                <w:szCs w:val="28"/>
                <w:lang w:val="uk-UA"/>
              </w:rPr>
              <w:t>-  відсутність підстав щодо позбавлення права на премію згідно з пунктом 3.2.</w:t>
            </w:r>
          </w:p>
          <w:p w:rsidR="00BA6297" w:rsidRPr="00842654" w:rsidRDefault="00BA6297" w:rsidP="00614704">
            <w:pPr>
              <w:ind w:firstLine="708"/>
              <w:jc w:val="both"/>
              <w:rPr>
                <w:sz w:val="28"/>
                <w:szCs w:val="28"/>
                <w:lang w:val="uk-UA"/>
              </w:rPr>
            </w:pPr>
            <w:r w:rsidRPr="00842654">
              <w:rPr>
                <w:sz w:val="28"/>
                <w:szCs w:val="28"/>
                <w:lang w:val="uk-UA"/>
              </w:rPr>
              <w:t>3.1.2 Нарахування премії проводиться за фактично відпрацьований час на тарифну ставку (оклад, посадовий оклад), відрядний (акордний) заробіток, міжпосадову та міжрозрядну різницю.</w:t>
            </w:r>
          </w:p>
          <w:p w:rsidR="00BA6297" w:rsidRPr="00842654" w:rsidRDefault="00BA6297" w:rsidP="00387AB5">
            <w:pPr>
              <w:numPr>
                <w:ilvl w:val="1"/>
                <w:numId w:val="124"/>
              </w:numPr>
              <w:tabs>
                <w:tab w:val="left" w:pos="1276"/>
              </w:tabs>
              <w:spacing w:after="0" w:line="240" w:lineRule="auto"/>
              <w:ind w:firstLine="349"/>
              <w:jc w:val="both"/>
              <w:rPr>
                <w:sz w:val="28"/>
                <w:szCs w:val="28"/>
                <w:lang w:val="uk-UA"/>
              </w:rPr>
            </w:pPr>
            <w:r w:rsidRPr="00842654">
              <w:rPr>
                <w:sz w:val="28"/>
                <w:szCs w:val="28"/>
                <w:lang w:val="uk-UA"/>
              </w:rPr>
              <w:t>Права на премію позбавляються працівники, які:</w:t>
            </w:r>
          </w:p>
          <w:p w:rsidR="00BA6297" w:rsidRPr="00842654" w:rsidRDefault="00BA6297" w:rsidP="00387AB5">
            <w:pPr>
              <w:numPr>
                <w:ilvl w:val="2"/>
                <w:numId w:val="124"/>
              </w:numPr>
              <w:tabs>
                <w:tab w:val="num" w:pos="-120"/>
                <w:tab w:val="left" w:pos="120"/>
                <w:tab w:val="num" w:pos="360"/>
              </w:tabs>
              <w:spacing w:after="0" w:line="240" w:lineRule="auto"/>
              <w:ind w:hanging="11"/>
              <w:jc w:val="both"/>
              <w:rPr>
                <w:sz w:val="28"/>
                <w:szCs w:val="28"/>
                <w:lang w:val="uk-UA"/>
              </w:rPr>
            </w:pPr>
            <w:r w:rsidRPr="00842654">
              <w:rPr>
                <w:kern w:val="2"/>
                <w:sz w:val="28"/>
                <w:szCs w:val="28"/>
                <w:lang w:val="uk-UA"/>
              </w:rPr>
              <w:t>Розірвали трудовий договір з власної ініціативи</w:t>
            </w:r>
            <w:r w:rsidRPr="00842654">
              <w:rPr>
                <w:sz w:val="28"/>
                <w:szCs w:val="28"/>
                <w:lang w:val="uk-UA"/>
              </w:rPr>
              <w:t>.</w:t>
            </w:r>
          </w:p>
          <w:p w:rsidR="00BA6297" w:rsidRPr="00842654" w:rsidRDefault="00BA6297" w:rsidP="00387AB5">
            <w:pPr>
              <w:numPr>
                <w:ilvl w:val="2"/>
                <w:numId w:val="124"/>
              </w:numPr>
              <w:tabs>
                <w:tab w:val="num" w:pos="360"/>
                <w:tab w:val="left" w:pos="1418"/>
              </w:tabs>
              <w:spacing w:after="0" w:line="240" w:lineRule="auto"/>
              <w:ind w:hanging="11"/>
              <w:jc w:val="both"/>
              <w:rPr>
                <w:kern w:val="2"/>
                <w:sz w:val="28"/>
                <w:szCs w:val="28"/>
                <w:lang w:val="uk-UA"/>
              </w:rPr>
            </w:pPr>
            <w:r w:rsidRPr="00842654">
              <w:rPr>
                <w:kern w:val="2"/>
                <w:sz w:val="28"/>
                <w:szCs w:val="28"/>
                <w:lang w:val="uk-UA"/>
              </w:rPr>
              <w:t xml:space="preserve">Звільнені у зв’язку з: </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відмовою працівника від переведення на роботу в іншу місцевість;</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відмовою від продовження роботи у зв'язку із зміною істотних умов праці;</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rPr>
            </w:pPr>
            <w:r w:rsidRPr="00842654">
              <w:rPr>
                <w:rFonts w:eastAsia="Calibri"/>
                <w:kern w:val="2"/>
                <w:sz w:val="28"/>
                <w:szCs w:val="28"/>
                <w:lang w:val="uk-UA"/>
              </w:rPr>
              <w:t xml:space="preserve">набранням законної сили вироком суду, яким працівника засуджено до </w:t>
            </w:r>
            <w:r w:rsidRPr="00842654">
              <w:rPr>
                <w:rFonts w:eastAsia="Calibri"/>
                <w:kern w:val="2"/>
                <w:sz w:val="28"/>
                <w:szCs w:val="28"/>
                <w:lang w:val="uk-UA"/>
              </w:rPr>
              <w:lastRenderedPageBreak/>
              <w:t>позбавлення волі або до іншого покарання, яке виключає можливість продовження виконання цієї роботи;</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виявленням невідповідності працівника виконуваній роботі внаслідок недостатньої кваліфікації;</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систематичним невиконанням працівником без поважних причин обов'язків, покладених на нього трудовим договором, посадовою інструкцією або правилами внутрішнього трудового розпорядку;</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прогулом (у тому числі відсутністю на роботі більше трьох годин протягом робочого дня) без поважних причин;</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нез'явленням на роботу протягом більш як чотирьох місяців підряд унаслідок тимчасової непрацездатності;</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появою на роботі в нетверезому стані, у стані наркотичного або токсичного сп'яніння;</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незадовільними результатами випробування;</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вчиненням за місцем роботи розкрадання (у тому числі дрібного) майна, що встановлено вироком суду чи постановою органу, до компетенції якого входить накладення адміністративного стягнення або застосування заходів громадського впливу;</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одноразовим грубим порушенням трудових обов'язків, трудової та виробничої дисципліни</w:t>
            </w:r>
            <w:r w:rsidRPr="00842654">
              <w:rPr>
                <w:sz w:val="28"/>
                <w:szCs w:val="28"/>
                <w:lang w:val="uk-UA"/>
              </w:rPr>
              <w:t xml:space="preserve"> (стосується окремих категорій працівників, визначених пунктом 1 частини першої статті 41 Кодексу законів про працю України)</w:t>
            </w:r>
            <w:r w:rsidRPr="00842654">
              <w:rPr>
                <w:rFonts w:eastAsia="Calibri"/>
                <w:sz w:val="28"/>
                <w:szCs w:val="28"/>
                <w:lang w:val="uk-UA"/>
              </w:rPr>
              <w:t>;</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виною працівника, який безпосередньо обслуговує грошові, товарні або культурні цінності;</w:t>
            </w:r>
          </w:p>
          <w:p w:rsidR="00BA6297" w:rsidRPr="00842654" w:rsidRDefault="00BA6297" w:rsidP="00387AB5">
            <w:pPr>
              <w:numPr>
                <w:ilvl w:val="0"/>
                <w:numId w:val="128"/>
              </w:numPr>
              <w:tabs>
                <w:tab w:val="num" w:pos="360"/>
              </w:tabs>
              <w:spacing w:after="0" w:line="240" w:lineRule="auto"/>
              <w:ind w:left="284"/>
              <w:jc w:val="both"/>
              <w:rPr>
                <w:rFonts w:eastAsia="Calibri"/>
                <w:sz w:val="28"/>
                <w:szCs w:val="28"/>
                <w:lang w:val="uk-UA"/>
              </w:rPr>
            </w:pPr>
            <w:r w:rsidRPr="00842654">
              <w:rPr>
                <w:rFonts w:eastAsia="Calibri"/>
                <w:sz w:val="28"/>
                <w:szCs w:val="28"/>
                <w:lang w:val="uk-UA"/>
              </w:rPr>
              <w:t xml:space="preserve">перебуванням всупереч вимогам Закону України «Про запобігання корупції» у прямому підпорядкуванні в близької особи; </w:t>
            </w:r>
          </w:p>
          <w:p w:rsidR="00BA6297" w:rsidRPr="00842654" w:rsidRDefault="00BA6297" w:rsidP="00387AB5">
            <w:pPr>
              <w:numPr>
                <w:ilvl w:val="0"/>
                <w:numId w:val="128"/>
              </w:numPr>
              <w:tabs>
                <w:tab w:val="num" w:pos="360"/>
              </w:tabs>
              <w:spacing w:after="0" w:line="240" w:lineRule="auto"/>
              <w:ind w:left="284"/>
              <w:jc w:val="both"/>
              <w:rPr>
                <w:rFonts w:eastAsia="Calibri"/>
                <w:kern w:val="2"/>
                <w:sz w:val="28"/>
                <w:szCs w:val="28"/>
                <w:lang w:val="uk-UA"/>
              </w:rPr>
            </w:pPr>
            <w:r w:rsidRPr="00842654">
              <w:rPr>
                <w:rFonts w:eastAsia="Calibri"/>
                <w:kern w:val="2"/>
                <w:sz w:val="28"/>
                <w:szCs w:val="28"/>
                <w:lang w:val="uk-UA"/>
              </w:rPr>
              <w:t>інших причин (крім випадку закінчення строку трудового договору).</w:t>
            </w:r>
          </w:p>
          <w:p w:rsidR="00BA6297" w:rsidRPr="00842654" w:rsidRDefault="00BA6297" w:rsidP="00387AB5">
            <w:pPr>
              <w:numPr>
                <w:ilvl w:val="2"/>
                <w:numId w:val="124"/>
              </w:numPr>
              <w:tabs>
                <w:tab w:val="left" w:pos="1418"/>
              </w:tabs>
              <w:spacing w:after="0" w:line="240" w:lineRule="auto"/>
              <w:ind w:hanging="11"/>
              <w:jc w:val="both"/>
              <w:rPr>
                <w:kern w:val="2"/>
                <w:sz w:val="28"/>
                <w:szCs w:val="28"/>
                <w:lang w:val="uk-UA"/>
              </w:rPr>
            </w:pPr>
            <w:r w:rsidRPr="00842654">
              <w:rPr>
                <w:kern w:val="2"/>
                <w:sz w:val="28"/>
                <w:szCs w:val="28"/>
                <w:lang w:val="uk-UA"/>
              </w:rPr>
              <w:t>Прийняті на роботу учнями та не допущені до самостійної роботи.</w:t>
            </w:r>
          </w:p>
          <w:p w:rsidR="00BA6297" w:rsidRPr="00842654" w:rsidRDefault="00BA6297" w:rsidP="00387AB5">
            <w:pPr>
              <w:numPr>
                <w:ilvl w:val="2"/>
                <w:numId w:val="124"/>
              </w:numPr>
              <w:tabs>
                <w:tab w:val="left" w:pos="1276"/>
              </w:tabs>
              <w:spacing w:after="0" w:line="240" w:lineRule="auto"/>
              <w:ind w:hanging="11"/>
              <w:jc w:val="both"/>
              <w:rPr>
                <w:sz w:val="28"/>
                <w:szCs w:val="28"/>
                <w:lang w:val="uk-UA"/>
              </w:rPr>
            </w:pPr>
            <w:r w:rsidRPr="00842654">
              <w:rPr>
                <w:sz w:val="28"/>
                <w:szCs w:val="28"/>
                <w:lang w:val="uk-UA"/>
              </w:rPr>
              <w:t xml:space="preserve">  Допустили:</w:t>
            </w:r>
          </w:p>
          <w:p w:rsidR="00BA6297" w:rsidRPr="00842654" w:rsidRDefault="00BA6297" w:rsidP="00614704">
            <w:pPr>
              <w:jc w:val="both"/>
              <w:rPr>
                <w:sz w:val="28"/>
                <w:szCs w:val="28"/>
                <w:lang w:val="uk-UA"/>
              </w:rPr>
            </w:pPr>
            <w:r w:rsidRPr="00842654">
              <w:rPr>
                <w:sz w:val="28"/>
                <w:szCs w:val="28"/>
                <w:lang w:val="uk-UA"/>
              </w:rPr>
              <w:t xml:space="preserve">-  прогул (у тому числі відсутність на роботі більше трьох годин протягом робочого дня) без поважних причин; </w:t>
            </w:r>
          </w:p>
          <w:p w:rsidR="00BA6297" w:rsidRPr="00842654" w:rsidRDefault="00BA6297" w:rsidP="00614704">
            <w:pPr>
              <w:jc w:val="both"/>
              <w:rPr>
                <w:sz w:val="28"/>
                <w:szCs w:val="28"/>
                <w:lang w:val="uk-UA"/>
              </w:rPr>
            </w:pPr>
            <w:r w:rsidRPr="00842654">
              <w:rPr>
                <w:sz w:val="28"/>
                <w:szCs w:val="28"/>
                <w:lang w:val="uk-UA"/>
              </w:rPr>
              <w:t>-  появу на роботі в нетверезому стані, у стані наркотичного або токсичного сп'яніння;</w:t>
            </w:r>
          </w:p>
          <w:p w:rsidR="00BA6297" w:rsidRPr="00842654" w:rsidRDefault="00BA6297" w:rsidP="00614704">
            <w:pPr>
              <w:jc w:val="both"/>
              <w:rPr>
                <w:sz w:val="28"/>
                <w:szCs w:val="28"/>
                <w:lang w:val="uk-UA"/>
              </w:rPr>
            </w:pPr>
            <w:r w:rsidRPr="00842654">
              <w:rPr>
                <w:sz w:val="28"/>
                <w:szCs w:val="28"/>
                <w:lang w:val="uk-UA"/>
              </w:rPr>
              <w:t xml:space="preserve">-  розкрадання майна за місцем роботи (у тому числі дрібного), що встановлено вироком суду, постановою органу, до компетенції якого входить накладення адміністративного стягнення або застосування заходів громадського впливу, або органами внутрішнього контролю </w:t>
            </w:r>
            <w:r w:rsidRPr="00842654">
              <w:rPr>
                <w:kern w:val="2"/>
                <w:sz w:val="28"/>
                <w:szCs w:val="28"/>
                <w:lang w:val="uk-UA"/>
              </w:rPr>
              <w:t>Товариства</w:t>
            </w:r>
            <w:r w:rsidRPr="00842654">
              <w:rPr>
                <w:sz w:val="28"/>
                <w:szCs w:val="28"/>
                <w:lang w:val="uk-UA"/>
              </w:rPr>
              <w:t>.</w:t>
            </w:r>
          </w:p>
          <w:p w:rsidR="00BA6297" w:rsidRPr="00842654" w:rsidRDefault="00BA6297" w:rsidP="00387AB5">
            <w:pPr>
              <w:numPr>
                <w:ilvl w:val="2"/>
                <w:numId w:val="124"/>
              </w:numPr>
              <w:spacing w:after="0" w:line="240" w:lineRule="auto"/>
              <w:ind w:hanging="11"/>
              <w:jc w:val="both"/>
              <w:rPr>
                <w:sz w:val="28"/>
                <w:szCs w:val="28"/>
                <w:lang w:val="uk-UA"/>
              </w:rPr>
            </w:pPr>
            <w:r w:rsidRPr="00842654">
              <w:rPr>
                <w:sz w:val="28"/>
                <w:szCs w:val="28"/>
                <w:lang w:val="uk-UA"/>
              </w:rPr>
              <w:t>Притягнуті до дисциплінарної відповідальності.</w:t>
            </w:r>
          </w:p>
          <w:p w:rsidR="00BA6297" w:rsidRPr="00842654" w:rsidRDefault="00BA6297" w:rsidP="00387AB5">
            <w:pPr>
              <w:numPr>
                <w:ilvl w:val="2"/>
                <w:numId w:val="124"/>
              </w:numPr>
              <w:spacing w:after="0" w:line="240" w:lineRule="auto"/>
              <w:ind w:hanging="11"/>
              <w:jc w:val="both"/>
              <w:rPr>
                <w:sz w:val="28"/>
                <w:szCs w:val="28"/>
                <w:lang w:val="uk-UA"/>
              </w:rPr>
            </w:pPr>
            <w:r w:rsidRPr="00842654">
              <w:rPr>
                <w:sz w:val="28"/>
                <w:szCs w:val="28"/>
                <w:lang w:val="uk-UA"/>
              </w:rPr>
              <w:t xml:space="preserve">Відсторонені від виконання обов’язків, роботи (за період </w:t>
            </w:r>
            <w:r w:rsidRPr="00842654">
              <w:rPr>
                <w:sz w:val="28"/>
                <w:szCs w:val="28"/>
                <w:lang w:val="uk-UA"/>
              </w:rPr>
              <w:lastRenderedPageBreak/>
              <w:t>відсторонення).</w:t>
            </w:r>
          </w:p>
          <w:p w:rsidR="00BA6297" w:rsidRPr="00842654" w:rsidRDefault="00BA6297" w:rsidP="00614704">
            <w:pPr>
              <w:tabs>
                <w:tab w:val="left" w:pos="1276"/>
              </w:tabs>
              <w:ind w:firstLine="709"/>
              <w:jc w:val="both"/>
              <w:rPr>
                <w:sz w:val="28"/>
                <w:szCs w:val="28"/>
                <w:lang w:val="uk-UA"/>
              </w:rPr>
            </w:pPr>
            <w:r w:rsidRPr="00842654">
              <w:rPr>
                <w:sz w:val="28"/>
                <w:szCs w:val="28"/>
                <w:lang w:val="uk-UA"/>
              </w:rPr>
              <w:t>3.3  Розрахунковий розмір премії може бути зменшено або працівник може бути позбавлений премії повністю (залежно від ступеня провини) на підставі рішення Комісії з питань оплати праці (розділ 10 Положення про оплату праці працівників акціонерного товариства «Укрзалізниця»), даних оцінки результатів діяльності за відповідний звітний період та/або документів з особового складу, розпорядчих документів, регіональної філії, Дистанції, за поданням безпосереднього керівника працівника.</w:t>
            </w:r>
          </w:p>
          <w:p w:rsidR="00BA6297" w:rsidRPr="00842654" w:rsidRDefault="00BA6297" w:rsidP="00614704">
            <w:pPr>
              <w:tabs>
                <w:tab w:val="left" w:pos="1276"/>
              </w:tabs>
              <w:ind w:firstLine="709"/>
              <w:jc w:val="both"/>
              <w:rPr>
                <w:sz w:val="28"/>
                <w:szCs w:val="28"/>
                <w:lang w:val="uk-UA"/>
              </w:rPr>
            </w:pPr>
            <w:r w:rsidRPr="00842654">
              <w:rPr>
                <w:sz w:val="28"/>
                <w:szCs w:val="28"/>
                <w:lang w:val="uk-UA"/>
              </w:rPr>
              <w:t>3.3.1 Причини зменшення розміру або позбавлення премії:</w:t>
            </w:r>
          </w:p>
          <w:p w:rsidR="00BA6297" w:rsidRPr="00842654" w:rsidRDefault="00BA6297" w:rsidP="00614704">
            <w:pPr>
              <w:tabs>
                <w:tab w:val="left" w:pos="1276"/>
              </w:tabs>
              <w:jc w:val="both"/>
              <w:rPr>
                <w:sz w:val="28"/>
                <w:szCs w:val="28"/>
                <w:lang w:val="uk-UA"/>
              </w:rPr>
            </w:pPr>
            <w:r w:rsidRPr="00842654">
              <w:rPr>
                <w:sz w:val="28"/>
                <w:szCs w:val="28"/>
                <w:lang w:val="uk-UA"/>
              </w:rPr>
              <w:t>- порушення трудової дисципліни;</w:t>
            </w:r>
          </w:p>
          <w:p w:rsidR="00BA6297" w:rsidRPr="00842654" w:rsidRDefault="00BA6297" w:rsidP="00614704">
            <w:pPr>
              <w:jc w:val="both"/>
              <w:rPr>
                <w:sz w:val="28"/>
                <w:szCs w:val="28"/>
                <w:lang w:val="uk-UA"/>
              </w:rPr>
            </w:pPr>
            <w:r w:rsidRPr="00842654">
              <w:rPr>
                <w:sz w:val="28"/>
                <w:szCs w:val="28"/>
                <w:lang w:val="uk-UA"/>
              </w:rPr>
              <w:t>- порушення виробничих і технологічних інструкцій, вимог з охорони праці, техніки безпеки, пожежної та екологічної безпеки;</w:t>
            </w:r>
          </w:p>
          <w:p w:rsidR="00BA6297" w:rsidRPr="00842654" w:rsidRDefault="00BA6297" w:rsidP="00614704">
            <w:pPr>
              <w:jc w:val="both"/>
              <w:rPr>
                <w:sz w:val="28"/>
                <w:szCs w:val="28"/>
                <w:lang w:val="uk-UA"/>
              </w:rPr>
            </w:pPr>
            <w:r w:rsidRPr="00842654">
              <w:rPr>
                <w:sz w:val="28"/>
                <w:szCs w:val="28"/>
                <w:lang w:val="uk-UA"/>
              </w:rPr>
              <w:t>- несвоєчасне та/або неякісне виконання наказів, інших організаційно-розпорядчих документів з питань, що належать до компетенції (завдань, функцій, обов’язків) працівника;</w:t>
            </w:r>
          </w:p>
          <w:p w:rsidR="00BA6297" w:rsidRDefault="00BA6297" w:rsidP="00614704">
            <w:pPr>
              <w:jc w:val="both"/>
              <w:rPr>
                <w:sz w:val="28"/>
                <w:szCs w:val="28"/>
                <w:lang w:val="uk-UA"/>
              </w:rPr>
            </w:pPr>
            <w:r w:rsidRPr="00842654">
              <w:rPr>
                <w:sz w:val="28"/>
                <w:szCs w:val="28"/>
                <w:lang w:val="uk-UA"/>
              </w:rPr>
              <w:t>- надання недостовірної інформації (приписки), внесення недостовірної інформації в базу даних, у тому числі й щодо планування, обліку, аналізу показників результативності (ефективності);</w:t>
            </w:r>
          </w:p>
          <w:p w:rsidR="00BA6297" w:rsidRDefault="00BA6297" w:rsidP="00614704">
            <w:pPr>
              <w:jc w:val="both"/>
              <w:rPr>
                <w:sz w:val="28"/>
                <w:szCs w:val="28"/>
                <w:lang w:val="uk-UA"/>
              </w:rPr>
            </w:pPr>
          </w:p>
          <w:p w:rsidR="00BA6297" w:rsidRPr="00842654" w:rsidRDefault="00BA6297" w:rsidP="00614704">
            <w:pPr>
              <w:jc w:val="both"/>
              <w:rPr>
                <w:sz w:val="28"/>
                <w:szCs w:val="28"/>
                <w:lang w:val="uk-UA"/>
              </w:rPr>
            </w:pPr>
          </w:p>
          <w:p w:rsidR="00BA6297" w:rsidRPr="00842654" w:rsidRDefault="00BA6297" w:rsidP="00614704">
            <w:pPr>
              <w:jc w:val="both"/>
              <w:rPr>
                <w:sz w:val="28"/>
                <w:szCs w:val="28"/>
                <w:lang w:val="uk-UA"/>
              </w:rPr>
            </w:pPr>
            <w:r w:rsidRPr="00842654">
              <w:rPr>
                <w:sz w:val="28"/>
                <w:szCs w:val="28"/>
                <w:lang w:val="uk-UA"/>
              </w:rPr>
              <w:t>- нецільове використання коштів;</w:t>
            </w:r>
          </w:p>
          <w:p w:rsidR="00BA6297" w:rsidRPr="00842654" w:rsidRDefault="00BA6297" w:rsidP="00614704">
            <w:pPr>
              <w:jc w:val="both"/>
              <w:rPr>
                <w:sz w:val="28"/>
                <w:szCs w:val="28"/>
                <w:lang w:val="uk-UA"/>
              </w:rPr>
            </w:pPr>
            <w:r w:rsidRPr="00842654">
              <w:rPr>
                <w:sz w:val="28"/>
                <w:szCs w:val="28"/>
                <w:lang w:val="uk-UA"/>
              </w:rPr>
              <w:t>- не усунення раніше виявлених недоліків та порушень при перевірках підрозділами контролю;</w:t>
            </w:r>
          </w:p>
          <w:p w:rsidR="00BA6297" w:rsidRPr="00842654" w:rsidRDefault="00BA6297" w:rsidP="00614704">
            <w:pPr>
              <w:jc w:val="both"/>
              <w:rPr>
                <w:sz w:val="28"/>
                <w:szCs w:val="28"/>
                <w:lang w:val="uk-UA"/>
              </w:rPr>
            </w:pPr>
            <w:r w:rsidRPr="00842654">
              <w:rPr>
                <w:sz w:val="28"/>
                <w:szCs w:val="28"/>
                <w:lang w:val="uk-UA"/>
              </w:rPr>
              <w:t>- невиконання або неналежне виконання без поважних причин обов'язків, покладених трудовим договором/посадовою інструкцією та/або правилами внутрішнього трудового розпорядку.</w:t>
            </w:r>
          </w:p>
          <w:p w:rsidR="00BA6297" w:rsidRPr="00842654" w:rsidRDefault="00BA6297" w:rsidP="00614704">
            <w:pPr>
              <w:tabs>
                <w:tab w:val="left" w:pos="1276"/>
              </w:tabs>
              <w:ind w:firstLine="709"/>
              <w:jc w:val="both"/>
              <w:rPr>
                <w:sz w:val="28"/>
                <w:szCs w:val="28"/>
                <w:lang w:val="uk-UA"/>
              </w:rPr>
            </w:pPr>
            <w:r w:rsidRPr="00842654">
              <w:rPr>
                <w:sz w:val="28"/>
                <w:szCs w:val="28"/>
                <w:lang w:val="uk-UA"/>
              </w:rPr>
              <w:t>3.3.2 Зниження розміру або позбавлення премії проводиться за той період, у якому здійснено упущення (порушення трудової дисципліни); в окремих випадках за той період, в якому воно було виявлене.</w:t>
            </w:r>
          </w:p>
          <w:p w:rsidR="00BA6297" w:rsidRPr="00842654" w:rsidRDefault="00BA6297" w:rsidP="00614704">
            <w:pPr>
              <w:tabs>
                <w:tab w:val="left" w:pos="1276"/>
              </w:tabs>
              <w:ind w:firstLine="709"/>
              <w:jc w:val="both"/>
              <w:rPr>
                <w:sz w:val="28"/>
                <w:szCs w:val="28"/>
                <w:lang w:val="uk-UA"/>
              </w:rPr>
            </w:pPr>
          </w:p>
          <w:p w:rsidR="00BA6297" w:rsidRPr="00842654" w:rsidRDefault="00BA6297" w:rsidP="00387AB5">
            <w:pPr>
              <w:keepNext/>
              <w:keepLines/>
              <w:numPr>
                <w:ilvl w:val="0"/>
                <w:numId w:val="103"/>
              </w:numPr>
              <w:spacing w:after="0" w:line="240" w:lineRule="auto"/>
              <w:ind w:left="0" w:firstLine="709"/>
              <w:jc w:val="center"/>
              <w:outlineLvl w:val="0"/>
              <w:rPr>
                <w:sz w:val="28"/>
                <w:szCs w:val="28"/>
                <w:lang w:val="uk-UA"/>
              </w:rPr>
            </w:pPr>
            <w:r w:rsidRPr="00842654">
              <w:rPr>
                <w:rFonts w:eastAsia="Calibri"/>
                <w:sz w:val="28"/>
                <w:szCs w:val="28"/>
              </w:rPr>
              <w:lastRenderedPageBreak/>
              <w:t>Порядок розрахунку премії</w:t>
            </w:r>
          </w:p>
          <w:p w:rsidR="00BA6297" w:rsidRPr="00842654" w:rsidRDefault="00BA6297" w:rsidP="00387AB5">
            <w:pPr>
              <w:numPr>
                <w:ilvl w:val="1"/>
                <w:numId w:val="130"/>
              </w:numPr>
              <w:tabs>
                <w:tab w:val="left" w:pos="1276"/>
              </w:tabs>
              <w:spacing w:after="0" w:line="240" w:lineRule="auto"/>
              <w:jc w:val="both"/>
              <w:rPr>
                <w:sz w:val="28"/>
                <w:szCs w:val="28"/>
                <w:lang w:val="uk-UA"/>
              </w:rPr>
            </w:pPr>
            <w:r w:rsidRPr="00842654">
              <w:rPr>
                <w:sz w:val="28"/>
                <w:szCs w:val="28"/>
                <w:lang w:val="uk-UA"/>
              </w:rPr>
              <w:t>Розрахунок премії здійснюється на підставі оцінки рівня виконання  показників після закінчення звітного періоду за даними фінансової (бухгалтерської), статистичної, управлінської звітності Підрозділу, документів по особовому складу, інших офіційних джерел інформації (звітності), які підготовлені та затверджені у встановленому порядку (Додаток до цього Положення).</w:t>
            </w:r>
          </w:p>
          <w:p w:rsidR="00BA6297" w:rsidRPr="00842654" w:rsidRDefault="00BA6297" w:rsidP="00614704">
            <w:pPr>
              <w:ind w:firstLine="708"/>
              <w:jc w:val="both"/>
              <w:rPr>
                <w:sz w:val="28"/>
                <w:szCs w:val="28"/>
                <w:lang w:val="uk-UA"/>
              </w:rPr>
            </w:pPr>
            <w:r w:rsidRPr="00842654">
              <w:rPr>
                <w:sz w:val="28"/>
                <w:szCs w:val="28"/>
                <w:lang w:val="uk-UA"/>
              </w:rPr>
              <w:t>4.2 Виконання кожного показника фіксується у відсотках з огляду на досягнення цільового (планового, виробничого, нормованого) значення з урахуванням математичних правил округлення до одного знаку після коми.</w:t>
            </w:r>
          </w:p>
          <w:p w:rsidR="00BA6297" w:rsidRPr="00842654" w:rsidRDefault="00BA6297" w:rsidP="00614704">
            <w:pPr>
              <w:tabs>
                <w:tab w:val="left" w:pos="1276"/>
              </w:tabs>
              <w:ind w:firstLine="709"/>
              <w:jc w:val="both"/>
              <w:rPr>
                <w:sz w:val="28"/>
                <w:szCs w:val="28"/>
                <w:lang w:val="uk-UA"/>
              </w:rPr>
            </w:pPr>
            <w:r w:rsidRPr="00842654">
              <w:rPr>
                <w:sz w:val="28"/>
                <w:szCs w:val="28"/>
                <w:lang w:val="uk-UA"/>
              </w:rPr>
              <w:t>4.3 Розрахунок розміру премії працівника, який виконує обов’язки за вакантною посадою, здійснюється за показниками преміювання, які передбачені для оцінки результатів діяльності цієї вакантної посади.</w:t>
            </w:r>
          </w:p>
          <w:p w:rsidR="00BA6297" w:rsidRPr="00842654" w:rsidRDefault="00BA6297" w:rsidP="00614704">
            <w:pPr>
              <w:tabs>
                <w:tab w:val="left" w:pos="1276"/>
                <w:tab w:val="left" w:pos="1701"/>
              </w:tabs>
              <w:ind w:firstLine="709"/>
              <w:jc w:val="both"/>
              <w:rPr>
                <w:sz w:val="28"/>
                <w:szCs w:val="28"/>
                <w:lang w:val="uk-UA"/>
              </w:rPr>
            </w:pPr>
            <w:r w:rsidRPr="00842654">
              <w:rPr>
                <w:sz w:val="28"/>
                <w:szCs w:val="28"/>
                <w:lang w:val="uk-UA"/>
              </w:rPr>
              <w:t xml:space="preserve">4.4 При звільненні працівника премія за основні результати діяльності за звітний період, за яким не здійснено підведення підсумків результатів діяльності та/або не прийнято рішення про розмір премії, нараховується та виплачується за фактично відпрацьований у такому звітному періоді час у розмірі, що дорівнює середньому розміру премії (у відсотках). </w:t>
            </w:r>
          </w:p>
          <w:p w:rsidR="00BA6297" w:rsidRPr="00842654" w:rsidRDefault="00BA6297" w:rsidP="00614704">
            <w:pPr>
              <w:ind w:firstLine="708"/>
              <w:jc w:val="both"/>
              <w:rPr>
                <w:sz w:val="28"/>
                <w:szCs w:val="28"/>
                <w:lang w:val="uk-UA"/>
              </w:rPr>
            </w:pPr>
            <w:r w:rsidRPr="00842654">
              <w:rPr>
                <w:sz w:val="28"/>
                <w:szCs w:val="28"/>
                <w:lang w:val="uk-UA"/>
              </w:rPr>
              <w:t>Середній розмір премії визначається як середньоарифметичне значення фактично нарахованих розмірів премії (у відсотках) за останні три місяці (для працівників відповідних підрозділів, цехів, дільниць, посад, робочих місць тощо).</w:t>
            </w:r>
          </w:p>
          <w:p w:rsidR="00BA6297" w:rsidRPr="00842654" w:rsidRDefault="00BA6297" w:rsidP="00614704">
            <w:pPr>
              <w:ind w:firstLine="708"/>
              <w:jc w:val="both"/>
              <w:rPr>
                <w:sz w:val="28"/>
                <w:szCs w:val="28"/>
                <w:lang w:val="uk-UA"/>
              </w:rPr>
            </w:pPr>
          </w:p>
          <w:p w:rsidR="00BA6297" w:rsidRPr="00842654" w:rsidRDefault="00BA6297" w:rsidP="00387AB5">
            <w:pPr>
              <w:keepNext/>
              <w:keepLines/>
              <w:numPr>
                <w:ilvl w:val="0"/>
                <w:numId w:val="104"/>
              </w:numPr>
              <w:spacing w:after="0" w:line="240" w:lineRule="auto"/>
              <w:ind w:firstLine="709"/>
              <w:jc w:val="center"/>
              <w:outlineLvl w:val="0"/>
              <w:rPr>
                <w:sz w:val="28"/>
                <w:szCs w:val="28"/>
                <w:lang w:val="uk-UA"/>
              </w:rPr>
            </w:pPr>
            <w:r w:rsidRPr="00842654">
              <w:rPr>
                <w:rFonts w:eastAsia="Calibri"/>
                <w:sz w:val="28"/>
                <w:szCs w:val="28"/>
              </w:rPr>
              <w:t>Порядок адміністрування системи преміювання</w:t>
            </w:r>
          </w:p>
          <w:p w:rsidR="00BA6297" w:rsidRPr="00842654" w:rsidRDefault="00BA6297" w:rsidP="00614704">
            <w:pPr>
              <w:jc w:val="both"/>
              <w:rPr>
                <w:sz w:val="28"/>
                <w:szCs w:val="28"/>
                <w:lang w:val="uk-UA"/>
              </w:rPr>
            </w:pPr>
            <w:r w:rsidRPr="00842654">
              <w:rPr>
                <w:sz w:val="28"/>
                <w:szCs w:val="28"/>
                <w:lang w:val="uk-UA"/>
              </w:rPr>
              <w:t xml:space="preserve">              5.1.  Начальник дистанції забезпечує та контролює:</w:t>
            </w:r>
          </w:p>
          <w:p w:rsidR="00BA6297" w:rsidRPr="00842654" w:rsidRDefault="00BA6297" w:rsidP="00614704">
            <w:pPr>
              <w:jc w:val="both"/>
              <w:rPr>
                <w:sz w:val="28"/>
                <w:szCs w:val="28"/>
                <w:lang w:val="uk-UA"/>
              </w:rPr>
            </w:pPr>
            <w:r w:rsidRPr="00842654">
              <w:rPr>
                <w:sz w:val="28"/>
                <w:szCs w:val="28"/>
                <w:lang w:val="uk-UA"/>
              </w:rPr>
              <w:t xml:space="preserve">          інформування підпорядкованих працівників дистанції щодо норм Положення про преміювання та показників преміювання;</w:t>
            </w:r>
          </w:p>
          <w:p w:rsidR="00BA6297" w:rsidRPr="00842654" w:rsidRDefault="00BA6297" w:rsidP="00614704">
            <w:pPr>
              <w:jc w:val="both"/>
              <w:rPr>
                <w:sz w:val="28"/>
                <w:szCs w:val="28"/>
                <w:lang w:val="uk-UA"/>
              </w:rPr>
            </w:pPr>
            <w:r w:rsidRPr="00842654">
              <w:rPr>
                <w:sz w:val="28"/>
                <w:szCs w:val="28"/>
                <w:lang w:val="uk-UA"/>
              </w:rPr>
              <w:t xml:space="preserve">          облік, валідність та достовірність показників преміювання, які використовуються для розрахунку, нарахування та виплати працівникам премії;</w:t>
            </w:r>
          </w:p>
          <w:p w:rsidR="00BA6297" w:rsidRPr="00842654" w:rsidRDefault="00BA6297" w:rsidP="00614704">
            <w:pPr>
              <w:jc w:val="both"/>
              <w:rPr>
                <w:sz w:val="28"/>
                <w:szCs w:val="28"/>
                <w:lang w:val="uk-UA"/>
              </w:rPr>
            </w:pPr>
            <w:r w:rsidRPr="00842654">
              <w:rPr>
                <w:sz w:val="28"/>
                <w:szCs w:val="28"/>
                <w:lang w:val="uk-UA"/>
              </w:rPr>
              <w:t xml:space="preserve">          облік та врахування показників (випадків) зниження розмірів премії;</w:t>
            </w:r>
          </w:p>
          <w:p w:rsidR="00BA6297" w:rsidRPr="00842654" w:rsidRDefault="00BA6297" w:rsidP="00614704">
            <w:pPr>
              <w:jc w:val="both"/>
              <w:rPr>
                <w:sz w:val="28"/>
                <w:szCs w:val="28"/>
                <w:lang w:val="uk-UA"/>
              </w:rPr>
            </w:pPr>
            <w:r w:rsidRPr="00842654">
              <w:rPr>
                <w:sz w:val="28"/>
                <w:szCs w:val="28"/>
                <w:lang w:val="uk-UA"/>
              </w:rPr>
              <w:t xml:space="preserve">          щомісячне доведення до працівників затверджених </w:t>
            </w:r>
            <w:r w:rsidRPr="00842654">
              <w:rPr>
                <w:sz w:val="28"/>
                <w:szCs w:val="28"/>
                <w:lang w:val="uk-UA"/>
              </w:rPr>
              <w:lastRenderedPageBreak/>
              <w:t>планових/виробничих/ нормованих завдань до початку звітного періоду;</w:t>
            </w:r>
          </w:p>
          <w:p w:rsidR="00BA6297" w:rsidRPr="00842654" w:rsidRDefault="00BA6297" w:rsidP="00614704">
            <w:pPr>
              <w:jc w:val="both"/>
              <w:rPr>
                <w:sz w:val="28"/>
                <w:szCs w:val="28"/>
                <w:lang w:val="uk-UA"/>
              </w:rPr>
            </w:pPr>
            <w:r w:rsidRPr="00842654">
              <w:rPr>
                <w:sz w:val="28"/>
                <w:szCs w:val="28"/>
                <w:lang w:val="uk-UA"/>
              </w:rPr>
              <w:t xml:space="preserve">          недопущення коригування протягом звітного періоду встановлених планових завдань та фактичних даних щодо їх виконання після закінчення звітного періоду (з урахуванням термінів подання звітності);</w:t>
            </w:r>
          </w:p>
          <w:p w:rsidR="00BA6297" w:rsidRPr="00842654" w:rsidRDefault="00BA6297" w:rsidP="00614704">
            <w:pPr>
              <w:ind w:firstLine="709"/>
              <w:jc w:val="both"/>
              <w:rPr>
                <w:sz w:val="28"/>
                <w:szCs w:val="28"/>
                <w:lang w:val="uk-UA"/>
              </w:rPr>
            </w:pPr>
            <w:r w:rsidRPr="00842654">
              <w:rPr>
                <w:sz w:val="28"/>
                <w:szCs w:val="28"/>
                <w:lang w:val="uk-UA"/>
              </w:rPr>
              <w:t>оцінку результатів роботи працівників (бригад) з урахуванням показників збільшення/зниження/позбавлення розміру премії;</w:t>
            </w:r>
          </w:p>
          <w:p w:rsidR="00BA6297" w:rsidRPr="00842654" w:rsidRDefault="00BA6297" w:rsidP="00614704">
            <w:pPr>
              <w:ind w:firstLine="709"/>
              <w:jc w:val="both"/>
              <w:rPr>
                <w:sz w:val="28"/>
                <w:szCs w:val="28"/>
                <w:lang w:val="uk-UA"/>
              </w:rPr>
            </w:pPr>
            <w:r w:rsidRPr="00842654">
              <w:rPr>
                <w:sz w:val="28"/>
                <w:szCs w:val="28"/>
                <w:lang w:val="uk-UA"/>
              </w:rPr>
              <w:t>інформування про фактичний рівень виконання показників преміювання;</w:t>
            </w:r>
          </w:p>
          <w:p w:rsidR="00BA6297" w:rsidRPr="00842654" w:rsidRDefault="00BA6297" w:rsidP="00614704">
            <w:pPr>
              <w:ind w:firstLine="709"/>
              <w:jc w:val="both"/>
              <w:rPr>
                <w:sz w:val="28"/>
                <w:szCs w:val="28"/>
                <w:lang w:val="uk-UA"/>
              </w:rPr>
            </w:pPr>
            <w:r w:rsidRPr="00842654">
              <w:rPr>
                <w:sz w:val="28"/>
                <w:szCs w:val="28"/>
                <w:lang w:val="uk-UA"/>
              </w:rPr>
              <w:t>обов’язковий контроль відхилень від встановлених цільових значень, аналіз причин, підготовку та реалізацію заходів щодо їх досягнення (покращення);</w:t>
            </w:r>
          </w:p>
          <w:p w:rsidR="00BA6297" w:rsidRPr="00842654" w:rsidRDefault="00BA6297" w:rsidP="00614704">
            <w:pPr>
              <w:rPr>
                <w:sz w:val="28"/>
                <w:szCs w:val="28"/>
                <w:lang w:val="uk-UA"/>
              </w:rPr>
            </w:pPr>
            <w:r w:rsidRPr="00842654">
              <w:rPr>
                <w:sz w:val="28"/>
                <w:szCs w:val="28"/>
                <w:lang w:val="uk-UA"/>
              </w:rPr>
              <w:t xml:space="preserve">         подання оцінки результатів роботи працівників  Дистанції на погодження до відповідальної особи Служби сигналізації та зв'язку;</w:t>
            </w:r>
          </w:p>
          <w:p w:rsidR="00BA6297" w:rsidRPr="00842654" w:rsidRDefault="00BA6297" w:rsidP="00614704">
            <w:pPr>
              <w:jc w:val="both"/>
              <w:rPr>
                <w:sz w:val="28"/>
                <w:szCs w:val="28"/>
                <w:lang w:val="uk-UA"/>
              </w:rPr>
            </w:pPr>
            <w:r w:rsidRPr="00842654">
              <w:rPr>
                <w:sz w:val="28"/>
                <w:szCs w:val="28"/>
                <w:lang w:val="uk-UA"/>
              </w:rPr>
              <w:t xml:space="preserve">         подання матеріалів щодо преміювання працівників Дистанції на розгляд комісії з питань оплати праці.</w:t>
            </w:r>
          </w:p>
          <w:p w:rsidR="00BA6297" w:rsidRPr="00842654" w:rsidRDefault="00BA6297" w:rsidP="00614704">
            <w:pPr>
              <w:jc w:val="both"/>
              <w:rPr>
                <w:sz w:val="28"/>
                <w:szCs w:val="28"/>
                <w:lang w:val="uk-UA"/>
              </w:rPr>
            </w:pPr>
            <w:r w:rsidRPr="00842654">
              <w:rPr>
                <w:sz w:val="28"/>
                <w:szCs w:val="28"/>
                <w:lang w:val="uk-UA"/>
              </w:rPr>
              <w:t xml:space="preserve">            5.2 Заступники начальника дистанції та головний інженер, забезпечують щомісячне доведення до працівників затверджених виробничих/нормованих завдань до початку звітного періоду.</w:t>
            </w:r>
          </w:p>
          <w:p w:rsidR="00BA6297" w:rsidRPr="00842654" w:rsidRDefault="00BA6297" w:rsidP="00614704">
            <w:pPr>
              <w:jc w:val="both"/>
              <w:rPr>
                <w:sz w:val="28"/>
                <w:szCs w:val="28"/>
                <w:lang w:val="uk-UA"/>
              </w:rPr>
            </w:pPr>
            <w:r w:rsidRPr="00842654">
              <w:rPr>
                <w:sz w:val="28"/>
                <w:szCs w:val="28"/>
                <w:lang w:val="uk-UA"/>
              </w:rPr>
              <w:t xml:space="preserve">           5.3 Фахівці, відповідальні за облік показників(заступники начальника дистанції та головний інженер), кадрове адміністрування, безпеку руху, охорону праці надають інженеру з нормування трудових процесів, дані щодо планових та фактичних значень не пізніше 20 числа місяця, наступного за звітним періодом.</w:t>
            </w:r>
          </w:p>
          <w:p w:rsidR="00BA6297" w:rsidRPr="00842654" w:rsidRDefault="00BA6297" w:rsidP="00614704">
            <w:pPr>
              <w:ind w:firstLine="851"/>
              <w:contextualSpacing/>
              <w:jc w:val="both"/>
              <w:rPr>
                <w:sz w:val="28"/>
                <w:szCs w:val="28"/>
                <w:lang w:val="uk-UA"/>
              </w:rPr>
            </w:pPr>
            <w:r w:rsidRPr="00842654">
              <w:rPr>
                <w:sz w:val="28"/>
                <w:szCs w:val="28"/>
                <w:lang w:val="uk-UA"/>
              </w:rPr>
              <w:t>5.4. Інженер з нормування трудових процесів здійснює розрахунок розміру премії згідно з нормами Положення, готує матеріали на засідання Комісії з питань оплати праці.</w:t>
            </w:r>
          </w:p>
          <w:p w:rsidR="00BA6297" w:rsidRPr="00842654" w:rsidRDefault="00BA6297" w:rsidP="00614704">
            <w:pPr>
              <w:tabs>
                <w:tab w:val="left" w:pos="1276"/>
              </w:tabs>
              <w:ind w:firstLine="851"/>
              <w:contextualSpacing/>
              <w:jc w:val="both"/>
              <w:rPr>
                <w:sz w:val="28"/>
                <w:szCs w:val="28"/>
                <w:lang w:val="uk-UA"/>
              </w:rPr>
            </w:pPr>
            <w:r w:rsidRPr="00842654">
              <w:rPr>
                <w:sz w:val="28"/>
                <w:szCs w:val="28"/>
                <w:lang w:val="uk-UA"/>
              </w:rPr>
              <w:t>5.5.  Питання щодо нарахування та виплати премії працівникам дистанції, зменшення розміру премії або позбавлення премії вирішує Комісія з питань оплати праці.</w:t>
            </w:r>
          </w:p>
          <w:p w:rsidR="00BA6297" w:rsidRPr="00842654" w:rsidRDefault="00BA6297" w:rsidP="00614704">
            <w:pPr>
              <w:tabs>
                <w:tab w:val="left" w:pos="1276"/>
              </w:tabs>
              <w:ind w:firstLine="851"/>
              <w:contextualSpacing/>
              <w:jc w:val="both"/>
              <w:rPr>
                <w:sz w:val="28"/>
                <w:szCs w:val="28"/>
                <w:lang w:val="uk-UA"/>
              </w:rPr>
            </w:pPr>
            <w:r w:rsidRPr="00842654">
              <w:rPr>
                <w:sz w:val="28"/>
                <w:szCs w:val="28"/>
                <w:lang w:val="uk-UA"/>
              </w:rPr>
              <w:t>5.6.  На підставі протокольного рішення Комісії з питань оплати готується наказ про нарахування (збільшення, позбавлення, зниження розміру) та виплату премії, який підписує керівництво дистанції.</w:t>
            </w:r>
          </w:p>
          <w:p w:rsidR="00BA6297" w:rsidRPr="00842654" w:rsidRDefault="00BA6297" w:rsidP="00614704">
            <w:pPr>
              <w:ind w:firstLine="993"/>
              <w:contextualSpacing/>
              <w:jc w:val="both"/>
              <w:rPr>
                <w:sz w:val="28"/>
                <w:szCs w:val="28"/>
                <w:lang w:val="uk-UA"/>
              </w:rPr>
            </w:pPr>
            <w:r w:rsidRPr="00842654">
              <w:rPr>
                <w:sz w:val="28"/>
                <w:szCs w:val="28"/>
                <w:lang w:val="uk-UA"/>
              </w:rPr>
              <w:lastRenderedPageBreak/>
              <w:t xml:space="preserve">5.7. Начальник дистанції, його заступники (відповідно до розподілу обов’язків) відповідають за: своєчасність і валідність інформації, яка міститься в звітності, довідках, інших інформаційних матеріалах, які використовуються для розрахунку, нарахування та виплати премії; дотримання норм Положення. </w:t>
            </w:r>
          </w:p>
          <w:p w:rsidR="00BA6297" w:rsidRPr="00842654" w:rsidRDefault="00BA6297" w:rsidP="00614704">
            <w:pPr>
              <w:jc w:val="both"/>
              <w:rPr>
                <w:sz w:val="28"/>
                <w:szCs w:val="28"/>
                <w:lang w:val="uk-UA"/>
              </w:rPr>
            </w:pPr>
          </w:p>
          <w:tbl>
            <w:tblPr>
              <w:tblW w:w="0" w:type="auto"/>
              <w:tblLayout w:type="fixed"/>
              <w:tblLook w:val="04A0" w:firstRow="1" w:lastRow="0" w:firstColumn="1" w:lastColumn="0" w:noHBand="0" w:noVBand="1"/>
            </w:tblPr>
            <w:tblGrid>
              <w:gridCol w:w="4530"/>
              <w:gridCol w:w="4531"/>
            </w:tblGrid>
            <w:tr w:rsidR="00BA6297" w:rsidRPr="00596177" w:rsidTr="00614704">
              <w:tc>
                <w:tcPr>
                  <w:tcW w:w="4530" w:type="dxa"/>
                  <w:shd w:val="clear" w:color="auto" w:fill="auto"/>
                </w:tcPr>
                <w:p w:rsidR="00BA6297" w:rsidRPr="00842654" w:rsidRDefault="00BA6297" w:rsidP="00614704">
                  <w:pPr>
                    <w:rPr>
                      <w:sz w:val="28"/>
                      <w:szCs w:val="28"/>
                      <w:lang w:val="uk-UA"/>
                    </w:rPr>
                  </w:pPr>
                  <w:r w:rsidRPr="00842654">
                    <w:rPr>
                      <w:sz w:val="28"/>
                      <w:szCs w:val="28"/>
                      <w:lang w:val="uk-UA"/>
                    </w:rPr>
                    <w:t xml:space="preserve">Начальник виробничого підрозділу Козятинська дистанція сигналізації та зв’язку </w:t>
                  </w:r>
                </w:p>
              </w:tc>
              <w:tc>
                <w:tcPr>
                  <w:tcW w:w="4531" w:type="dxa"/>
                  <w:shd w:val="clear" w:color="auto" w:fill="auto"/>
                </w:tcPr>
                <w:p w:rsidR="00BA6297" w:rsidRPr="00842654" w:rsidRDefault="00BA6297" w:rsidP="00614704">
                  <w:pPr>
                    <w:rPr>
                      <w:sz w:val="28"/>
                      <w:szCs w:val="28"/>
                      <w:lang w:val="uk-UA"/>
                    </w:rPr>
                  </w:pPr>
                  <w:r w:rsidRPr="00842654">
                    <w:rPr>
                      <w:sz w:val="28"/>
                      <w:szCs w:val="28"/>
                      <w:lang w:val="uk-UA"/>
                    </w:rPr>
                    <w:t xml:space="preserve">Голова профспілкового комітету виробничого підрозділу Козятинська дистанція сигналізації та зв’язку </w:t>
                  </w:r>
                </w:p>
              </w:tc>
            </w:tr>
            <w:tr w:rsidR="00BA6297" w:rsidRPr="00842654" w:rsidTr="00614704">
              <w:trPr>
                <w:trHeight w:val="576"/>
              </w:trPr>
              <w:tc>
                <w:tcPr>
                  <w:tcW w:w="4530" w:type="dxa"/>
                  <w:shd w:val="clear" w:color="auto" w:fill="auto"/>
                </w:tcPr>
                <w:p w:rsidR="00BA6297" w:rsidRPr="00842654" w:rsidRDefault="00BA6297" w:rsidP="00614704">
                  <w:pPr>
                    <w:jc w:val="both"/>
                    <w:rPr>
                      <w:sz w:val="28"/>
                      <w:szCs w:val="28"/>
                      <w:lang w:val="uk-UA"/>
                    </w:rPr>
                  </w:pPr>
                </w:p>
                <w:p w:rsidR="00BA6297" w:rsidRPr="00132131" w:rsidRDefault="00BA6297" w:rsidP="00614704">
                  <w:pPr>
                    <w:jc w:val="both"/>
                    <w:rPr>
                      <w:sz w:val="28"/>
                      <w:szCs w:val="28"/>
                      <w:lang w:val="uk-UA"/>
                    </w:rPr>
                  </w:pPr>
                  <w:r w:rsidRPr="00842654">
                    <w:rPr>
                      <w:sz w:val="28"/>
                      <w:szCs w:val="28"/>
                      <w:lang w:val="uk-UA"/>
                    </w:rPr>
                    <w:t>________________Сергій РЄЗНІК</w:t>
                  </w:r>
                </w:p>
                <w:p w:rsidR="00BA6297" w:rsidRPr="00842654" w:rsidRDefault="00BA6297" w:rsidP="00614704">
                  <w:pPr>
                    <w:jc w:val="both"/>
                    <w:rPr>
                      <w:sz w:val="28"/>
                      <w:szCs w:val="28"/>
                      <w:lang w:val="uk-UA"/>
                    </w:rPr>
                  </w:pPr>
                </w:p>
              </w:tc>
              <w:tc>
                <w:tcPr>
                  <w:tcW w:w="4531" w:type="dxa"/>
                  <w:shd w:val="clear" w:color="auto" w:fill="auto"/>
                </w:tcPr>
                <w:p w:rsidR="00BA6297" w:rsidRPr="00842654" w:rsidRDefault="00BA6297" w:rsidP="00614704">
                  <w:pPr>
                    <w:jc w:val="both"/>
                    <w:rPr>
                      <w:sz w:val="28"/>
                      <w:szCs w:val="28"/>
                      <w:lang w:val="uk-UA"/>
                    </w:rPr>
                  </w:pPr>
                </w:p>
                <w:p w:rsidR="00BA6297" w:rsidRPr="00842654" w:rsidRDefault="00BA6297" w:rsidP="00614704">
                  <w:pPr>
                    <w:jc w:val="both"/>
                    <w:rPr>
                      <w:sz w:val="28"/>
                      <w:szCs w:val="28"/>
                      <w:lang w:val="uk-UA"/>
                    </w:rPr>
                  </w:pPr>
                  <w:r w:rsidRPr="00842654">
                    <w:rPr>
                      <w:sz w:val="28"/>
                      <w:szCs w:val="28"/>
                      <w:lang w:val="uk-UA"/>
                    </w:rPr>
                    <w:t>___________Олена СОКОЛЕЦЬКА</w:t>
                  </w:r>
                </w:p>
              </w:tc>
            </w:tr>
            <w:tr w:rsidR="00BA6297" w:rsidRPr="00842654" w:rsidTr="00614704">
              <w:trPr>
                <w:trHeight w:val="913"/>
              </w:trPr>
              <w:tc>
                <w:tcPr>
                  <w:tcW w:w="4530" w:type="dxa"/>
                  <w:shd w:val="clear" w:color="auto" w:fill="auto"/>
                </w:tcPr>
                <w:p w:rsidR="00BA6297" w:rsidRPr="00842654" w:rsidRDefault="00BA6297" w:rsidP="00614704">
                  <w:pPr>
                    <w:jc w:val="both"/>
                    <w:rPr>
                      <w:sz w:val="28"/>
                      <w:szCs w:val="28"/>
                      <w:lang w:val="uk-UA"/>
                    </w:rPr>
                  </w:pPr>
                  <w:r w:rsidRPr="00842654">
                    <w:rPr>
                      <w:sz w:val="28"/>
                      <w:szCs w:val="28"/>
                      <w:lang w:val="uk-UA"/>
                    </w:rPr>
                    <w:t>«___»__________202___р.</w:t>
                  </w:r>
                </w:p>
              </w:tc>
              <w:tc>
                <w:tcPr>
                  <w:tcW w:w="4531" w:type="dxa"/>
                  <w:shd w:val="clear" w:color="auto" w:fill="auto"/>
                </w:tcPr>
                <w:p w:rsidR="00BA6297" w:rsidRPr="00842654" w:rsidRDefault="00BA6297" w:rsidP="00614704">
                  <w:pPr>
                    <w:jc w:val="both"/>
                    <w:rPr>
                      <w:sz w:val="28"/>
                      <w:szCs w:val="28"/>
                      <w:lang w:val="uk-UA"/>
                    </w:rPr>
                  </w:pPr>
                  <w:r w:rsidRPr="00842654">
                    <w:rPr>
                      <w:sz w:val="28"/>
                      <w:szCs w:val="28"/>
                      <w:lang w:val="uk-UA"/>
                    </w:rPr>
                    <w:t>«___»__________202___р.</w:t>
                  </w:r>
                </w:p>
              </w:tc>
            </w:tr>
          </w:tbl>
          <w:p w:rsidR="00BA6297" w:rsidRPr="00842654" w:rsidRDefault="00BA6297" w:rsidP="00614704">
            <w:pPr>
              <w:rPr>
                <w:color w:val="000000"/>
                <w:sz w:val="28"/>
                <w:szCs w:val="28"/>
              </w:rPr>
            </w:pPr>
          </w:p>
        </w:tc>
        <w:tc>
          <w:tcPr>
            <w:tcW w:w="708" w:type="dxa"/>
            <w:gridSpan w:val="2"/>
            <w:tcBorders>
              <w:top w:val="nil"/>
              <w:left w:val="nil"/>
              <w:bottom w:val="nil"/>
              <w:right w:val="nil"/>
            </w:tcBorders>
            <w:shd w:val="clear" w:color="auto" w:fill="auto"/>
            <w:noWrap/>
            <w:vAlign w:val="bottom"/>
            <w:hideMark/>
          </w:tcPr>
          <w:p w:rsidR="00BA6297" w:rsidRPr="001110CF" w:rsidRDefault="00BA6297" w:rsidP="00614704">
            <w:pPr>
              <w:rPr>
                <w:color w:val="000000"/>
                <w:sz w:val="12"/>
                <w:szCs w:val="16"/>
              </w:rPr>
            </w:pPr>
          </w:p>
        </w:tc>
        <w:tc>
          <w:tcPr>
            <w:tcW w:w="960" w:type="dxa"/>
            <w:gridSpan w:val="2"/>
            <w:tcBorders>
              <w:top w:val="nil"/>
              <w:left w:val="nil"/>
              <w:bottom w:val="nil"/>
              <w:right w:val="nil"/>
            </w:tcBorders>
            <w:shd w:val="clear" w:color="auto" w:fill="auto"/>
            <w:noWrap/>
            <w:vAlign w:val="bottom"/>
            <w:hideMark/>
          </w:tcPr>
          <w:p w:rsidR="00BA6297" w:rsidRPr="001110CF" w:rsidRDefault="00BA6297" w:rsidP="00614704">
            <w:pPr>
              <w:rPr>
                <w:color w:val="000000"/>
                <w:sz w:val="12"/>
                <w:szCs w:val="16"/>
              </w:rPr>
            </w:pPr>
          </w:p>
        </w:tc>
        <w:tc>
          <w:tcPr>
            <w:tcW w:w="960" w:type="dxa"/>
            <w:tcBorders>
              <w:top w:val="nil"/>
              <w:left w:val="nil"/>
              <w:bottom w:val="nil"/>
              <w:right w:val="nil"/>
            </w:tcBorders>
            <w:shd w:val="clear" w:color="auto" w:fill="auto"/>
            <w:noWrap/>
            <w:vAlign w:val="bottom"/>
            <w:hideMark/>
          </w:tcPr>
          <w:p w:rsidR="00BA6297" w:rsidRPr="001110CF" w:rsidRDefault="00BA6297" w:rsidP="00614704">
            <w:pPr>
              <w:rPr>
                <w:color w:val="000000"/>
                <w:sz w:val="12"/>
                <w:szCs w:val="16"/>
              </w:rPr>
            </w:pPr>
          </w:p>
        </w:tc>
      </w:tr>
      <w:tr w:rsidR="00BA6297" w:rsidRPr="004F7F5F" w:rsidTr="00614704">
        <w:trPr>
          <w:gridBefore w:val="1"/>
          <w:gridAfter w:val="4"/>
          <w:wBefore w:w="459" w:type="dxa"/>
          <w:wAfter w:w="2027" w:type="dxa"/>
          <w:trHeight w:val="564"/>
        </w:trPr>
        <w:tc>
          <w:tcPr>
            <w:tcW w:w="10349" w:type="dxa"/>
            <w:gridSpan w:val="11"/>
            <w:tcBorders>
              <w:left w:val="nil"/>
              <w:bottom w:val="nil"/>
              <w:right w:val="nil"/>
            </w:tcBorders>
            <w:shd w:val="clear" w:color="auto" w:fill="auto"/>
            <w:noWrap/>
            <w:vAlign w:val="center"/>
          </w:tcPr>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p>
          <w:p w:rsidR="00BA6297" w:rsidRDefault="00BA6297" w:rsidP="00614704">
            <w:pPr>
              <w:ind w:firstLine="4680"/>
              <w:rPr>
                <w:sz w:val="16"/>
                <w:lang w:val="uk-UA"/>
              </w:rPr>
            </w:pPr>
            <w:r w:rsidRPr="004F7F5F">
              <w:rPr>
                <w:sz w:val="16"/>
                <w:lang w:val="uk-UA"/>
              </w:rPr>
              <w:t>Додаток 1 до Положення</w:t>
            </w:r>
          </w:p>
          <w:p w:rsidR="00BA6297" w:rsidRPr="004F7F5F" w:rsidRDefault="00BA6297" w:rsidP="00614704">
            <w:pPr>
              <w:ind w:firstLine="4680"/>
              <w:rPr>
                <w:sz w:val="16"/>
                <w:lang w:val="uk-UA"/>
              </w:rPr>
            </w:pPr>
            <w:r w:rsidRPr="004F7F5F">
              <w:rPr>
                <w:sz w:val="16"/>
                <w:lang w:val="uk-UA"/>
              </w:rPr>
              <w:t xml:space="preserve">про преміювання </w:t>
            </w:r>
            <w:r w:rsidRPr="004F7F5F">
              <w:rPr>
                <w:color w:val="000000"/>
                <w:sz w:val="16"/>
                <w:lang w:val="uk-UA"/>
              </w:rPr>
              <w:t xml:space="preserve">працівників гостродефіцитних професій (посад) виробничого </w:t>
            </w:r>
          </w:p>
          <w:p w:rsidR="00BA6297" w:rsidRPr="004F7F5F" w:rsidRDefault="00BA6297" w:rsidP="00614704">
            <w:pPr>
              <w:ind w:firstLine="4680"/>
              <w:rPr>
                <w:color w:val="000000"/>
                <w:sz w:val="16"/>
                <w:lang w:val="uk-UA"/>
              </w:rPr>
            </w:pPr>
            <w:r w:rsidRPr="004F7F5F">
              <w:rPr>
                <w:color w:val="000000"/>
                <w:sz w:val="16"/>
                <w:lang w:val="uk-UA"/>
              </w:rPr>
              <w:t>підрозділу Козятинськ</w:t>
            </w:r>
            <w:r w:rsidRPr="004F7F5F">
              <w:rPr>
                <w:sz w:val="16"/>
                <w:lang w:val="uk-UA"/>
              </w:rPr>
              <w:t xml:space="preserve">а дистанція сигналізації та зв’язку </w:t>
            </w:r>
            <w:r w:rsidRPr="004F7F5F">
              <w:rPr>
                <w:color w:val="000000"/>
                <w:sz w:val="16"/>
                <w:lang w:val="uk-UA"/>
              </w:rPr>
              <w:t xml:space="preserve">регіональної філії </w:t>
            </w:r>
          </w:p>
          <w:p w:rsidR="00BA6297" w:rsidRPr="004F7F5F" w:rsidRDefault="00BA6297" w:rsidP="00614704">
            <w:pPr>
              <w:ind w:firstLine="4680"/>
              <w:rPr>
                <w:sz w:val="16"/>
                <w:lang w:val="uk-UA"/>
              </w:rPr>
            </w:pPr>
            <w:r w:rsidRPr="004F7F5F">
              <w:rPr>
                <w:color w:val="000000"/>
                <w:sz w:val="16"/>
                <w:lang w:val="uk-UA"/>
              </w:rPr>
              <w:t>«Південно-Західна залізниця» акціонерного товариства «Українська залізниця»</w:t>
            </w:r>
          </w:p>
          <w:p w:rsidR="00BA6297" w:rsidRPr="004F7F5F" w:rsidRDefault="00BA6297" w:rsidP="00614704">
            <w:pPr>
              <w:jc w:val="center"/>
              <w:rPr>
                <w:sz w:val="16"/>
                <w:lang w:val="uk-UA"/>
              </w:rPr>
            </w:pPr>
          </w:p>
          <w:p w:rsidR="00BA6297" w:rsidRPr="004F7F5F" w:rsidRDefault="00BA6297" w:rsidP="00614704">
            <w:pPr>
              <w:jc w:val="center"/>
              <w:rPr>
                <w:sz w:val="16"/>
                <w:lang w:val="uk-UA"/>
              </w:rPr>
            </w:pPr>
            <w:r w:rsidRPr="004F7F5F">
              <w:rPr>
                <w:sz w:val="16"/>
                <w:lang w:val="uk-UA"/>
              </w:rPr>
              <w:t>ПОКАЗНИКИ ПРЕМІЮВАННЯ</w:t>
            </w:r>
          </w:p>
          <w:p w:rsidR="00BA6297" w:rsidRPr="004F7F5F" w:rsidRDefault="00BA6297" w:rsidP="00614704">
            <w:pPr>
              <w:jc w:val="center"/>
              <w:rPr>
                <w:sz w:val="16"/>
                <w:lang w:val="uk-UA"/>
              </w:rPr>
            </w:pPr>
            <w:r w:rsidRPr="004F7F5F">
              <w:rPr>
                <w:sz w:val="16"/>
                <w:lang w:val="uk-UA"/>
              </w:rPr>
              <w:t>Працівників, які безпосередньо обслуговують пристрої сигналізації, централізації, блокування та зв'язку (за професіями визначеними в пункті 2 примітки до цього Додатку)</w:t>
            </w:r>
          </w:p>
          <w:p w:rsidR="00BA6297" w:rsidRPr="004F7F5F" w:rsidRDefault="00BA6297" w:rsidP="00614704">
            <w:pPr>
              <w:jc w:val="center"/>
              <w:rPr>
                <w:sz w:val="16"/>
                <w:lang w:val="uk-UA"/>
              </w:rPr>
            </w:pPr>
            <w:r w:rsidRPr="004F7F5F">
              <w:rPr>
                <w:sz w:val="16"/>
                <w:lang w:val="uk-UA"/>
              </w:rPr>
              <w:t>виробничого підрозділу Козятинська  дистанція сигналізації та зв'язку</w:t>
            </w:r>
          </w:p>
          <w:p w:rsidR="00BA6297" w:rsidRPr="004F7F5F" w:rsidRDefault="00BA6297" w:rsidP="00614704">
            <w:pPr>
              <w:jc w:val="center"/>
              <w:rPr>
                <w:sz w:val="12"/>
                <w:szCs w:val="16"/>
                <w:lang w:val="uk-UA"/>
              </w:rPr>
            </w:pPr>
            <w:r w:rsidRPr="004F7F5F">
              <w:rPr>
                <w:sz w:val="16"/>
                <w:lang w:val="uk-UA"/>
              </w:rPr>
              <w:t>звітний період _______ місяць</w:t>
            </w:r>
          </w:p>
        </w:tc>
      </w:tr>
      <w:tr w:rsidR="00BA6297" w:rsidRPr="004F7F5F" w:rsidTr="00614704">
        <w:trPr>
          <w:gridBefore w:val="1"/>
          <w:gridAfter w:val="2"/>
          <w:wBefore w:w="459" w:type="dxa"/>
          <w:wAfter w:w="1868" w:type="dxa"/>
          <w:trHeight w:val="272"/>
        </w:trPr>
        <w:tc>
          <w:tcPr>
            <w:tcW w:w="23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297" w:rsidRPr="004F7F5F" w:rsidRDefault="00BA6297" w:rsidP="00614704">
            <w:pPr>
              <w:ind w:left="-243" w:right="-111"/>
              <w:jc w:val="center"/>
              <w:rPr>
                <w:color w:val="000000"/>
                <w:sz w:val="12"/>
                <w:szCs w:val="16"/>
                <w:lang w:val="uk-UA"/>
              </w:rPr>
            </w:pPr>
            <w:r w:rsidRPr="004F7F5F">
              <w:rPr>
                <w:color w:val="000000"/>
                <w:sz w:val="12"/>
                <w:szCs w:val="16"/>
                <w:lang w:val="uk-UA"/>
              </w:rPr>
              <w:lastRenderedPageBreak/>
              <w:t>№</w:t>
            </w:r>
          </w:p>
          <w:p w:rsidR="00BA6297" w:rsidRPr="004F7F5F" w:rsidRDefault="00BA6297" w:rsidP="00614704">
            <w:pPr>
              <w:ind w:left="-243" w:right="-111"/>
              <w:jc w:val="center"/>
              <w:rPr>
                <w:color w:val="000000"/>
                <w:sz w:val="12"/>
                <w:szCs w:val="16"/>
                <w:lang w:val="uk-UA"/>
              </w:rPr>
            </w:pPr>
            <w:r w:rsidRPr="004F7F5F">
              <w:rPr>
                <w:color w:val="000000"/>
                <w:sz w:val="12"/>
                <w:szCs w:val="16"/>
                <w:lang w:val="uk-UA"/>
              </w:rPr>
              <w:t>з/п</w:t>
            </w:r>
          </w:p>
        </w:tc>
        <w:tc>
          <w:tcPr>
            <w:tcW w:w="14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297" w:rsidRPr="004F7F5F" w:rsidRDefault="00BA6297" w:rsidP="00614704">
            <w:pPr>
              <w:jc w:val="center"/>
              <w:rPr>
                <w:color w:val="000000"/>
                <w:sz w:val="12"/>
                <w:szCs w:val="16"/>
                <w:lang w:val="uk-UA"/>
              </w:rPr>
            </w:pPr>
            <w:r w:rsidRPr="004F7F5F">
              <w:rPr>
                <w:color w:val="000000"/>
                <w:sz w:val="12"/>
                <w:szCs w:val="16"/>
                <w:lang w:val="uk-UA"/>
              </w:rPr>
              <w:t xml:space="preserve">Показники результативності (ефективності) діяльності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297" w:rsidRPr="004F7F5F" w:rsidRDefault="00BA6297" w:rsidP="00614704">
            <w:pPr>
              <w:jc w:val="center"/>
              <w:rPr>
                <w:color w:val="000000"/>
                <w:sz w:val="12"/>
                <w:szCs w:val="16"/>
                <w:lang w:val="uk-UA"/>
              </w:rPr>
            </w:pPr>
            <w:r w:rsidRPr="004F7F5F">
              <w:rPr>
                <w:color w:val="000000"/>
                <w:sz w:val="12"/>
                <w:szCs w:val="16"/>
                <w:lang w:val="uk-UA"/>
              </w:rPr>
              <w:t>Од. вим.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6297" w:rsidRPr="004F7F5F" w:rsidRDefault="00BA6297" w:rsidP="00614704">
            <w:pPr>
              <w:jc w:val="center"/>
              <w:rPr>
                <w:sz w:val="12"/>
                <w:szCs w:val="16"/>
                <w:lang w:val="uk-UA"/>
              </w:rPr>
            </w:pPr>
            <w:r w:rsidRPr="004F7F5F">
              <w:rPr>
                <w:sz w:val="12"/>
                <w:szCs w:val="16"/>
                <w:lang w:val="uk-UA"/>
              </w:rPr>
              <w:t>Розрахунок (заповнюється у разі потреби)</w:t>
            </w:r>
          </w:p>
        </w:tc>
        <w:tc>
          <w:tcPr>
            <w:tcW w:w="3685" w:type="dxa"/>
            <w:gridSpan w:val="2"/>
            <w:tcBorders>
              <w:top w:val="single" w:sz="4" w:space="0" w:color="auto"/>
              <w:left w:val="nil"/>
              <w:bottom w:val="single" w:sz="4" w:space="0" w:color="auto"/>
              <w:right w:val="single" w:sz="4" w:space="0" w:color="000000"/>
            </w:tcBorders>
            <w:shd w:val="clear" w:color="auto" w:fill="auto"/>
            <w:vAlign w:val="center"/>
            <w:hideMark/>
          </w:tcPr>
          <w:p w:rsidR="00BA6297" w:rsidRPr="004F7F5F" w:rsidRDefault="00BA6297" w:rsidP="00614704">
            <w:pPr>
              <w:jc w:val="center"/>
              <w:rPr>
                <w:sz w:val="12"/>
                <w:szCs w:val="16"/>
                <w:lang w:val="uk-UA"/>
              </w:rPr>
            </w:pPr>
            <w:r w:rsidRPr="004F7F5F">
              <w:rPr>
                <w:sz w:val="12"/>
                <w:szCs w:val="16"/>
                <w:lang w:val="uk-UA"/>
              </w:rPr>
              <w:t>Джерело даних</w:t>
            </w:r>
          </w:p>
        </w:tc>
        <w:tc>
          <w:tcPr>
            <w:tcW w:w="2321"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BA6297" w:rsidRPr="004F7F5F" w:rsidRDefault="00BA6297" w:rsidP="00614704">
            <w:pPr>
              <w:jc w:val="center"/>
              <w:rPr>
                <w:sz w:val="12"/>
                <w:szCs w:val="16"/>
                <w:lang w:val="uk-UA"/>
              </w:rPr>
            </w:pPr>
            <w:r w:rsidRPr="004F7F5F">
              <w:rPr>
                <w:sz w:val="12"/>
                <w:szCs w:val="16"/>
                <w:lang w:val="uk-UA"/>
              </w:rPr>
              <w:t>Відповідальний за валідність даних (посада)</w:t>
            </w:r>
          </w:p>
        </w:tc>
        <w:tc>
          <w:tcPr>
            <w:tcW w:w="849" w:type="dxa"/>
            <w:gridSpan w:val="4"/>
            <w:tcBorders>
              <w:top w:val="single" w:sz="4" w:space="0" w:color="auto"/>
              <w:left w:val="single" w:sz="4" w:space="0" w:color="auto"/>
              <w:bottom w:val="single" w:sz="4" w:space="0" w:color="000000"/>
              <w:right w:val="single" w:sz="4" w:space="0" w:color="auto"/>
            </w:tcBorders>
            <w:shd w:val="clear" w:color="auto" w:fill="auto"/>
            <w:vAlign w:val="center"/>
          </w:tcPr>
          <w:p w:rsidR="00BA6297" w:rsidRPr="004F7F5F" w:rsidRDefault="00BA6297" w:rsidP="00614704">
            <w:pPr>
              <w:rPr>
                <w:sz w:val="12"/>
                <w:szCs w:val="16"/>
                <w:lang w:val="uk-UA"/>
              </w:rPr>
            </w:pPr>
            <w:r w:rsidRPr="004F7F5F">
              <w:rPr>
                <w:sz w:val="12"/>
                <w:szCs w:val="16"/>
                <w:lang w:val="uk-UA"/>
              </w:rPr>
              <w:t>Номінальний розмір премії за виконання показника,%</w:t>
            </w:r>
          </w:p>
        </w:tc>
      </w:tr>
      <w:tr w:rsidR="00BA6297" w:rsidRPr="004F7F5F" w:rsidTr="00614704">
        <w:trPr>
          <w:gridBefore w:val="1"/>
          <w:gridAfter w:val="2"/>
          <w:wBefore w:w="459" w:type="dxa"/>
          <w:wAfter w:w="1868" w:type="dxa"/>
          <w:trHeight w:val="193"/>
        </w:trPr>
        <w:tc>
          <w:tcPr>
            <w:tcW w:w="236" w:type="dxa"/>
            <w:gridSpan w:val="2"/>
            <w:vMerge/>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color w:val="000000"/>
                <w:sz w:val="12"/>
                <w:szCs w:val="16"/>
                <w:lang w:val="uk-UA"/>
              </w:rPr>
            </w:pP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color w:val="000000"/>
                <w:sz w:val="12"/>
                <w:szCs w:val="16"/>
                <w:lang w:val="uk-UA"/>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color w:val="000000"/>
                <w:sz w:val="12"/>
                <w:szCs w:val="16"/>
                <w:lang w:val="uk-U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sz w:val="12"/>
                <w:szCs w:val="16"/>
                <w:lang w:val="uk-UA"/>
              </w:rPr>
            </w:pPr>
          </w:p>
        </w:tc>
        <w:tc>
          <w:tcPr>
            <w:tcW w:w="1417"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sz w:val="12"/>
                <w:szCs w:val="16"/>
                <w:lang w:val="uk-UA"/>
              </w:rPr>
            </w:pPr>
            <w:r w:rsidRPr="004F7F5F">
              <w:rPr>
                <w:sz w:val="12"/>
                <w:szCs w:val="16"/>
                <w:lang w:val="uk-UA"/>
              </w:rPr>
              <w:t xml:space="preserve">План </w:t>
            </w:r>
          </w:p>
        </w:tc>
        <w:tc>
          <w:tcPr>
            <w:tcW w:w="2268"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sz w:val="12"/>
                <w:szCs w:val="16"/>
                <w:lang w:val="uk-UA"/>
              </w:rPr>
            </w:pPr>
            <w:r w:rsidRPr="004F7F5F">
              <w:rPr>
                <w:sz w:val="12"/>
                <w:szCs w:val="16"/>
                <w:lang w:val="uk-UA"/>
              </w:rPr>
              <w:t>Факт</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sz w:val="12"/>
                <w:szCs w:val="16"/>
                <w:lang w:val="uk-UA"/>
              </w:rPr>
            </w:pPr>
            <w:r w:rsidRPr="004F7F5F">
              <w:rPr>
                <w:sz w:val="12"/>
                <w:szCs w:val="16"/>
                <w:lang w:val="uk-UA"/>
              </w:rPr>
              <w:t>планових</w:t>
            </w:r>
          </w:p>
        </w:tc>
        <w:tc>
          <w:tcPr>
            <w:tcW w:w="1045" w:type="dxa"/>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sz w:val="12"/>
                <w:szCs w:val="16"/>
                <w:lang w:val="uk-UA"/>
              </w:rPr>
            </w:pPr>
            <w:r w:rsidRPr="004F7F5F">
              <w:rPr>
                <w:sz w:val="12"/>
                <w:szCs w:val="16"/>
                <w:lang w:val="uk-UA"/>
              </w:rPr>
              <w:t>фактичних</w:t>
            </w:r>
          </w:p>
        </w:tc>
        <w:tc>
          <w:tcPr>
            <w:tcW w:w="849" w:type="dxa"/>
            <w:gridSpan w:val="4"/>
            <w:tcBorders>
              <w:top w:val="single" w:sz="4" w:space="0" w:color="auto"/>
              <w:left w:val="single" w:sz="4" w:space="0" w:color="auto"/>
              <w:bottom w:val="single" w:sz="4" w:space="0" w:color="000000"/>
              <w:right w:val="single" w:sz="4" w:space="0" w:color="auto"/>
            </w:tcBorders>
            <w:vAlign w:val="center"/>
            <w:hideMark/>
          </w:tcPr>
          <w:p w:rsidR="00BA6297" w:rsidRPr="004F7F5F" w:rsidRDefault="00BA6297" w:rsidP="00614704">
            <w:pPr>
              <w:rPr>
                <w:color w:val="000000"/>
                <w:sz w:val="12"/>
                <w:szCs w:val="16"/>
                <w:lang w:val="uk-UA"/>
              </w:rPr>
            </w:pPr>
          </w:p>
        </w:tc>
      </w:tr>
      <w:tr w:rsidR="00BA6297" w:rsidRPr="004F7F5F" w:rsidTr="00614704">
        <w:trPr>
          <w:gridBefore w:val="1"/>
          <w:gridAfter w:val="2"/>
          <w:wBefore w:w="459" w:type="dxa"/>
          <w:wAfter w:w="1868" w:type="dxa"/>
          <w:trHeight w:val="239"/>
        </w:trPr>
        <w:tc>
          <w:tcPr>
            <w:tcW w:w="2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2"/>
                <w:szCs w:val="16"/>
                <w:lang w:val="uk-UA"/>
              </w:rPr>
            </w:pPr>
            <w:r w:rsidRPr="004F7F5F">
              <w:rPr>
                <w:color w:val="000000"/>
                <w:sz w:val="12"/>
                <w:szCs w:val="16"/>
                <w:lang w:val="uk-UA"/>
              </w:rPr>
              <w:t> </w:t>
            </w:r>
          </w:p>
        </w:tc>
        <w:tc>
          <w:tcPr>
            <w:tcW w:w="1432" w:type="dxa"/>
            <w:tcBorders>
              <w:top w:val="nil"/>
              <w:left w:val="nil"/>
              <w:bottom w:val="single" w:sz="4" w:space="0" w:color="auto"/>
              <w:right w:val="single" w:sz="4" w:space="0" w:color="auto"/>
            </w:tcBorders>
            <w:shd w:val="clear" w:color="000000" w:fill="DDEBF7"/>
            <w:vAlign w:val="center"/>
            <w:hideMark/>
          </w:tcPr>
          <w:p w:rsidR="00BA6297" w:rsidRPr="004F7F5F" w:rsidRDefault="00BA6297" w:rsidP="00614704">
            <w:pPr>
              <w:rPr>
                <w:b/>
                <w:bCs/>
                <w:color w:val="000000"/>
                <w:sz w:val="12"/>
                <w:szCs w:val="16"/>
                <w:lang w:val="uk-UA"/>
              </w:rPr>
            </w:pPr>
            <w:r w:rsidRPr="004F7F5F">
              <w:rPr>
                <w:b/>
                <w:bCs/>
                <w:color w:val="000000"/>
                <w:sz w:val="12"/>
                <w:szCs w:val="16"/>
                <w:lang w:val="uk-UA"/>
              </w:rPr>
              <w:t xml:space="preserve">Разом </w:t>
            </w:r>
          </w:p>
        </w:tc>
        <w:tc>
          <w:tcPr>
            <w:tcW w:w="851" w:type="dxa"/>
            <w:tcBorders>
              <w:top w:val="nil"/>
              <w:left w:val="nil"/>
              <w:bottom w:val="single" w:sz="4" w:space="0" w:color="auto"/>
              <w:right w:val="single" w:sz="4" w:space="0" w:color="auto"/>
            </w:tcBorders>
            <w:shd w:val="clear" w:color="000000" w:fill="DDEBF7"/>
            <w:noWrap/>
            <w:vAlign w:val="center"/>
            <w:hideMark/>
          </w:tcPr>
          <w:p w:rsidR="00BA6297" w:rsidRPr="004F7F5F" w:rsidRDefault="00BA6297" w:rsidP="00614704">
            <w:pPr>
              <w:jc w:val="center"/>
              <w:rPr>
                <w:color w:val="000000"/>
                <w:sz w:val="12"/>
                <w:szCs w:val="16"/>
                <w:lang w:val="uk-UA"/>
              </w:rPr>
            </w:pPr>
            <w:r w:rsidRPr="004F7F5F">
              <w:rPr>
                <w:color w:val="000000"/>
                <w:sz w:val="12"/>
                <w:szCs w:val="16"/>
                <w:lang w:val="uk-UA"/>
              </w:rPr>
              <w:t> </w:t>
            </w:r>
          </w:p>
        </w:tc>
        <w:tc>
          <w:tcPr>
            <w:tcW w:w="1134" w:type="dxa"/>
            <w:tcBorders>
              <w:top w:val="nil"/>
              <w:left w:val="nil"/>
              <w:bottom w:val="single" w:sz="4" w:space="0" w:color="auto"/>
              <w:right w:val="single" w:sz="4" w:space="0" w:color="auto"/>
            </w:tcBorders>
            <w:shd w:val="clear" w:color="000000" w:fill="DDEBF7"/>
            <w:noWrap/>
            <w:vAlign w:val="center"/>
            <w:hideMark/>
          </w:tcPr>
          <w:p w:rsidR="00BA6297" w:rsidRPr="004F7F5F" w:rsidRDefault="00BA6297" w:rsidP="00614704">
            <w:pPr>
              <w:rPr>
                <w:color w:val="000000"/>
                <w:sz w:val="12"/>
                <w:szCs w:val="16"/>
                <w:lang w:val="uk-UA"/>
              </w:rPr>
            </w:pPr>
            <w:r w:rsidRPr="004F7F5F">
              <w:rPr>
                <w:color w:val="000000"/>
                <w:sz w:val="12"/>
                <w:szCs w:val="16"/>
                <w:lang w:val="uk-UA"/>
              </w:rPr>
              <w:t> </w:t>
            </w:r>
          </w:p>
        </w:tc>
        <w:tc>
          <w:tcPr>
            <w:tcW w:w="1417" w:type="dxa"/>
            <w:tcBorders>
              <w:top w:val="nil"/>
              <w:left w:val="nil"/>
              <w:bottom w:val="single" w:sz="4" w:space="0" w:color="auto"/>
              <w:right w:val="single" w:sz="4" w:space="0" w:color="auto"/>
            </w:tcBorders>
            <w:shd w:val="clear" w:color="000000" w:fill="DDEBF7"/>
            <w:noWrap/>
            <w:vAlign w:val="center"/>
            <w:hideMark/>
          </w:tcPr>
          <w:p w:rsidR="00BA6297" w:rsidRPr="004F7F5F" w:rsidRDefault="00BA6297" w:rsidP="00614704">
            <w:pPr>
              <w:rPr>
                <w:color w:val="000000"/>
                <w:sz w:val="12"/>
                <w:szCs w:val="16"/>
                <w:lang w:val="uk-UA"/>
              </w:rPr>
            </w:pPr>
            <w:r w:rsidRPr="004F7F5F">
              <w:rPr>
                <w:color w:val="000000"/>
                <w:sz w:val="12"/>
                <w:szCs w:val="16"/>
                <w:lang w:val="uk-UA"/>
              </w:rPr>
              <w:t> </w:t>
            </w:r>
          </w:p>
        </w:tc>
        <w:tc>
          <w:tcPr>
            <w:tcW w:w="2268" w:type="dxa"/>
            <w:tcBorders>
              <w:top w:val="nil"/>
              <w:left w:val="nil"/>
              <w:bottom w:val="single" w:sz="4" w:space="0" w:color="auto"/>
              <w:right w:val="single" w:sz="4" w:space="0" w:color="auto"/>
            </w:tcBorders>
            <w:shd w:val="clear" w:color="000000" w:fill="DDEBF7"/>
            <w:vAlign w:val="center"/>
            <w:hideMark/>
          </w:tcPr>
          <w:p w:rsidR="00BA6297" w:rsidRPr="004F7F5F" w:rsidRDefault="00BA6297" w:rsidP="00614704">
            <w:pPr>
              <w:jc w:val="center"/>
              <w:rPr>
                <w:b/>
                <w:bCs/>
                <w:color w:val="000000"/>
                <w:sz w:val="12"/>
                <w:szCs w:val="16"/>
                <w:lang w:val="uk-UA"/>
              </w:rPr>
            </w:pPr>
            <w:r w:rsidRPr="004F7F5F">
              <w:rPr>
                <w:b/>
                <w:bCs/>
                <w:color w:val="000000"/>
                <w:sz w:val="12"/>
                <w:szCs w:val="16"/>
                <w:lang w:val="uk-UA"/>
              </w:rPr>
              <w:t> </w:t>
            </w:r>
          </w:p>
        </w:tc>
        <w:tc>
          <w:tcPr>
            <w:tcW w:w="1276" w:type="dxa"/>
            <w:tcBorders>
              <w:top w:val="nil"/>
              <w:left w:val="nil"/>
              <w:bottom w:val="single" w:sz="4" w:space="0" w:color="auto"/>
              <w:right w:val="single" w:sz="4" w:space="0" w:color="auto"/>
            </w:tcBorders>
            <w:shd w:val="clear" w:color="000000" w:fill="DDEBF7"/>
            <w:vAlign w:val="center"/>
            <w:hideMark/>
          </w:tcPr>
          <w:p w:rsidR="00BA6297" w:rsidRPr="004F7F5F" w:rsidRDefault="00BA6297" w:rsidP="00614704">
            <w:pPr>
              <w:jc w:val="center"/>
              <w:rPr>
                <w:b/>
                <w:bCs/>
                <w:color w:val="000000"/>
                <w:sz w:val="12"/>
                <w:szCs w:val="16"/>
                <w:lang w:val="uk-UA"/>
              </w:rPr>
            </w:pPr>
            <w:r w:rsidRPr="004F7F5F">
              <w:rPr>
                <w:b/>
                <w:bCs/>
                <w:color w:val="000000"/>
                <w:sz w:val="12"/>
                <w:szCs w:val="16"/>
                <w:lang w:val="uk-UA"/>
              </w:rPr>
              <w:t> </w:t>
            </w:r>
          </w:p>
        </w:tc>
        <w:tc>
          <w:tcPr>
            <w:tcW w:w="1045" w:type="dxa"/>
            <w:tcBorders>
              <w:top w:val="nil"/>
              <w:left w:val="nil"/>
              <w:bottom w:val="single" w:sz="4" w:space="0" w:color="auto"/>
              <w:right w:val="single" w:sz="4" w:space="0" w:color="auto"/>
            </w:tcBorders>
            <w:shd w:val="clear" w:color="000000" w:fill="DDEBF7"/>
            <w:vAlign w:val="center"/>
            <w:hideMark/>
          </w:tcPr>
          <w:p w:rsidR="00BA6297" w:rsidRPr="004F7F5F" w:rsidRDefault="00BA6297" w:rsidP="00614704">
            <w:pPr>
              <w:jc w:val="center"/>
              <w:rPr>
                <w:b/>
                <w:bCs/>
                <w:color w:val="000000"/>
                <w:sz w:val="12"/>
                <w:szCs w:val="16"/>
                <w:lang w:val="uk-UA"/>
              </w:rPr>
            </w:pPr>
          </w:p>
        </w:tc>
        <w:tc>
          <w:tcPr>
            <w:tcW w:w="849" w:type="dxa"/>
            <w:gridSpan w:val="4"/>
            <w:tcBorders>
              <w:top w:val="nil"/>
              <w:left w:val="nil"/>
              <w:bottom w:val="single" w:sz="4" w:space="0" w:color="auto"/>
              <w:right w:val="single" w:sz="4" w:space="0" w:color="auto"/>
            </w:tcBorders>
            <w:shd w:val="clear" w:color="000000" w:fill="DDEBF7"/>
            <w:noWrap/>
            <w:vAlign w:val="center"/>
            <w:hideMark/>
          </w:tcPr>
          <w:p w:rsidR="00BA6297" w:rsidRPr="004F7F5F" w:rsidRDefault="00BA6297" w:rsidP="00614704">
            <w:pPr>
              <w:jc w:val="center"/>
              <w:rPr>
                <w:b/>
                <w:bCs/>
                <w:sz w:val="12"/>
                <w:szCs w:val="16"/>
                <w:lang w:val="uk-UA"/>
              </w:rPr>
            </w:pPr>
            <w:r w:rsidRPr="004F7F5F">
              <w:rPr>
                <w:b/>
                <w:bCs/>
                <w:sz w:val="12"/>
                <w:szCs w:val="16"/>
                <w:lang w:val="uk-UA"/>
              </w:rPr>
              <w:t>50%</w:t>
            </w:r>
          </w:p>
        </w:tc>
      </w:tr>
      <w:tr w:rsidR="00BA6297" w:rsidRPr="004F7F5F" w:rsidTr="00614704">
        <w:trPr>
          <w:gridBefore w:val="1"/>
          <w:gridAfter w:val="2"/>
          <w:wBefore w:w="459" w:type="dxa"/>
          <w:wAfter w:w="1868" w:type="dxa"/>
          <w:trHeight w:val="967"/>
        </w:trPr>
        <w:tc>
          <w:tcPr>
            <w:tcW w:w="2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6"/>
                <w:lang w:val="uk-UA"/>
              </w:rPr>
            </w:pPr>
            <w:r w:rsidRPr="004F7F5F">
              <w:rPr>
                <w:color w:val="000000"/>
                <w:sz w:val="16"/>
                <w:lang w:val="uk-UA"/>
              </w:rPr>
              <w:t>1</w:t>
            </w:r>
          </w:p>
        </w:tc>
        <w:tc>
          <w:tcPr>
            <w:tcW w:w="1432"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rPr>
            </w:pPr>
            <w:r w:rsidRPr="004F7F5F">
              <w:rPr>
                <w:color w:val="000000"/>
                <w:sz w:val="16"/>
                <w:lang w:val="uk-UA"/>
              </w:rPr>
              <w:t>Виконання плану ремонту та поліпшення основних фондів</w:t>
            </w:r>
          </w:p>
        </w:tc>
        <w:tc>
          <w:tcPr>
            <w:tcW w:w="851" w:type="dxa"/>
            <w:tcBorders>
              <w:top w:val="nil"/>
              <w:left w:val="nil"/>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6"/>
                <w:lang w:val="uk-UA"/>
              </w:rPr>
            </w:pPr>
            <w:r w:rsidRPr="004F7F5F">
              <w:rPr>
                <w:color w:val="000000"/>
                <w:sz w:val="16"/>
                <w:lang w:val="uk-UA"/>
              </w:rPr>
              <w:t>тис. грн</w:t>
            </w:r>
          </w:p>
        </w:tc>
        <w:tc>
          <w:tcPr>
            <w:tcW w:w="1134"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Різниця між рядками 064 колонка 1 (Всього витрат) Додатка 25 фінансової звітності звітного та попереднього періоду (місяця)</w:t>
            </w:r>
          </w:p>
        </w:tc>
        <w:tc>
          <w:tcPr>
            <w:tcW w:w="1417"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План ремонту та поліпшення основних фондів дистанції сигналізації та зв’язку, затверджений  до початку звітного періоду (коригування протягом звітного періоду недопустиме)</w:t>
            </w:r>
          </w:p>
        </w:tc>
        <w:tc>
          <w:tcPr>
            <w:tcW w:w="2268"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Звіт про виконання Плану робіт, затверджений керівником виробничого (структурного) підрозділу відповідно до "Розшифровки витрат з ремонту основних засобів за економічними елементами" Додаток 25 фінансової звітності, код рядка 064 колонка 1 (Всього витрат).</w:t>
            </w:r>
          </w:p>
        </w:tc>
        <w:tc>
          <w:tcPr>
            <w:tcW w:w="1276"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ЦШ  (</w:t>
            </w:r>
            <w:r w:rsidRPr="004F7F5F">
              <w:rPr>
                <w:i/>
                <w:iCs/>
                <w:color w:val="000000"/>
                <w:sz w:val="16"/>
                <w:lang w:val="uk-UA"/>
              </w:rPr>
              <w:t>затверджені членом правління, рівень ШЧ</w:t>
            </w:r>
            <w:r w:rsidRPr="004F7F5F">
              <w:rPr>
                <w:color w:val="000000"/>
                <w:sz w:val="16"/>
                <w:lang w:val="uk-UA"/>
              </w:rPr>
              <w:t>)</w:t>
            </w:r>
          </w:p>
        </w:tc>
        <w:tc>
          <w:tcPr>
            <w:tcW w:w="1045"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 xml:space="preserve">ШЧ </w:t>
            </w:r>
            <w:r w:rsidRPr="004F7F5F">
              <w:rPr>
                <w:color w:val="000000"/>
                <w:sz w:val="16"/>
                <w:lang w:val="uk-UA"/>
              </w:rPr>
              <w:br/>
              <w:t>Ш (контроль валідності)</w:t>
            </w:r>
          </w:p>
        </w:tc>
        <w:tc>
          <w:tcPr>
            <w:tcW w:w="849" w:type="dxa"/>
            <w:gridSpan w:val="4"/>
            <w:tcBorders>
              <w:top w:val="nil"/>
              <w:left w:val="nil"/>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6"/>
                <w:lang w:val="uk-UA"/>
              </w:rPr>
            </w:pPr>
            <w:r w:rsidRPr="004F7F5F">
              <w:rPr>
                <w:color w:val="000000"/>
                <w:sz w:val="16"/>
                <w:lang w:val="uk-UA"/>
              </w:rPr>
              <w:t>20%</w:t>
            </w:r>
          </w:p>
        </w:tc>
      </w:tr>
      <w:tr w:rsidR="00BA6297" w:rsidRPr="004F7F5F" w:rsidTr="00614704">
        <w:trPr>
          <w:gridBefore w:val="1"/>
          <w:gridAfter w:val="2"/>
          <w:wBefore w:w="459" w:type="dxa"/>
          <w:wAfter w:w="1868" w:type="dxa"/>
          <w:trHeight w:val="793"/>
        </w:trPr>
        <w:tc>
          <w:tcPr>
            <w:tcW w:w="2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6"/>
                <w:lang w:val="uk-UA"/>
              </w:rPr>
            </w:pPr>
            <w:r w:rsidRPr="004F7F5F">
              <w:rPr>
                <w:color w:val="000000"/>
                <w:sz w:val="16"/>
                <w:lang w:val="uk-UA"/>
              </w:rPr>
              <w:t>2</w:t>
            </w:r>
          </w:p>
        </w:tc>
        <w:tc>
          <w:tcPr>
            <w:tcW w:w="1432" w:type="dxa"/>
            <w:tcBorders>
              <w:top w:val="nil"/>
              <w:left w:val="nil"/>
              <w:bottom w:val="single" w:sz="4" w:space="0" w:color="auto"/>
              <w:right w:val="nil"/>
            </w:tcBorders>
            <w:shd w:val="clear" w:color="auto" w:fill="auto"/>
            <w:vAlign w:val="center"/>
            <w:hideMark/>
          </w:tcPr>
          <w:p w:rsidR="00BA6297" w:rsidRPr="004F7F5F" w:rsidRDefault="00BA6297" w:rsidP="00614704">
            <w:pPr>
              <w:rPr>
                <w:color w:val="000000"/>
                <w:sz w:val="16"/>
              </w:rPr>
            </w:pPr>
            <w:r w:rsidRPr="004F7F5F">
              <w:rPr>
                <w:color w:val="000000"/>
                <w:sz w:val="16"/>
                <w:lang w:val="uk-UA"/>
              </w:rPr>
              <w:t>Неперевищення відповідно до попереднього звітного періоду (року) відмов у роботі пристроїв та обладнання СЦБ та зв'язку з вини бригади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випадок</w:t>
            </w:r>
          </w:p>
        </w:tc>
        <w:tc>
          <w:tcPr>
            <w:tcW w:w="1134"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х</w:t>
            </w:r>
          </w:p>
        </w:tc>
        <w:tc>
          <w:tcPr>
            <w:tcW w:w="1417"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План граничної кількості відмов затверджений до початку звітного періоду (коригування протягом звітного періоду недопустиме)</w:t>
            </w:r>
          </w:p>
        </w:tc>
        <w:tc>
          <w:tcPr>
            <w:tcW w:w="2268"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Автоматизована Система Управління ЦШ (АСУ ЦШ)</w:t>
            </w:r>
          </w:p>
        </w:tc>
        <w:tc>
          <w:tcPr>
            <w:tcW w:w="1276"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ЦШ  (</w:t>
            </w:r>
            <w:r w:rsidRPr="004F7F5F">
              <w:rPr>
                <w:i/>
                <w:iCs/>
                <w:color w:val="000000"/>
                <w:sz w:val="16"/>
                <w:lang w:val="uk-UA"/>
              </w:rPr>
              <w:t>затверджені членом правління, рівень ШЧ</w:t>
            </w:r>
            <w:r w:rsidRPr="004F7F5F">
              <w:rPr>
                <w:color w:val="000000"/>
                <w:sz w:val="16"/>
                <w:lang w:val="uk-UA"/>
              </w:rPr>
              <w:t>)</w:t>
            </w:r>
          </w:p>
        </w:tc>
        <w:tc>
          <w:tcPr>
            <w:tcW w:w="1045"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 xml:space="preserve">ШЧ </w:t>
            </w:r>
            <w:r w:rsidRPr="004F7F5F">
              <w:rPr>
                <w:color w:val="000000"/>
                <w:sz w:val="16"/>
                <w:lang w:val="uk-UA"/>
              </w:rPr>
              <w:br/>
              <w:t>Ш (контроль валідності)</w:t>
            </w:r>
          </w:p>
        </w:tc>
        <w:tc>
          <w:tcPr>
            <w:tcW w:w="849" w:type="dxa"/>
            <w:gridSpan w:val="4"/>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15%</w:t>
            </w:r>
          </w:p>
        </w:tc>
      </w:tr>
      <w:tr w:rsidR="00BA6297" w:rsidRPr="004F7F5F" w:rsidTr="00614704">
        <w:trPr>
          <w:gridBefore w:val="1"/>
          <w:gridAfter w:val="2"/>
          <w:wBefore w:w="459" w:type="dxa"/>
          <w:wAfter w:w="1868" w:type="dxa"/>
          <w:trHeight w:val="869"/>
        </w:trPr>
        <w:tc>
          <w:tcPr>
            <w:tcW w:w="236" w:type="dxa"/>
            <w:gridSpan w:val="2"/>
            <w:tcBorders>
              <w:top w:val="nil"/>
              <w:left w:val="single" w:sz="4" w:space="0" w:color="auto"/>
              <w:bottom w:val="single" w:sz="4" w:space="0" w:color="auto"/>
              <w:right w:val="single" w:sz="4" w:space="0" w:color="auto"/>
            </w:tcBorders>
            <w:shd w:val="clear" w:color="auto" w:fill="auto"/>
            <w:noWrap/>
            <w:vAlign w:val="center"/>
            <w:hideMark/>
          </w:tcPr>
          <w:p w:rsidR="00BA6297" w:rsidRPr="004F7F5F" w:rsidRDefault="00BA6297" w:rsidP="00614704">
            <w:pPr>
              <w:jc w:val="center"/>
              <w:rPr>
                <w:color w:val="000000"/>
                <w:sz w:val="16"/>
                <w:lang w:val="uk-UA"/>
              </w:rPr>
            </w:pPr>
            <w:r w:rsidRPr="004F7F5F">
              <w:rPr>
                <w:color w:val="000000"/>
                <w:sz w:val="16"/>
                <w:lang w:val="uk-UA"/>
              </w:rPr>
              <w:t>3</w:t>
            </w:r>
          </w:p>
        </w:tc>
        <w:tc>
          <w:tcPr>
            <w:tcW w:w="1432"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Виконання планових показників заміни приладів СЦБ, од.</w:t>
            </w:r>
          </w:p>
        </w:tc>
        <w:tc>
          <w:tcPr>
            <w:tcW w:w="851"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w:t>
            </w:r>
          </w:p>
        </w:tc>
        <w:tc>
          <w:tcPr>
            <w:tcW w:w="1134"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факт/план*100</w:t>
            </w:r>
          </w:p>
        </w:tc>
        <w:tc>
          <w:tcPr>
            <w:tcW w:w="1417"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Плановий показник заміни приладів СЦБ затверджений   до початку звітного періоду (коригування протягом звітного періоду недопустиме)</w:t>
            </w:r>
          </w:p>
        </w:tc>
        <w:tc>
          <w:tcPr>
            <w:tcW w:w="2268"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Автоматизована система обліку приладів СЦБ</w:t>
            </w:r>
          </w:p>
        </w:tc>
        <w:tc>
          <w:tcPr>
            <w:tcW w:w="1276"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rPr>
            </w:pPr>
            <w:r w:rsidRPr="004F7F5F">
              <w:rPr>
                <w:color w:val="000000"/>
                <w:sz w:val="16"/>
                <w:lang w:val="uk-UA"/>
              </w:rPr>
              <w:t>ЦШ  (</w:t>
            </w:r>
            <w:r w:rsidRPr="004F7F5F">
              <w:rPr>
                <w:i/>
                <w:iCs/>
                <w:color w:val="000000"/>
                <w:sz w:val="16"/>
                <w:lang w:val="uk-UA"/>
              </w:rPr>
              <w:t>затверджені членом правління, рівень ШЧ</w:t>
            </w:r>
            <w:r w:rsidRPr="004F7F5F">
              <w:rPr>
                <w:color w:val="000000"/>
                <w:sz w:val="16"/>
                <w:lang w:val="uk-UA"/>
              </w:rPr>
              <w:t>)</w:t>
            </w:r>
          </w:p>
        </w:tc>
        <w:tc>
          <w:tcPr>
            <w:tcW w:w="1045" w:type="dxa"/>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rPr>
                <w:color w:val="000000"/>
                <w:sz w:val="16"/>
                <w:lang w:val="uk-UA"/>
              </w:rPr>
            </w:pPr>
            <w:r w:rsidRPr="004F7F5F">
              <w:rPr>
                <w:color w:val="000000"/>
                <w:sz w:val="16"/>
                <w:lang w:val="uk-UA"/>
              </w:rPr>
              <w:t xml:space="preserve">ШЧ </w:t>
            </w:r>
            <w:r w:rsidRPr="004F7F5F">
              <w:rPr>
                <w:color w:val="000000"/>
                <w:sz w:val="16"/>
                <w:lang w:val="uk-UA"/>
              </w:rPr>
              <w:br/>
              <w:t>Ш (контроль валідності)</w:t>
            </w:r>
          </w:p>
        </w:tc>
        <w:tc>
          <w:tcPr>
            <w:tcW w:w="849" w:type="dxa"/>
            <w:gridSpan w:val="4"/>
            <w:tcBorders>
              <w:top w:val="nil"/>
              <w:left w:val="nil"/>
              <w:bottom w:val="single" w:sz="4" w:space="0" w:color="auto"/>
              <w:right w:val="single" w:sz="4" w:space="0" w:color="auto"/>
            </w:tcBorders>
            <w:shd w:val="clear" w:color="auto" w:fill="auto"/>
            <w:vAlign w:val="center"/>
            <w:hideMark/>
          </w:tcPr>
          <w:p w:rsidR="00BA6297" w:rsidRPr="004F7F5F" w:rsidRDefault="00BA6297" w:rsidP="00614704">
            <w:pPr>
              <w:jc w:val="center"/>
              <w:rPr>
                <w:color w:val="000000"/>
                <w:sz w:val="16"/>
                <w:lang w:val="uk-UA"/>
              </w:rPr>
            </w:pPr>
            <w:r w:rsidRPr="004F7F5F">
              <w:rPr>
                <w:color w:val="000000"/>
                <w:sz w:val="16"/>
                <w:lang w:val="uk-UA"/>
              </w:rPr>
              <w:t>15%</w:t>
            </w:r>
          </w:p>
        </w:tc>
      </w:tr>
    </w:tbl>
    <w:p w:rsidR="00BA6297" w:rsidRPr="004F7F5F" w:rsidRDefault="00BA6297" w:rsidP="00BA6297">
      <w:pPr>
        <w:rPr>
          <w:sz w:val="16"/>
          <w:szCs w:val="16"/>
          <w:lang w:val="uk-UA"/>
        </w:rPr>
      </w:pPr>
      <w:r w:rsidRPr="004F7F5F">
        <w:rPr>
          <w:sz w:val="16"/>
          <w:szCs w:val="16"/>
          <w:lang w:val="uk-UA"/>
        </w:rPr>
        <w:t xml:space="preserve">Примітка: </w:t>
      </w:r>
    </w:p>
    <w:p w:rsidR="00BA6297" w:rsidRPr="004F7F5F" w:rsidRDefault="00BA6297" w:rsidP="00BA6297">
      <w:pPr>
        <w:rPr>
          <w:sz w:val="12"/>
          <w:szCs w:val="16"/>
          <w:lang w:val="uk-UA"/>
        </w:rPr>
      </w:pPr>
    </w:p>
    <w:p w:rsidR="00BA6297" w:rsidRPr="004F7F5F" w:rsidRDefault="00BA6297" w:rsidP="00BA6297">
      <w:pPr>
        <w:rPr>
          <w:sz w:val="16"/>
          <w:lang w:val="uk-UA"/>
        </w:rPr>
      </w:pPr>
      <w:r w:rsidRPr="004F7F5F">
        <w:rPr>
          <w:sz w:val="16"/>
          <w:lang w:val="uk-UA"/>
        </w:rPr>
        <w:t>1</w:t>
      </w:r>
      <w:r w:rsidRPr="004F7F5F">
        <w:rPr>
          <w:sz w:val="16"/>
          <w:lang w:val="uk-UA"/>
        </w:rPr>
        <w:tab/>
        <w:t>Фактичний розмір премії може бути збільшено до 60% за умови виконання кожного з показників більше ніж на 100%</w:t>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2</w:t>
      </w:r>
      <w:r w:rsidRPr="004F7F5F">
        <w:rPr>
          <w:sz w:val="16"/>
          <w:lang w:val="uk-UA"/>
        </w:rPr>
        <w:tab/>
        <w:t>Працівники, які безпосередньо обслуговують пристрої сигналізації, централізації, блокування та зв'язку і працюють на посадах:</w:t>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електромонтери з ремонту та обслуговування пристроїв сигналізації, централізації та блокування (у складі бригади);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 xml:space="preserve">              електромонтери з ремонту та обслуговування апаратури та пристроїв зв'язку (у складі бригади);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електромеханіки дільниці (СЦБ) та електромеханіків електрозв'язку (у складі бригади);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старші електромеханіки дільниці (СЦБ) (у складі бригади);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старші електромеханіки електрозв'язку (у складі бригади);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lastRenderedPageBreak/>
        <w:tab/>
        <w:t>кабельники - спаювальники;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електрозварники (електрогазозварники);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машиністи (помічники) незнімної дрезини;</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слюсарі з механоскладальних робіт;</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машиністи компресорних установок;</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машиністи мотовоза;</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машиністи крана автомобільного;</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машиністи екскаватора;</w:t>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6"/>
          <w:lang w:val="uk-UA"/>
        </w:rPr>
      </w:pPr>
      <w:r w:rsidRPr="004F7F5F">
        <w:rPr>
          <w:sz w:val="16"/>
          <w:lang w:val="uk-UA"/>
        </w:rPr>
        <w:tab/>
        <w:t>водій автотранспортних засобів.</w:t>
      </w:r>
      <w:r w:rsidRPr="004F7F5F">
        <w:rPr>
          <w:sz w:val="16"/>
          <w:lang w:val="uk-UA"/>
        </w:rPr>
        <w:tab/>
      </w:r>
      <w:r w:rsidRPr="004F7F5F">
        <w:rPr>
          <w:sz w:val="16"/>
          <w:lang w:val="uk-UA"/>
        </w:rPr>
        <w:tab/>
      </w:r>
    </w:p>
    <w:p w:rsidR="00BA6297" w:rsidRPr="004F7F5F" w:rsidRDefault="00BA6297" w:rsidP="00BA6297">
      <w:pPr>
        <w:rPr>
          <w:sz w:val="16"/>
          <w:lang w:val="uk-UA"/>
        </w:rPr>
      </w:pPr>
    </w:p>
    <w:p w:rsidR="00BA6297" w:rsidRPr="004F7F5F" w:rsidRDefault="00BA6297" w:rsidP="00BA6297">
      <w:pPr>
        <w:rPr>
          <w:sz w:val="16"/>
          <w:lang w:val="uk-UA"/>
        </w:rPr>
      </w:pPr>
      <w:r w:rsidRPr="004F7F5F">
        <w:rPr>
          <w:sz w:val="16"/>
          <w:lang w:val="uk-UA"/>
        </w:rPr>
        <w:tab/>
      </w:r>
      <w:r w:rsidRPr="004F7F5F">
        <w:rPr>
          <w:sz w:val="16"/>
          <w:lang w:val="uk-UA"/>
        </w:rPr>
        <w:tab/>
      </w:r>
      <w:r w:rsidRPr="004F7F5F">
        <w:rPr>
          <w:sz w:val="16"/>
          <w:lang w:val="uk-UA"/>
        </w:rPr>
        <w:tab/>
      </w:r>
      <w:r w:rsidRPr="004F7F5F">
        <w:rPr>
          <w:sz w:val="16"/>
          <w:lang w:val="uk-UA"/>
        </w:rPr>
        <w:tab/>
      </w:r>
      <w:r w:rsidRPr="004F7F5F">
        <w:rPr>
          <w:sz w:val="16"/>
          <w:lang w:val="uk-UA"/>
        </w:rPr>
        <w:tab/>
      </w:r>
    </w:p>
    <w:p w:rsidR="00BA6297" w:rsidRPr="004F7F5F" w:rsidRDefault="00BA6297" w:rsidP="00BA6297">
      <w:pPr>
        <w:rPr>
          <w:sz w:val="12"/>
          <w:szCs w:val="16"/>
          <w:lang w:val="uk-UA"/>
        </w:rPr>
      </w:pPr>
    </w:p>
    <w:p w:rsidR="00BA6297" w:rsidRPr="004F7F5F" w:rsidRDefault="00BA6297" w:rsidP="00BA6297">
      <w:pPr>
        <w:rPr>
          <w:color w:val="000000"/>
          <w:szCs w:val="24"/>
          <w:lang w:val="uk-UA"/>
        </w:rPr>
      </w:pPr>
      <w:r w:rsidRPr="004F7F5F">
        <w:rPr>
          <w:color w:val="000000"/>
          <w:szCs w:val="24"/>
          <w:lang w:val="uk-UA"/>
        </w:rPr>
        <w:t xml:space="preserve">Начальник виробничого підрозділу                                                                       </w:t>
      </w:r>
      <w:r>
        <w:rPr>
          <w:color w:val="000000"/>
          <w:szCs w:val="24"/>
          <w:lang w:val="uk-UA"/>
        </w:rPr>
        <w:t xml:space="preserve">     </w:t>
      </w:r>
      <w:r w:rsidRPr="004F7F5F">
        <w:rPr>
          <w:color w:val="000000"/>
          <w:szCs w:val="24"/>
          <w:lang w:val="uk-UA"/>
        </w:rPr>
        <w:t xml:space="preserve"> Голова профспілкового комітету</w:t>
      </w:r>
    </w:p>
    <w:p w:rsidR="00BA6297" w:rsidRPr="004F7F5F" w:rsidRDefault="00BA6297" w:rsidP="00BA6297">
      <w:pPr>
        <w:rPr>
          <w:color w:val="000000"/>
          <w:szCs w:val="24"/>
          <w:lang w:val="uk-UA"/>
        </w:rPr>
      </w:pPr>
      <w:r w:rsidRPr="004F7F5F">
        <w:rPr>
          <w:color w:val="000000"/>
          <w:szCs w:val="24"/>
          <w:lang w:val="uk-UA"/>
        </w:rPr>
        <w:t xml:space="preserve">Козятинська дистанція сигналізації                                                                       </w:t>
      </w:r>
      <w:r>
        <w:rPr>
          <w:color w:val="000000"/>
          <w:szCs w:val="24"/>
          <w:lang w:val="uk-UA"/>
        </w:rPr>
        <w:t xml:space="preserve">      </w:t>
      </w:r>
      <w:r w:rsidRPr="004F7F5F">
        <w:rPr>
          <w:color w:val="000000"/>
          <w:szCs w:val="24"/>
          <w:lang w:val="uk-UA"/>
        </w:rPr>
        <w:t>Козятинської дистанції сигналізації</w:t>
      </w:r>
    </w:p>
    <w:p w:rsidR="00BA6297" w:rsidRPr="004F7F5F" w:rsidRDefault="00BA6297" w:rsidP="00BA6297">
      <w:pPr>
        <w:rPr>
          <w:color w:val="000000"/>
          <w:szCs w:val="24"/>
          <w:lang w:val="uk-UA"/>
        </w:rPr>
      </w:pPr>
      <w:r w:rsidRPr="004F7F5F">
        <w:rPr>
          <w:color w:val="000000"/>
          <w:szCs w:val="24"/>
          <w:lang w:val="uk-UA"/>
        </w:rPr>
        <w:t xml:space="preserve">та зв'язку                                                                                                                   </w:t>
      </w:r>
      <w:r>
        <w:rPr>
          <w:color w:val="000000"/>
          <w:szCs w:val="24"/>
          <w:lang w:val="uk-UA"/>
        </w:rPr>
        <w:t xml:space="preserve">       </w:t>
      </w:r>
      <w:r w:rsidRPr="004F7F5F">
        <w:rPr>
          <w:color w:val="000000"/>
          <w:szCs w:val="24"/>
          <w:lang w:val="uk-UA"/>
        </w:rPr>
        <w:t>та зв'язку</w:t>
      </w:r>
    </w:p>
    <w:p w:rsidR="00BA6297" w:rsidRPr="004F7F5F" w:rsidRDefault="00BA6297" w:rsidP="00BA6297">
      <w:pPr>
        <w:rPr>
          <w:color w:val="000000"/>
          <w:szCs w:val="24"/>
          <w:lang w:val="uk-UA"/>
        </w:rPr>
      </w:pPr>
      <w:r w:rsidRPr="004F7F5F">
        <w:rPr>
          <w:color w:val="000000"/>
          <w:szCs w:val="24"/>
          <w:lang w:val="uk-UA"/>
        </w:rPr>
        <w:t xml:space="preserve">                          Сергій РЄЗНІК                                                                                                  </w:t>
      </w:r>
      <w:r>
        <w:rPr>
          <w:color w:val="000000"/>
          <w:szCs w:val="24"/>
          <w:lang w:val="uk-UA"/>
        </w:rPr>
        <w:t xml:space="preserve">           </w:t>
      </w:r>
      <w:r w:rsidRPr="004F7F5F">
        <w:rPr>
          <w:color w:val="000000"/>
          <w:szCs w:val="24"/>
          <w:lang w:val="uk-UA"/>
        </w:rPr>
        <w:t>Олена СОКОЛЕЦЬКА</w:t>
      </w:r>
    </w:p>
    <w:p w:rsidR="00BA6297" w:rsidRPr="004F7F5F" w:rsidRDefault="00BA6297" w:rsidP="00BA6297">
      <w:pPr>
        <w:rPr>
          <w:szCs w:val="24"/>
          <w:lang w:val="uk-UA"/>
        </w:rPr>
      </w:pPr>
      <w:r w:rsidRPr="004F7F5F">
        <w:rPr>
          <w:color w:val="000000"/>
          <w:szCs w:val="24"/>
          <w:lang w:val="uk-UA"/>
        </w:rPr>
        <w:t xml:space="preserve">«____» _________________202__р                                                                 </w:t>
      </w:r>
      <w:r>
        <w:rPr>
          <w:color w:val="000000"/>
          <w:szCs w:val="24"/>
          <w:lang w:val="uk-UA"/>
        </w:rPr>
        <w:t xml:space="preserve">             </w:t>
      </w:r>
      <w:r w:rsidRPr="004F7F5F">
        <w:rPr>
          <w:color w:val="000000"/>
          <w:szCs w:val="24"/>
          <w:lang w:val="uk-UA"/>
        </w:rPr>
        <w:t xml:space="preserve">  «____» _________________202__р</w:t>
      </w:r>
    </w:p>
    <w:p w:rsidR="00BA6297" w:rsidRDefault="00BA6297" w:rsidP="00BA6297">
      <w:pPr>
        <w:jc w:val="right"/>
        <w:rPr>
          <w:sz w:val="28"/>
          <w:szCs w:val="28"/>
          <w:lang w:val="uk-UA"/>
        </w:rPr>
      </w:pPr>
    </w:p>
    <w:p w:rsidR="00BA6297" w:rsidRPr="00775AF2" w:rsidRDefault="00BA6297" w:rsidP="00BA6297">
      <w:pPr>
        <w:jc w:val="right"/>
        <w:rPr>
          <w:sz w:val="28"/>
          <w:szCs w:val="28"/>
          <w:lang w:val="uk-UA"/>
        </w:rPr>
      </w:pPr>
      <w:r w:rsidRPr="00775AF2">
        <w:rPr>
          <w:sz w:val="28"/>
          <w:szCs w:val="28"/>
          <w:lang w:val="uk-UA"/>
        </w:rPr>
        <w:t>Додаток 4</w:t>
      </w:r>
    </w:p>
    <w:p w:rsidR="00BA6297" w:rsidRPr="00775AF2" w:rsidRDefault="00BA6297" w:rsidP="00BA6297">
      <w:pPr>
        <w:rPr>
          <w:sz w:val="28"/>
          <w:szCs w:val="28"/>
          <w:lang w:val="uk-UA"/>
        </w:rPr>
      </w:pPr>
    </w:p>
    <w:p w:rsidR="00BA6297" w:rsidRPr="00775AF2" w:rsidRDefault="00BA6297" w:rsidP="00BA6297">
      <w:pPr>
        <w:pStyle w:val="1"/>
      </w:pPr>
    </w:p>
    <w:p w:rsidR="00BA6297" w:rsidRPr="00775AF2" w:rsidRDefault="00BA6297" w:rsidP="00BA6297">
      <w:pPr>
        <w:pStyle w:val="1"/>
      </w:pPr>
    </w:p>
    <w:p w:rsidR="00BA6297" w:rsidRPr="00775AF2" w:rsidRDefault="00BA6297" w:rsidP="00BA6297">
      <w:pPr>
        <w:pStyle w:val="1"/>
        <w:jc w:val="center"/>
      </w:pPr>
      <w:r w:rsidRPr="00775AF2">
        <w:t>П Е Р Е Л І К</w:t>
      </w:r>
    </w:p>
    <w:p w:rsidR="00BA6297" w:rsidRPr="00775AF2" w:rsidRDefault="00BA6297" w:rsidP="00BA6297">
      <w:pPr>
        <w:jc w:val="center"/>
        <w:rPr>
          <w:sz w:val="28"/>
          <w:szCs w:val="28"/>
          <w:lang w:val="uk-UA"/>
        </w:rPr>
      </w:pPr>
      <w:r w:rsidRPr="00775AF2">
        <w:rPr>
          <w:b/>
          <w:bCs/>
          <w:i/>
          <w:iCs/>
          <w:sz w:val="28"/>
          <w:szCs w:val="28"/>
          <w:lang w:val="uk-UA"/>
        </w:rPr>
        <w:t xml:space="preserve">посад працівників Козятинської дистанції сигналізації та зв’язку,                      яким встановлена додаткова відпустка за ненормований робочий день                                     та особливий характер праці </w:t>
      </w:r>
      <w:r w:rsidRPr="00775AF2">
        <w:rPr>
          <w:sz w:val="28"/>
          <w:szCs w:val="28"/>
          <w:lang w:val="uk-UA"/>
        </w:rPr>
        <w:t xml:space="preserve"> </w:t>
      </w:r>
    </w:p>
    <w:p w:rsidR="00BA6297" w:rsidRPr="00775AF2" w:rsidRDefault="00BA6297" w:rsidP="00BA6297">
      <w:pPr>
        <w:jc w:val="center"/>
        <w:rPr>
          <w:sz w:val="28"/>
          <w:szCs w:val="28"/>
          <w:lang w:val="uk-UA"/>
        </w:rPr>
      </w:pPr>
      <w:r w:rsidRPr="00775AF2">
        <w:rPr>
          <w:sz w:val="28"/>
          <w:szCs w:val="28"/>
          <w:lang w:val="uk-UA"/>
        </w:rPr>
        <w:t>(календарних днів)</w:t>
      </w:r>
    </w:p>
    <w:p w:rsidR="00BA6297" w:rsidRPr="00775AF2" w:rsidRDefault="00BA6297" w:rsidP="00BA6297">
      <w:pPr>
        <w:rPr>
          <w:sz w:val="28"/>
          <w:szCs w:val="28"/>
          <w:lang w:val="uk-UA"/>
        </w:rPr>
      </w:pPr>
    </w:p>
    <w:tbl>
      <w:tblPr>
        <w:tblW w:w="0" w:type="auto"/>
        <w:tblInd w:w="108" w:type="dxa"/>
        <w:tblLayout w:type="fixed"/>
        <w:tblLook w:val="0000" w:firstRow="0" w:lastRow="0" w:firstColumn="0" w:lastColumn="0" w:noHBand="0" w:noVBand="0"/>
      </w:tblPr>
      <w:tblGrid>
        <w:gridCol w:w="8505"/>
        <w:gridCol w:w="1418"/>
      </w:tblGrid>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Начальник дистанції </w:t>
            </w:r>
            <w:r w:rsidRPr="00775AF2">
              <w:rPr>
                <w:b/>
                <w:i/>
                <w:sz w:val="28"/>
                <w:szCs w:val="28"/>
                <w:lang w:val="uk-UA"/>
              </w:rPr>
              <w:t>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Головний інженер</w:t>
            </w:r>
            <w:r w:rsidRPr="00775AF2">
              <w:rPr>
                <w:b/>
                <w:i/>
                <w:sz w:val="28"/>
                <w:szCs w:val="28"/>
                <w:lang w:val="uk-UA"/>
              </w:rPr>
              <w:t xml:space="preserve"> 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Заступник начальника дистанції </w:t>
            </w:r>
            <w:r w:rsidRPr="00775AF2">
              <w:rPr>
                <w:b/>
                <w:i/>
                <w:sz w:val="28"/>
                <w:szCs w:val="28"/>
                <w:lang w:val="uk-UA"/>
              </w:rPr>
              <w:t>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Начальник дільниці </w:t>
            </w:r>
            <w:r w:rsidRPr="00775AF2">
              <w:rPr>
                <w:b/>
                <w:i/>
                <w:sz w:val="28"/>
                <w:szCs w:val="28"/>
                <w:lang w:val="uk-UA"/>
              </w:rPr>
              <w:t>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Начальник виробничо-технічного відділу</w:t>
            </w:r>
            <w:r w:rsidRPr="00775AF2">
              <w:rPr>
                <w:b/>
                <w:i/>
                <w:sz w:val="28"/>
                <w:szCs w:val="28"/>
                <w:lang w:val="uk-UA"/>
              </w:rPr>
              <w:t xml:space="preserve"> 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Помічник начальника з кадрових питань</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з охорони праці</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виробничо-технічного відділу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з нормування трудових процесів</w:t>
            </w:r>
          </w:p>
        </w:tc>
        <w:tc>
          <w:tcPr>
            <w:tcW w:w="1418" w:type="dxa"/>
            <w:vAlign w:val="bottom"/>
          </w:tcPr>
          <w:p w:rsidR="00BA6297" w:rsidRPr="00775AF2" w:rsidRDefault="00BA6297" w:rsidP="00614704">
            <w:pPr>
              <w:rPr>
                <w:sz w:val="28"/>
                <w:szCs w:val="28"/>
                <w:lang w:val="uk-UA"/>
              </w:rPr>
            </w:pPr>
            <w:r w:rsidRPr="00775AF2">
              <w:rPr>
                <w:sz w:val="28"/>
                <w:szCs w:val="28"/>
                <w:lang w:val="uk-UA"/>
              </w:rPr>
              <w:t xml:space="preserve">- 7 </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бригади з перевірки та ремонту вимірювальних приладів</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Інженер бригади з обслуговування пристроїв лінійно-апаратної зали та цифрової автоматичної телефонної станції </w:t>
            </w:r>
          </w:p>
        </w:tc>
        <w:tc>
          <w:tcPr>
            <w:tcW w:w="1418" w:type="dxa"/>
            <w:vAlign w:val="bottom"/>
          </w:tcPr>
          <w:p w:rsidR="00BA6297" w:rsidRPr="00775AF2" w:rsidRDefault="00BA6297" w:rsidP="00614704">
            <w:pPr>
              <w:rPr>
                <w:sz w:val="28"/>
                <w:szCs w:val="28"/>
                <w:lang w:val="uk-UA"/>
              </w:rPr>
            </w:pPr>
            <w:r w:rsidRPr="00775AF2">
              <w:rPr>
                <w:sz w:val="28"/>
                <w:szCs w:val="28"/>
                <w:lang w:val="uk-UA"/>
              </w:rPr>
              <w:t>- 4</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бригади з ведення технічної документації та паспортизації пристроїв</w:t>
            </w:r>
          </w:p>
        </w:tc>
        <w:tc>
          <w:tcPr>
            <w:tcW w:w="1418" w:type="dxa"/>
            <w:vAlign w:val="bottom"/>
          </w:tcPr>
          <w:p w:rsidR="00BA6297" w:rsidRPr="00775AF2" w:rsidRDefault="00BA6297" w:rsidP="00614704">
            <w:pPr>
              <w:rPr>
                <w:sz w:val="28"/>
                <w:szCs w:val="28"/>
                <w:lang w:val="uk-UA"/>
              </w:rPr>
            </w:pPr>
            <w:r w:rsidRPr="00775AF2">
              <w:rPr>
                <w:sz w:val="28"/>
                <w:szCs w:val="28"/>
                <w:lang w:val="uk-UA"/>
              </w:rPr>
              <w:t>- 4</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Інженер бригади з ведення технічної документації та паспортизації пристроїв, який виконує функції керівництва бригадою (основний працівник та інженер, який його заміщає на період відсутності)</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Старші електромеханіки (крім старшого електромеханіка бригади з обслуговування пристроїв апаратури телеграфного зв’язку), інженер бригади по надійності та забезпеченню безперебійної роботи пристроїв автоматики, телемеханіки та зв’язку, що виконує функції керівництва бригадою, </w:t>
            </w:r>
            <w:r w:rsidRPr="00775AF2">
              <w:rPr>
                <w:b/>
                <w:i/>
                <w:sz w:val="28"/>
                <w:szCs w:val="28"/>
                <w:lang w:val="uk-UA"/>
              </w:rPr>
              <w:t>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Старший електромеханік бригади з обслуговування пристроїв апаратури телеграфного зв’язку </w:t>
            </w:r>
            <w:r w:rsidRPr="00775AF2">
              <w:rPr>
                <w:b/>
                <w:i/>
                <w:sz w:val="28"/>
                <w:szCs w:val="28"/>
                <w:lang w:val="uk-UA"/>
              </w:rPr>
              <w:t xml:space="preserve">відповідно до наказу № 9-Ц від </w:t>
            </w:r>
            <w:r w:rsidRPr="00775AF2">
              <w:rPr>
                <w:b/>
                <w:i/>
                <w:sz w:val="28"/>
                <w:szCs w:val="28"/>
                <w:lang w:val="uk-UA"/>
              </w:rPr>
              <w:lastRenderedPageBreak/>
              <w:t>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lastRenderedPageBreak/>
              <w:t>- 4</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lastRenderedPageBreak/>
              <w:t>В залежності від характеру роботи електромеханіки</w:t>
            </w:r>
            <w:r w:rsidRPr="00775AF2">
              <w:rPr>
                <w:b/>
                <w:i/>
                <w:sz w:val="28"/>
                <w:szCs w:val="28"/>
                <w:lang w:val="uk-UA"/>
              </w:rPr>
              <w:t xml:space="preserve"> 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 або 4</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В залежності від характеру роботи електромонтери з ремонту та обслуговування пристроїв сигналізації, централізації та блокування та електромонтери з ремонту та обслуговування апаратури та пристроїв зв’язку </w:t>
            </w:r>
            <w:r w:rsidRPr="00775AF2">
              <w:rPr>
                <w:b/>
                <w:i/>
                <w:sz w:val="28"/>
                <w:szCs w:val="28"/>
                <w:lang w:val="uk-UA"/>
              </w:rPr>
              <w:t>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 або 4</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Водій автотранспортних засобів</w:t>
            </w:r>
            <w:r w:rsidRPr="00775AF2">
              <w:rPr>
                <w:b/>
                <w:i/>
                <w:sz w:val="28"/>
                <w:szCs w:val="28"/>
                <w:lang w:val="uk-UA"/>
              </w:rPr>
              <w:t xml:space="preserve"> відповідно до наказу № 9-Ц від 08.01.1998 року</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Тракторист</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 xml:space="preserve">Електрозварник ручного зварювання </w:t>
            </w:r>
          </w:p>
        </w:tc>
        <w:tc>
          <w:tcPr>
            <w:tcW w:w="1418" w:type="dxa"/>
            <w:vAlign w:val="bottom"/>
          </w:tcPr>
          <w:p w:rsidR="00BA6297" w:rsidRPr="00775AF2" w:rsidRDefault="00BA6297" w:rsidP="00614704">
            <w:pPr>
              <w:rPr>
                <w:sz w:val="28"/>
                <w:szCs w:val="28"/>
                <w:lang w:val="uk-UA"/>
              </w:rPr>
            </w:pPr>
            <w:r w:rsidRPr="00775AF2">
              <w:rPr>
                <w:sz w:val="28"/>
                <w:szCs w:val="28"/>
                <w:lang w:val="uk-UA"/>
              </w:rPr>
              <w:t>- 7</w:t>
            </w:r>
          </w:p>
        </w:tc>
      </w:tr>
      <w:tr w:rsidR="00BA6297" w:rsidRPr="00775AF2" w:rsidTr="00614704">
        <w:tc>
          <w:tcPr>
            <w:tcW w:w="8505" w:type="dxa"/>
          </w:tcPr>
          <w:p w:rsidR="00BA6297" w:rsidRPr="00775AF2" w:rsidRDefault="00BA6297" w:rsidP="00614704">
            <w:pPr>
              <w:rPr>
                <w:sz w:val="28"/>
                <w:szCs w:val="28"/>
                <w:lang w:val="uk-UA"/>
              </w:rPr>
            </w:pPr>
            <w:r w:rsidRPr="00775AF2">
              <w:rPr>
                <w:sz w:val="28"/>
                <w:szCs w:val="28"/>
                <w:lang w:val="uk-UA"/>
              </w:rPr>
              <w:t>Секретар</w:t>
            </w:r>
          </w:p>
        </w:tc>
        <w:tc>
          <w:tcPr>
            <w:tcW w:w="1418" w:type="dxa"/>
            <w:vAlign w:val="bottom"/>
          </w:tcPr>
          <w:p w:rsidR="00BA6297" w:rsidRPr="00775AF2" w:rsidRDefault="00BA6297" w:rsidP="00614704">
            <w:pPr>
              <w:rPr>
                <w:sz w:val="28"/>
                <w:szCs w:val="28"/>
                <w:lang w:val="uk-UA"/>
              </w:rPr>
            </w:pPr>
            <w:r w:rsidRPr="00775AF2">
              <w:rPr>
                <w:sz w:val="28"/>
                <w:szCs w:val="28"/>
                <w:lang w:val="uk-UA"/>
              </w:rPr>
              <w:t>- 4</w:t>
            </w:r>
          </w:p>
        </w:tc>
      </w:tr>
    </w:tbl>
    <w:p w:rsidR="00BA6297" w:rsidRPr="00775AF2" w:rsidRDefault="00BA6297" w:rsidP="00BA6297">
      <w:pPr>
        <w:rPr>
          <w:sz w:val="28"/>
          <w:szCs w:val="28"/>
          <w:lang w:val="uk-UA"/>
        </w:rPr>
      </w:pPr>
    </w:p>
    <w:p w:rsidR="00BA6297" w:rsidRPr="00775AF2" w:rsidRDefault="00BA6297" w:rsidP="00BA6297">
      <w:pPr>
        <w:rPr>
          <w:sz w:val="28"/>
          <w:szCs w:val="28"/>
          <w:lang w:val="uk-UA"/>
        </w:rPr>
      </w:pPr>
    </w:p>
    <w:p w:rsidR="00BA6297" w:rsidRPr="00775AF2" w:rsidRDefault="00BA6297" w:rsidP="00BA6297">
      <w:pPr>
        <w:rPr>
          <w:sz w:val="28"/>
          <w:szCs w:val="28"/>
          <w:lang w:val="uk-UA"/>
        </w:rPr>
      </w:pPr>
    </w:p>
    <w:p w:rsidR="00BA6297" w:rsidRPr="00775AF2" w:rsidRDefault="00BA6297" w:rsidP="00BA6297">
      <w:pPr>
        <w:rPr>
          <w:sz w:val="28"/>
          <w:szCs w:val="28"/>
          <w:lang w:val="uk-UA"/>
        </w:rPr>
      </w:pPr>
    </w:p>
    <w:p w:rsidR="00BA6297" w:rsidRPr="00775AF2" w:rsidRDefault="00BA6297" w:rsidP="00BA6297">
      <w:pPr>
        <w:rPr>
          <w:sz w:val="28"/>
          <w:szCs w:val="28"/>
          <w:lang w:val="uk-UA"/>
        </w:rPr>
      </w:pPr>
    </w:p>
    <w:p w:rsidR="00BA6297" w:rsidRPr="00775AF2" w:rsidRDefault="00BA6297" w:rsidP="00BA6297">
      <w:pPr>
        <w:rPr>
          <w:sz w:val="28"/>
          <w:szCs w:val="28"/>
          <w:lang w:val="uk-UA"/>
        </w:rPr>
      </w:pPr>
      <w:r w:rsidRPr="00775AF2">
        <w:rPr>
          <w:sz w:val="28"/>
          <w:szCs w:val="28"/>
          <w:lang w:val="uk-UA"/>
        </w:rPr>
        <w:t>Начальник дистанції                                        Голова профспілкового комітету</w:t>
      </w:r>
    </w:p>
    <w:p w:rsidR="00BA6297" w:rsidRPr="00775AF2" w:rsidRDefault="00BA6297" w:rsidP="00BA6297">
      <w:pPr>
        <w:rPr>
          <w:sz w:val="28"/>
          <w:szCs w:val="28"/>
          <w:lang w:val="uk-UA"/>
        </w:rPr>
      </w:pPr>
    </w:p>
    <w:p w:rsidR="00BA6297" w:rsidRPr="00775AF2" w:rsidRDefault="00BA6297" w:rsidP="00BA6297">
      <w:pPr>
        <w:rPr>
          <w:sz w:val="28"/>
          <w:szCs w:val="28"/>
          <w:lang w:val="uk-UA"/>
        </w:rPr>
      </w:pPr>
    </w:p>
    <w:p w:rsidR="00BA6297" w:rsidRPr="00775AF2" w:rsidRDefault="00BA6297" w:rsidP="00BA6297">
      <w:pPr>
        <w:rPr>
          <w:sz w:val="28"/>
          <w:szCs w:val="28"/>
          <w:lang w:val="uk-UA"/>
        </w:rPr>
      </w:pPr>
      <w:r w:rsidRPr="00775AF2">
        <w:rPr>
          <w:sz w:val="28"/>
          <w:szCs w:val="28"/>
          <w:lang w:val="uk-UA"/>
        </w:rPr>
        <w:t xml:space="preserve"> _______________ Сергій РЄЗНІК                  _______________ Олена СОКОЛЕЦЬКА</w:t>
      </w:r>
    </w:p>
    <w:p w:rsidR="00BA6297" w:rsidRPr="00775AF2" w:rsidRDefault="00BA6297" w:rsidP="00BA6297">
      <w:pPr>
        <w:rPr>
          <w:sz w:val="28"/>
          <w:szCs w:val="28"/>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ind w:left="8496" w:firstLine="708"/>
        <w:jc w:val="both"/>
        <w:rPr>
          <w:lang w:val="uk-UA"/>
        </w:rPr>
      </w:pPr>
    </w:p>
    <w:p w:rsidR="00BA6297" w:rsidRDefault="00BA6297" w:rsidP="00BA6297">
      <w:pPr>
        <w:jc w:val="right"/>
        <w:rPr>
          <w:sz w:val="28"/>
          <w:szCs w:val="28"/>
          <w:lang w:val="uk-UA"/>
        </w:rPr>
      </w:pPr>
    </w:p>
    <w:p w:rsidR="00BA6297" w:rsidRDefault="00BA6297" w:rsidP="00BA6297">
      <w:pPr>
        <w:jc w:val="right"/>
        <w:rPr>
          <w:sz w:val="28"/>
          <w:szCs w:val="28"/>
          <w:lang w:val="uk-UA"/>
        </w:rPr>
      </w:pPr>
    </w:p>
    <w:p w:rsidR="00BA6297" w:rsidRDefault="00BA6297" w:rsidP="00BA6297">
      <w:pPr>
        <w:jc w:val="right"/>
        <w:rPr>
          <w:sz w:val="28"/>
          <w:szCs w:val="28"/>
          <w:lang w:val="uk-UA"/>
        </w:rPr>
      </w:pPr>
    </w:p>
    <w:p w:rsidR="00BA6297" w:rsidRDefault="00BA6297" w:rsidP="00BA6297">
      <w:pPr>
        <w:jc w:val="right"/>
        <w:rPr>
          <w:sz w:val="28"/>
          <w:szCs w:val="28"/>
          <w:lang w:val="uk-UA"/>
        </w:rPr>
      </w:pPr>
    </w:p>
    <w:p w:rsidR="00BA6297" w:rsidRDefault="00BA6297" w:rsidP="00BA6297">
      <w:pPr>
        <w:jc w:val="right"/>
        <w:rPr>
          <w:sz w:val="28"/>
          <w:szCs w:val="28"/>
          <w:lang w:val="uk-UA"/>
        </w:rPr>
      </w:pPr>
    </w:p>
    <w:p w:rsidR="00BA6297" w:rsidRPr="008C6DB1" w:rsidRDefault="00BA6297" w:rsidP="00BA6297">
      <w:pPr>
        <w:jc w:val="right"/>
        <w:rPr>
          <w:sz w:val="28"/>
          <w:szCs w:val="28"/>
          <w:lang w:val="uk-UA"/>
        </w:rPr>
      </w:pPr>
      <w:r w:rsidRPr="008C6DB1">
        <w:rPr>
          <w:sz w:val="28"/>
          <w:szCs w:val="28"/>
          <w:lang w:val="uk-UA"/>
        </w:rPr>
        <w:t>Додаток 5</w:t>
      </w:r>
    </w:p>
    <w:p w:rsidR="00BA6297" w:rsidRPr="008C6DB1" w:rsidRDefault="00BA6297" w:rsidP="00BA6297">
      <w:pPr>
        <w:pStyle w:val="1"/>
        <w:ind w:left="4248" w:firstLine="708"/>
      </w:pPr>
      <w:r w:rsidRPr="008C6DB1">
        <w:t>П Е Р Е Л І К</w:t>
      </w:r>
    </w:p>
    <w:p w:rsidR="00BA6297" w:rsidRPr="008C6DB1" w:rsidRDefault="00BA6297" w:rsidP="00BA6297">
      <w:pPr>
        <w:jc w:val="center"/>
        <w:rPr>
          <w:b/>
          <w:bCs/>
          <w:i/>
          <w:iCs/>
          <w:sz w:val="28"/>
          <w:szCs w:val="28"/>
          <w:lang w:val="uk-UA"/>
        </w:rPr>
      </w:pPr>
      <w:r w:rsidRPr="008C6DB1">
        <w:rPr>
          <w:b/>
          <w:bCs/>
          <w:i/>
          <w:iCs/>
          <w:sz w:val="28"/>
          <w:szCs w:val="28"/>
          <w:lang w:val="uk-UA"/>
        </w:rPr>
        <w:t xml:space="preserve">посад і професій працівників Козятинської дистанції сигналізації та зв’язку, </w:t>
      </w:r>
    </w:p>
    <w:p w:rsidR="00BA6297" w:rsidRPr="008C6DB1" w:rsidRDefault="00BA6297" w:rsidP="00BA6297">
      <w:pPr>
        <w:jc w:val="center"/>
        <w:rPr>
          <w:sz w:val="28"/>
          <w:szCs w:val="28"/>
          <w:lang w:val="uk-UA"/>
        </w:rPr>
      </w:pPr>
      <w:r w:rsidRPr="008C6DB1">
        <w:rPr>
          <w:b/>
          <w:bCs/>
          <w:i/>
          <w:iCs/>
          <w:sz w:val="28"/>
          <w:szCs w:val="28"/>
          <w:lang w:val="uk-UA"/>
        </w:rPr>
        <w:t xml:space="preserve">яким встановлена додаткова відпустка за роботу із шкідливими умовами праці </w:t>
      </w:r>
      <w:r w:rsidRPr="008C6DB1">
        <w:rPr>
          <w:sz w:val="28"/>
          <w:szCs w:val="28"/>
          <w:lang w:val="uk-UA"/>
        </w:rPr>
        <w:t xml:space="preserve"> </w:t>
      </w:r>
    </w:p>
    <w:p w:rsidR="00BA6297" w:rsidRPr="008C6DB1" w:rsidRDefault="00BA6297" w:rsidP="00BA6297">
      <w:pPr>
        <w:jc w:val="center"/>
        <w:rPr>
          <w:sz w:val="28"/>
          <w:szCs w:val="28"/>
          <w:lang w:val="uk-UA"/>
        </w:rPr>
      </w:pPr>
      <w:r w:rsidRPr="008C6DB1">
        <w:rPr>
          <w:sz w:val="28"/>
          <w:szCs w:val="28"/>
          <w:lang w:val="uk-UA"/>
        </w:rPr>
        <w:t>(за результатами атестації робочих місць)</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095"/>
        <w:gridCol w:w="1843"/>
        <w:gridCol w:w="1701"/>
      </w:tblGrid>
      <w:tr w:rsidR="00BA6297" w:rsidRPr="000D2401" w:rsidTr="00614704">
        <w:tc>
          <w:tcPr>
            <w:tcW w:w="85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jc w:val="center"/>
              <w:rPr>
                <w:sz w:val="28"/>
                <w:szCs w:val="28"/>
                <w:lang w:val="uk-UA"/>
              </w:rPr>
            </w:pPr>
            <w:r w:rsidRPr="004F7F5F">
              <w:rPr>
                <w:sz w:val="28"/>
                <w:szCs w:val="28"/>
                <w:lang w:val="uk-UA"/>
              </w:rPr>
              <w:t>Назва посад і професій</w:t>
            </w:r>
          </w:p>
        </w:tc>
        <w:tc>
          <w:tcPr>
            <w:tcW w:w="1843"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jc w:val="center"/>
              <w:rPr>
                <w:sz w:val="28"/>
                <w:szCs w:val="28"/>
                <w:lang w:val="uk-UA"/>
              </w:rPr>
            </w:pPr>
            <w:r w:rsidRPr="004F7F5F">
              <w:rPr>
                <w:sz w:val="28"/>
                <w:szCs w:val="28"/>
                <w:lang w:val="uk-UA"/>
              </w:rPr>
              <w:t>Тривалість додаткової відпустки, кал.днів</w:t>
            </w:r>
          </w:p>
        </w:tc>
        <w:tc>
          <w:tcPr>
            <w:tcW w:w="170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jc w:val="center"/>
              <w:rPr>
                <w:sz w:val="28"/>
                <w:szCs w:val="28"/>
                <w:lang w:val="uk-UA"/>
              </w:rPr>
            </w:pPr>
            <w:r w:rsidRPr="004F7F5F">
              <w:rPr>
                <w:sz w:val="28"/>
                <w:szCs w:val="28"/>
                <w:lang w:val="uk-UA"/>
              </w:rPr>
              <w:t>Відсоток доплат за</w:t>
            </w:r>
          </w:p>
          <w:p w:rsidR="00BA6297" w:rsidRPr="004F7F5F" w:rsidRDefault="00BA6297" w:rsidP="00614704">
            <w:pPr>
              <w:jc w:val="center"/>
              <w:rPr>
                <w:sz w:val="28"/>
                <w:szCs w:val="28"/>
                <w:lang w:val="uk-UA"/>
              </w:rPr>
            </w:pPr>
            <w:r w:rsidRPr="004F7F5F">
              <w:rPr>
                <w:sz w:val="28"/>
                <w:szCs w:val="28"/>
                <w:lang w:val="uk-UA"/>
              </w:rPr>
              <w:t xml:space="preserve">шкідливі умови праці </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lastRenderedPageBreak/>
              <w:t>1</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Начальник дільниці СЦБ</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2</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Старший електромеханік СЦБ</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3</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Електромеханік СЦБ</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4</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Електромонтер з ремонту та обслуговування пристроїв СЦБ</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5</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Електромеханік при роботі з генератором УКХ в двометровому діапазоні</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6</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 xml:space="preserve">Електрозварник ручного зварювання </w:t>
            </w:r>
          </w:p>
          <w:p w:rsidR="00BA6297" w:rsidRPr="004F7F5F" w:rsidRDefault="00BA6297" w:rsidP="00614704">
            <w:pPr>
              <w:rPr>
                <w:sz w:val="28"/>
                <w:szCs w:val="28"/>
                <w:lang w:val="uk-UA"/>
              </w:rPr>
            </w:pPr>
            <w:r w:rsidRPr="004F7F5F">
              <w:rPr>
                <w:sz w:val="28"/>
                <w:szCs w:val="28"/>
                <w:lang w:val="uk-UA"/>
              </w:rPr>
              <w:t xml:space="preserve">Атестація проведена в лютому 2021 року </w:t>
            </w:r>
          </w:p>
          <w:p w:rsidR="00BA6297" w:rsidRPr="004F7F5F" w:rsidRDefault="00BA6297" w:rsidP="00614704">
            <w:pPr>
              <w:rPr>
                <w:sz w:val="28"/>
                <w:szCs w:val="28"/>
                <w:lang w:val="uk-UA"/>
              </w:rPr>
            </w:pPr>
            <w:r w:rsidRPr="004F7F5F">
              <w:rPr>
                <w:sz w:val="28"/>
                <w:szCs w:val="28"/>
                <w:lang w:val="uk-UA"/>
              </w:rPr>
              <w:t>наступна в лютому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6</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12</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7</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Оператор електрозв’язку</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8</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 xml:space="preserve">Тракторист </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lastRenderedPageBreak/>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lastRenderedPageBreak/>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lastRenderedPageBreak/>
              <w:t>9</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 xml:space="preserve">Прибиральник </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10</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Водій УАЗ-452</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4</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r w:rsidR="00BA6297" w:rsidRPr="00E90AEB" w:rsidTr="00614704">
        <w:tc>
          <w:tcPr>
            <w:tcW w:w="851"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11</w:t>
            </w:r>
          </w:p>
        </w:tc>
        <w:tc>
          <w:tcPr>
            <w:tcW w:w="6095" w:type="dxa"/>
            <w:tcBorders>
              <w:top w:val="single" w:sz="4" w:space="0" w:color="auto"/>
              <w:left w:val="single" w:sz="4" w:space="0" w:color="auto"/>
              <w:bottom w:val="single" w:sz="4" w:space="0" w:color="auto"/>
              <w:right w:val="single" w:sz="4" w:space="0" w:color="auto"/>
            </w:tcBorders>
          </w:tcPr>
          <w:p w:rsidR="00BA6297" w:rsidRPr="004F7F5F" w:rsidRDefault="00BA6297" w:rsidP="00614704">
            <w:pPr>
              <w:rPr>
                <w:sz w:val="28"/>
                <w:szCs w:val="28"/>
                <w:lang w:val="uk-UA"/>
              </w:rPr>
            </w:pPr>
            <w:r w:rsidRPr="004F7F5F">
              <w:rPr>
                <w:sz w:val="28"/>
                <w:szCs w:val="28"/>
                <w:lang w:val="uk-UA"/>
              </w:rPr>
              <w:t>Водій ГАЗ-66</w:t>
            </w:r>
          </w:p>
          <w:p w:rsidR="00BA6297" w:rsidRPr="004F7F5F" w:rsidRDefault="00BA6297" w:rsidP="00614704">
            <w:pPr>
              <w:rPr>
                <w:sz w:val="28"/>
                <w:szCs w:val="28"/>
                <w:lang w:val="uk-UA"/>
              </w:rPr>
            </w:pPr>
            <w:r w:rsidRPr="004F7F5F">
              <w:rPr>
                <w:sz w:val="28"/>
                <w:szCs w:val="28"/>
                <w:lang w:val="uk-UA"/>
              </w:rPr>
              <w:t xml:space="preserve">Атестація проведена в травні 2021 року </w:t>
            </w:r>
          </w:p>
          <w:p w:rsidR="00BA6297" w:rsidRPr="004F7F5F" w:rsidRDefault="00BA6297" w:rsidP="00614704">
            <w:pPr>
              <w:rPr>
                <w:sz w:val="28"/>
                <w:szCs w:val="28"/>
                <w:lang w:val="uk-UA"/>
              </w:rPr>
            </w:pPr>
            <w:r w:rsidRPr="004F7F5F">
              <w:rPr>
                <w:sz w:val="28"/>
                <w:szCs w:val="28"/>
                <w:lang w:val="uk-UA"/>
              </w:rPr>
              <w:t>наступна в травні 2026 року</w:t>
            </w:r>
          </w:p>
        </w:tc>
        <w:tc>
          <w:tcPr>
            <w:tcW w:w="1843"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7</w:t>
            </w:r>
          </w:p>
        </w:tc>
        <w:tc>
          <w:tcPr>
            <w:tcW w:w="1701" w:type="dxa"/>
            <w:tcBorders>
              <w:top w:val="single" w:sz="4" w:space="0" w:color="auto"/>
              <w:left w:val="single" w:sz="4" w:space="0" w:color="auto"/>
              <w:bottom w:val="single" w:sz="4" w:space="0" w:color="auto"/>
              <w:right w:val="single" w:sz="4" w:space="0" w:color="auto"/>
            </w:tcBorders>
            <w:vAlign w:val="center"/>
          </w:tcPr>
          <w:p w:rsidR="00BA6297" w:rsidRPr="004F7F5F" w:rsidRDefault="00BA6297" w:rsidP="00614704">
            <w:pPr>
              <w:jc w:val="center"/>
              <w:rPr>
                <w:sz w:val="28"/>
                <w:szCs w:val="28"/>
                <w:lang w:val="uk-UA"/>
              </w:rPr>
            </w:pPr>
            <w:r w:rsidRPr="004F7F5F">
              <w:rPr>
                <w:sz w:val="28"/>
                <w:szCs w:val="28"/>
                <w:lang w:val="uk-UA"/>
              </w:rPr>
              <w:t>8</w:t>
            </w:r>
          </w:p>
        </w:tc>
      </w:tr>
    </w:tbl>
    <w:p w:rsidR="00BA6297" w:rsidRPr="008C6DB1" w:rsidRDefault="00BA6297" w:rsidP="00BA6297">
      <w:pPr>
        <w:rPr>
          <w:sz w:val="28"/>
          <w:szCs w:val="28"/>
          <w:lang w:val="uk-UA"/>
        </w:rPr>
      </w:pPr>
      <w:r w:rsidRPr="008C6DB1">
        <w:rPr>
          <w:sz w:val="28"/>
          <w:szCs w:val="28"/>
          <w:lang w:val="uk-UA"/>
        </w:rPr>
        <w:t>Начальник дистанції                                              Голова профспілкового комітету</w:t>
      </w:r>
    </w:p>
    <w:p w:rsidR="00BA6297" w:rsidRPr="008C6DB1" w:rsidRDefault="00BA6297" w:rsidP="00BA6297">
      <w:pPr>
        <w:rPr>
          <w:sz w:val="28"/>
          <w:szCs w:val="28"/>
          <w:lang w:val="uk-UA"/>
        </w:rPr>
      </w:pPr>
      <w:r w:rsidRPr="008C6DB1">
        <w:rPr>
          <w:sz w:val="28"/>
          <w:szCs w:val="28"/>
          <w:lang w:val="uk-UA"/>
        </w:rPr>
        <w:t xml:space="preserve"> _____________Сергій РЄЗНІК                            ____________ Олена СОКОЛЕЦЬКА</w:t>
      </w:r>
    </w:p>
    <w:p w:rsidR="00BA6297" w:rsidRDefault="00BA6297" w:rsidP="00BA6297">
      <w:pPr>
        <w:jc w:val="right"/>
        <w:rPr>
          <w:sz w:val="28"/>
          <w:szCs w:val="28"/>
          <w:lang w:val="uk-UA"/>
        </w:rPr>
      </w:pPr>
    </w:p>
    <w:p w:rsidR="00BA6297" w:rsidRPr="008C6DB1" w:rsidRDefault="00BA6297" w:rsidP="00BA6297">
      <w:pPr>
        <w:jc w:val="right"/>
        <w:rPr>
          <w:sz w:val="28"/>
          <w:szCs w:val="28"/>
          <w:lang w:val="uk-UA"/>
        </w:rPr>
      </w:pPr>
      <w:r w:rsidRPr="008C6DB1">
        <w:rPr>
          <w:sz w:val="28"/>
          <w:szCs w:val="28"/>
          <w:lang w:val="uk-UA"/>
        </w:rPr>
        <w:t>Додаток 6</w:t>
      </w:r>
    </w:p>
    <w:p w:rsidR="00BA6297" w:rsidRPr="008C6DB1" w:rsidRDefault="00BA6297" w:rsidP="00BA6297">
      <w:pPr>
        <w:rPr>
          <w:sz w:val="28"/>
          <w:szCs w:val="28"/>
          <w:lang w:val="uk-UA"/>
        </w:rPr>
      </w:pPr>
    </w:p>
    <w:p w:rsidR="00BA6297" w:rsidRPr="008C6DB1" w:rsidRDefault="00BA6297" w:rsidP="00BA6297">
      <w:pPr>
        <w:pStyle w:val="1"/>
      </w:pPr>
    </w:p>
    <w:p w:rsidR="00BA6297" w:rsidRPr="008C6DB1" w:rsidRDefault="00BA6297" w:rsidP="00BA6297">
      <w:pPr>
        <w:pStyle w:val="1"/>
      </w:pPr>
    </w:p>
    <w:p w:rsidR="00BA6297" w:rsidRPr="008C6DB1" w:rsidRDefault="00BA6297" w:rsidP="00BA6297">
      <w:pPr>
        <w:pStyle w:val="1"/>
        <w:ind w:left="4248"/>
      </w:pPr>
      <w:r w:rsidRPr="008C6DB1">
        <w:t>П Е Р Е Л І К</w:t>
      </w:r>
    </w:p>
    <w:p w:rsidR="00BA6297" w:rsidRPr="008C6DB1" w:rsidRDefault="00BA6297" w:rsidP="00BA6297">
      <w:pPr>
        <w:jc w:val="center"/>
        <w:rPr>
          <w:b/>
          <w:bCs/>
          <w:i/>
          <w:iCs/>
          <w:sz w:val="28"/>
          <w:szCs w:val="28"/>
          <w:lang w:val="uk-UA"/>
        </w:rPr>
      </w:pPr>
      <w:r w:rsidRPr="008C6DB1">
        <w:rPr>
          <w:b/>
          <w:bCs/>
          <w:i/>
          <w:iCs/>
          <w:sz w:val="28"/>
          <w:szCs w:val="28"/>
          <w:lang w:val="uk-UA"/>
        </w:rPr>
        <w:t xml:space="preserve">посад і професій працівників </w:t>
      </w:r>
    </w:p>
    <w:p w:rsidR="00BA6297" w:rsidRPr="008C6DB1" w:rsidRDefault="00BA6297" w:rsidP="00BA6297">
      <w:pPr>
        <w:jc w:val="center"/>
        <w:rPr>
          <w:b/>
          <w:bCs/>
          <w:i/>
          <w:iCs/>
          <w:sz w:val="28"/>
          <w:szCs w:val="28"/>
          <w:lang w:val="uk-UA"/>
        </w:rPr>
      </w:pPr>
      <w:r w:rsidRPr="008C6DB1">
        <w:rPr>
          <w:b/>
          <w:bCs/>
          <w:i/>
          <w:iCs/>
          <w:sz w:val="28"/>
          <w:szCs w:val="28"/>
          <w:lang w:val="uk-UA"/>
        </w:rPr>
        <w:t xml:space="preserve">Козятинської дистанції сигналізації та зв’язку, </w:t>
      </w:r>
    </w:p>
    <w:p w:rsidR="00BA6297" w:rsidRPr="008C6DB1" w:rsidRDefault="00BA6297" w:rsidP="00BA6297">
      <w:pPr>
        <w:jc w:val="center"/>
        <w:rPr>
          <w:b/>
          <w:bCs/>
          <w:i/>
          <w:iCs/>
          <w:sz w:val="28"/>
          <w:szCs w:val="28"/>
          <w:lang w:val="uk-UA"/>
        </w:rPr>
      </w:pPr>
      <w:r w:rsidRPr="008C6DB1">
        <w:rPr>
          <w:b/>
          <w:bCs/>
          <w:i/>
          <w:iCs/>
          <w:sz w:val="28"/>
          <w:szCs w:val="28"/>
          <w:lang w:val="uk-UA"/>
        </w:rPr>
        <w:t>на яких через умови технології і процесу виробництва</w:t>
      </w:r>
    </w:p>
    <w:p w:rsidR="00BA6297" w:rsidRPr="008C6DB1" w:rsidRDefault="00BA6297" w:rsidP="00BA6297">
      <w:pPr>
        <w:jc w:val="center"/>
        <w:rPr>
          <w:b/>
          <w:bCs/>
          <w:i/>
          <w:iCs/>
          <w:sz w:val="28"/>
          <w:szCs w:val="28"/>
          <w:lang w:val="uk-UA"/>
        </w:rPr>
      </w:pPr>
      <w:r w:rsidRPr="008C6DB1">
        <w:rPr>
          <w:b/>
          <w:bCs/>
          <w:i/>
          <w:iCs/>
          <w:sz w:val="28"/>
          <w:szCs w:val="28"/>
          <w:lang w:val="uk-UA"/>
        </w:rPr>
        <w:t xml:space="preserve">працівникам не можна встановити перерву </w:t>
      </w:r>
    </w:p>
    <w:p w:rsidR="00BA6297" w:rsidRPr="008C6DB1" w:rsidRDefault="00BA6297" w:rsidP="00BA6297">
      <w:pPr>
        <w:jc w:val="center"/>
        <w:rPr>
          <w:b/>
          <w:bCs/>
          <w:i/>
          <w:iCs/>
          <w:sz w:val="28"/>
          <w:szCs w:val="28"/>
          <w:lang w:val="uk-UA"/>
        </w:rPr>
      </w:pPr>
      <w:r w:rsidRPr="008C6DB1">
        <w:rPr>
          <w:b/>
          <w:bCs/>
          <w:i/>
          <w:iCs/>
          <w:sz w:val="28"/>
          <w:szCs w:val="28"/>
          <w:lang w:val="uk-UA"/>
        </w:rPr>
        <w:t>для відпочинку і харчування</w:t>
      </w:r>
    </w:p>
    <w:p w:rsidR="00BA6297" w:rsidRPr="008C6DB1" w:rsidRDefault="00BA6297" w:rsidP="00BA6297">
      <w:pPr>
        <w:jc w:val="center"/>
        <w:rPr>
          <w:b/>
          <w:bCs/>
          <w:i/>
          <w:iCs/>
          <w:sz w:val="28"/>
          <w:szCs w:val="28"/>
          <w:lang w:val="uk-UA"/>
        </w:rPr>
      </w:pPr>
    </w:p>
    <w:p w:rsidR="00BA6297" w:rsidRPr="008C6DB1" w:rsidRDefault="00BA6297" w:rsidP="00BA6297">
      <w:pPr>
        <w:jc w:val="center"/>
        <w:rPr>
          <w:sz w:val="28"/>
          <w:szCs w:val="28"/>
          <w:lang w:val="uk-UA"/>
        </w:rPr>
      </w:pPr>
    </w:p>
    <w:p w:rsidR="00BA6297" w:rsidRPr="008C6DB1" w:rsidRDefault="00BA6297" w:rsidP="00BA6297">
      <w:pPr>
        <w:jc w:val="center"/>
        <w:rPr>
          <w:sz w:val="28"/>
          <w:szCs w:val="28"/>
          <w:lang w:val="uk-UA"/>
        </w:rPr>
      </w:pPr>
    </w:p>
    <w:p w:rsidR="00BA6297" w:rsidRPr="008C6DB1" w:rsidRDefault="00BA6297" w:rsidP="00387AB5">
      <w:pPr>
        <w:pStyle w:val="aff0"/>
        <w:numPr>
          <w:ilvl w:val="0"/>
          <w:numId w:val="113"/>
        </w:numPr>
        <w:spacing w:after="0" w:line="240" w:lineRule="auto"/>
        <w:jc w:val="both"/>
        <w:rPr>
          <w:szCs w:val="28"/>
          <w:lang w:val="uk-UA"/>
        </w:rPr>
      </w:pPr>
      <w:r w:rsidRPr="008C6DB1">
        <w:rPr>
          <w:szCs w:val="28"/>
          <w:lang w:val="uk-UA"/>
        </w:rPr>
        <w:t>Змінний інженер</w:t>
      </w:r>
    </w:p>
    <w:p w:rsidR="00BA6297" w:rsidRPr="008C6DB1" w:rsidRDefault="00BA6297" w:rsidP="00387AB5">
      <w:pPr>
        <w:pStyle w:val="aff0"/>
        <w:numPr>
          <w:ilvl w:val="0"/>
          <w:numId w:val="113"/>
        </w:numPr>
        <w:spacing w:after="0" w:line="240" w:lineRule="auto"/>
        <w:jc w:val="both"/>
        <w:rPr>
          <w:szCs w:val="28"/>
          <w:lang w:val="uk-UA"/>
        </w:rPr>
      </w:pPr>
      <w:r w:rsidRPr="008C6DB1">
        <w:rPr>
          <w:szCs w:val="28"/>
          <w:lang w:val="uk-UA"/>
        </w:rPr>
        <w:t>Електромеханік</w:t>
      </w:r>
    </w:p>
    <w:p w:rsidR="00BA6297" w:rsidRPr="008C6DB1" w:rsidRDefault="00BA6297" w:rsidP="00387AB5">
      <w:pPr>
        <w:pStyle w:val="aff0"/>
        <w:numPr>
          <w:ilvl w:val="0"/>
          <w:numId w:val="113"/>
        </w:numPr>
        <w:spacing w:after="0" w:line="240" w:lineRule="auto"/>
        <w:jc w:val="both"/>
        <w:rPr>
          <w:szCs w:val="28"/>
          <w:lang w:val="uk-UA"/>
        </w:rPr>
      </w:pPr>
      <w:r w:rsidRPr="008C6DB1">
        <w:rPr>
          <w:szCs w:val="28"/>
          <w:lang w:val="uk-UA"/>
        </w:rPr>
        <w:t xml:space="preserve">Оператор електрозв’язку </w:t>
      </w:r>
    </w:p>
    <w:p w:rsidR="00BA6297" w:rsidRPr="008C6DB1" w:rsidRDefault="00BA6297" w:rsidP="00BA6297">
      <w:pPr>
        <w:rPr>
          <w:sz w:val="28"/>
          <w:szCs w:val="28"/>
          <w:lang w:val="uk-UA"/>
        </w:rPr>
      </w:pPr>
    </w:p>
    <w:p w:rsidR="00BA6297" w:rsidRPr="008C6DB1" w:rsidRDefault="00BA6297" w:rsidP="00BA6297">
      <w:pPr>
        <w:rPr>
          <w:sz w:val="28"/>
          <w:szCs w:val="28"/>
          <w:lang w:val="uk-UA"/>
        </w:rPr>
      </w:pPr>
    </w:p>
    <w:p w:rsidR="00BA6297" w:rsidRPr="008C6DB1" w:rsidRDefault="00BA6297" w:rsidP="00BA6297">
      <w:pPr>
        <w:rPr>
          <w:sz w:val="28"/>
          <w:szCs w:val="28"/>
          <w:lang w:val="uk-UA"/>
        </w:rPr>
      </w:pPr>
    </w:p>
    <w:p w:rsidR="00BA6297" w:rsidRPr="008C6DB1" w:rsidRDefault="00BA6297" w:rsidP="00BA6297">
      <w:pPr>
        <w:rPr>
          <w:sz w:val="28"/>
          <w:szCs w:val="28"/>
          <w:lang w:val="uk-UA"/>
        </w:rPr>
      </w:pPr>
    </w:p>
    <w:p w:rsidR="00BA6297" w:rsidRPr="008C6DB1" w:rsidRDefault="00BA6297" w:rsidP="00BA6297">
      <w:pPr>
        <w:rPr>
          <w:sz w:val="28"/>
          <w:szCs w:val="28"/>
          <w:lang w:val="uk-UA"/>
        </w:rPr>
      </w:pPr>
    </w:p>
    <w:p w:rsidR="00BA6297" w:rsidRPr="008C6DB1" w:rsidRDefault="00BA6297" w:rsidP="00BA6297">
      <w:pPr>
        <w:rPr>
          <w:sz w:val="28"/>
          <w:szCs w:val="28"/>
          <w:lang w:val="uk-UA"/>
        </w:rPr>
      </w:pPr>
      <w:r w:rsidRPr="008C6DB1">
        <w:rPr>
          <w:sz w:val="28"/>
          <w:szCs w:val="28"/>
          <w:lang w:val="uk-UA"/>
        </w:rPr>
        <w:t>Начальник дистанції                                        Голова профспілкового комітету</w:t>
      </w:r>
    </w:p>
    <w:p w:rsidR="00BA6297" w:rsidRPr="008C6DB1" w:rsidRDefault="00BA6297" w:rsidP="00BA6297">
      <w:pPr>
        <w:rPr>
          <w:sz w:val="28"/>
          <w:szCs w:val="28"/>
          <w:lang w:val="uk-UA"/>
        </w:rPr>
      </w:pPr>
    </w:p>
    <w:p w:rsidR="00BA6297" w:rsidRPr="008C6DB1" w:rsidRDefault="00BA6297" w:rsidP="00BA6297">
      <w:pPr>
        <w:rPr>
          <w:sz w:val="28"/>
          <w:szCs w:val="28"/>
          <w:lang w:val="uk-UA"/>
        </w:rPr>
      </w:pPr>
    </w:p>
    <w:p w:rsidR="00BA6297" w:rsidRPr="008C6DB1" w:rsidRDefault="00BA6297" w:rsidP="00BA6297">
      <w:pPr>
        <w:rPr>
          <w:sz w:val="28"/>
          <w:szCs w:val="28"/>
          <w:lang w:val="uk-UA"/>
        </w:rPr>
      </w:pPr>
      <w:r w:rsidRPr="008C6DB1">
        <w:rPr>
          <w:sz w:val="28"/>
          <w:szCs w:val="28"/>
          <w:lang w:val="uk-UA"/>
        </w:rPr>
        <w:t xml:space="preserve"> _____________ Сергій РЄЗНІК                      _______________ Олена СОКОЛЕЦЬКА</w:t>
      </w: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Default="00BA6297" w:rsidP="00BA6297">
      <w:pPr>
        <w:spacing w:before="100" w:beforeAutospacing="1" w:after="100" w:afterAutospacing="1"/>
        <w:jc w:val="right"/>
        <w:rPr>
          <w:iCs/>
          <w:color w:val="000000"/>
          <w:sz w:val="28"/>
          <w:szCs w:val="28"/>
        </w:rPr>
      </w:pPr>
    </w:p>
    <w:p w:rsidR="00BA6297" w:rsidRPr="00682AC1" w:rsidRDefault="00BA6297" w:rsidP="00BA6297">
      <w:pPr>
        <w:spacing w:before="100" w:beforeAutospacing="1" w:after="100" w:afterAutospacing="1"/>
        <w:jc w:val="right"/>
        <w:rPr>
          <w:b/>
          <w:sz w:val="28"/>
          <w:szCs w:val="28"/>
        </w:rPr>
      </w:pPr>
      <w:r w:rsidRPr="00682AC1">
        <w:rPr>
          <w:iCs/>
          <w:color w:val="000000"/>
          <w:sz w:val="28"/>
          <w:szCs w:val="28"/>
        </w:rPr>
        <w:t>Додаток</w:t>
      </w:r>
      <w:r>
        <w:rPr>
          <w:iCs/>
          <w:color w:val="000000"/>
          <w:sz w:val="28"/>
          <w:szCs w:val="28"/>
        </w:rPr>
        <w:t xml:space="preserve"> 7</w:t>
      </w:r>
    </w:p>
    <w:p w:rsidR="00BA6297" w:rsidRPr="00934D4A" w:rsidRDefault="00BA6297" w:rsidP="00BA6297">
      <w:pPr>
        <w:pStyle w:val="5"/>
        <w:ind w:hanging="57"/>
        <w:jc w:val="center"/>
        <w:rPr>
          <w:sz w:val="32"/>
          <w:lang w:val="uk-UA"/>
        </w:rPr>
      </w:pPr>
      <w:r>
        <w:rPr>
          <w:sz w:val="32"/>
          <w:lang w:val="uk-UA"/>
        </w:rPr>
        <w:t xml:space="preserve"> </w:t>
      </w:r>
    </w:p>
    <w:p w:rsidR="00BA6297" w:rsidRDefault="00BA6297" w:rsidP="00BA6297">
      <w:pPr>
        <w:rPr>
          <w:b/>
          <w:sz w:val="28"/>
        </w:rPr>
      </w:pPr>
      <w:r>
        <w:rPr>
          <w:b/>
          <w:sz w:val="28"/>
        </w:rPr>
        <w:t>ПОГОДЖЕНО:</w:t>
      </w:r>
      <w:r>
        <w:rPr>
          <w:b/>
          <w:sz w:val="28"/>
        </w:rPr>
        <w:tab/>
      </w:r>
      <w:r>
        <w:rPr>
          <w:b/>
          <w:sz w:val="28"/>
        </w:rPr>
        <w:tab/>
      </w:r>
      <w:r>
        <w:rPr>
          <w:b/>
          <w:sz w:val="28"/>
        </w:rPr>
        <w:tab/>
      </w:r>
      <w:r>
        <w:rPr>
          <w:b/>
          <w:sz w:val="28"/>
        </w:rPr>
        <w:tab/>
      </w:r>
      <w:r>
        <w:rPr>
          <w:b/>
          <w:sz w:val="28"/>
        </w:rPr>
        <w:tab/>
      </w:r>
      <w:r>
        <w:rPr>
          <w:b/>
          <w:sz w:val="28"/>
        </w:rPr>
        <w:tab/>
      </w:r>
      <w:r>
        <w:rPr>
          <w:b/>
          <w:sz w:val="28"/>
          <w:lang w:val="uk-UA"/>
        </w:rPr>
        <w:t xml:space="preserve"> </w:t>
      </w:r>
      <w:r>
        <w:rPr>
          <w:b/>
          <w:sz w:val="28"/>
        </w:rPr>
        <w:t>ЗАТВЕРДЖУЮ</w:t>
      </w:r>
      <w:r>
        <w:rPr>
          <w:b/>
          <w:sz w:val="28"/>
        </w:rPr>
        <w:tab/>
        <w:t>:</w:t>
      </w:r>
    </w:p>
    <w:p w:rsidR="00BA6297" w:rsidRPr="007F77CF" w:rsidRDefault="00BA6297" w:rsidP="00BA6297">
      <w:pPr>
        <w:rPr>
          <w:sz w:val="28"/>
        </w:rPr>
      </w:pPr>
      <w:r w:rsidRPr="007F77CF">
        <w:rPr>
          <w:sz w:val="28"/>
        </w:rPr>
        <w:t xml:space="preserve">Протокол засідання профспілкового  </w:t>
      </w:r>
      <w:r>
        <w:rPr>
          <w:sz w:val="28"/>
        </w:rPr>
        <w:tab/>
      </w:r>
      <w:r>
        <w:rPr>
          <w:sz w:val="28"/>
        </w:rPr>
        <w:tab/>
        <w:t xml:space="preserve"> </w:t>
      </w:r>
      <w:r w:rsidRPr="000827CD">
        <w:rPr>
          <w:sz w:val="28"/>
        </w:rPr>
        <w:t xml:space="preserve">Начальник  </w:t>
      </w:r>
      <w:r>
        <w:rPr>
          <w:sz w:val="28"/>
        </w:rPr>
        <w:t>виробничого підрозділу</w:t>
      </w:r>
      <w:r w:rsidRPr="007F77CF">
        <w:rPr>
          <w:sz w:val="28"/>
        </w:rPr>
        <w:t xml:space="preserve">                                                                                                                  </w:t>
      </w:r>
    </w:p>
    <w:p w:rsidR="00BA6297" w:rsidRPr="007F77CF" w:rsidRDefault="00BA6297" w:rsidP="00BA6297">
      <w:pPr>
        <w:rPr>
          <w:sz w:val="28"/>
        </w:rPr>
      </w:pPr>
      <w:r w:rsidRPr="007F77CF">
        <w:rPr>
          <w:sz w:val="28"/>
        </w:rPr>
        <w:t>комітету Козятинської дистанції</w:t>
      </w:r>
      <w:r>
        <w:rPr>
          <w:sz w:val="28"/>
        </w:rPr>
        <w:tab/>
      </w:r>
      <w:r>
        <w:rPr>
          <w:sz w:val="28"/>
        </w:rPr>
        <w:tab/>
      </w:r>
      <w:r>
        <w:rPr>
          <w:sz w:val="28"/>
        </w:rPr>
        <w:tab/>
      </w:r>
      <w:r>
        <w:rPr>
          <w:sz w:val="28"/>
          <w:lang w:val="uk-UA"/>
        </w:rPr>
        <w:t xml:space="preserve"> </w:t>
      </w:r>
      <w:r w:rsidRPr="000827CD">
        <w:rPr>
          <w:sz w:val="28"/>
        </w:rPr>
        <w:t>Козятинськ</w:t>
      </w:r>
      <w:r>
        <w:rPr>
          <w:sz w:val="28"/>
        </w:rPr>
        <w:t>а дистанція</w:t>
      </w:r>
    </w:p>
    <w:p w:rsidR="00BA6297" w:rsidRPr="007F77CF" w:rsidRDefault="00BA6297" w:rsidP="00BA6297">
      <w:pPr>
        <w:rPr>
          <w:sz w:val="28"/>
        </w:rPr>
      </w:pPr>
      <w:r w:rsidRPr="007F77CF">
        <w:rPr>
          <w:sz w:val="28"/>
        </w:rPr>
        <w:t xml:space="preserve">сигналізації та зв’язку </w:t>
      </w:r>
      <w:r>
        <w:rPr>
          <w:sz w:val="28"/>
        </w:rPr>
        <w:tab/>
      </w:r>
      <w:r>
        <w:rPr>
          <w:sz w:val="28"/>
        </w:rPr>
        <w:tab/>
      </w:r>
      <w:r>
        <w:rPr>
          <w:sz w:val="28"/>
        </w:rPr>
        <w:tab/>
      </w:r>
      <w:r>
        <w:rPr>
          <w:sz w:val="28"/>
        </w:rPr>
        <w:tab/>
      </w:r>
      <w:r>
        <w:rPr>
          <w:sz w:val="28"/>
        </w:rPr>
        <w:tab/>
        <w:t xml:space="preserve"> сигналізації та зв’язку</w:t>
      </w:r>
    </w:p>
    <w:p w:rsidR="00BA6297" w:rsidRDefault="00BA6297" w:rsidP="00BA6297">
      <w:pPr>
        <w:rPr>
          <w:b/>
          <w:sz w:val="28"/>
        </w:rPr>
      </w:pPr>
      <w:r>
        <w:rPr>
          <w:sz w:val="28"/>
        </w:rPr>
        <w:t xml:space="preserve">                              </w:t>
      </w:r>
      <w:r w:rsidRPr="000827CD">
        <w:rPr>
          <w:sz w:val="28"/>
        </w:rPr>
        <w:tab/>
        <w:t xml:space="preserve">                                                                      </w:t>
      </w:r>
      <w:r>
        <w:rPr>
          <w:sz w:val="28"/>
        </w:rPr>
        <w:t xml:space="preserve">                               </w:t>
      </w:r>
      <w:r w:rsidRPr="000827CD">
        <w:rPr>
          <w:sz w:val="28"/>
        </w:rPr>
        <w:t xml:space="preserve">   </w:t>
      </w:r>
    </w:p>
    <w:p w:rsidR="00BA6297" w:rsidRPr="000827CD" w:rsidRDefault="00BA6297" w:rsidP="00BA6297">
      <w:pPr>
        <w:rPr>
          <w:sz w:val="28"/>
        </w:rPr>
      </w:pPr>
      <w:r w:rsidRPr="000827CD">
        <w:rPr>
          <w:sz w:val="28"/>
        </w:rPr>
        <w:t xml:space="preserve">ПК   ______________ </w:t>
      </w:r>
      <w:r>
        <w:rPr>
          <w:sz w:val="28"/>
        </w:rPr>
        <w:t>Олена СОКОЛЕЦЬКА</w:t>
      </w:r>
      <w:r w:rsidRPr="000827CD">
        <w:rPr>
          <w:sz w:val="28"/>
        </w:rPr>
        <w:t xml:space="preserve">     </w:t>
      </w:r>
      <w:r>
        <w:rPr>
          <w:sz w:val="28"/>
        </w:rPr>
        <w:t xml:space="preserve"> _______________ Сергій РЄЗНІК</w:t>
      </w:r>
    </w:p>
    <w:p w:rsidR="00BA6297" w:rsidRPr="000827CD" w:rsidRDefault="00BA6297" w:rsidP="00BA6297">
      <w:r w:rsidRPr="000827CD">
        <w:tab/>
      </w:r>
      <w:r w:rsidRPr="000827CD">
        <w:tab/>
      </w:r>
      <w:r w:rsidRPr="000827CD">
        <w:tab/>
      </w:r>
      <w:r w:rsidRPr="000827CD">
        <w:tab/>
      </w:r>
      <w:r w:rsidRPr="000827CD">
        <w:tab/>
      </w:r>
      <w:r w:rsidRPr="000827CD">
        <w:tab/>
        <w:t xml:space="preserve">   </w:t>
      </w:r>
      <w:r w:rsidRPr="000827CD">
        <w:tab/>
      </w:r>
      <w:r w:rsidRPr="000827CD">
        <w:tab/>
      </w:r>
      <w:r w:rsidRPr="000827CD">
        <w:tab/>
      </w:r>
      <w:r w:rsidRPr="000827CD">
        <w:tab/>
      </w:r>
      <w:r w:rsidRPr="000827CD">
        <w:tab/>
      </w:r>
      <w:r w:rsidRPr="000827CD">
        <w:tab/>
      </w:r>
      <w:r w:rsidRPr="000827CD">
        <w:tab/>
        <w:t xml:space="preserve">                  </w:t>
      </w:r>
      <w:r w:rsidRPr="000827CD">
        <w:tab/>
        <w:t xml:space="preserve">                 </w:t>
      </w:r>
    </w:p>
    <w:p w:rsidR="00BA6297" w:rsidRPr="000827CD" w:rsidRDefault="00BA6297" w:rsidP="00BA6297">
      <w:pPr>
        <w:rPr>
          <w:sz w:val="28"/>
        </w:rPr>
      </w:pPr>
      <w:r w:rsidRPr="000827CD">
        <w:rPr>
          <w:sz w:val="28"/>
        </w:rPr>
        <w:tab/>
        <w:t xml:space="preserve"> </w:t>
      </w:r>
      <w:r>
        <w:rPr>
          <w:sz w:val="28"/>
        </w:rPr>
        <w:t xml:space="preserve">            </w:t>
      </w:r>
      <w:r>
        <w:rPr>
          <w:sz w:val="28"/>
        </w:rPr>
        <w:tab/>
      </w:r>
      <w:r>
        <w:rPr>
          <w:sz w:val="28"/>
        </w:rPr>
        <w:tab/>
        <w:t xml:space="preserve">             </w:t>
      </w:r>
      <w:r>
        <w:rPr>
          <w:sz w:val="28"/>
        </w:rPr>
        <w:tab/>
      </w:r>
      <w:r>
        <w:rPr>
          <w:sz w:val="28"/>
        </w:rPr>
        <w:tab/>
      </w:r>
      <w:r>
        <w:rPr>
          <w:sz w:val="28"/>
        </w:rPr>
        <w:tab/>
        <w:t>“</w:t>
      </w:r>
      <w:r w:rsidRPr="00BA6297">
        <w:rPr>
          <w:sz w:val="28"/>
        </w:rPr>
        <w:t>20</w:t>
      </w:r>
      <w:r>
        <w:rPr>
          <w:sz w:val="28"/>
        </w:rPr>
        <w:t xml:space="preserve">” </w:t>
      </w:r>
      <w:r>
        <w:rPr>
          <w:sz w:val="28"/>
          <w:lang w:val="uk-UA"/>
        </w:rPr>
        <w:t>жовтня</w:t>
      </w:r>
      <w:r w:rsidRPr="000827CD">
        <w:rPr>
          <w:sz w:val="28"/>
        </w:rPr>
        <w:t xml:space="preserve"> 20</w:t>
      </w:r>
      <w:r>
        <w:rPr>
          <w:sz w:val="28"/>
        </w:rPr>
        <w:t>2</w:t>
      </w:r>
      <w:r>
        <w:rPr>
          <w:sz w:val="28"/>
          <w:lang w:val="uk-UA"/>
        </w:rPr>
        <w:t>2</w:t>
      </w:r>
      <w:r w:rsidRPr="000827CD">
        <w:rPr>
          <w:sz w:val="28"/>
        </w:rPr>
        <w:t xml:space="preserve"> р.                                         </w:t>
      </w:r>
      <w:r w:rsidRPr="000827CD">
        <w:rPr>
          <w:sz w:val="28"/>
        </w:rPr>
        <w:tab/>
      </w:r>
      <w:r w:rsidRPr="000827CD">
        <w:rPr>
          <w:sz w:val="28"/>
        </w:rPr>
        <w:tab/>
      </w:r>
      <w:r w:rsidRPr="000827CD">
        <w:rPr>
          <w:sz w:val="28"/>
        </w:rPr>
        <w:tab/>
      </w:r>
      <w:r w:rsidRPr="000827CD">
        <w:rPr>
          <w:sz w:val="28"/>
        </w:rPr>
        <w:tab/>
      </w:r>
      <w:r w:rsidRPr="000827CD">
        <w:rPr>
          <w:sz w:val="28"/>
        </w:rPr>
        <w:tab/>
      </w:r>
      <w:r w:rsidRPr="000827CD">
        <w:rPr>
          <w:sz w:val="28"/>
        </w:rPr>
        <w:tab/>
      </w:r>
    </w:p>
    <w:p w:rsidR="00BA6297" w:rsidRDefault="00BA6297" w:rsidP="00BA6297">
      <w:pPr>
        <w:jc w:val="center"/>
        <w:rPr>
          <w:b/>
          <w:sz w:val="44"/>
          <w:szCs w:val="44"/>
          <w:lang w:val="uk-UA"/>
        </w:rPr>
      </w:pPr>
    </w:p>
    <w:p w:rsidR="00BA6297" w:rsidRDefault="00BA6297" w:rsidP="00BA6297">
      <w:pPr>
        <w:jc w:val="center"/>
        <w:rPr>
          <w:b/>
          <w:sz w:val="44"/>
          <w:szCs w:val="44"/>
          <w:lang w:val="uk-UA"/>
        </w:rPr>
      </w:pPr>
    </w:p>
    <w:p w:rsidR="00BA6297" w:rsidRPr="00F919E4" w:rsidRDefault="00BA6297" w:rsidP="00BA6297">
      <w:pPr>
        <w:jc w:val="center"/>
        <w:rPr>
          <w:b/>
          <w:sz w:val="44"/>
          <w:szCs w:val="44"/>
          <w:lang w:val="uk-UA"/>
        </w:rPr>
      </w:pPr>
    </w:p>
    <w:p w:rsidR="00BA6297" w:rsidRDefault="00BA6297" w:rsidP="00BA6297">
      <w:pPr>
        <w:jc w:val="center"/>
        <w:rPr>
          <w:b/>
          <w:sz w:val="44"/>
          <w:szCs w:val="44"/>
        </w:rPr>
      </w:pPr>
      <w:r w:rsidRPr="00412BCE">
        <w:rPr>
          <w:b/>
          <w:sz w:val="44"/>
          <w:szCs w:val="44"/>
        </w:rPr>
        <w:t>КОМПЛЕКСНІ ЗАХОДИ</w:t>
      </w:r>
    </w:p>
    <w:p w:rsidR="00BA6297" w:rsidRPr="00412BCE" w:rsidRDefault="00BA6297" w:rsidP="00BA6297">
      <w:pPr>
        <w:rPr>
          <w:b/>
          <w:sz w:val="44"/>
          <w:szCs w:val="44"/>
        </w:rPr>
      </w:pPr>
    </w:p>
    <w:p w:rsidR="00BA6297" w:rsidRPr="00643CA2" w:rsidRDefault="00BA6297" w:rsidP="00BA6297">
      <w:pPr>
        <w:spacing w:before="100" w:beforeAutospacing="1" w:after="100" w:afterAutospacing="1"/>
        <w:jc w:val="center"/>
        <w:rPr>
          <w:sz w:val="24"/>
          <w:szCs w:val="32"/>
        </w:rPr>
      </w:pPr>
      <w:r w:rsidRPr="00643CA2">
        <w:rPr>
          <w:sz w:val="24"/>
          <w:szCs w:val="32"/>
        </w:rPr>
        <w:t>для досягнення встановлених нормативів та підвищення існуючого рівня охорони праці</w:t>
      </w:r>
    </w:p>
    <w:p w:rsidR="00BA6297" w:rsidRPr="00643CA2" w:rsidRDefault="00BA6297" w:rsidP="00BA6297">
      <w:pPr>
        <w:spacing w:line="360" w:lineRule="auto"/>
        <w:jc w:val="center"/>
        <w:rPr>
          <w:sz w:val="24"/>
          <w:szCs w:val="32"/>
        </w:rPr>
      </w:pPr>
      <w:r w:rsidRPr="00643CA2">
        <w:rPr>
          <w:sz w:val="24"/>
          <w:szCs w:val="32"/>
        </w:rPr>
        <w:t>в виробничому підрозділі Козятинській дистанції сигналізації та зв’язку на 202</w:t>
      </w:r>
      <w:r>
        <w:rPr>
          <w:sz w:val="24"/>
          <w:szCs w:val="32"/>
          <w:lang w:val="uk-UA"/>
        </w:rPr>
        <w:t>3</w:t>
      </w:r>
      <w:r w:rsidRPr="00643CA2">
        <w:rPr>
          <w:sz w:val="24"/>
          <w:szCs w:val="32"/>
        </w:rPr>
        <w:t xml:space="preserve"> рік</w:t>
      </w: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p w:rsidR="00BA6297" w:rsidRDefault="00BA6297" w:rsidP="00BA6297">
      <w:pPr>
        <w:spacing w:line="360" w:lineRule="auto"/>
        <w:jc w:val="center"/>
        <w:rPr>
          <w:sz w:val="32"/>
          <w:szCs w:val="3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77"/>
        <w:gridCol w:w="1052"/>
        <w:gridCol w:w="1384"/>
        <w:gridCol w:w="1559"/>
        <w:gridCol w:w="1276"/>
        <w:gridCol w:w="1559"/>
        <w:gridCol w:w="844"/>
      </w:tblGrid>
      <w:tr w:rsidR="00BA6297" w:rsidRPr="004F7F5F" w:rsidTr="00614704">
        <w:tc>
          <w:tcPr>
            <w:tcW w:w="540" w:type="dxa"/>
            <w:vMerge w:val="restart"/>
          </w:tcPr>
          <w:p w:rsidR="00BA6297" w:rsidRPr="004F7F5F" w:rsidRDefault="00BA6297" w:rsidP="00614704">
            <w:pPr>
              <w:spacing w:line="360" w:lineRule="auto"/>
              <w:jc w:val="center"/>
              <w:rPr>
                <w:lang w:val="uk-UA" w:eastAsia="uk-UA"/>
              </w:rPr>
            </w:pPr>
            <w:r w:rsidRPr="004F7F5F">
              <w:rPr>
                <w:lang w:val="uk-UA" w:eastAsia="uk-UA"/>
              </w:rPr>
              <w:t>№ п/п</w:t>
            </w:r>
          </w:p>
        </w:tc>
        <w:tc>
          <w:tcPr>
            <w:tcW w:w="2377" w:type="dxa"/>
            <w:vMerge w:val="restart"/>
          </w:tcPr>
          <w:p w:rsidR="00BA6297" w:rsidRPr="004F7F5F" w:rsidRDefault="00BA6297" w:rsidP="00614704">
            <w:pPr>
              <w:rPr>
                <w:lang w:val="uk-UA" w:eastAsia="uk-UA"/>
              </w:rPr>
            </w:pPr>
          </w:p>
          <w:p w:rsidR="00BA6297" w:rsidRPr="004F7F5F" w:rsidRDefault="00BA6297" w:rsidP="00614704">
            <w:pPr>
              <w:spacing w:line="360" w:lineRule="auto"/>
              <w:jc w:val="center"/>
              <w:rPr>
                <w:lang w:val="uk-UA" w:eastAsia="uk-UA"/>
              </w:rPr>
            </w:pPr>
            <w:r w:rsidRPr="004F7F5F">
              <w:rPr>
                <w:lang w:val="uk-UA" w:eastAsia="uk-UA"/>
              </w:rPr>
              <w:t>Найменування заходів (робіт)</w:t>
            </w:r>
          </w:p>
        </w:tc>
        <w:tc>
          <w:tcPr>
            <w:tcW w:w="2436" w:type="dxa"/>
            <w:gridSpan w:val="2"/>
          </w:tcPr>
          <w:p w:rsidR="00BA6297" w:rsidRPr="004F7F5F" w:rsidRDefault="00BA6297" w:rsidP="00614704">
            <w:pPr>
              <w:spacing w:line="360" w:lineRule="auto"/>
              <w:jc w:val="center"/>
              <w:rPr>
                <w:lang w:val="uk-UA" w:eastAsia="uk-UA"/>
              </w:rPr>
            </w:pPr>
            <w:r w:rsidRPr="004F7F5F">
              <w:rPr>
                <w:lang w:val="uk-UA" w:eastAsia="uk-UA"/>
              </w:rPr>
              <w:t>Вартість робіт, грн</w:t>
            </w:r>
          </w:p>
        </w:tc>
        <w:tc>
          <w:tcPr>
            <w:tcW w:w="1559" w:type="dxa"/>
            <w:vMerge w:val="restart"/>
          </w:tcPr>
          <w:p w:rsidR="00BA6297" w:rsidRPr="004F7F5F" w:rsidRDefault="00BA6297" w:rsidP="00614704">
            <w:pPr>
              <w:spacing w:line="360" w:lineRule="auto"/>
              <w:jc w:val="center"/>
              <w:rPr>
                <w:lang w:val="uk-UA" w:eastAsia="uk-UA"/>
              </w:rPr>
            </w:pPr>
            <w:r w:rsidRPr="004F7F5F">
              <w:rPr>
                <w:lang w:val="uk-UA" w:eastAsia="uk-UA"/>
              </w:rPr>
              <w:t>Досягнутий результат</w:t>
            </w:r>
          </w:p>
        </w:tc>
        <w:tc>
          <w:tcPr>
            <w:tcW w:w="1276" w:type="dxa"/>
            <w:vMerge w:val="restart"/>
          </w:tcPr>
          <w:p w:rsidR="00BA6297" w:rsidRPr="004F7F5F" w:rsidRDefault="00BA6297" w:rsidP="00614704">
            <w:pPr>
              <w:spacing w:line="360" w:lineRule="auto"/>
              <w:jc w:val="center"/>
              <w:rPr>
                <w:lang w:val="uk-UA" w:eastAsia="uk-UA"/>
              </w:rPr>
            </w:pPr>
            <w:r w:rsidRPr="004F7F5F">
              <w:rPr>
                <w:lang w:val="uk-UA" w:eastAsia="uk-UA"/>
              </w:rPr>
              <w:t>Строк виконання</w:t>
            </w:r>
          </w:p>
        </w:tc>
        <w:tc>
          <w:tcPr>
            <w:tcW w:w="1559" w:type="dxa"/>
            <w:vMerge w:val="restart"/>
          </w:tcPr>
          <w:p w:rsidR="00BA6297" w:rsidRPr="004F7F5F" w:rsidRDefault="00BA6297" w:rsidP="00614704">
            <w:pPr>
              <w:spacing w:line="360" w:lineRule="auto"/>
              <w:jc w:val="center"/>
              <w:rPr>
                <w:lang w:val="uk-UA" w:eastAsia="uk-UA"/>
              </w:rPr>
            </w:pPr>
            <w:r w:rsidRPr="004F7F5F">
              <w:rPr>
                <w:lang w:val="uk-UA" w:eastAsia="uk-UA"/>
              </w:rPr>
              <w:t>Особи, відповідальні за виконання</w:t>
            </w:r>
          </w:p>
        </w:tc>
        <w:tc>
          <w:tcPr>
            <w:tcW w:w="844" w:type="dxa"/>
            <w:vMerge w:val="restart"/>
          </w:tcPr>
          <w:p w:rsidR="00BA6297" w:rsidRPr="004F7F5F" w:rsidRDefault="00BA6297" w:rsidP="00614704">
            <w:pPr>
              <w:rPr>
                <w:lang w:val="uk-UA" w:eastAsia="uk-UA"/>
              </w:rPr>
            </w:pPr>
            <w:r w:rsidRPr="004F7F5F">
              <w:rPr>
                <w:lang w:val="uk-UA" w:eastAsia="uk-UA"/>
              </w:rPr>
              <w:t>Відмітка про</w:t>
            </w:r>
          </w:p>
          <w:p w:rsidR="00BA6297" w:rsidRPr="004F7F5F" w:rsidRDefault="00BA6297" w:rsidP="00614704">
            <w:pPr>
              <w:rPr>
                <w:lang w:val="uk-UA" w:eastAsia="uk-UA"/>
              </w:rPr>
            </w:pPr>
            <w:r w:rsidRPr="004F7F5F">
              <w:rPr>
                <w:lang w:val="uk-UA" w:eastAsia="uk-UA"/>
              </w:rPr>
              <w:t>виконан</w:t>
            </w:r>
            <w:r w:rsidRPr="004F7F5F">
              <w:rPr>
                <w:lang w:val="uk-UA" w:eastAsia="uk-UA"/>
              </w:rPr>
              <w:softHyphen/>
              <w:t>ня</w:t>
            </w:r>
          </w:p>
        </w:tc>
      </w:tr>
      <w:tr w:rsidR="00BA6297" w:rsidRPr="004F7F5F" w:rsidTr="00614704">
        <w:tc>
          <w:tcPr>
            <w:tcW w:w="540" w:type="dxa"/>
            <w:vMerge/>
          </w:tcPr>
          <w:p w:rsidR="00BA6297" w:rsidRPr="004F7F5F" w:rsidRDefault="00BA6297" w:rsidP="00614704">
            <w:pPr>
              <w:spacing w:line="360" w:lineRule="auto"/>
              <w:jc w:val="center"/>
              <w:rPr>
                <w:lang w:val="uk-UA" w:eastAsia="uk-UA"/>
              </w:rPr>
            </w:pPr>
          </w:p>
        </w:tc>
        <w:tc>
          <w:tcPr>
            <w:tcW w:w="2377" w:type="dxa"/>
            <w:vMerge/>
          </w:tcPr>
          <w:p w:rsidR="00BA6297" w:rsidRPr="004F7F5F" w:rsidRDefault="00BA6297" w:rsidP="00614704">
            <w:pPr>
              <w:spacing w:line="360" w:lineRule="auto"/>
              <w:jc w:val="center"/>
              <w:rPr>
                <w:lang w:val="uk-UA" w:eastAsia="uk-UA"/>
              </w:rPr>
            </w:pPr>
          </w:p>
        </w:tc>
        <w:tc>
          <w:tcPr>
            <w:tcW w:w="1052" w:type="dxa"/>
          </w:tcPr>
          <w:p w:rsidR="00BA6297" w:rsidRPr="004F7F5F" w:rsidRDefault="00BA6297" w:rsidP="00614704">
            <w:pPr>
              <w:spacing w:line="360" w:lineRule="auto"/>
              <w:jc w:val="center"/>
              <w:rPr>
                <w:lang w:val="uk-UA" w:eastAsia="uk-UA"/>
              </w:rPr>
            </w:pPr>
            <w:r w:rsidRPr="004F7F5F">
              <w:rPr>
                <w:lang w:val="uk-UA" w:eastAsia="uk-UA"/>
              </w:rPr>
              <w:t>Асигно</w:t>
            </w:r>
            <w:r w:rsidRPr="004F7F5F">
              <w:rPr>
                <w:lang w:val="uk-UA" w:eastAsia="uk-UA"/>
              </w:rPr>
              <w:softHyphen/>
              <w:t>вано,</w:t>
            </w:r>
          </w:p>
          <w:p w:rsidR="00BA6297" w:rsidRPr="004F7F5F" w:rsidRDefault="00BA6297" w:rsidP="00614704">
            <w:pPr>
              <w:spacing w:line="360" w:lineRule="auto"/>
              <w:jc w:val="center"/>
              <w:rPr>
                <w:lang w:val="uk-UA" w:eastAsia="uk-UA"/>
              </w:rPr>
            </w:pPr>
            <w:r w:rsidRPr="004F7F5F">
              <w:rPr>
                <w:lang w:val="uk-UA" w:eastAsia="uk-UA"/>
              </w:rPr>
              <w:t>тис. грн.</w:t>
            </w:r>
          </w:p>
        </w:tc>
        <w:tc>
          <w:tcPr>
            <w:tcW w:w="1384" w:type="dxa"/>
          </w:tcPr>
          <w:p w:rsidR="00BA6297" w:rsidRPr="004F7F5F" w:rsidRDefault="00BA6297" w:rsidP="00614704">
            <w:pPr>
              <w:spacing w:line="235" w:lineRule="atLeast"/>
              <w:rPr>
                <w:lang w:val="uk-UA" w:eastAsia="uk-UA"/>
              </w:rPr>
            </w:pPr>
            <w:r w:rsidRPr="004F7F5F">
              <w:rPr>
                <w:lang w:val="uk-UA" w:eastAsia="uk-UA"/>
              </w:rPr>
              <w:t>Фактич</w:t>
            </w:r>
            <w:r w:rsidRPr="004F7F5F">
              <w:rPr>
                <w:lang w:val="uk-UA" w:eastAsia="uk-UA"/>
              </w:rPr>
              <w:softHyphen/>
              <w:t>но</w:t>
            </w:r>
          </w:p>
          <w:p w:rsidR="00BA6297" w:rsidRPr="004F7F5F" w:rsidRDefault="00BA6297" w:rsidP="00614704">
            <w:pPr>
              <w:spacing w:line="360" w:lineRule="auto"/>
              <w:jc w:val="center"/>
              <w:rPr>
                <w:lang w:val="uk-UA" w:eastAsia="uk-UA"/>
              </w:rPr>
            </w:pPr>
            <w:r w:rsidRPr="004F7F5F">
              <w:rPr>
                <w:lang w:val="uk-UA" w:eastAsia="uk-UA"/>
              </w:rPr>
              <w:t>витраче</w:t>
            </w:r>
            <w:r w:rsidRPr="004F7F5F">
              <w:rPr>
                <w:lang w:val="uk-UA" w:eastAsia="uk-UA"/>
              </w:rPr>
              <w:softHyphen/>
              <w:t>но</w:t>
            </w:r>
          </w:p>
        </w:tc>
        <w:tc>
          <w:tcPr>
            <w:tcW w:w="1559" w:type="dxa"/>
            <w:vMerge/>
          </w:tcPr>
          <w:p w:rsidR="00BA6297" w:rsidRPr="004F7F5F" w:rsidRDefault="00BA6297" w:rsidP="00614704">
            <w:pPr>
              <w:spacing w:line="360" w:lineRule="auto"/>
              <w:jc w:val="center"/>
              <w:rPr>
                <w:lang w:val="uk-UA" w:eastAsia="uk-UA"/>
              </w:rPr>
            </w:pPr>
          </w:p>
        </w:tc>
        <w:tc>
          <w:tcPr>
            <w:tcW w:w="1276" w:type="dxa"/>
            <w:vMerge/>
          </w:tcPr>
          <w:p w:rsidR="00BA6297" w:rsidRPr="004F7F5F" w:rsidRDefault="00BA6297" w:rsidP="00614704">
            <w:pPr>
              <w:spacing w:line="360" w:lineRule="auto"/>
              <w:jc w:val="center"/>
              <w:rPr>
                <w:lang w:val="uk-UA" w:eastAsia="uk-UA"/>
              </w:rPr>
            </w:pPr>
          </w:p>
        </w:tc>
        <w:tc>
          <w:tcPr>
            <w:tcW w:w="1559" w:type="dxa"/>
            <w:vMerge/>
          </w:tcPr>
          <w:p w:rsidR="00BA6297" w:rsidRPr="004F7F5F" w:rsidRDefault="00BA6297" w:rsidP="00614704">
            <w:pPr>
              <w:spacing w:line="360" w:lineRule="auto"/>
              <w:jc w:val="center"/>
              <w:rPr>
                <w:lang w:val="uk-UA" w:eastAsia="uk-UA"/>
              </w:rPr>
            </w:pPr>
          </w:p>
        </w:tc>
        <w:tc>
          <w:tcPr>
            <w:tcW w:w="844" w:type="dxa"/>
            <w:vMerge/>
          </w:tcPr>
          <w:p w:rsidR="00BA6297" w:rsidRPr="004F7F5F" w:rsidRDefault="00BA6297" w:rsidP="00614704">
            <w:pPr>
              <w:rPr>
                <w:lang w:val="uk-UA" w:eastAsia="uk-UA"/>
              </w:rPr>
            </w:pPr>
          </w:p>
        </w:tc>
      </w:tr>
      <w:tr w:rsidR="00BA6297" w:rsidRPr="004F7F5F" w:rsidTr="00614704">
        <w:tc>
          <w:tcPr>
            <w:tcW w:w="540" w:type="dxa"/>
          </w:tcPr>
          <w:p w:rsidR="00BA6297" w:rsidRPr="004F7F5F" w:rsidRDefault="00BA6297" w:rsidP="00614704">
            <w:pPr>
              <w:spacing w:line="360" w:lineRule="auto"/>
              <w:jc w:val="center"/>
              <w:rPr>
                <w:lang w:val="uk-UA" w:eastAsia="uk-UA"/>
              </w:rPr>
            </w:pPr>
            <w:r w:rsidRPr="004F7F5F">
              <w:rPr>
                <w:lang w:val="uk-UA" w:eastAsia="uk-UA"/>
              </w:rPr>
              <w:t>1</w:t>
            </w:r>
          </w:p>
        </w:tc>
        <w:tc>
          <w:tcPr>
            <w:tcW w:w="2377" w:type="dxa"/>
          </w:tcPr>
          <w:p w:rsidR="00BA6297" w:rsidRPr="004F7F5F" w:rsidRDefault="00BA6297" w:rsidP="00614704">
            <w:pPr>
              <w:spacing w:line="360" w:lineRule="auto"/>
              <w:jc w:val="center"/>
              <w:rPr>
                <w:lang w:val="uk-UA" w:eastAsia="uk-UA"/>
              </w:rPr>
            </w:pPr>
            <w:r w:rsidRPr="004F7F5F">
              <w:rPr>
                <w:lang w:val="uk-UA" w:eastAsia="uk-UA"/>
              </w:rPr>
              <w:t>2</w:t>
            </w:r>
          </w:p>
        </w:tc>
        <w:tc>
          <w:tcPr>
            <w:tcW w:w="1052" w:type="dxa"/>
          </w:tcPr>
          <w:p w:rsidR="00BA6297" w:rsidRPr="004F7F5F" w:rsidRDefault="00BA6297" w:rsidP="00614704">
            <w:pPr>
              <w:spacing w:line="360" w:lineRule="auto"/>
              <w:jc w:val="center"/>
              <w:rPr>
                <w:lang w:val="uk-UA" w:eastAsia="uk-UA"/>
              </w:rPr>
            </w:pPr>
            <w:r w:rsidRPr="004F7F5F">
              <w:rPr>
                <w:lang w:val="uk-UA" w:eastAsia="uk-UA"/>
              </w:rPr>
              <w:t>3</w:t>
            </w:r>
          </w:p>
        </w:tc>
        <w:tc>
          <w:tcPr>
            <w:tcW w:w="1384" w:type="dxa"/>
          </w:tcPr>
          <w:p w:rsidR="00BA6297" w:rsidRPr="004F7F5F" w:rsidRDefault="00BA6297" w:rsidP="00614704">
            <w:pPr>
              <w:spacing w:line="235" w:lineRule="atLeast"/>
              <w:jc w:val="center"/>
              <w:rPr>
                <w:lang w:val="uk-UA" w:eastAsia="uk-UA"/>
              </w:rPr>
            </w:pPr>
            <w:r w:rsidRPr="004F7F5F">
              <w:rPr>
                <w:lang w:val="uk-UA" w:eastAsia="uk-UA"/>
              </w:rPr>
              <w:t>4</w:t>
            </w:r>
          </w:p>
        </w:tc>
        <w:tc>
          <w:tcPr>
            <w:tcW w:w="1559" w:type="dxa"/>
          </w:tcPr>
          <w:p w:rsidR="00BA6297" w:rsidRPr="004F7F5F" w:rsidRDefault="00BA6297" w:rsidP="00614704">
            <w:pPr>
              <w:spacing w:line="360" w:lineRule="auto"/>
              <w:jc w:val="center"/>
              <w:rPr>
                <w:lang w:val="uk-UA" w:eastAsia="uk-UA"/>
              </w:rPr>
            </w:pPr>
            <w:r w:rsidRPr="004F7F5F">
              <w:rPr>
                <w:lang w:val="uk-UA" w:eastAsia="uk-UA"/>
              </w:rPr>
              <w:t>5</w:t>
            </w:r>
          </w:p>
        </w:tc>
        <w:tc>
          <w:tcPr>
            <w:tcW w:w="1276" w:type="dxa"/>
          </w:tcPr>
          <w:p w:rsidR="00BA6297" w:rsidRPr="004F7F5F" w:rsidRDefault="00BA6297" w:rsidP="00614704">
            <w:pPr>
              <w:spacing w:line="360" w:lineRule="auto"/>
              <w:jc w:val="center"/>
              <w:rPr>
                <w:lang w:val="uk-UA" w:eastAsia="uk-UA"/>
              </w:rPr>
            </w:pPr>
            <w:r w:rsidRPr="004F7F5F">
              <w:rPr>
                <w:lang w:val="uk-UA" w:eastAsia="uk-UA"/>
              </w:rPr>
              <w:t>6</w:t>
            </w:r>
          </w:p>
        </w:tc>
        <w:tc>
          <w:tcPr>
            <w:tcW w:w="1559" w:type="dxa"/>
          </w:tcPr>
          <w:p w:rsidR="00BA6297" w:rsidRPr="004F7F5F" w:rsidRDefault="00BA6297" w:rsidP="00614704">
            <w:pPr>
              <w:spacing w:line="360" w:lineRule="auto"/>
              <w:jc w:val="center"/>
              <w:rPr>
                <w:lang w:val="uk-UA" w:eastAsia="uk-UA"/>
              </w:rPr>
            </w:pPr>
            <w:r w:rsidRPr="004F7F5F">
              <w:rPr>
                <w:lang w:val="uk-UA" w:eastAsia="uk-UA"/>
              </w:rPr>
              <w:t>7</w:t>
            </w:r>
          </w:p>
        </w:tc>
        <w:tc>
          <w:tcPr>
            <w:tcW w:w="844" w:type="dxa"/>
          </w:tcPr>
          <w:p w:rsidR="00BA6297" w:rsidRPr="004F7F5F" w:rsidRDefault="00BA6297" w:rsidP="00614704">
            <w:pPr>
              <w:jc w:val="center"/>
              <w:rPr>
                <w:lang w:val="uk-UA" w:eastAsia="uk-UA"/>
              </w:rPr>
            </w:pPr>
            <w:r w:rsidRPr="004F7F5F">
              <w:rPr>
                <w:lang w:val="uk-UA" w:eastAsia="uk-UA"/>
              </w:rPr>
              <w:t>8</w:t>
            </w:r>
          </w:p>
        </w:tc>
      </w:tr>
      <w:tr w:rsidR="00BA6297" w:rsidRPr="004F7F5F" w:rsidTr="00614704">
        <w:trPr>
          <w:trHeight w:val="988"/>
        </w:trPr>
        <w:tc>
          <w:tcPr>
            <w:tcW w:w="540" w:type="dxa"/>
          </w:tcPr>
          <w:p w:rsidR="00BA6297" w:rsidRPr="004F7F5F" w:rsidRDefault="00BA6297" w:rsidP="00614704">
            <w:pPr>
              <w:spacing w:line="360" w:lineRule="auto"/>
              <w:jc w:val="center"/>
              <w:rPr>
                <w:lang w:val="uk-UA" w:eastAsia="uk-UA"/>
              </w:rPr>
            </w:pPr>
            <w:r w:rsidRPr="004F7F5F">
              <w:rPr>
                <w:lang w:val="uk-UA" w:eastAsia="uk-UA"/>
              </w:rPr>
              <w:t>1</w:t>
            </w:r>
          </w:p>
        </w:tc>
        <w:tc>
          <w:tcPr>
            <w:tcW w:w="2377" w:type="dxa"/>
          </w:tcPr>
          <w:p w:rsidR="00BA6297" w:rsidRPr="004F7F5F" w:rsidRDefault="00BA6297" w:rsidP="00614704">
            <w:pPr>
              <w:rPr>
                <w:lang w:val="uk-UA" w:eastAsia="uk-UA"/>
              </w:rPr>
            </w:pPr>
            <w:r w:rsidRPr="004F7F5F">
              <w:rPr>
                <w:lang w:val="uk-UA" w:eastAsia="uk-UA"/>
              </w:rPr>
              <w:t>Поновлення попереджувального фарбування  напільного устаткування СЦБ, зв’язку, радіо КТСМ</w:t>
            </w:r>
          </w:p>
        </w:tc>
        <w:tc>
          <w:tcPr>
            <w:tcW w:w="1052" w:type="dxa"/>
          </w:tcPr>
          <w:p w:rsidR="00BA6297" w:rsidRPr="004F7F5F" w:rsidRDefault="00BA6297" w:rsidP="00614704">
            <w:pPr>
              <w:spacing w:line="360" w:lineRule="auto"/>
              <w:jc w:val="center"/>
              <w:rPr>
                <w:lang w:val="uk-UA" w:eastAsia="uk-UA"/>
              </w:rPr>
            </w:pPr>
            <w:r w:rsidRPr="004F7F5F">
              <w:rPr>
                <w:lang w:val="uk-UA" w:eastAsia="uk-UA"/>
              </w:rPr>
              <w:t>1,5</w:t>
            </w:r>
          </w:p>
        </w:tc>
        <w:tc>
          <w:tcPr>
            <w:tcW w:w="1384"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1276" w:type="dxa"/>
          </w:tcPr>
          <w:p w:rsidR="00BA6297" w:rsidRPr="004F7F5F" w:rsidRDefault="00BA6297" w:rsidP="00614704">
            <w:pPr>
              <w:spacing w:line="360" w:lineRule="auto"/>
              <w:jc w:val="center"/>
              <w:rPr>
                <w:lang w:val="uk-UA" w:eastAsia="uk-UA"/>
              </w:rPr>
            </w:pPr>
            <w:r w:rsidRPr="004F7F5F">
              <w:rPr>
                <w:lang w:val="uk-UA" w:eastAsia="uk-UA"/>
              </w:rPr>
              <w:t>ІІ кв.</w:t>
            </w:r>
          </w:p>
        </w:tc>
        <w:tc>
          <w:tcPr>
            <w:tcW w:w="1559" w:type="dxa"/>
          </w:tcPr>
          <w:p w:rsidR="00BA6297" w:rsidRPr="004F7F5F" w:rsidRDefault="00BA6297" w:rsidP="00614704">
            <w:pPr>
              <w:spacing w:line="360" w:lineRule="auto"/>
              <w:jc w:val="center"/>
              <w:rPr>
                <w:lang w:val="uk-UA" w:eastAsia="uk-UA"/>
              </w:rPr>
            </w:pPr>
            <w:r w:rsidRPr="004F7F5F">
              <w:rPr>
                <w:lang w:val="uk-UA" w:eastAsia="uk-UA"/>
              </w:rPr>
              <w:t>ШЧГ, ШЧУ, ШНС</w:t>
            </w:r>
          </w:p>
        </w:tc>
        <w:tc>
          <w:tcPr>
            <w:tcW w:w="844" w:type="dxa"/>
          </w:tcPr>
          <w:p w:rsidR="00BA6297" w:rsidRPr="004F7F5F" w:rsidRDefault="00BA6297" w:rsidP="00614704">
            <w:pPr>
              <w:rPr>
                <w:lang w:val="uk-UA" w:eastAsia="uk-UA"/>
              </w:rPr>
            </w:pPr>
          </w:p>
        </w:tc>
      </w:tr>
      <w:tr w:rsidR="00BA6297" w:rsidRPr="004F7F5F" w:rsidTr="00614704">
        <w:tc>
          <w:tcPr>
            <w:tcW w:w="540" w:type="dxa"/>
          </w:tcPr>
          <w:p w:rsidR="00BA6297" w:rsidRPr="004F7F5F" w:rsidRDefault="00BA6297" w:rsidP="00614704">
            <w:pPr>
              <w:spacing w:line="360" w:lineRule="auto"/>
              <w:jc w:val="center"/>
              <w:rPr>
                <w:lang w:val="uk-UA" w:eastAsia="uk-UA"/>
              </w:rPr>
            </w:pPr>
            <w:r w:rsidRPr="004F7F5F">
              <w:rPr>
                <w:lang w:val="uk-UA" w:eastAsia="uk-UA"/>
              </w:rPr>
              <w:t>2</w:t>
            </w:r>
          </w:p>
        </w:tc>
        <w:tc>
          <w:tcPr>
            <w:tcW w:w="2377" w:type="dxa"/>
          </w:tcPr>
          <w:p w:rsidR="00BA6297" w:rsidRPr="004F7F5F" w:rsidRDefault="00BA6297" w:rsidP="00614704">
            <w:pPr>
              <w:rPr>
                <w:lang w:val="uk-UA" w:eastAsia="uk-UA"/>
              </w:rPr>
            </w:pPr>
            <w:r w:rsidRPr="004F7F5F">
              <w:rPr>
                <w:lang w:val="uk-UA" w:eastAsia="uk-UA"/>
              </w:rPr>
              <w:t>Придбання спецодягу, спецвзуття</w:t>
            </w:r>
          </w:p>
        </w:tc>
        <w:tc>
          <w:tcPr>
            <w:tcW w:w="1052" w:type="dxa"/>
          </w:tcPr>
          <w:p w:rsidR="00BA6297" w:rsidRPr="004F7F5F" w:rsidRDefault="00BA6297" w:rsidP="00614704">
            <w:pPr>
              <w:spacing w:line="360" w:lineRule="auto"/>
              <w:jc w:val="center"/>
              <w:rPr>
                <w:lang w:val="uk-UA" w:eastAsia="uk-UA"/>
              </w:rPr>
            </w:pPr>
            <w:r w:rsidRPr="004F7F5F">
              <w:rPr>
                <w:lang w:val="uk-UA" w:eastAsia="uk-UA"/>
              </w:rPr>
              <w:t>144,0</w:t>
            </w:r>
          </w:p>
        </w:tc>
        <w:tc>
          <w:tcPr>
            <w:tcW w:w="1384"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1276" w:type="dxa"/>
          </w:tcPr>
          <w:p w:rsidR="00BA6297" w:rsidRPr="004F7F5F" w:rsidRDefault="00BA6297" w:rsidP="00614704">
            <w:pPr>
              <w:spacing w:line="360" w:lineRule="auto"/>
              <w:jc w:val="center"/>
              <w:rPr>
                <w:lang w:val="uk-UA" w:eastAsia="uk-UA"/>
              </w:rPr>
            </w:pPr>
            <w:r w:rsidRPr="004F7F5F">
              <w:rPr>
                <w:lang w:val="uk-UA" w:eastAsia="uk-UA"/>
              </w:rPr>
              <w:t>І-І</w:t>
            </w:r>
            <w:r w:rsidRPr="004F7F5F">
              <w:rPr>
                <w:lang w:val="en-US" w:eastAsia="uk-UA"/>
              </w:rPr>
              <w:t>V</w:t>
            </w:r>
            <w:r w:rsidRPr="004F7F5F">
              <w:rPr>
                <w:lang w:val="uk-UA" w:eastAsia="uk-UA"/>
              </w:rPr>
              <w:t xml:space="preserve"> кв</w:t>
            </w:r>
          </w:p>
        </w:tc>
        <w:tc>
          <w:tcPr>
            <w:tcW w:w="1559" w:type="dxa"/>
          </w:tcPr>
          <w:p w:rsidR="00BA6297" w:rsidRPr="004F7F5F" w:rsidRDefault="00BA6297" w:rsidP="00614704">
            <w:pPr>
              <w:spacing w:line="360" w:lineRule="auto"/>
              <w:jc w:val="center"/>
              <w:rPr>
                <w:lang w:val="uk-UA" w:eastAsia="uk-UA"/>
              </w:rPr>
            </w:pPr>
            <w:r w:rsidRPr="004F7F5F">
              <w:rPr>
                <w:lang w:val="uk-UA" w:eastAsia="uk-UA"/>
              </w:rPr>
              <w:t>ШЧГ, ШЧІо/п</w:t>
            </w:r>
          </w:p>
        </w:tc>
        <w:tc>
          <w:tcPr>
            <w:tcW w:w="844" w:type="dxa"/>
          </w:tcPr>
          <w:p w:rsidR="00BA6297" w:rsidRPr="004F7F5F" w:rsidRDefault="00BA6297" w:rsidP="00614704">
            <w:pPr>
              <w:rPr>
                <w:lang w:val="uk-UA" w:eastAsia="uk-UA"/>
              </w:rPr>
            </w:pPr>
          </w:p>
        </w:tc>
      </w:tr>
      <w:tr w:rsidR="00BA6297" w:rsidRPr="004F7F5F" w:rsidTr="00614704">
        <w:tc>
          <w:tcPr>
            <w:tcW w:w="540" w:type="dxa"/>
          </w:tcPr>
          <w:p w:rsidR="00BA6297" w:rsidRPr="004F7F5F" w:rsidRDefault="00BA6297" w:rsidP="00614704">
            <w:pPr>
              <w:spacing w:line="360" w:lineRule="auto"/>
              <w:jc w:val="center"/>
              <w:rPr>
                <w:lang w:val="uk-UA" w:eastAsia="uk-UA"/>
              </w:rPr>
            </w:pPr>
            <w:r w:rsidRPr="004F7F5F">
              <w:rPr>
                <w:lang w:val="uk-UA" w:eastAsia="uk-UA"/>
              </w:rPr>
              <w:t>3</w:t>
            </w:r>
          </w:p>
        </w:tc>
        <w:tc>
          <w:tcPr>
            <w:tcW w:w="2377" w:type="dxa"/>
          </w:tcPr>
          <w:p w:rsidR="00BA6297" w:rsidRPr="004F7F5F" w:rsidRDefault="00BA6297" w:rsidP="00614704">
            <w:pPr>
              <w:rPr>
                <w:lang w:val="uk-UA" w:eastAsia="uk-UA"/>
              </w:rPr>
            </w:pPr>
            <w:r w:rsidRPr="004F7F5F">
              <w:rPr>
                <w:bCs/>
                <w:lang w:val="uk-UA" w:eastAsia="uk-UA"/>
              </w:rPr>
              <w:t xml:space="preserve">Проведення обов’язкових медичних оглядів </w:t>
            </w:r>
          </w:p>
        </w:tc>
        <w:tc>
          <w:tcPr>
            <w:tcW w:w="1052" w:type="dxa"/>
          </w:tcPr>
          <w:p w:rsidR="00BA6297" w:rsidRPr="004F7F5F" w:rsidRDefault="00BA6297" w:rsidP="00614704">
            <w:pPr>
              <w:spacing w:line="360" w:lineRule="auto"/>
              <w:jc w:val="center"/>
              <w:rPr>
                <w:lang w:val="uk-UA" w:eastAsia="uk-UA"/>
              </w:rPr>
            </w:pPr>
            <w:r w:rsidRPr="004F7F5F">
              <w:rPr>
                <w:lang w:val="uk-UA" w:eastAsia="uk-UA"/>
              </w:rPr>
              <w:t>91,2</w:t>
            </w:r>
          </w:p>
        </w:tc>
        <w:tc>
          <w:tcPr>
            <w:tcW w:w="1384"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1276" w:type="dxa"/>
          </w:tcPr>
          <w:p w:rsidR="00BA6297" w:rsidRPr="004F7F5F" w:rsidRDefault="00BA6297" w:rsidP="00614704">
            <w:pPr>
              <w:spacing w:line="360" w:lineRule="auto"/>
              <w:jc w:val="center"/>
              <w:rPr>
                <w:lang w:val="uk-UA" w:eastAsia="uk-UA"/>
              </w:rPr>
            </w:pPr>
            <w:r w:rsidRPr="004F7F5F">
              <w:rPr>
                <w:lang w:val="uk-UA" w:eastAsia="uk-UA"/>
              </w:rPr>
              <w:t>І-І</w:t>
            </w:r>
            <w:r w:rsidRPr="004F7F5F">
              <w:rPr>
                <w:lang w:val="en-US" w:eastAsia="uk-UA"/>
              </w:rPr>
              <w:t>V</w:t>
            </w:r>
            <w:r w:rsidRPr="004F7F5F">
              <w:rPr>
                <w:lang w:val="uk-UA" w:eastAsia="uk-UA"/>
              </w:rPr>
              <w:t xml:space="preserve"> кв.</w:t>
            </w:r>
          </w:p>
        </w:tc>
        <w:tc>
          <w:tcPr>
            <w:tcW w:w="1559" w:type="dxa"/>
          </w:tcPr>
          <w:p w:rsidR="00BA6297" w:rsidRPr="004F7F5F" w:rsidRDefault="00BA6297" w:rsidP="00614704">
            <w:pPr>
              <w:spacing w:line="360" w:lineRule="auto"/>
              <w:jc w:val="center"/>
              <w:rPr>
                <w:lang w:val="uk-UA" w:eastAsia="uk-UA"/>
              </w:rPr>
            </w:pPr>
            <w:r w:rsidRPr="004F7F5F">
              <w:rPr>
                <w:lang w:val="uk-UA" w:eastAsia="uk-UA"/>
              </w:rPr>
              <w:t>ШЧГ, ШЧК</w:t>
            </w:r>
          </w:p>
        </w:tc>
        <w:tc>
          <w:tcPr>
            <w:tcW w:w="844" w:type="dxa"/>
          </w:tcPr>
          <w:p w:rsidR="00BA6297" w:rsidRPr="004F7F5F" w:rsidRDefault="00BA6297" w:rsidP="00614704">
            <w:pPr>
              <w:spacing w:line="360" w:lineRule="auto"/>
              <w:jc w:val="center"/>
              <w:rPr>
                <w:lang w:val="uk-UA" w:eastAsia="uk-UA"/>
              </w:rPr>
            </w:pPr>
          </w:p>
        </w:tc>
      </w:tr>
      <w:tr w:rsidR="00BA6297" w:rsidRPr="004F7F5F" w:rsidTr="00614704">
        <w:tc>
          <w:tcPr>
            <w:tcW w:w="540" w:type="dxa"/>
          </w:tcPr>
          <w:p w:rsidR="00BA6297" w:rsidRPr="004F7F5F" w:rsidRDefault="00BA6297" w:rsidP="00614704">
            <w:pPr>
              <w:spacing w:line="360" w:lineRule="auto"/>
              <w:jc w:val="center"/>
              <w:rPr>
                <w:lang w:val="uk-UA" w:eastAsia="uk-UA"/>
              </w:rPr>
            </w:pPr>
            <w:r w:rsidRPr="004F7F5F">
              <w:rPr>
                <w:lang w:val="uk-UA" w:eastAsia="uk-UA"/>
              </w:rPr>
              <w:t>4</w:t>
            </w:r>
          </w:p>
        </w:tc>
        <w:tc>
          <w:tcPr>
            <w:tcW w:w="2377" w:type="dxa"/>
          </w:tcPr>
          <w:p w:rsidR="00BA6297" w:rsidRPr="004F7F5F" w:rsidRDefault="00BA6297" w:rsidP="00614704">
            <w:pPr>
              <w:rPr>
                <w:lang w:val="uk-UA" w:eastAsia="uk-UA"/>
              </w:rPr>
            </w:pPr>
            <w:r w:rsidRPr="004F7F5F">
              <w:rPr>
                <w:lang w:val="uk-UA" w:eastAsia="uk-UA"/>
              </w:rPr>
              <w:t>Випробування засобів індивідуального та колективного захисту</w:t>
            </w:r>
          </w:p>
        </w:tc>
        <w:tc>
          <w:tcPr>
            <w:tcW w:w="1052" w:type="dxa"/>
          </w:tcPr>
          <w:p w:rsidR="00BA6297" w:rsidRPr="004F7F5F" w:rsidRDefault="00BA6297" w:rsidP="00614704">
            <w:pPr>
              <w:spacing w:line="360" w:lineRule="auto"/>
              <w:jc w:val="center"/>
              <w:rPr>
                <w:lang w:val="uk-UA" w:eastAsia="uk-UA"/>
              </w:rPr>
            </w:pPr>
            <w:r w:rsidRPr="004F7F5F">
              <w:rPr>
                <w:lang w:val="uk-UA" w:eastAsia="uk-UA"/>
              </w:rPr>
              <w:t>9,8</w:t>
            </w:r>
          </w:p>
        </w:tc>
        <w:tc>
          <w:tcPr>
            <w:tcW w:w="1384"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1276" w:type="dxa"/>
          </w:tcPr>
          <w:p w:rsidR="00BA6297" w:rsidRPr="004F7F5F" w:rsidRDefault="00BA6297" w:rsidP="00614704">
            <w:pPr>
              <w:spacing w:line="360" w:lineRule="auto"/>
              <w:jc w:val="center"/>
              <w:rPr>
                <w:lang w:val="uk-UA" w:eastAsia="uk-UA"/>
              </w:rPr>
            </w:pPr>
            <w:r w:rsidRPr="004F7F5F">
              <w:rPr>
                <w:lang w:val="uk-UA" w:eastAsia="uk-UA"/>
              </w:rPr>
              <w:t>І-І</w:t>
            </w:r>
            <w:r w:rsidRPr="004F7F5F">
              <w:rPr>
                <w:lang w:val="en-US" w:eastAsia="uk-UA"/>
              </w:rPr>
              <w:t>V</w:t>
            </w:r>
            <w:r w:rsidRPr="004F7F5F">
              <w:rPr>
                <w:lang w:val="uk-UA" w:eastAsia="uk-UA"/>
              </w:rPr>
              <w:t xml:space="preserve"> кв.</w:t>
            </w:r>
          </w:p>
        </w:tc>
        <w:tc>
          <w:tcPr>
            <w:tcW w:w="1559" w:type="dxa"/>
          </w:tcPr>
          <w:p w:rsidR="00BA6297" w:rsidRPr="004F7F5F" w:rsidRDefault="00BA6297" w:rsidP="00614704">
            <w:pPr>
              <w:spacing w:line="360" w:lineRule="auto"/>
              <w:jc w:val="center"/>
              <w:rPr>
                <w:lang w:val="uk-UA" w:eastAsia="uk-UA"/>
              </w:rPr>
            </w:pPr>
            <w:r w:rsidRPr="004F7F5F">
              <w:rPr>
                <w:lang w:eastAsia="uk-UA"/>
              </w:rPr>
              <w:t xml:space="preserve">ШЧГ, </w:t>
            </w:r>
            <w:r w:rsidRPr="004F7F5F">
              <w:rPr>
                <w:lang w:val="uk-UA" w:eastAsia="uk-UA"/>
              </w:rPr>
              <w:t>ШНС,ШЧФ</w:t>
            </w:r>
          </w:p>
        </w:tc>
        <w:tc>
          <w:tcPr>
            <w:tcW w:w="844" w:type="dxa"/>
          </w:tcPr>
          <w:p w:rsidR="00BA6297" w:rsidRPr="004F7F5F" w:rsidRDefault="00BA6297" w:rsidP="00614704">
            <w:pPr>
              <w:spacing w:line="360" w:lineRule="auto"/>
              <w:jc w:val="center"/>
              <w:rPr>
                <w:lang w:val="uk-UA" w:eastAsia="uk-UA"/>
              </w:rPr>
            </w:pPr>
          </w:p>
        </w:tc>
      </w:tr>
      <w:tr w:rsidR="00BA6297" w:rsidRPr="004F7F5F" w:rsidTr="00614704">
        <w:tc>
          <w:tcPr>
            <w:tcW w:w="540" w:type="dxa"/>
          </w:tcPr>
          <w:p w:rsidR="00BA6297" w:rsidRPr="004F7F5F" w:rsidRDefault="00BA6297" w:rsidP="00614704">
            <w:pPr>
              <w:spacing w:line="360" w:lineRule="auto"/>
              <w:jc w:val="center"/>
              <w:rPr>
                <w:lang w:val="uk-UA" w:eastAsia="uk-UA"/>
              </w:rPr>
            </w:pPr>
          </w:p>
        </w:tc>
        <w:tc>
          <w:tcPr>
            <w:tcW w:w="2377" w:type="dxa"/>
          </w:tcPr>
          <w:p w:rsidR="00BA6297" w:rsidRPr="004F7F5F" w:rsidRDefault="00BA6297" w:rsidP="00614704">
            <w:pPr>
              <w:spacing w:line="360" w:lineRule="auto"/>
              <w:jc w:val="center"/>
              <w:rPr>
                <w:lang w:val="uk-UA" w:eastAsia="uk-UA"/>
              </w:rPr>
            </w:pPr>
          </w:p>
        </w:tc>
        <w:tc>
          <w:tcPr>
            <w:tcW w:w="1052" w:type="dxa"/>
          </w:tcPr>
          <w:p w:rsidR="00BA6297" w:rsidRPr="004F7F5F" w:rsidRDefault="00BA6297" w:rsidP="00614704">
            <w:pPr>
              <w:spacing w:line="360" w:lineRule="auto"/>
              <w:jc w:val="center"/>
              <w:rPr>
                <w:lang w:val="uk-UA" w:eastAsia="uk-UA"/>
              </w:rPr>
            </w:pPr>
            <w:r w:rsidRPr="004F7F5F">
              <w:rPr>
                <w:lang w:val="uk-UA" w:eastAsia="uk-UA"/>
              </w:rPr>
              <w:t>283,4</w:t>
            </w:r>
          </w:p>
        </w:tc>
        <w:tc>
          <w:tcPr>
            <w:tcW w:w="1384"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1276" w:type="dxa"/>
          </w:tcPr>
          <w:p w:rsidR="00BA6297" w:rsidRPr="004F7F5F" w:rsidRDefault="00BA6297" w:rsidP="00614704">
            <w:pPr>
              <w:spacing w:line="360" w:lineRule="auto"/>
              <w:jc w:val="center"/>
              <w:rPr>
                <w:lang w:val="uk-UA" w:eastAsia="uk-UA"/>
              </w:rPr>
            </w:pPr>
          </w:p>
        </w:tc>
        <w:tc>
          <w:tcPr>
            <w:tcW w:w="1559" w:type="dxa"/>
          </w:tcPr>
          <w:p w:rsidR="00BA6297" w:rsidRPr="004F7F5F" w:rsidRDefault="00BA6297" w:rsidP="00614704">
            <w:pPr>
              <w:spacing w:line="360" w:lineRule="auto"/>
              <w:jc w:val="center"/>
              <w:rPr>
                <w:lang w:val="uk-UA" w:eastAsia="uk-UA"/>
              </w:rPr>
            </w:pPr>
          </w:p>
        </w:tc>
        <w:tc>
          <w:tcPr>
            <w:tcW w:w="844" w:type="dxa"/>
          </w:tcPr>
          <w:p w:rsidR="00BA6297" w:rsidRPr="004F7F5F" w:rsidRDefault="00BA6297" w:rsidP="00614704">
            <w:pPr>
              <w:spacing w:line="360" w:lineRule="auto"/>
              <w:jc w:val="center"/>
              <w:rPr>
                <w:lang w:val="uk-UA" w:eastAsia="uk-UA"/>
              </w:rPr>
            </w:pPr>
          </w:p>
        </w:tc>
      </w:tr>
    </w:tbl>
    <w:p w:rsidR="00BA6297" w:rsidRDefault="00BA6297" w:rsidP="00BA6297">
      <w:pPr>
        <w:ind w:firstLine="708"/>
        <w:rPr>
          <w:sz w:val="28"/>
          <w:szCs w:val="28"/>
        </w:rPr>
      </w:pPr>
    </w:p>
    <w:p w:rsidR="00BA6297" w:rsidRDefault="00BA6297" w:rsidP="00BA6297">
      <w:pPr>
        <w:ind w:firstLine="708"/>
        <w:rPr>
          <w:sz w:val="28"/>
          <w:szCs w:val="28"/>
          <w:lang w:val="uk-UA"/>
        </w:rPr>
      </w:pPr>
    </w:p>
    <w:p w:rsidR="00BA6297" w:rsidRDefault="00BA6297" w:rsidP="00BA6297">
      <w:pPr>
        <w:ind w:firstLine="708"/>
        <w:rPr>
          <w:sz w:val="28"/>
          <w:szCs w:val="28"/>
          <w:lang w:val="uk-UA"/>
        </w:rPr>
      </w:pPr>
    </w:p>
    <w:p w:rsidR="00BA6297" w:rsidRPr="00F919E4" w:rsidRDefault="00BA6297" w:rsidP="00BA6297">
      <w:pPr>
        <w:ind w:firstLine="708"/>
        <w:rPr>
          <w:sz w:val="28"/>
          <w:szCs w:val="28"/>
          <w:lang w:val="uk-UA"/>
        </w:rPr>
      </w:pPr>
    </w:p>
    <w:p w:rsidR="00BA6297" w:rsidRDefault="00BA6297" w:rsidP="00BA6297">
      <w:pPr>
        <w:ind w:firstLine="708"/>
        <w:rPr>
          <w:sz w:val="28"/>
          <w:szCs w:val="28"/>
        </w:rPr>
      </w:pPr>
      <w:r w:rsidRPr="00BF3E98">
        <w:rPr>
          <w:sz w:val="28"/>
          <w:szCs w:val="28"/>
        </w:rPr>
        <w:t>Головний інженер                                                В</w:t>
      </w:r>
      <w:r>
        <w:rPr>
          <w:sz w:val="28"/>
          <w:szCs w:val="28"/>
        </w:rPr>
        <w:t xml:space="preserve">іктор МАЛАХІВСЬКИЙ </w:t>
      </w:r>
    </w:p>
    <w:p w:rsidR="00BA6297" w:rsidRDefault="00BA6297" w:rsidP="00BA6297">
      <w:pPr>
        <w:ind w:firstLine="708"/>
        <w:rPr>
          <w:sz w:val="28"/>
          <w:szCs w:val="28"/>
        </w:rPr>
      </w:pPr>
      <w:r>
        <w:rPr>
          <w:sz w:val="28"/>
          <w:szCs w:val="28"/>
        </w:rPr>
        <w:lastRenderedPageBreak/>
        <w:t>Начальник ОРГ-3</w:t>
      </w:r>
      <w:r w:rsidRPr="00BF3E98">
        <w:rPr>
          <w:sz w:val="28"/>
          <w:szCs w:val="28"/>
        </w:rPr>
        <w:t xml:space="preserve">                                            </w:t>
      </w:r>
      <w:r>
        <w:rPr>
          <w:sz w:val="28"/>
          <w:szCs w:val="28"/>
        </w:rPr>
        <w:t xml:space="preserve">     </w:t>
      </w:r>
      <w:r w:rsidRPr="00BF3E98">
        <w:rPr>
          <w:sz w:val="28"/>
          <w:szCs w:val="28"/>
        </w:rPr>
        <w:t>Т</w:t>
      </w:r>
      <w:r>
        <w:rPr>
          <w:sz w:val="28"/>
          <w:szCs w:val="28"/>
        </w:rPr>
        <w:t xml:space="preserve">етяна ДЯЧОК </w:t>
      </w:r>
    </w:p>
    <w:p w:rsidR="00BA6297" w:rsidRPr="00934D4A" w:rsidRDefault="00BA6297" w:rsidP="00BA6297">
      <w:pPr>
        <w:ind w:firstLine="708"/>
        <w:rPr>
          <w:sz w:val="32"/>
          <w:szCs w:val="32"/>
        </w:rPr>
      </w:pPr>
      <w:r w:rsidRPr="00BF3E98">
        <w:rPr>
          <w:sz w:val="28"/>
          <w:szCs w:val="28"/>
        </w:rPr>
        <w:t>Інженер з охорони праці                                     І</w:t>
      </w:r>
      <w:r>
        <w:rPr>
          <w:sz w:val="28"/>
          <w:szCs w:val="28"/>
        </w:rPr>
        <w:t>рина ОЛІЙНИК</w:t>
      </w:r>
      <w:r>
        <w:rPr>
          <w:sz w:val="32"/>
          <w:szCs w:val="32"/>
        </w:rPr>
        <w:t xml:space="preserve">           </w:t>
      </w:r>
    </w:p>
    <w:p w:rsidR="00BA6297" w:rsidRDefault="00BA6297" w:rsidP="00BA6297">
      <w:pPr>
        <w:pStyle w:val="6"/>
        <w:jc w:val="right"/>
        <w:rPr>
          <w:sz w:val="28"/>
          <w:szCs w:val="28"/>
        </w:rPr>
      </w:pPr>
    </w:p>
    <w:p w:rsidR="00BA6297" w:rsidRDefault="00BA6297" w:rsidP="00BA6297">
      <w:pPr>
        <w:pStyle w:val="6"/>
        <w:jc w:val="right"/>
        <w:rPr>
          <w:rFonts w:ascii="Times New Roman" w:hAnsi="Times New Roman"/>
          <w:sz w:val="28"/>
          <w:szCs w:val="28"/>
        </w:rPr>
      </w:pPr>
    </w:p>
    <w:p w:rsidR="00BA6297" w:rsidRDefault="00BA6297" w:rsidP="00BA6297">
      <w:pPr>
        <w:pStyle w:val="6"/>
        <w:jc w:val="right"/>
        <w:rPr>
          <w:rFonts w:ascii="Times New Roman" w:hAnsi="Times New Roman"/>
          <w:sz w:val="28"/>
          <w:szCs w:val="28"/>
        </w:rPr>
      </w:pPr>
    </w:p>
    <w:p w:rsidR="00BA6297" w:rsidRDefault="00BA6297" w:rsidP="00BA6297">
      <w:pPr>
        <w:pStyle w:val="6"/>
        <w:jc w:val="right"/>
        <w:rPr>
          <w:rFonts w:ascii="Times New Roman" w:hAnsi="Times New Roman"/>
          <w:sz w:val="28"/>
          <w:szCs w:val="28"/>
        </w:rPr>
      </w:pPr>
    </w:p>
    <w:p w:rsidR="00BA6297" w:rsidRDefault="00BA6297" w:rsidP="00BA6297">
      <w:pPr>
        <w:pStyle w:val="6"/>
        <w:jc w:val="right"/>
        <w:rPr>
          <w:rFonts w:ascii="Times New Roman" w:hAnsi="Times New Roman"/>
          <w:sz w:val="28"/>
          <w:szCs w:val="28"/>
        </w:rPr>
      </w:pPr>
    </w:p>
    <w:p w:rsidR="00BA6297" w:rsidRDefault="00BA6297" w:rsidP="00BA6297">
      <w:pPr>
        <w:pStyle w:val="6"/>
        <w:jc w:val="right"/>
        <w:rPr>
          <w:rFonts w:ascii="Times New Roman" w:hAnsi="Times New Roman"/>
          <w:sz w:val="28"/>
          <w:szCs w:val="28"/>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p w:rsidR="00BA6297" w:rsidRPr="008C6DB1" w:rsidRDefault="00BA6297" w:rsidP="00BA6297">
      <w:pPr>
        <w:rPr>
          <w:b/>
          <w:sz w:val="28"/>
          <w:szCs w:val="28"/>
          <w:lang w:val="uk-UA"/>
        </w:rPr>
      </w:pPr>
    </w:p>
    <w:tbl>
      <w:tblPr>
        <w:tblpPr w:leftFromText="180" w:rightFromText="180" w:vertAnchor="page" w:horzAnchor="margin" w:tblpXSpec="center" w:tblpY="1366"/>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851"/>
        <w:gridCol w:w="2501"/>
        <w:gridCol w:w="2937"/>
        <w:gridCol w:w="997"/>
        <w:gridCol w:w="868"/>
        <w:gridCol w:w="2170"/>
        <w:gridCol w:w="112"/>
      </w:tblGrid>
      <w:tr w:rsidR="00BA6297" w:rsidRPr="008A53A2" w:rsidTr="00614704">
        <w:trPr>
          <w:cantSplit/>
          <w:trHeight w:val="5102"/>
        </w:trPr>
        <w:tc>
          <w:tcPr>
            <w:tcW w:w="11031" w:type="dxa"/>
            <w:gridSpan w:val="8"/>
            <w:tcBorders>
              <w:top w:val="nil"/>
              <w:left w:val="nil"/>
              <w:bottom w:val="single" w:sz="4" w:space="0" w:color="auto"/>
              <w:right w:val="nil"/>
            </w:tcBorders>
            <w:shd w:val="clear" w:color="auto" w:fill="auto"/>
            <w:tcMar>
              <w:left w:w="28" w:type="dxa"/>
              <w:right w:w="28" w:type="dxa"/>
            </w:tcMar>
          </w:tcPr>
          <w:p w:rsidR="00BA6297" w:rsidRDefault="00BA6297" w:rsidP="00614704">
            <w:pPr>
              <w:keepNext/>
              <w:jc w:val="both"/>
              <w:outlineLvl w:val="5"/>
              <w:rPr>
                <w:b/>
                <w:sz w:val="32"/>
                <w:szCs w:val="32"/>
                <w:lang w:val="uk-UA"/>
              </w:rPr>
            </w:pPr>
            <w:r w:rsidRPr="00BA6297">
              <w:rPr>
                <w:b/>
                <w:sz w:val="32"/>
                <w:szCs w:val="32"/>
              </w:rPr>
              <w:lastRenderedPageBreak/>
              <w:t xml:space="preserve">                                                                                                                      </w:t>
            </w:r>
            <w:r w:rsidRPr="008667FD">
              <w:rPr>
                <w:b/>
                <w:sz w:val="32"/>
                <w:szCs w:val="32"/>
                <w:lang w:val="uk-UA"/>
              </w:rPr>
              <w:t>Додаток 8</w:t>
            </w:r>
          </w:p>
          <w:p w:rsidR="00BA6297" w:rsidRPr="008A53A2" w:rsidRDefault="00BA6297" w:rsidP="00614704">
            <w:pPr>
              <w:keepNext/>
              <w:outlineLvl w:val="5"/>
              <w:rPr>
                <w:b/>
                <w:sz w:val="32"/>
                <w:szCs w:val="32"/>
                <w:lang w:val="uk-UA"/>
              </w:rPr>
            </w:pPr>
            <w:r w:rsidRPr="008A53A2">
              <w:rPr>
                <w:b/>
                <w:sz w:val="32"/>
                <w:szCs w:val="32"/>
                <w:lang w:val="uk-UA"/>
              </w:rPr>
              <w:t>Погоджено:                                                 Затверджую:</w:t>
            </w:r>
          </w:p>
          <w:p w:rsidR="00BA6297" w:rsidRPr="008A53A2" w:rsidRDefault="00BA6297" w:rsidP="00614704">
            <w:pPr>
              <w:rPr>
                <w:b/>
                <w:sz w:val="28"/>
                <w:szCs w:val="28"/>
                <w:lang w:val="uk-UA"/>
              </w:rPr>
            </w:pPr>
          </w:p>
          <w:p w:rsidR="00BA6297" w:rsidRPr="008A53A2" w:rsidRDefault="00BA6297" w:rsidP="00614704">
            <w:pPr>
              <w:spacing w:line="360" w:lineRule="auto"/>
              <w:rPr>
                <w:sz w:val="28"/>
                <w:szCs w:val="28"/>
                <w:lang w:val="uk-UA"/>
              </w:rPr>
            </w:pPr>
            <w:r w:rsidRPr="008A53A2">
              <w:rPr>
                <w:sz w:val="28"/>
                <w:szCs w:val="28"/>
                <w:lang w:val="uk-UA"/>
              </w:rPr>
              <w:t>ШЧГ ____________ В.Ф.Малахівський                  ШЧ-3 _____________ С.О.Рєзнік</w:t>
            </w:r>
          </w:p>
          <w:p w:rsidR="00BA6297" w:rsidRPr="008A53A2" w:rsidRDefault="00BA6297" w:rsidP="00614704">
            <w:pPr>
              <w:spacing w:line="360" w:lineRule="auto"/>
              <w:rPr>
                <w:sz w:val="28"/>
                <w:szCs w:val="28"/>
                <w:lang w:val="uk-UA"/>
              </w:rPr>
            </w:pPr>
            <w:r w:rsidRPr="008A53A2">
              <w:rPr>
                <w:sz w:val="28"/>
                <w:szCs w:val="28"/>
                <w:lang w:val="uk-UA"/>
              </w:rPr>
              <w:t xml:space="preserve">ПК    ____________ О.В.Соколецька      </w:t>
            </w:r>
          </w:p>
          <w:p w:rsidR="00BA6297" w:rsidRPr="008A53A2" w:rsidRDefault="00BA6297" w:rsidP="00614704">
            <w:pPr>
              <w:tabs>
                <w:tab w:val="left" w:pos="2188"/>
              </w:tabs>
              <w:rPr>
                <w:sz w:val="32"/>
                <w:lang w:val="uk-UA"/>
              </w:rPr>
            </w:pPr>
            <w:r w:rsidRPr="008A53A2">
              <w:rPr>
                <w:sz w:val="28"/>
                <w:szCs w:val="28"/>
                <w:lang w:val="uk-UA"/>
              </w:rPr>
              <w:t xml:space="preserve">« </w:t>
            </w:r>
            <w:r w:rsidRPr="008A53A2">
              <w:rPr>
                <w:sz w:val="28"/>
                <w:szCs w:val="28"/>
                <w:u w:val="single"/>
                <w:lang w:val="uk-UA"/>
              </w:rPr>
              <w:t xml:space="preserve">         </w:t>
            </w:r>
            <w:r w:rsidRPr="008A53A2">
              <w:rPr>
                <w:sz w:val="28"/>
                <w:szCs w:val="28"/>
                <w:lang w:val="uk-UA"/>
              </w:rPr>
              <w:t xml:space="preserve">»  </w:t>
            </w:r>
            <w:r w:rsidRPr="008A53A2">
              <w:rPr>
                <w:sz w:val="28"/>
                <w:szCs w:val="28"/>
                <w:u w:val="single"/>
                <w:lang w:val="uk-UA"/>
              </w:rPr>
              <w:t xml:space="preserve">                         </w:t>
            </w:r>
            <w:r w:rsidRPr="008A53A2">
              <w:rPr>
                <w:sz w:val="28"/>
                <w:szCs w:val="28"/>
                <w:lang w:val="uk-UA"/>
              </w:rPr>
              <w:t xml:space="preserve">   2023 р.                             « </w:t>
            </w:r>
            <w:r w:rsidRPr="008A53A2">
              <w:rPr>
                <w:sz w:val="28"/>
                <w:szCs w:val="28"/>
                <w:u w:val="single"/>
                <w:lang w:val="uk-UA"/>
              </w:rPr>
              <w:t xml:space="preserve">         </w:t>
            </w:r>
            <w:r w:rsidRPr="008A53A2">
              <w:rPr>
                <w:sz w:val="28"/>
                <w:szCs w:val="28"/>
                <w:lang w:val="uk-UA"/>
              </w:rPr>
              <w:t xml:space="preserve">»  </w:t>
            </w:r>
            <w:r w:rsidRPr="008A53A2">
              <w:rPr>
                <w:sz w:val="28"/>
                <w:szCs w:val="28"/>
                <w:u w:val="single"/>
                <w:lang w:val="uk-UA"/>
              </w:rPr>
              <w:t xml:space="preserve">                         </w:t>
            </w:r>
            <w:r w:rsidRPr="008A53A2">
              <w:rPr>
                <w:sz w:val="28"/>
                <w:szCs w:val="28"/>
                <w:lang w:val="uk-UA"/>
              </w:rPr>
              <w:t xml:space="preserve">   2023 р.</w:t>
            </w:r>
          </w:p>
          <w:p w:rsidR="00BA6297" w:rsidRDefault="00BA6297" w:rsidP="00614704">
            <w:pPr>
              <w:tabs>
                <w:tab w:val="left" w:pos="2188"/>
              </w:tabs>
              <w:rPr>
                <w:sz w:val="32"/>
                <w:lang w:val="uk-UA"/>
              </w:rPr>
            </w:pPr>
          </w:p>
          <w:p w:rsidR="00BA6297" w:rsidRPr="008A53A2" w:rsidRDefault="00BA6297" w:rsidP="00614704">
            <w:pPr>
              <w:tabs>
                <w:tab w:val="left" w:pos="2188"/>
              </w:tabs>
              <w:rPr>
                <w:sz w:val="32"/>
                <w:lang w:val="uk-UA"/>
              </w:rPr>
            </w:pPr>
          </w:p>
          <w:p w:rsidR="00BA6297" w:rsidRPr="008A53A2" w:rsidRDefault="00BA6297" w:rsidP="00614704">
            <w:pPr>
              <w:rPr>
                <w:sz w:val="18"/>
                <w:szCs w:val="18"/>
                <w:lang w:val="uk-UA"/>
              </w:rPr>
            </w:pPr>
          </w:p>
          <w:p w:rsidR="00BA6297" w:rsidRPr="008A53A2" w:rsidRDefault="00BA6297" w:rsidP="00614704">
            <w:pPr>
              <w:jc w:val="center"/>
              <w:rPr>
                <w:b/>
                <w:sz w:val="32"/>
                <w:szCs w:val="32"/>
                <w:lang w:val="uk-UA"/>
              </w:rPr>
            </w:pPr>
            <w:r w:rsidRPr="008A53A2">
              <w:rPr>
                <w:b/>
                <w:sz w:val="32"/>
                <w:szCs w:val="32"/>
                <w:lang w:val="uk-UA"/>
              </w:rPr>
              <w:t>Перелік</w:t>
            </w:r>
          </w:p>
          <w:p w:rsidR="00BA6297" w:rsidRPr="008A53A2" w:rsidRDefault="00BA6297" w:rsidP="00614704">
            <w:pPr>
              <w:ind w:right="70"/>
              <w:jc w:val="both"/>
              <w:rPr>
                <w:b/>
                <w:sz w:val="28"/>
                <w:szCs w:val="28"/>
                <w:lang w:val="uk-UA"/>
              </w:rPr>
            </w:pPr>
            <w:r w:rsidRPr="008A53A2">
              <w:rPr>
                <w:b/>
                <w:sz w:val="28"/>
                <w:szCs w:val="28"/>
                <w:lang w:val="uk-UA"/>
              </w:rPr>
              <w:t xml:space="preserve">працівників виробничого підрозділу Козятинська дистанція сигналізації та зв’язку, яким потрібно безоплатно видавати спеціальний одяг, спеціальне взуття та інші засоби індивідуального захисту згідно «Норм </w:t>
            </w:r>
            <w:r w:rsidRPr="008A53A2">
              <w:rPr>
                <w:b/>
                <w:bCs/>
                <w:sz w:val="28"/>
                <w:lang w:val="uk-UA"/>
              </w:rPr>
              <w:t>безоплатної видачі спеціального одягу, спеціального взуття та інших засобів індивідуального захисту працівникам залізничного транспорту</w:t>
            </w:r>
            <w:r w:rsidRPr="008A53A2">
              <w:rPr>
                <w:b/>
                <w:sz w:val="28"/>
                <w:szCs w:val="28"/>
                <w:lang w:val="uk-UA"/>
              </w:rPr>
              <w:t>»</w:t>
            </w:r>
          </w:p>
          <w:p w:rsidR="00BA6297" w:rsidRPr="008A53A2" w:rsidRDefault="00BA6297" w:rsidP="00614704">
            <w:pPr>
              <w:ind w:left="-108" w:right="-108"/>
              <w:jc w:val="center"/>
              <w:rPr>
                <w:b/>
                <w:sz w:val="24"/>
                <w:szCs w:val="24"/>
                <w:lang w:val="uk-UA"/>
              </w:rPr>
            </w:pPr>
            <w:r w:rsidRPr="008A53A2">
              <w:rPr>
                <w:b/>
                <w:sz w:val="28"/>
                <w:szCs w:val="28"/>
                <w:lang w:val="uk-UA"/>
              </w:rPr>
              <w:t>НПАОП 60.1-3.31-17</w:t>
            </w:r>
          </w:p>
        </w:tc>
      </w:tr>
      <w:tr w:rsidR="00BA6297" w:rsidRPr="008A53A2" w:rsidTr="00614704">
        <w:trPr>
          <w:gridAfter w:val="1"/>
          <w:wAfter w:w="112" w:type="dxa"/>
          <w:cantSplit/>
          <w:trHeight w:val="1553"/>
        </w:trPr>
        <w:tc>
          <w:tcPr>
            <w:tcW w:w="595" w:type="dxa"/>
            <w:tcBorders>
              <w:top w:val="single" w:sz="4" w:space="0" w:color="auto"/>
              <w:bottom w:val="single" w:sz="4" w:space="0" w:color="auto"/>
            </w:tcBorders>
            <w:shd w:val="clear" w:color="auto" w:fill="auto"/>
            <w:tcMar>
              <w:left w:w="28" w:type="dxa"/>
              <w:right w:w="28" w:type="dxa"/>
            </w:tcMar>
            <w:textDirection w:val="btLr"/>
            <w:vAlign w:val="center"/>
          </w:tcPr>
          <w:p w:rsidR="00BA6297" w:rsidRPr="008A53A2" w:rsidRDefault="00BA6297" w:rsidP="00614704">
            <w:pPr>
              <w:spacing w:line="360" w:lineRule="auto"/>
              <w:ind w:left="113" w:right="113"/>
              <w:jc w:val="center"/>
              <w:rPr>
                <w:sz w:val="24"/>
                <w:szCs w:val="24"/>
                <w:lang w:val="uk-UA"/>
              </w:rPr>
            </w:pPr>
            <w:r w:rsidRPr="008A53A2">
              <w:rPr>
                <w:b/>
                <w:sz w:val="18"/>
                <w:szCs w:val="24"/>
                <w:lang w:val="uk-UA"/>
              </w:rPr>
              <w:t>№ З/п з «Норм»</w:t>
            </w:r>
          </w:p>
        </w:tc>
        <w:tc>
          <w:tcPr>
            <w:tcW w:w="851" w:type="dxa"/>
            <w:tcBorders>
              <w:top w:val="single" w:sz="4" w:space="0" w:color="auto"/>
              <w:bottom w:val="single" w:sz="4" w:space="0" w:color="auto"/>
            </w:tcBorders>
            <w:shd w:val="clear" w:color="auto" w:fill="auto"/>
            <w:textDirection w:val="btLr"/>
            <w:vAlign w:val="center"/>
          </w:tcPr>
          <w:p w:rsidR="00BA6297" w:rsidRPr="008A53A2" w:rsidRDefault="00BA6297" w:rsidP="00614704">
            <w:pPr>
              <w:jc w:val="center"/>
              <w:rPr>
                <w:b/>
                <w:sz w:val="24"/>
                <w:szCs w:val="24"/>
                <w:lang w:val="uk-UA"/>
              </w:rPr>
            </w:pPr>
            <w:r w:rsidRPr="008A53A2">
              <w:rPr>
                <w:b/>
                <w:sz w:val="24"/>
                <w:szCs w:val="24"/>
                <w:lang w:val="uk-UA"/>
              </w:rPr>
              <w:t>Код згідно з</w:t>
            </w:r>
          </w:p>
          <w:p w:rsidR="00BA6297" w:rsidRPr="008A53A2" w:rsidRDefault="00BA6297" w:rsidP="00614704">
            <w:pPr>
              <w:spacing w:line="360" w:lineRule="auto"/>
              <w:ind w:left="113" w:right="113"/>
              <w:jc w:val="center"/>
              <w:rPr>
                <w:sz w:val="24"/>
                <w:szCs w:val="24"/>
                <w:lang w:val="uk-UA"/>
              </w:rPr>
            </w:pPr>
            <w:r w:rsidRPr="008A53A2">
              <w:rPr>
                <w:b/>
                <w:sz w:val="24"/>
                <w:szCs w:val="24"/>
                <w:lang w:val="uk-UA"/>
              </w:rPr>
              <w:t>ДК 003:2010</w:t>
            </w:r>
          </w:p>
        </w:tc>
        <w:tc>
          <w:tcPr>
            <w:tcW w:w="2501" w:type="dxa"/>
            <w:tcBorders>
              <w:top w:val="single" w:sz="4" w:space="0" w:color="auto"/>
              <w:bottom w:val="single" w:sz="4" w:space="0" w:color="auto"/>
            </w:tcBorders>
            <w:shd w:val="clear" w:color="auto" w:fill="auto"/>
            <w:vAlign w:val="center"/>
          </w:tcPr>
          <w:p w:rsidR="00BA6297" w:rsidRPr="008A53A2" w:rsidRDefault="00BA6297" w:rsidP="00614704">
            <w:pPr>
              <w:jc w:val="center"/>
              <w:rPr>
                <w:b/>
                <w:sz w:val="24"/>
                <w:szCs w:val="24"/>
                <w:lang w:val="uk-UA"/>
              </w:rPr>
            </w:pPr>
            <w:r w:rsidRPr="008A53A2">
              <w:rPr>
                <w:b/>
                <w:sz w:val="24"/>
                <w:szCs w:val="24"/>
                <w:lang w:val="uk-UA"/>
              </w:rPr>
              <w:t>Професійна назва роботи</w:t>
            </w:r>
          </w:p>
        </w:tc>
        <w:tc>
          <w:tcPr>
            <w:tcW w:w="2937" w:type="dxa"/>
            <w:tcBorders>
              <w:top w:val="single" w:sz="4" w:space="0" w:color="auto"/>
              <w:bottom w:val="single" w:sz="4" w:space="0" w:color="auto"/>
            </w:tcBorders>
            <w:shd w:val="clear" w:color="auto" w:fill="auto"/>
            <w:vAlign w:val="center"/>
          </w:tcPr>
          <w:p w:rsidR="00BA6297" w:rsidRPr="008A53A2" w:rsidRDefault="00BA6297" w:rsidP="00614704">
            <w:pPr>
              <w:jc w:val="center"/>
              <w:rPr>
                <w:b/>
                <w:sz w:val="24"/>
                <w:szCs w:val="24"/>
                <w:lang w:val="uk-UA"/>
              </w:rPr>
            </w:pPr>
            <w:r w:rsidRPr="008A53A2">
              <w:rPr>
                <w:b/>
                <w:sz w:val="24"/>
                <w:szCs w:val="24"/>
                <w:lang w:val="uk-UA"/>
              </w:rPr>
              <w:t>Найменування ЗІЗ</w:t>
            </w:r>
          </w:p>
        </w:tc>
        <w:tc>
          <w:tcPr>
            <w:tcW w:w="997" w:type="dxa"/>
            <w:tcBorders>
              <w:top w:val="single" w:sz="4" w:space="0" w:color="auto"/>
              <w:bottom w:val="single" w:sz="4" w:space="0" w:color="auto"/>
            </w:tcBorders>
            <w:shd w:val="clear" w:color="auto" w:fill="auto"/>
            <w:vAlign w:val="center"/>
          </w:tcPr>
          <w:p w:rsidR="00BA6297" w:rsidRPr="008A53A2" w:rsidRDefault="00BA6297" w:rsidP="00614704">
            <w:pPr>
              <w:ind w:left="-108" w:right="-108"/>
              <w:jc w:val="center"/>
              <w:rPr>
                <w:b/>
                <w:sz w:val="24"/>
                <w:szCs w:val="24"/>
                <w:lang w:val="uk-UA"/>
              </w:rPr>
            </w:pPr>
            <w:r w:rsidRPr="008A53A2">
              <w:rPr>
                <w:b/>
                <w:sz w:val="24"/>
                <w:szCs w:val="24"/>
                <w:lang w:val="uk-UA"/>
              </w:rPr>
              <w:t>Строк носіння</w:t>
            </w:r>
          </w:p>
          <w:p w:rsidR="00BA6297" w:rsidRPr="008A53A2" w:rsidRDefault="00BA6297" w:rsidP="00614704">
            <w:pPr>
              <w:ind w:left="-108" w:right="-108"/>
              <w:jc w:val="center"/>
              <w:rPr>
                <w:b/>
                <w:sz w:val="24"/>
                <w:szCs w:val="24"/>
                <w:lang w:val="uk-UA"/>
              </w:rPr>
            </w:pPr>
            <w:r w:rsidRPr="008A53A2">
              <w:rPr>
                <w:b/>
                <w:sz w:val="24"/>
                <w:szCs w:val="24"/>
                <w:lang w:val="uk-UA"/>
              </w:rPr>
              <w:t>(місяці)</w:t>
            </w:r>
          </w:p>
        </w:tc>
        <w:tc>
          <w:tcPr>
            <w:tcW w:w="868" w:type="dxa"/>
            <w:tcBorders>
              <w:top w:val="single" w:sz="4" w:space="0" w:color="auto"/>
              <w:bottom w:val="single" w:sz="4" w:space="0" w:color="auto"/>
            </w:tcBorders>
            <w:textDirection w:val="btLr"/>
            <w:vAlign w:val="center"/>
          </w:tcPr>
          <w:p w:rsidR="00BA6297" w:rsidRPr="008A53A2" w:rsidRDefault="00BA6297" w:rsidP="00614704">
            <w:pPr>
              <w:ind w:left="-108" w:right="-108"/>
              <w:jc w:val="center"/>
              <w:rPr>
                <w:b/>
                <w:sz w:val="24"/>
                <w:szCs w:val="24"/>
                <w:lang w:val="uk-UA"/>
              </w:rPr>
            </w:pPr>
            <w:r w:rsidRPr="008A53A2">
              <w:rPr>
                <w:b/>
                <w:sz w:val="24"/>
                <w:szCs w:val="24"/>
                <w:lang w:val="uk-UA"/>
              </w:rPr>
              <w:t>Посада</w:t>
            </w:r>
          </w:p>
        </w:tc>
        <w:tc>
          <w:tcPr>
            <w:tcW w:w="2170" w:type="dxa"/>
            <w:tcBorders>
              <w:top w:val="single" w:sz="4" w:space="0" w:color="auto"/>
              <w:bottom w:val="single" w:sz="4" w:space="0" w:color="auto"/>
            </w:tcBorders>
            <w:vAlign w:val="center"/>
          </w:tcPr>
          <w:p w:rsidR="00BA6297" w:rsidRPr="008A53A2" w:rsidRDefault="00BA6297" w:rsidP="00614704">
            <w:pPr>
              <w:ind w:left="-108" w:right="-108"/>
              <w:jc w:val="center"/>
              <w:rPr>
                <w:b/>
                <w:lang w:val="uk-UA"/>
              </w:rPr>
            </w:pPr>
            <w:r w:rsidRPr="008A53A2">
              <w:rPr>
                <w:b/>
                <w:lang w:val="uk-UA"/>
              </w:rPr>
              <w:t>Прізвище, ініціали</w:t>
            </w: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387AB5">
            <w:pPr>
              <w:numPr>
                <w:ilvl w:val="0"/>
                <w:numId w:val="132"/>
              </w:numPr>
              <w:autoSpaceDE w:val="0"/>
              <w:autoSpaceDN w:val="0"/>
              <w:spacing w:after="0" w:line="360" w:lineRule="auto"/>
              <w:rPr>
                <w:sz w:val="24"/>
                <w:szCs w:val="24"/>
                <w:lang w:val="uk-UA"/>
              </w:rPr>
            </w:pP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 xml:space="preserve">Старший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b/>
                <w:i/>
                <w:sz w:val="24"/>
                <w:szCs w:val="24"/>
                <w:lang w:val="uk-UA"/>
              </w:rPr>
            </w:pPr>
            <w:r w:rsidRPr="008A53A2">
              <w:rPr>
                <w:i/>
                <w:sz w:val="24"/>
                <w:szCs w:val="24"/>
                <w:lang w:val="uk-UA"/>
              </w:rPr>
              <w:t xml:space="preserve">При виконанні робіт з </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single" w:sz="4" w:space="0" w:color="auto"/>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Суховій Ю.О.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 xml:space="preserve">обслуговування 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Черниш М.Ю.</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 xml:space="preserve">ремонту обладнання 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Чубенко Н.С.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Старший</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 xml:space="preserve">апаратури автоматики,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Чорненька Л.А.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телемеханіки і зв’язку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Бунець Т.Б.</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86"/>
              <w:rPr>
                <w:sz w:val="24"/>
                <w:szCs w:val="24"/>
                <w:lang w:val="uk-UA"/>
              </w:rPr>
            </w:pPr>
            <w:r w:rsidRPr="008A53A2">
              <w:rPr>
                <w:sz w:val="24"/>
                <w:szCs w:val="24"/>
                <w:lang w:val="uk-UA"/>
              </w:rPr>
              <w:t>дільниці</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 xml:space="preserve">в приміщенні (у тому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 xml:space="preserve"> Сушко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числі в ремонтно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Пахольчук Л.О.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 xml:space="preserve"> технологічних дільницях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дільниці</w:t>
            </w: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i/>
                <w:sz w:val="24"/>
                <w:szCs w:val="24"/>
                <w:lang w:val="uk-UA"/>
              </w:rPr>
              <w:t xml:space="preserve">СЦБ, зв’язку, АЛСН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Волинець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(з </w:t>
            </w: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
                <w:sz w:val="24"/>
                <w:szCs w:val="24"/>
                <w:lang w:val="uk-UA"/>
              </w:rPr>
            </w:pPr>
            <w:r w:rsidRPr="008A53A2">
              <w:rPr>
                <w:i/>
                <w:sz w:val="24"/>
                <w:szCs w:val="24"/>
                <w:lang w:val="uk-UA"/>
              </w:rPr>
              <w:t>тощо):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Волинець Н.М.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ремонту та</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Халат бавовняний (або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обслуговування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Кузнєцов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пристроїв</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Напівчеревики </w:t>
            </w:r>
            <w:r w:rsidRPr="008A53A2">
              <w:rPr>
                <w:iCs/>
                <w:sz w:val="24"/>
                <w:szCs w:val="24"/>
                <w:lang w:val="uk-UA"/>
              </w:rPr>
              <w:t>шкіряні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Довбняк Т.С.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сигналізації,</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Мельничук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централізації та</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Рукавички діелектричні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Чергові</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Сікорський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блокування)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Калоші діелектричні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Чергові</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Огородник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Данилюк З.В.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b/>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Клементьєв В.О.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Тимощук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(радіозв'язку)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Прядко Ю.Д.</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Електромеханік з</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Кива І.І.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випробувань та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Грущинська Г.Р.</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ремонту електро-</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Мананов О.Ш.</w:t>
            </w:r>
          </w:p>
        </w:tc>
      </w:tr>
      <w:tr w:rsidR="00BA6297" w:rsidRPr="008A53A2" w:rsidTr="00614704">
        <w:trPr>
          <w:gridAfter w:val="1"/>
          <w:wAfter w:w="112" w:type="dxa"/>
          <w:trHeight w:val="143"/>
        </w:trPr>
        <w:tc>
          <w:tcPr>
            <w:tcW w:w="595" w:type="dxa"/>
            <w:tcBorders>
              <w:top w:val="nil"/>
              <w:left w:val="single" w:sz="4" w:space="0" w:color="auto"/>
              <w:bottom w:val="nil"/>
              <w:right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устаткування </w:t>
            </w:r>
          </w:p>
        </w:tc>
        <w:tc>
          <w:tcPr>
            <w:tcW w:w="293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left w:val="single" w:sz="4" w:space="0" w:color="auto"/>
              <w:bottom w:val="nil"/>
              <w:right w:val="single" w:sz="4" w:space="0" w:color="auto"/>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left w:val="single" w:sz="4" w:space="0" w:color="auto"/>
              <w:bottom w:val="nil"/>
              <w:right w:val="single" w:sz="4" w:space="0" w:color="auto"/>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Вербіцька О.С.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Електромонтер з</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ремонту та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Дячук С.М.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обслуговування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Олійник М.С.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апаратури та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Сметаніна Н.В.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пристроїв 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Ромащенко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 xml:space="preserve"> (у тому числі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Оберемчук О.Ю.</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радіозв’язку)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Мельничук І.А.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 xml:space="preserve">Електромонтер з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Терлик Н.А.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ремонту та</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Могир Ю.В.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обслуговування</w:t>
            </w:r>
          </w:p>
        </w:tc>
        <w:tc>
          <w:tcPr>
            <w:tcW w:w="2937" w:type="dxa"/>
            <w:tcBorders>
              <w:top w:val="nil"/>
              <w:bottom w:val="nil"/>
            </w:tcBorders>
            <w:shd w:val="clear" w:color="auto" w:fill="auto"/>
            <w:vAlign w:val="center"/>
          </w:tcPr>
          <w:p w:rsidR="00BA6297" w:rsidRPr="008A53A2" w:rsidRDefault="00BA6297" w:rsidP="00614704">
            <w:pPr>
              <w:spacing w:line="360" w:lineRule="auto"/>
              <w:ind w:right="186"/>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Мельник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пристроїв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Дзецюк І.О.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сигналізації,</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Корніюк М.П.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централізації та</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Зозік О.П. Т.О.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блокування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Аліфіренко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Cs w:val="24"/>
                <w:lang w:val="uk-UA"/>
              </w:rPr>
              <w:t>2149.2</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Інженер</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Окунева А.В.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Хавронюк А.О.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Бояренко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Зеленюк Т.М.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Марек І.Ф.</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Ліснецька Т.Г.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single" w:sz="4" w:space="0" w:color="auto"/>
            </w:tcBorders>
            <w:vAlign w:val="center"/>
          </w:tcPr>
          <w:p w:rsidR="00BA6297" w:rsidRPr="008A53A2" w:rsidRDefault="00BA6297" w:rsidP="00387AB5">
            <w:pPr>
              <w:numPr>
                <w:ilvl w:val="0"/>
                <w:numId w:val="133"/>
              </w:numPr>
              <w:autoSpaceDE w:val="0"/>
              <w:autoSpaceDN w:val="0"/>
              <w:spacing w:after="0" w:line="360" w:lineRule="auto"/>
              <w:contextualSpacing/>
              <w:rPr>
                <w:lang w:val="uk-UA"/>
              </w:rPr>
            </w:pPr>
            <w:r w:rsidRPr="008A53A2">
              <w:rPr>
                <w:lang w:val="uk-UA"/>
              </w:rPr>
              <w:t>Майстер С.М.</w:t>
            </w: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 w:val="24"/>
                <w:szCs w:val="24"/>
                <w:lang w:val="uk-UA"/>
              </w:rPr>
              <w:t>3.3</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 xml:space="preserve">Старший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b/>
                <w:i/>
                <w:sz w:val="24"/>
                <w:szCs w:val="24"/>
                <w:lang w:val="uk-UA"/>
              </w:rPr>
            </w:pPr>
            <w:r w:rsidRPr="008A53A2">
              <w:rPr>
                <w:i/>
                <w:sz w:val="24"/>
                <w:szCs w:val="24"/>
                <w:lang w:val="uk-UA"/>
              </w:rPr>
              <w:t xml:space="preserve">При виконанні робіт з </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single" w:sz="4" w:space="0" w:color="auto"/>
              <w:bottom w:val="nil"/>
            </w:tcBorders>
            <w:vAlign w:val="center"/>
          </w:tcPr>
          <w:p w:rsidR="00BA6297" w:rsidRPr="008A53A2" w:rsidRDefault="00BA6297" w:rsidP="00387AB5">
            <w:pPr>
              <w:numPr>
                <w:ilvl w:val="0"/>
                <w:numId w:val="134"/>
              </w:numPr>
              <w:tabs>
                <w:tab w:val="num" w:pos="176"/>
              </w:tabs>
              <w:spacing w:after="0" w:line="240" w:lineRule="auto"/>
              <w:ind w:right="-108"/>
              <w:contextualSpacing/>
              <w:rPr>
                <w:lang w:val="uk-UA"/>
              </w:rPr>
            </w:pPr>
            <w:r w:rsidRPr="008A53A2">
              <w:rPr>
                <w:lang w:val="uk-UA"/>
              </w:rPr>
              <w:t>Чиж Ю.В.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 xml:space="preserve">обслуговування 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spacing w:after="0" w:line="240" w:lineRule="auto"/>
              <w:ind w:right="-108"/>
              <w:contextualSpacing/>
              <w:rPr>
                <w:lang w:val="uk-UA"/>
              </w:rPr>
            </w:pPr>
            <w:r w:rsidRPr="008A53A2">
              <w:rPr>
                <w:lang w:val="uk-UA"/>
              </w:rPr>
              <w:t>Радкевич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ремонту</w:t>
            </w:r>
            <w:r w:rsidRPr="008A53A2">
              <w:rPr>
                <w:sz w:val="24"/>
                <w:szCs w:val="24"/>
                <w:lang w:val="uk-UA"/>
              </w:rPr>
              <w:t xml:space="preserve"> </w:t>
            </w:r>
            <w:r w:rsidRPr="008A53A2">
              <w:rPr>
                <w:i/>
                <w:sz w:val="24"/>
                <w:szCs w:val="24"/>
                <w:lang w:val="uk-UA"/>
              </w:rPr>
              <w:t>пристроїв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spacing w:after="0" w:line="240" w:lineRule="auto"/>
              <w:ind w:right="-108"/>
              <w:contextualSpacing/>
              <w:rPr>
                <w:lang w:val="uk-UA"/>
              </w:rPr>
            </w:pPr>
            <w:r w:rsidRPr="008A53A2">
              <w:rPr>
                <w:lang w:val="uk-UA"/>
              </w:rPr>
              <w:t>Шевчук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Старший</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автоматики,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spacing w:after="0" w:line="240" w:lineRule="auto"/>
              <w:ind w:right="-108"/>
              <w:contextualSpacing/>
              <w:rPr>
                <w:lang w:val="uk-UA"/>
              </w:rPr>
            </w:pPr>
            <w:r w:rsidRPr="008A53A2">
              <w:rPr>
                <w:lang w:val="uk-UA"/>
              </w:rPr>
              <w:t>Гончаренко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телемеханіки і зв’язку,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spacing w:after="0" w:line="240" w:lineRule="auto"/>
              <w:ind w:right="-108"/>
              <w:contextualSpacing/>
              <w:rPr>
                <w:lang w:val="uk-UA"/>
              </w:rPr>
            </w:pPr>
            <w:r w:rsidRPr="008A53A2">
              <w:rPr>
                <w:lang w:val="uk-UA"/>
              </w:rPr>
              <w:t>Крот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86"/>
              <w:rPr>
                <w:sz w:val="24"/>
                <w:szCs w:val="24"/>
                <w:lang w:val="uk-UA"/>
              </w:rPr>
            </w:pPr>
            <w:r w:rsidRPr="008A53A2">
              <w:rPr>
                <w:sz w:val="24"/>
                <w:szCs w:val="24"/>
                <w:lang w:val="uk-UA"/>
              </w:rPr>
              <w:t>дільниці</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обладнання теплового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контролю перегріву букс,</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Сікорський А.В.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пристроїв пожежо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Шкодюк В.М.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дільниці</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охоронної сигналізації,</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Туруля Ю.В.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(з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автоматичної</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color w:val="FF0000"/>
                <w:lang w:val="uk-UA"/>
              </w:rPr>
            </w:pPr>
            <w:r w:rsidRPr="008A53A2">
              <w:rPr>
                <w:lang w:val="uk-UA"/>
              </w:rPr>
              <w:t>Шкільнюк М.І.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ремонту та</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локомотивної</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обслуговування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сигналізації та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Нечипорук М.Л.</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пристроїв</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радіозв’язку,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 xml:space="preserve">Челомей О.В.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сигналізації,</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годинникового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 xml:space="preserve">Челомей І.В.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централізації та</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господарства, інших,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Клімчак А.О.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блокування)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розміщених на станціях,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Бабій В.М.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ind w:right="186"/>
              <w:rPr>
                <w:i/>
                <w:iCs/>
                <w:sz w:val="24"/>
                <w:szCs w:val="24"/>
                <w:lang w:val="uk-UA"/>
              </w:rPr>
            </w:pPr>
            <w:r w:rsidRPr="008A53A2">
              <w:rPr>
                <w:i/>
                <w:iCs/>
                <w:sz w:val="24"/>
                <w:szCs w:val="24"/>
                <w:lang w:val="uk-UA"/>
              </w:rPr>
              <w:t>перегонах і рухомому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Дмитренко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iCs/>
                <w:sz w:val="24"/>
                <w:szCs w:val="24"/>
                <w:lang w:val="uk-UA"/>
              </w:rPr>
              <w:t>складі: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Стейскал Д.В.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Електромеханік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Соколівський І.К.</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(радіозв'язку)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Напівплащ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Бернадович В.О.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Електромеханік з</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прогумованої </w:t>
            </w:r>
            <w:r w:rsidRPr="008A53A2">
              <w:rPr>
                <w:iCs/>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випробувань та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Черевики шкіряні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Марковський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ремонту електро-</w:t>
            </w: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sz w:val="24"/>
                <w:szCs w:val="24"/>
                <w:lang w:val="uk-UA"/>
              </w:rPr>
              <w:t xml:space="preserve">маслобензостійкій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Горбатюк В.П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устаткування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Півень М.М.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Електромонтер з</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color w:val="FF0000"/>
                <w:lang w:val="uk-UA"/>
              </w:rPr>
            </w:pPr>
            <w:r w:rsidRPr="008A53A2">
              <w:rPr>
                <w:lang w:val="uk-UA"/>
              </w:rPr>
              <w:t>Матіящук О.Р.</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ремонту та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Головний убір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sz w:val="18"/>
                <w:lang w:val="uk-UA"/>
              </w:rPr>
              <w:t>Кашперовецький М.О.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обслуговування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сигнальний</w:t>
            </w:r>
            <w:r w:rsidRPr="008A53A2">
              <w:rPr>
                <w:iCs/>
                <w:sz w:val="24"/>
                <w:szCs w:val="24"/>
                <w:lang w:val="uk-UA"/>
              </w:rPr>
              <w:t xml:space="preserve"> літній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Сторощук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апаратури та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Жилет сигнальний із</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Бондарчук А.А.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пристроїв зв'язку</w:t>
            </w: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Cs/>
                <w:sz w:val="24"/>
                <w:szCs w:val="24"/>
                <w:lang w:val="uk-UA"/>
              </w:rPr>
            </w:pPr>
            <w:r w:rsidRPr="008A53A2">
              <w:rPr>
                <w:iCs/>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Янущик Р.М.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 xml:space="preserve"> (у тому числі </w:t>
            </w: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Cs/>
                <w:sz w:val="24"/>
                <w:szCs w:val="24"/>
                <w:lang w:val="uk-UA"/>
              </w:rPr>
            </w:pPr>
            <w:r w:rsidRPr="008A53A2">
              <w:rPr>
                <w:iCs/>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Порхун Р.П.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sz w:val="24"/>
                <w:szCs w:val="24"/>
                <w:lang w:val="uk-UA"/>
              </w:rPr>
              <w:t>радіозв’язку)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Рукавички діелектричні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Чергові</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7241</w:t>
            </w: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 xml:space="preserve">Електромонтер з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Калоші діелектричні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Чергові</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Жога О.А.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ремонту та</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sz w:val="18"/>
                <w:lang w:val="uk-UA"/>
              </w:rPr>
              <w:t>Лєвандовський А.Ю.</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обслуговування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b/>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Ільчук Б.В.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пристроїв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при виконанні робіт на</w:t>
            </w:r>
          </w:p>
        </w:tc>
        <w:tc>
          <w:tcPr>
            <w:tcW w:w="997" w:type="dxa"/>
            <w:tcBorders>
              <w:top w:val="nil"/>
              <w:bottom w:val="nil"/>
            </w:tcBorders>
            <w:shd w:val="clear" w:color="auto" w:fill="auto"/>
            <w:vAlign w:val="center"/>
          </w:tcPr>
          <w:p w:rsidR="00BA6297" w:rsidRPr="008A53A2" w:rsidRDefault="00BA6297" w:rsidP="00614704">
            <w:pPr>
              <w:spacing w:line="360" w:lineRule="auto"/>
              <w:ind w:hanging="82"/>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ind w:hanging="82"/>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Ващук В.К.</w:t>
            </w:r>
          </w:p>
        </w:tc>
      </w:tr>
      <w:tr w:rsidR="00BA6297" w:rsidRPr="008A53A2" w:rsidTr="00614704">
        <w:trPr>
          <w:gridAfter w:val="1"/>
          <w:wAfter w:w="112" w:type="dxa"/>
          <w:trHeight w:val="143"/>
        </w:trPr>
        <w:tc>
          <w:tcPr>
            <w:tcW w:w="595" w:type="dxa"/>
            <w:tcBorders>
              <w:top w:val="nil"/>
              <w:left w:val="single" w:sz="4" w:space="0" w:color="auto"/>
              <w:bottom w:val="nil"/>
              <w:right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сигналізації,</w:t>
            </w:r>
          </w:p>
        </w:tc>
        <w:tc>
          <w:tcPr>
            <w:tcW w:w="293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висоті:</w:t>
            </w:r>
          </w:p>
        </w:tc>
        <w:tc>
          <w:tcPr>
            <w:tcW w:w="99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left w:val="single" w:sz="4" w:space="0" w:color="auto"/>
              <w:bottom w:val="nil"/>
              <w:right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left w:val="single" w:sz="4" w:space="0" w:color="auto"/>
              <w:bottom w:val="nil"/>
              <w:right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централізації та</w:t>
            </w: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sz w:val="24"/>
                <w:szCs w:val="24"/>
                <w:lang w:val="uk-UA"/>
              </w:rPr>
              <w:t>Пояс запобіжний</w:t>
            </w:r>
          </w:p>
        </w:tc>
        <w:tc>
          <w:tcPr>
            <w:tcW w:w="997" w:type="dxa"/>
            <w:tcBorders>
              <w:top w:val="nil"/>
              <w:bottom w:val="nil"/>
            </w:tcBorders>
            <w:shd w:val="clear" w:color="auto" w:fill="auto"/>
            <w:tcMar>
              <w:left w:w="0" w:type="dxa"/>
              <w:right w:w="57" w:type="dxa"/>
            </w:tcMar>
            <w:vAlign w:val="center"/>
          </w:tcPr>
          <w:p w:rsidR="00BA6297" w:rsidRPr="008A53A2" w:rsidRDefault="00BA6297" w:rsidP="00614704">
            <w:pPr>
              <w:spacing w:line="360" w:lineRule="auto"/>
              <w:ind w:right="-108"/>
              <w:jc w:val="center"/>
              <w:rPr>
                <w:sz w:val="24"/>
                <w:szCs w:val="24"/>
                <w:lang w:val="uk-UA"/>
              </w:rPr>
            </w:pPr>
            <w:r w:rsidRPr="008A53A2">
              <w:rPr>
                <w:sz w:val="24"/>
                <w:szCs w:val="24"/>
                <w:lang w:val="uk-UA"/>
              </w:rPr>
              <w:t>Черговий</w:t>
            </w: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Бородянець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блокування</w:t>
            </w:r>
          </w:p>
        </w:tc>
        <w:tc>
          <w:tcPr>
            <w:tcW w:w="2937" w:type="dxa"/>
            <w:tcBorders>
              <w:top w:val="nil"/>
              <w:bottom w:val="nil"/>
            </w:tcBorders>
            <w:shd w:val="clear" w:color="auto" w:fill="auto"/>
            <w:vAlign w:val="center"/>
          </w:tcPr>
          <w:p w:rsidR="00BA6297" w:rsidRPr="008A53A2" w:rsidRDefault="00BA6297" w:rsidP="00614704">
            <w:pPr>
              <w:spacing w:line="360" w:lineRule="auto"/>
              <w:ind w:right="-104"/>
              <w:rPr>
                <w:sz w:val="24"/>
                <w:szCs w:val="24"/>
                <w:lang w:val="uk-UA"/>
              </w:rPr>
            </w:pPr>
            <w:r w:rsidRPr="008A53A2">
              <w:rPr>
                <w:iCs/>
                <w:sz w:val="24"/>
                <w:szCs w:val="24"/>
                <w:lang w:val="uk-UA"/>
              </w:rPr>
              <w:t xml:space="preserve">Каска захисна з </w:t>
            </w:r>
          </w:p>
        </w:tc>
        <w:tc>
          <w:tcPr>
            <w:tcW w:w="997" w:type="dxa"/>
            <w:tcBorders>
              <w:top w:val="nil"/>
              <w:bottom w:val="nil"/>
            </w:tcBorders>
            <w:shd w:val="clear" w:color="auto" w:fill="auto"/>
            <w:tcMar>
              <w:left w:w="57" w:type="dxa"/>
              <w:right w:w="57" w:type="dxa"/>
            </w:tcMar>
            <w:vAlign w:val="center"/>
          </w:tcPr>
          <w:p w:rsidR="00BA6297" w:rsidRPr="008A53A2" w:rsidRDefault="00BA6297" w:rsidP="00614704">
            <w:pPr>
              <w:spacing w:line="360" w:lineRule="auto"/>
              <w:ind w:right="-108"/>
              <w:jc w:val="center"/>
              <w:rPr>
                <w:sz w:val="24"/>
                <w:szCs w:val="24"/>
                <w:lang w:val="uk-UA"/>
              </w:rPr>
            </w:pPr>
            <w:r w:rsidRPr="008A53A2">
              <w:rPr>
                <w:sz w:val="24"/>
                <w:szCs w:val="24"/>
                <w:lang w:val="uk-UA"/>
              </w:rPr>
              <w:t>До зносу</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Кавранський С.О.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4"/>
              <w:rPr>
                <w:iCs/>
                <w:sz w:val="24"/>
                <w:szCs w:val="24"/>
                <w:lang w:val="uk-UA"/>
              </w:rPr>
            </w:pPr>
            <w:r w:rsidRPr="008A53A2">
              <w:rPr>
                <w:iCs/>
                <w:sz w:val="24"/>
                <w:szCs w:val="24"/>
                <w:lang w:val="uk-UA"/>
              </w:rPr>
              <w:t>підшоломником</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4"/>
              </w:tabs>
              <w:autoSpaceDE w:val="0"/>
              <w:autoSpaceDN w:val="0"/>
              <w:spacing w:after="0" w:line="240" w:lineRule="auto"/>
              <w:contextualSpacing/>
              <w:rPr>
                <w:lang w:val="uk-UA"/>
              </w:rPr>
            </w:pPr>
            <w:r w:rsidRPr="008A53A2">
              <w:rPr>
                <w:lang w:val="uk-UA"/>
              </w:rPr>
              <w:t>Галовський О.П.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Гриценюк Ю.П.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Дячук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Цимбалюк О.А.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«Гудок»</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08"/>
                <w:tab w:val="num" w:pos="317"/>
              </w:tabs>
              <w:autoSpaceDE w:val="0"/>
              <w:autoSpaceDN w:val="0"/>
              <w:spacing w:after="0" w:line="240" w:lineRule="auto"/>
              <w:contextualSpacing/>
              <w:rPr>
                <w:lang w:val="uk-UA"/>
              </w:rPr>
            </w:pPr>
            <w:r w:rsidRPr="008A53A2">
              <w:rPr>
                <w:lang w:val="uk-UA"/>
              </w:rPr>
              <w:t>Тітарчук М.В.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Куртка бавовняна на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contextualSpacing/>
              <w:rPr>
                <w:lang w:val="uk-UA"/>
              </w:rPr>
            </w:pPr>
            <w:r w:rsidRPr="008A53A2">
              <w:rPr>
                <w:lang w:val="uk-UA"/>
              </w:rPr>
              <w:t>Тихенький М.С.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утеплювальній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contextualSpacing/>
              <w:rPr>
                <w:lang w:val="uk-UA"/>
              </w:rPr>
            </w:pPr>
            <w:r w:rsidRPr="008A53A2">
              <w:rPr>
                <w:lang w:val="uk-UA"/>
              </w:rPr>
              <w:t>Братков К.Ю.</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459"/>
              </w:tabs>
              <w:autoSpaceDE w:val="0"/>
              <w:autoSpaceDN w:val="0"/>
              <w:spacing w:after="0" w:line="240" w:lineRule="auto"/>
              <w:contextualSpacing/>
              <w:rPr>
                <w:lang w:val="uk-UA"/>
              </w:rPr>
            </w:pPr>
            <w:r w:rsidRPr="008A53A2">
              <w:rPr>
                <w:lang w:val="uk-UA"/>
              </w:rPr>
              <w:t>Панасенко В.М.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Чоботи кирзові утеплені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Герук О.І.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на маслобензостійкій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Корчевнюк С.О.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Шапка-вушанка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Драчук В.М.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звукопровідними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Заїчко П.М.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вставками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Бортюк С.С.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Рукавиці утеплені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Оліярський О.Ю.</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Анчис В.О.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при роботі на стовпах,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Романенко Р.М.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sz w:val="24"/>
                <w:szCs w:val="24"/>
                <w:lang w:val="uk-UA"/>
              </w:rPr>
              <w:t xml:space="preserve">просочених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Нестоянов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антисептиками: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contextualSpacing/>
              <w:rPr>
                <w:lang w:val="uk-UA"/>
              </w:rPr>
            </w:pPr>
            <w:r w:rsidRPr="008A53A2">
              <w:rPr>
                <w:lang w:val="uk-UA"/>
              </w:rPr>
              <w:t>Корчевнюк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Костюм захисний від </w:t>
            </w:r>
          </w:p>
        </w:tc>
        <w:tc>
          <w:tcPr>
            <w:tcW w:w="997" w:type="dxa"/>
            <w:tcBorders>
              <w:top w:val="nil"/>
              <w:bottom w:val="nil"/>
            </w:tcBorders>
            <w:shd w:val="clear" w:color="auto" w:fill="auto"/>
            <w:tcMar>
              <w:left w:w="0" w:type="dxa"/>
              <w:right w:w="28" w:type="dxa"/>
            </w:tcMar>
            <w:vAlign w:val="center"/>
          </w:tcPr>
          <w:p w:rsidR="00BA6297" w:rsidRPr="008A53A2" w:rsidRDefault="00BA6297" w:rsidP="00614704">
            <w:pPr>
              <w:spacing w:line="360" w:lineRule="auto"/>
              <w:ind w:right="-108"/>
              <w:jc w:val="center"/>
              <w:rPr>
                <w:sz w:val="24"/>
                <w:szCs w:val="24"/>
                <w:lang w:val="uk-UA"/>
              </w:rPr>
            </w:pPr>
            <w:r w:rsidRPr="008A53A2">
              <w:rPr>
                <w:sz w:val="24"/>
                <w:szCs w:val="24"/>
                <w:lang w:val="uk-UA"/>
              </w:rPr>
              <w:t>Черговий</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ind w:right="-108"/>
              <w:contextualSpacing/>
              <w:rPr>
                <w:lang w:val="uk-UA"/>
              </w:rPr>
            </w:pPr>
            <w:r w:rsidRPr="008A53A2">
              <w:rPr>
                <w:lang w:val="uk-UA"/>
              </w:rPr>
              <w:t>Чопко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антисептиків або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брезентовий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 xml:space="preserve">Могир В.М.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Рукавиці брезентові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Присяжнюк Д.М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Шевчук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4"/>
              <w:rPr>
                <w:i/>
                <w:iCs/>
                <w:sz w:val="24"/>
                <w:szCs w:val="24"/>
                <w:lang w:val="uk-UA"/>
              </w:rPr>
            </w:pPr>
            <w:r w:rsidRPr="008A53A2">
              <w:rPr>
                <w:i/>
                <w:sz w:val="24"/>
                <w:szCs w:val="24"/>
                <w:lang w:val="uk-UA"/>
              </w:rPr>
              <w:t xml:space="preserve">при роботі на вологих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Аксьонов О.С.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86"/>
              <w:rPr>
                <w:i/>
                <w:iCs/>
                <w:sz w:val="24"/>
                <w:szCs w:val="24"/>
                <w:lang w:val="uk-UA"/>
              </w:rPr>
            </w:pPr>
            <w:r w:rsidRPr="008A53A2">
              <w:rPr>
                <w:i/>
                <w:sz w:val="24"/>
                <w:szCs w:val="24"/>
                <w:lang w:val="uk-UA"/>
              </w:rPr>
              <w:t xml:space="preserve">ґрунтах та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Кіраковський О.</w:t>
            </w:r>
          </w:p>
        </w:tc>
      </w:tr>
      <w:tr w:rsidR="00BA6297" w:rsidRPr="008A53A2" w:rsidTr="00614704">
        <w:trPr>
          <w:gridAfter w:val="1"/>
          <w:wAfter w:w="112" w:type="dxa"/>
          <w:trHeight w:val="143"/>
        </w:trPr>
        <w:tc>
          <w:tcPr>
            <w:tcW w:w="595" w:type="dxa"/>
            <w:tcBorders>
              <w:top w:val="nil"/>
              <w:left w:val="single" w:sz="4" w:space="0" w:color="auto"/>
              <w:bottom w:val="nil"/>
              <w:right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ind w:right="186"/>
              <w:rPr>
                <w:i/>
                <w:sz w:val="24"/>
                <w:szCs w:val="24"/>
                <w:lang w:val="uk-UA"/>
              </w:rPr>
            </w:pPr>
            <w:r w:rsidRPr="008A53A2">
              <w:rPr>
                <w:i/>
                <w:sz w:val="24"/>
                <w:szCs w:val="24"/>
                <w:lang w:val="uk-UA"/>
              </w:rPr>
              <w:t xml:space="preserve">болотистій </w:t>
            </w:r>
          </w:p>
        </w:tc>
        <w:tc>
          <w:tcPr>
            <w:tcW w:w="997" w:type="dxa"/>
            <w:tcBorders>
              <w:top w:val="nil"/>
              <w:left w:val="single" w:sz="4" w:space="0" w:color="auto"/>
              <w:bottom w:val="nil"/>
              <w:right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left w:val="single" w:sz="4" w:space="0" w:color="auto"/>
              <w:bottom w:val="nil"/>
              <w:right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left w:val="single" w:sz="4" w:space="0" w:color="auto"/>
              <w:bottom w:val="nil"/>
              <w:right w:val="single" w:sz="4" w:space="0" w:color="auto"/>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86"/>
              <w:rPr>
                <w:i/>
                <w:sz w:val="24"/>
                <w:szCs w:val="24"/>
                <w:lang w:val="uk-UA"/>
              </w:rPr>
            </w:pPr>
            <w:r w:rsidRPr="008A53A2">
              <w:rPr>
                <w:i/>
                <w:sz w:val="24"/>
                <w:szCs w:val="24"/>
                <w:lang w:val="uk-UA"/>
              </w:rPr>
              <w:t>місцевості: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34"/>
              </w:tabs>
              <w:autoSpaceDE w:val="0"/>
              <w:autoSpaceDN w:val="0"/>
              <w:spacing w:after="0" w:line="240" w:lineRule="auto"/>
              <w:contextualSpacing/>
              <w:rPr>
                <w:lang w:val="uk-UA"/>
              </w:rPr>
            </w:pPr>
            <w:r w:rsidRPr="008A53A2">
              <w:rPr>
                <w:lang w:val="uk-UA"/>
              </w:rPr>
              <w:t>Данилевич М.С.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Чоботи гумові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4"/>
              </w:tabs>
              <w:autoSpaceDE w:val="0"/>
              <w:autoSpaceDN w:val="0"/>
              <w:spacing w:after="0" w:line="240" w:lineRule="auto"/>
              <w:contextualSpacing/>
              <w:rPr>
                <w:lang w:val="uk-UA"/>
              </w:rPr>
            </w:pPr>
            <w:r w:rsidRPr="008A53A2">
              <w:rPr>
                <w:lang w:val="uk-UA"/>
              </w:rPr>
              <w:t>Тарасенко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4"/>
              </w:tabs>
              <w:autoSpaceDE w:val="0"/>
              <w:autoSpaceDN w:val="0"/>
              <w:spacing w:after="0" w:line="240" w:lineRule="auto"/>
              <w:contextualSpacing/>
              <w:rPr>
                <w:lang w:val="uk-UA"/>
              </w:rPr>
            </w:pPr>
            <w:r w:rsidRPr="008A53A2">
              <w:rPr>
                <w:lang w:val="uk-UA"/>
              </w:rPr>
              <w:t>Рафальський О.Є</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4"/>
              </w:tabs>
              <w:autoSpaceDE w:val="0"/>
              <w:autoSpaceDN w:val="0"/>
              <w:spacing w:after="0" w:line="240" w:lineRule="auto"/>
              <w:contextualSpacing/>
              <w:rPr>
                <w:lang w:val="uk-UA"/>
              </w:rPr>
            </w:pPr>
            <w:r w:rsidRPr="008A53A2">
              <w:rPr>
                <w:lang w:val="uk-UA"/>
              </w:rPr>
              <w:t>Маленюк М.М.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Горецький Є.В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Моргунов А.П.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Бондарчук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 xml:space="preserve">Клімко І.С.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contextualSpacing/>
              <w:rPr>
                <w:lang w:val="uk-UA"/>
              </w:rPr>
            </w:pPr>
            <w:r w:rsidRPr="008A53A2">
              <w:rPr>
                <w:lang w:val="uk-UA"/>
              </w:rPr>
              <w:t>Мусійчук О.Д.</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Бережнюк О.А.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Липовий С.О.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Могир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Костюк А.В.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П’явчук П.Г.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Семенюк В.А.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Биков С.Я.</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 xml:space="preserve">Серединський Д.Л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Богданович І.М.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Журавльов О.Л.</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Сидоренко С.А.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Шеремета І.І.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Кальноокий О.А.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Кесарчук Ю.М.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Васько Д.С.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Скусніченко А.В.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Бокал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Дробіна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Бородянець Є.Г.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317"/>
              </w:tabs>
              <w:autoSpaceDE w:val="0"/>
              <w:autoSpaceDN w:val="0"/>
              <w:spacing w:after="0" w:line="240" w:lineRule="auto"/>
              <w:ind w:right="-108"/>
              <w:contextualSpacing/>
              <w:rPr>
                <w:lang w:val="uk-UA"/>
              </w:rPr>
            </w:pPr>
            <w:r w:rsidRPr="008A53A2">
              <w:rPr>
                <w:lang w:val="uk-UA"/>
              </w:rPr>
              <w:t xml:space="preserve">Обущак О.В.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Дзюба Б.О.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Загуменних Є.М.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Пантелєєв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Шудра С.С.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 w:val="num" w:pos="317"/>
              </w:tabs>
              <w:autoSpaceDE w:val="0"/>
              <w:autoSpaceDN w:val="0"/>
              <w:spacing w:after="0" w:line="240" w:lineRule="auto"/>
              <w:ind w:right="-108"/>
              <w:contextualSpacing/>
              <w:rPr>
                <w:lang w:val="uk-UA"/>
              </w:rPr>
            </w:pPr>
            <w:r w:rsidRPr="008A53A2">
              <w:rPr>
                <w:lang w:val="uk-UA"/>
              </w:rPr>
              <w:t>Дучак В.М.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Шевчук Р.І.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Савчук В.П.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Драчук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Кулик Я.І.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contextualSpacing/>
              <w:rPr>
                <w:lang w:val="uk-UA"/>
              </w:rPr>
            </w:pPr>
            <w:r w:rsidRPr="008A53A2">
              <w:rPr>
                <w:lang w:val="uk-UA"/>
              </w:rPr>
              <w:t>Дурицький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num" w:pos="176"/>
              </w:tabs>
              <w:autoSpaceDE w:val="0"/>
              <w:autoSpaceDN w:val="0"/>
              <w:spacing w:after="0" w:line="240" w:lineRule="auto"/>
              <w:ind w:right="-108"/>
              <w:contextualSpacing/>
              <w:rPr>
                <w:lang w:val="uk-UA"/>
              </w:rPr>
            </w:pPr>
            <w:r w:rsidRPr="008A53A2">
              <w:rPr>
                <w:lang w:val="uk-UA"/>
              </w:rPr>
              <w:t>Корніюк П.І.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240" w:lineRule="auto"/>
              <w:ind w:right="-108"/>
              <w:contextualSpacing/>
              <w:rPr>
                <w:lang w:val="uk-UA"/>
              </w:rPr>
            </w:pPr>
            <w:r w:rsidRPr="008A53A2">
              <w:rPr>
                <w:lang w:val="uk-UA"/>
              </w:rPr>
              <w:t>Галовський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Осадчий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Попик С.М.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tabs>
                <w:tab w:val="clear" w:pos="360"/>
                <w:tab w:val="num" w:pos="385"/>
              </w:tabs>
              <w:autoSpaceDE w:val="0"/>
              <w:autoSpaceDN w:val="0"/>
              <w:spacing w:after="0" w:line="360" w:lineRule="auto"/>
              <w:contextualSpacing/>
              <w:rPr>
                <w:lang w:val="uk-UA"/>
              </w:rPr>
            </w:pPr>
            <w:r w:rsidRPr="008A53A2">
              <w:rPr>
                <w:lang w:val="uk-UA"/>
              </w:rPr>
              <w:t>Рибак С.М.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Павлюк С.Г.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Гончарук Ю.А.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Мельничук С.В.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Ільчук В.П.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Баніт В.А.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Пудзирей М.М.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Кілімінчук В.Г.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Дмитрук Т.М.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Карий О.С.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Шевчук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ШЦМ</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Довгалюк О.П.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sz w:val="16"/>
                <w:lang w:val="uk-UA"/>
              </w:rPr>
              <w:t>Лєвандовський Ю.В.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sz w:val="18"/>
                <w:lang w:val="uk-UA"/>
              </w:rPr>
              <w:t>Домашевський С.П.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iCs/>
                <w:sz w:val="24"/>
                <w:szCs w:val="24"/>
                <w:lang w:val="uk-UA"/>
              </w:rPr>
            </w:pP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single" w:sz="4" w:space="0" w:color="auto"/>
            </w:tcBorders>
            <w:vAlign w:val="center"/>
          </w:tcPr>
          <w:p w:rsidR="00BA6297" w:rsidRPr="008A53A2" w:rsidRDefault="00BA6297" w:rsidP="00387AB5">
            <w:pPr>
              <w:numPr>
                <w:ilvl w:val="0"/>
                <w:numId w:val="134"/>
              </w:numPr>
              <w:autoSpaceDE w:val="0"/>
              <w:autoSpaceDN w:val="0"/>
              <w:spacing w:after="0" w:line="360" w:lineRule="auto"/>
              <w:contextualSpacing/>
              <w:rPr>
                <w:lang w:val="uk-UA"/>
              </w:rPr>
            </w:pPr>
            <w:r w:rsidRPr="008A53A2">
              <w:rPr>
                <w:lang w:val="uk-UA"/>
              </w:rPr>
              <w:t>Рожновський В.В.</w:t>
            </w: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387AB5">
            <w:pPr>
              <w:numPr>
                <w:ilvl w:val="0"/>
                <w:numId w:val="132"/>
              </w:numPr>
              <w:autoSpaceDE w:val="0"/>
              <w:autoSpaceDN w:val="0"/>
              <w:spacing w:after="0" w:line="360" w:lineRule="auto"/>
              <w:rPr>
                <w:sz w:val="24"/>
                <w:szCs w:val="24"/>
                <w:lang w:val="uk-UA"/>
              </w:rPr>
            </w:pP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4142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Листоноша</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b/>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лист.</w:t>
            </w:r>
          </w:p>
        </w:tc>
        <w:tc>
          <w:tcPr>
            <w:tcW w:w="2170" w:type="dxa"/>
            <w:tcBorders>
              <w:top w:val="single" w:sz="4" w:space="0" w:color="auto"/>
              <w:bottom w:val="nil"/>
            </w:tcBorders>
            <w:vAlign w:val="center"/>
          </w:tcPr>
          <w:p w:rsidR="00BA6297" w:rsidRPr="008A53A2" w:rsidRDefault="00BA6297" w:rsidP="00387AB5">
            <w:pPr>
              <w:numPr>
                <w:ilvl w:val="0"/>
                <w:numId w:val="146"/>
              </w:numPr>
              <w:spacing w:after="0" w:line="240" w:lineRule="auto"/>
              <w:ind w:right="-108"/>
              <w:contextualSpacing/>
              <w:rPr>
                <w:lang w:val="uk-UA"/>
              </w:rPr>
            </w:pPr>
            <w:r w:rsidRPr="008A53A2">
              <w:rPr>
                <w:lang w:val="uk-UA"/>
              </w:rPr>
              <w:t>Кавранська Т.О.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Костюм бавовняний (або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лист.</w:t>
            </w:r>
          </w:p>
        </w:tc>
        <w:tc>
          <w:tcPr>
            <w:tcW w:w="2170" w:type="dxa"/>
            <w:tcBorders>
              <w:top w:val="nil"/>
              <w:bottom w:val="nil"/>
            </w:tcBorders>
            <w:vAlign w:val="center"/>
          </w:tcPr>
          <w:p w:rsidR="00BA6297" w:rsidRPr="008A53A2" w:rsidRDefault="00BA6297" w:rsidP="00387AB5">
            <w:pPr>
              <w:numPr>
                <w:ilvl w:val="0"/>
                <w:numId w:val="146"/>
              </w:numPr>
              <w:spacing w:after="0" w:line="240" w:lineRule="auto"/>
              <w:ind w:right="-108"/>
              <w:contextualSpacing/>
              <w:rPr>
                <w:lang w:val="uk-UA"/>
              </w:rPr>
            </w:pPr>
            <w:r w:rsidRPr="008A53A2">
              <w:rPr>
                <w:lang w:val="uk-UA"/>
              </w:rPr>
              <w:t>Скрит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халат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Плащ із прогумованої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Черевики шкіряні (або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9</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напiвчеревики шкіряні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 xml:space="preserve">на поліуретановій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Чоботи гумові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Жилет сигнальний із</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Cs/>
                <w:sz w:val="24"/>
                <w:szCs w:val="24"/>
                <w:lang w:val="uk-UA"/>
              </w:rPr>
            </w:pPr>
            <w:r w:rsidRPr="008A53A2">
              <w:rPr>
                <w:iCs/>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Cs/>
                <w:sz w:val="24"/>
                <w:szCs w:val="24"/>
                <w:lang w:val="uk-UA"/>
              </w:rPr>
            </w:pPr>
            <w:r w:rsidRPr="008A53A2">
              <w:rPr>
                <w:iCs/>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b/>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w:t>
            </w:r>
            <w:r w:rsidRPr="008A53A2">
              <w:rPr>
                <w:sz w:val="24"/>
                <w:szCs w:val="24"/>
                <w:lang w:val="uk-UA"/>
              </w:rPr>
              <w:t>Гудок</w:t>
            </w:r>
            <w:r w:rsidRPr="008A53A2">
              <w:rPr>
                <w:iCs/>
                <w:sz w:val="24"/>
                <w:szCs w:val="24"/>
                <w:lang w:val="uk-UA"/>
              </w:rPr>
              <w:t>»</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Чоботи </w:t>
            </w:r>
            <w:r w:rsidRPr="008A53A2">
              <w:rPr>
                <w:sz w:val="24"/>
                <w:szCs w:val="24"/>
                <w:lang w:val="uk-UA"/>
              </w:rPr>
              <w:t>кирзові</w:t>
            </w:r>
            <w:r w:rsidRPr="008A53A2">
              <w:rPr>
                <w:iCs/>
                <w:sz w:val="24"/>
                <w:szCs w:val="24"/>
                <w:lang w:val="uk-UA"/>
              </w:rPr>
              <w:t xml:space="preserve"> утеплені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на</w:t>
            </w:r>
            <w:r w:rsidRPr="008A53A2">
              <w:rPr>
                <w:sz w:val="24"/>
                <w:szCs w:val="24"/>
                <w:lang w:val="uk-UA"/>
              </w:rPr>
              <w:t xml:space="preserve"> поліуретановій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iCs/>
                <w:sz w:val="24"/>
                <w:szCs w:val="24"/>
                <w:lang w:val="uk-UA"/>
              </w:rPr>
            </w:pPr>
            <w:r w:rsidRPr="008A53A2">
              <w:rPr>
                <w:sz w:val="24"/>
                <w:szCs w:val="24"/>
                <w:lang w:val="uk-UA"/>
              </w:rPr>
              <w:t>підошві</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387AB5">
            <w:pPr>
              <w:numPr>
                <w:ilvl w:val="0"/>
                <w:numId w:val="132"/>
              </w:numPr>
              <w:autoSpaceDE w:val="0"/>
              <w:autoSpaceDN w:val="0"/>
              <w:spacing w:after="0" w:line="360" w:lineRule="auto"/>
              <w:rPr>
                <w:sz w:val="24"/>
                <w:szCs w:val="24"/>
                <w:lang w:val="uk-UA"/>
              </w:rPr>
            </w:pP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4223</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Оператор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b/>
                <w:iCs/>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14"/>
                <w:szCs w:val="24"/>
                <w:lang w:val="uk-UA"/>
              </w:rPr>
              <w:t>опер.ел.зв.</w:t>
            </w:r>
          </w:p>
        </w:tc>
        <w:tc>
          <w:tcPr>
            <w:tcW w:w="2170" w:type="dxa"/>
            <w:tcBorders>
              <w:top w:val="single" w:sz="4" w:space="0" w:color="auto"/>
              <w:bottom w:val="nil"/>
            </w:tcBorders>
            <w:vAlign w:val="center"/>
          </w:tcPr>
          <w:p w:rsidR="00BA6297" w:rsidRPr="008A53A2" w:rsidRDefault="00BA6297" w:rsidP="00387AB5">
            <w:pPr>
              <w:numPr>
                <w:ilvl w:val="0"/>
                <w:numId w:val="135"/>
              </w:numPr>
              <w:autoSpaceDE w:val="0"/>
              <w:autoSpaceDN w:val="0"/>
              <w:spacing w:after="0" w:line="360" w:lineRule="auto"/>
              <w:contextualSpacing/>
              <w:rPr>
                <w:lang w:val="uk-UA"/>
              </w:rPr>
            </w:pPr>
            <w:r w:rsidRPr="008A53A2">
              <w:rPr>
                <w:lang w:val="uk-UA"/>
              </w:rPr>
              <w:t>Прийомова К.О.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Халат бавовняний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240" w:lineRule="auto"/>
              <w:ind w:right="-108"/>
              <w:contextualSpacing/>
              <w:rPr>
                <w:lang w:val="uk-UA"/>
              </w:rPr>
            </w:pPr>
            <w:r w:rsidRPr="008A53A2">
              <w:rPr>
                <w:lang w:val="uk-UA"/>
              </w:rPr>
              <w:t>Челомей О.І.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4223</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Телеграфіст</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Капці шкіряні на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240" w:lineRule="auto"/>
              <w:ind w:right="-108"/>
              <w:contextualSpacing/>
              <w:rPr>
                <w:lang w:val="uk-UA"/>
              </w:rPr>
            </w:pPr>
            <w:r w:rsidRPr="008A53A2">
              <w:rPr>
                <w:lang w:val="uk-UA"/>
              </w:rPr>
              <w:t>Стадник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прогумованій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240" w:lineRule="auto"/>
              <w:ind w:right="-108"/>
              <w:contextualSpacing/>
              <w:rPr>
                <w:lang w:val="uk-UA"/>
              </w:rPr>
            </w:pPr>
            <w:r w:rsidRPr="008A53A2">
              <w:rPr>
                <w:lang w:val="uk-UA"/>
              </w:rPr>
              <w:t>Медведєва Л.П.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240" w:lineRule="auto"/>
              <w:ind w:right="-108"/>
              <w:contextualSpacing/>
              <w:rPr>
                <w:lang w:val="uk-UA"/>
              </w:rPr>
            </w:pPr>
            <w:r w:rsidRPr="008A53A2">
              <w:rPr>
                <w:lang w:val="uk-UA"/>
              </w:rPr>
              <w:t>Кузнєцова О.С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240" w:lineRule="auto"/>
              <w:ind w:right="-108"/>
              <w:contextualSpacing/>
              <w:rPr>
                <w:lang w:val="uk-UA"/>
              </w:rPr>
            </w:pPr>
            <w:r w:rsidRPr="008A53A2">
              <w:rPr>
                <w:lang w:val="uk-UA"/>
              </w:rPr>
              <w:t>Пшенична О.І.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360"/>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360" w:lineRule="auto"/>
              <w:contextualSpacing/>
              <w:rPr>
                <w:lang w:val="uk-UA"/>
              </w:rPr>
            </w:pPr>
            <w:r w:rsidRPr="008A53A2">
              <w:rPr>
                <w:lang w:val="uk-UA"/>
              </w:rPr>
              <w:t>Кілімінчук Л.О.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autoSpaceDE w:val="0"/>
              <w:autoSpaceDN w:val="0"/>
              <w:spacing w:after="0" w:line="360" w:lineRule="auto"/>
              <w:contextualSpacing/>
              <w:rPr>
                <w:lang w:val="uk-UA"/>
              </w:rPr>
            </w:pPr>
            <w:r w:rsidRPr="008A53A2">
              <w:rPr>
                <w:lang w:val="uk-UA"/>
              </w:rPr>
              <w:t>Малішевська О.О.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spacing w:after="0" w:line="240" w:lineRule="auto"/>
              <w:ind w:right="-108"/>
              <w:rPr>
                <w:lang w:val="uk-UA"/>
              </w:rPr>
            </w:pPr>
            <w:r w:rsidRPr="008A53A2">
              <w:rPr>
                <w:lang w:val="uk-UA"/>
              </w:rPr>
              <w:t>Чуба Л.М.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spacing w:after="0" w:line="240" w:lineRule="auto"/>
              <w:ind w:right="-108"/>
              <w:rPr>
                <w:lang w:val="uk-UA"/>
              </w:rPr>
            </w:pPr>
            <w:r w:rsidRPr="008A53A2">
              <w:rPr>
                <w:lang w:val="uk-UA"/>
              </w:rPr>
              <w:t>Благодир О.Б.</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spacing w:after="0" w:line="240" w:lineRule="auto"/>
              <w:ind w:right="-108"/>
              <w:rPr>
                <w:lang w:val="uk-UA"/>
              </w:rPr>
            </w:pPr>
            <w:r w:rsidRPr="008A53A2">
              <w:rPr>
                <w:lang w:val="uk-UA"/>
              </w:rPr>
              <w:t>Сологуб М.О.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spacing w:after="0" w:line="240" w:lineRule="auto"/>
              <w:ind w:right="-108"/>
              <w:rPr>
                <w:lang w:val="uk-UA"/>
              </w:rPr>
            </w:pPr>
            <w:r w:rsidRPr="008A53A2">
              <w:rPr>
                <w:lang w:val="uk-UA"/>
              </w:rPr>
              <w:t>Сергєєва Ю.С.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tabs>
                <w:tab w:val="left" w:pos="207"/>
              </w:tabs>
              <w:spacing w:after="0" w:line="240" w:lineRule="auto"/>
              <w:ind w:right="-108"/>
              <w:rPr>
                <w:lang w:val="uk-UA"/>
              </w:rPr>
            </w:pPr>
            <w:r w:rsidRPr="008A53A2">
              <w:rPr>
                <w:lang w:val="uk-UA"/>
              </w:rPr>
              <w:t>Беднарська І.В.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tabs>
                <w:tab w:val="left" w:pos="207"/>
              </w:tabs>
              <w:spacing w:after="0" w:line="240" w:lineRule="auto"/>
              <w:ind w:right="-108"/>
              <w:rPr>
                <w:lang w:val="uk-UA"/>
              </w:rPr>
            </w:pPr>
            <w:r w:rsidRPr="008A53A2">
              <w:rPr>
                <w:lang w:val="uk-UA"/>
              </w:rPr>
              <w:t>Дрейман Г.М.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nil"/>
            </w:tcBorders>
            <w:vAlign w:val="center"/>
          </w:tcPr>
          <w:p w:rsidR="00BA6297" w:rsidRPr="008A53A2" w:rsidRDefault="00BA6297" w:rsidP="00387AB5">
            <w:pPr>
              <w:numPr>
                <w:ilvl w:val="0"/>
                <w:numId w:val="135"/>
              </w:numPr>
              <w:tabs>
                <w:tab w:val="left" w:pos="207"/>
              </w:tabs>
              <w:spacing w:after="0" w:line="240" w:lineRule="auto"/>
              <w:ind w:right="-108"/>
              <w:rPr>
                <w:lang w:val="uk-UA"/>
              </w:rPr>
            </w:pPr>
            <w:r w:rsidRPr="008A53A2">
              <w:rPr>
                <w:lang w:val="uk-UA"/>
              </w:rPr>
              <w:t>Сискова М.Л.</w:t>
            </w: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rPr>
                <w:sz w:val="28"/>
                <w:szCs w:val="28"/>
                <w:lang w:val="uk-UA"/>
              </w:rPr>
            </w:pPr>
            <w:r w:rsidRPr="008A53A2">
              <w:rPr>
                <w:sz w:val="14"/>
                <w:szCs w:val="24"/>
                <w:lang w:val="uk-UA"/>
              </w:rPr>
              <w:t>опер.ел.зв.</w:t>
            </w:r>
          </w:p>
        </w:tc>
        <w:tc>
          <w:tcPr>
            <w:tcW w:w="2170" w:type="dxa"/>
            <w:tcBorders>
              <w:top w:val="nil"/>
              <w:bottom w:val="single" w:sz="4" w:space="0" w:color="auto"/>
            </w:tcBorders>
            <w:vAlign w:val="center"/>
          </w:tcPr>
          <w:p w:rsidR="00BA6297" w:rsidRPr="008A53A2" w:rsidRDefault="00BA6297" w:rsidP="00387AB5">
            <w:pPr>
              <w:numPr>
                <w:ilvl w:val="0"/>
                <w:numId w:val="135"/>
              </w:numPr>
              <w:tabs>
                <w:tab w:val="left" w:pos="207"/>
              </w:tabs>
              <w:spacing w:after="0" w:line="240" w:lineRule="auto"/>
              <w:ind w:right="-108"/>
              <w:contextualSpacing/>
              <w:rPr>
                <w:lang w:val="uk-UA"/>
              </w:rPr>
            </w:pPr>
            <w:r w:rsidRPr="008A53A2">
              <w:rPr>
                <w:sz w:val="18"/>
                <w:lang w:val="uk-UA"/>
              </w:rPr>
              <w:t xml:space="preserve">Кашперовецька Л.С. </w:t>
            </w: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387AB5">
            <w:pPr>
              <w:numPr>
                <w:ilvl w:val="0"/>
                <w:numId w:val="132"/>
              </w:numPr>
              <w:autoSpaceDE w:val="0"/>
              <w:autoSpaceDN w:val="0"/>
              <w:spacing w:after="0" w:line="360" w:lineRule="auto"/>
              <w:rPr>
                <w:sz w:val="24"/>
                <w:szCs w:val="24"/>
                <w:lang w:val="uk-UA"/>
              </w:rPr>
            </w:pP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 xml:space="preserve">Старший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При виконанні </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ШНС</w:t>
            </w:r>
          </w:p>
        </w:tc>
        <w:tc>
          <w:tcPr>
            <w:tcW w:w="2170" w:type="dxa"/>
            <w:tcBorders>
              <w:top w:val="single" w:sz="4" w:space="0" w:color="auto"/>
              <w:bottom w:val="nil"/>
            </w:tcBorders>
            <w:vAlign w:val="center"/>
          </w:tcPr>
          <w:p w:rsidR="00BA6297" w:rsidRPr="008A53A2" w:rsidRDefault="00BA6297" w:rsidP="00387AB5">
            <w:pPr>
              <w:numPr>
                <w:ilvl w:val="0"/>
                <w:numId w:val="136"/>
              </w:numPr>
              <w:autoSpaceDE w:val="0"/>
              <w:autoSpaceDN w:val="0"/>
              <w:spacing w:after="0" w:line="240" w:lineRule="auto"/>
              <w:ind w:right="-108"/>
              <w:contextualSpacing/>
              <w:rPr>
                <w:lang w:val="uk-UA"/>
              </w:rPr>
            </w:pPr>
            <w:r w:rsidRPr="008A53A2">
              <w:rPr>
                <w:lang w:val="uk-UA"/>
              </w:rPr>
              <w:t>Нанівська Л.В.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пусконалагоджувальних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6"/>
              </w:numPr>
              <w:autoSpaceDE w:val="0"/>
              <w:autoSpaceDN w:val="0"/>
              <w:spacing w:after="0" w:line="240" w:lineRule="auto"/>
              <w:ind w:right="-108"/>
              <w:contextualSpacing/>
              <w:rPr>
                <w:lang w:val="uk-UA"/>
              </w:rPr>
            </w:pPr>
            <w:r w:rsidRPr="008A53A2">
              <w:rPr>
                <w:lang w:val="uk-UA"/>
              </w:rPr>
              <w:t>Балко О.Г</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3113</w:t>
            </w:r>
          </w:p>
        </w:tc>
        <w:tc>
          <w:tcPr>
            <w:tcW w:w="2501" w:type="dxa"/>
            <w:tcBorders>
              <w:top w:val="nil"/>
              <w:bottom w:val="nil"/>
            </w:tcBorders>
            <w:shd w:val="clear" w:color="auto" w:fill="auto"/>
            <w:vAlign w:val="center"/>
          </w:tcPr>
          <w:p w:rsidR="00BA6297" w:rsidRPr="008A53A2" w:rsidRDefault="00BA6297" w:rsidP="00614704">
            <w:pPr>
              <w:spacing w:line="360" w:lineRule="auto"/>
              <w:ind w:firstLine="12"/>
              <w:rPr>
                <w:i/>
                <w:sz w:val="24"/>
                <w:szCs w:val="24"/>
                <w:lang w:val="uk-UA"/>
              </w:rPr>
            </w:pPr>
            <w:r w:rsidRPr="008A53A2">
              <w:rPr>
                <w:sz w:val="24"/>
                <w:szCs w:val="24"/>
                <w:lang w:val="uk-UA"/>
              </w:rPr>
              <w:t>Електромеханік</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робіт, комплексної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36"/>
              </w:numPr>
              <w:autoSpaceDE w:val="0"/>
              <w:autoSpaceDN w:val="0"/>
              <w:spacing w:after="0" w:line="360" w:lineRule="auto"/>
              <w:contextualSpacing/>
              <w:rPr>
                <w:lang w:val="uk-UA"/>
              </w:rPr>
            </w:pPr>
            <w:r w:rsidRPr="008A53A2">
              <w:rPr>
                <w:lang w:val="uk-UA"/>
              </w:rPr>
              <w:t>Дячук П.І.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firstLine="12"/>
              <w:rPr>
                <w:i/>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заміни приладів: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firstLine="12"/>
              <w:rPr>
                <w:i/>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Плащ із прогумованої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firstLine="12"/>
              <w:rPr>
                <w:i/>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
                <w:iCs/>
                <w:sz w:val="24"/>
                <w:szCs w:val="24"/>
                <w:lang w:val="uk-UA"/>
              </w:rPr>
            </w:pPr>
            <w:r w:rsidRPr="008A53A2">
              <w:rPr>
                <w:sz w:val="24"/>
                <w:szCs w:val="24"/>
                <w:lang w:val="uk-UA"/>
              </w:rPr>
              <w:t xml:space="preserve">Костюм бавовняний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(або халат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Чоботи кирзові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Каска захисна з </w:t>
            </w:r>
          </w:p>
        </w:tc>
        <w:tc>
          <w:tcPr>
            <w:tcW w:w="997" w:type="dxa"/>
            <w:tcBorders>
              <w:top w:val="nil"/>
              <w:bottom w:val="nil"/>
            </w:tcBorders>
            <w:shd w:val="clear" w:color="auto" w:fill="auto"/>
            <w:tcMar>
              <w:left w:w="57" w:type="dxa"/>
              <w:right w:w="57" w:type="dxa"/>
            </w:tcMar>
            <w:vAlign w:val="center"/>
          </w:tcPr>
          <w:p w:rsidR="00BA6297" w:rsidRPr="008A53A2" w:rsidRDefault="00BA6297" w:rsidP="00614704">
            <w:pPr>
              <w:spacing w:line="360" w:lineRule="auto"/>
              <w:ind w:right="-108"/>
              <w:jc w:val="center"/>
              <w:rPr>
                <w:sz w:val="24"/>
                <w:szCs w:val="24"/>
                <w:lang w:val="uk-UA"/>
              </w:rPr>
            </w:pPr>
            <w:r w:rsidRPr="008A53A2">
              <w:rPr>
                <w:sz w:val="24"/>
                <w:szCs w:val="24"/>
                <w:lang w:val="uk-UA"/>
              </w:rPr>
              <w:t>До зносу</w:t>
            </w: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right="-10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підшоломником</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Жилет сигнальний із</w:t>
            </w:r>
          </w:p>
        </w:tc>
        <w:tc>
          <w:tcPr>
            <w:tcW w:w="997" w:type="dxa"/>
            <w:tcBorders>
              <w:top w:val="nil"/>
              <w:bottom w:val="nil"/>
            </w:tcBorders>
            <w:shd w:val="clear" w:color="auto" w:fill="auto"/>
            <w:tcMar>
              <w:left w:w="85" w:type="dxa"/>
            </w:tcMar>
            <w:vAlign w:val="center"/>
          </w:tcPr>
          <w:p w:rsidR="00BA6297" w:rsidRPr="008A53A2" w:rsidRDefault="00BA6297" w:rsidP="00614704">
            <w:pPr>
              <w:spacing w:line="360" w:lineRule="auto"/>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ind w:right="-108"/>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right="-10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b/>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w:t>
            </w:r>
            <w:r w:rsidRPr="008A53A2">
              <w:rPr>
                <w:sz w:val="24"/>
                <w:szCs w:val="24"/>
                <w:lang w:val="uk-UA"/>
              </w:rPr>
              <w:t>Гудок</w:t>
            </w:r>
            <w:r w:rsidRPr="008A53A2">
              <w:rPr>
                <w:iCs/>
                <w:sz w:val="24"/>
                <w:szCs w:val="24"/>
                <w:lang w:val="uk-UA"/>
              </w:rPr>
              <w:t>»</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Чоботи кирзові утеплені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387AB5">
            <w:pPr>
              <w:numPr>
                <w:ilvl w:val="0"/>
                <w:numId w:val="132"/>
              </w:numPr>
              <w:autoSpaceDE w:val="0"/>
              <w:autoSpaceDN w:val="0"/>
              <w:spacing w:after="0" w:line="360" w:lineRule="auto"/>
              <w:rPr>
                <w:sz w:val="24"/>
                <w:szCs w:val="24"/>
                <w:lang w:val="uk-UA"/>
              </w:rPr>
            </w:pP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Cs w:val="24"/>
                <w:lang w:val="uk-UA"/>
              </w:rPr>
              <w:t>1226.2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Начальник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При виїзді на дільниці </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w:t>
            </w:r>
          </w:p>
        </w:tc>
        <w:tc>
          <w:tcPr>
            <w:tcW w:w="2170" w:type="dxa"/>
            <w:tcBorders>
              <w:top w:val="single" w:sz="4" w:space="0" w:color="auto"/>
              <w:bottom w:val="nil"/>
            </w:tcBorders>
            <w:vAlign w:val="center"/>
          </w:tcPr>
          <w:p w:rsidR="00BA6297" w:rsidRPr="008A53A2" w:rsidRDefault="00BA6297" w:rsidP="00387AB5">
            <w:pPr>
              <w:numPr>
                <w:ilvl w:val="0"/>
                <w:numId w:val="137"/>
              </w:numPr>
              <w:autoSpaceDE w:val="0"/>
              <w:autoSpaceDN w:val="0"/>
              <w:spacing w:after="0" w:line="240" w:lineRule="auto"/>
              <w:contextualSpacing/>
              <w:rPr>
                <w:lang w:val="uk-UA"/>
              </w:rPr>
            </w:pPr>
            <w:r w:rsidRPr="008A53A2">
              <w:rPr>
                <w:lang w:val="uk-UA"/>
              </w:rPr>
              <w:t>Рєзнік С.О.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дистанції</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для перевірки стану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16"/>
                <w:szCs w:val="24"/>
                <w:lang w:val="uk-UA"/>
              </w:rPr>
              <w:t>Заст. ШЧ</w:t>
            </w:r>
          </w:p>
        </w:tc>
        <w:tc>
          <w:tcPr>
            <w:tcW w:w="2170" w:type="dxa"/>
            <w:tcBorders>
              <w:top w:val="nil"/>
              <w:bottom w:val="nil"/>
            </w:tcBorders>
            <w:vAlign w:val="center"/>
          </w:tcPr>
          <w:p w:rsidR="00BA6297" w:rsidRPr="008A53A2" w:rsidRDefault="00BA6297" w:rsidP="00387AB5">
            <w:pPr>
              <w:numPr>
                <w:ilvl w:val="0"/>
                <w:numId w:val="137"/>
              </w:numPr>
              <w:autoSpaceDE w:val="0"/>
              <w:autoSpaceDN w:val="0"/>
              <w:spacing w:after="0" w:line="240" w:lineRule="auto"/>
              <w:ind w:right="-108"/>
              <w:contextualSpacing/>
              <w:rPr>
                <w:lang w:val="uk-UA"/>
              </w:rPr>
            </w:pPr>
            <w:r w:rsidRPr="008A53A2">
              <w:rPr>
                <w:lang w:val="uk-UA"/>
              </w:rPr>
              <w:t>Бодачевський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 xml:space="preserve">сигналізації та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обладнання</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16"/>
                <w:szCs w:val="24"/>
                <w:lang w:val="uk-UA"/>
              </w:rPr>
              <w:t>Заст. ШЧ</w:t>
            </w:r>
          </w:p>
        </w:tc>
        <w:tc>
          <w:tcPr>
            <w:tcW w:w="2170" w:type="dxa"/>
            <w:tcBorders>
              <w:top w:val="nil"/>
              <w:bottom w:val="nil"/>
            </w:tcBorders>
            <w:vAlign w:val="center"/>
          </w:tcPr>
          <w:p w:rsidR="00BA6297" w:rsidRPr="008A53A2" w:rsidRDefault="00BA6297" w:rsidP="00387AB5">
            <w:pPr>
              <w:numPr>
                <w:ilvl w:val="0"/>
                <w:numId w:val="137"/>
              </w:numPr>
              <w:autoSpaceDE w:val="0"/>
              <w:autoSpaceDN w:val="0"/>
              <w:spacing w:after="0" w:line="240" w:lineRule="auto"/>
              <w:ind w:right="-108"/>
              <w:contextualSpacing/>
              <w:rPr>
                <w:lang w:val="uk-UA"/>
              </w:rPr>
            </w:pPr>
            <w:r w:rsidRPr="008A53A2">
              <w:rPr>
                <w:lang w:val="uk-UA"/>
              </w:rPr>
              <w:t>Кравчук А.В.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ind w:right="-108"/>
              <w:rPr>
                <w:sz w:val="24"/>
                <w:szCs w:val="24"/>
                <w:lang w:val="uk-UA"/>
              </w:rPr>
            </w:pPr>
            <w:r w:rsidRPr="008A53A2">
              <w:rPr>
                <w:sz w:val="24"/>
                <w:szCs w:val="24"/>
                <w:lang w:val="uk-UA"/>
              </w:rPr>
              <w:t>зв’язку</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автоматики,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ШЧГ</w:t>
            </w:r>
          </w:p>
        </w:tc>
        <w:tc>
          <w:tcPr>
            <w:tcW w:w="2170" w:type="dxa"/>
            <w:tcBorders>
              <w:top w:val="nil"/>
              <w:bottom w:val="nil"/>
            </w:tcBorders>
            <w:vAlign w:val="center"/>
          </w:tcPr>
          <w:p w:rsidR="00BA6297" w:rsidRPr="008A53A2" w:rsidRDefault="00BA6297" w:rsidP="00387AB5">
            <w:pPr>
              <w:numPr>
                <w:ilvl w:val="0"/>
                <w:numId w:val="137"/>
              </w:numPr>
              <w:autoSpaceDE w:val="0"/>
              <w:autoSpaceDN w:val="0"/>
              <w:spacing w:after="0" w:line="240" w:lineRule="auto"/>
              <w:ind w:right="-108"/>
              <w:contextualSpacing/>
              <w:rPr>
                <w:lang w:val="uk-UA"/>
              </w:rPr>
            </w:pPr>
            <w:r w:rsidRPr="008A53A2">
              <w:rPr>
                <w:lang w:val="uk-UA"/>
              </w:rPr>
              <w:t>Малахівський В.Ф</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Cs w:val="24"/>
                <w:lang w:val="uk-UA"/>
              </w:rPr>
              <w:t>1226.2</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Заступник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телемеханіки і зв’язку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начальника </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або при виконанні робіт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дистанції</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з усунення пошкоджень:</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Cs w:val="24"/>
                <w:lang w:val="uk-UA"/>
              </w:rPr>
              <w:t>1226.1</w:t>
            </w: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Головний інженер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Плащ із прогумованої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(дистанції)</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Черевики шкіряні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Жилет сигнальний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«Гудок»</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Чоботи кирзові утеплені </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 w:val="24"/>
                <w:szCs w:val="24"/>
                <w:lang w:val="uk-UA"/>
              </w:rPr>
              <w:t>3.7</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8"/>
                <w:szCs w:val="28"/>
                <w:lang w:val="uk-UA"/>
              </w:rPr>
            </w:pPr>
            <w:r w:rsidRPr="008A53A2">
              <w:rPr>
                <w:szCs w:val="28"/>
                <w:lang w:val="uk-UA"/>
              </w:rPr>
              <w:t>1226.2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Начальник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При виїзді на дільниці </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ШЧУ</w:t>
            </w:r>
          </w:p>
        </w:tc>
        <w:tc>
          <w:tcPr>
            <w:tcW w:w="2170" w:type="dxa"/>
            <w:tcBorders>
              <w:top w:val="single" w:sz="4" w:space="0" w:color="auto"/>
              <w:bottom w:val="nil"/>
            </w:tcBorders>
            <w:vAlign w:val="center"/>
          </w:tcPr>
          <w:p w:rsidR="00BA6297" w:rsidRPr="008A53A2" w:rsidRDefault="00BA6297" w:rsidP="00387AB5">
            <w:pPr>
              <w:numPr>
                <w:ilvl w:val="0"/>
                <w:numId w:val="138"/>
              </w:numPr>
              <w:autoSpaceDE w:val="0"/>
              <w:autoSpaceDN w:val="0"/>
              <w:spacing w:after="0" w:line="360" w:lineRule="auto"/>
              <w:contextualSpacing/>
              <w:rPr>
                <w:lang w:val="uk-UA"/>
              </w:rPr>
            </w:pPr>
            <w:r w:rsidRPr="008A53A2">
              <w:rPr>
                <w:lang w:val="uk-UA"/>
              </w:rPr>
              <w:t>Грущинський С.С.</w:t>
            </w:r>
          </w:p>
        </w:tc>
      </w:tr>
      <w:tr w:rsidR="00BA6297" w:rsidRPr="008A53A2" w:rsidTr="00614704">
        <w:trPr>
          <w:gridAfter w:val="1"/>
          <w:wAfter w:w="112" w:type="dxa"/>
          <w:trHeight w:val="258"/>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8"/>
                <w:szCs w:val="28"/>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дільниці</w:t>
            </w: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для перевірки стану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ШЧУ</w:t>
            </w:r>
          </w:p>
        </w:tc>
        <w:tc>
          <w:tcPr>
            <w:tcW w:w="2170" w:type="dxa"/>
            <w:tcBorders>
              <w:top w:val="nil"/>
              <w:bottom w:val="nil"/>
            </w:tcBorders>
            <w:vAlign w:val="center"/>
          </w:tcPr>
          <w:p w:rsidR="00BA6297" w:rsidRPr="008A53A2" w:rsidRDefault="00BA6297" w:rsidP="00387AB5">
            <w:pPr>
              <w:numPr>
                <w:ilvl w:val="0"/>
                <w:numId w:val="138"/>
              </w:numPr>
              <w:autoSpaceDE w:val="0"/>
              <w:autoSpaceDN w:val="0"/>
              <w:spacing w:after="0" w:line="360" w:lineRule="auto"/>
              <w:contextualSpacing/>
              <w:rPr>
                <w:lang w:val="uk-UA"/>
              </w:rPr>
            </w:pPr>
            <w:r w:rsidRPr="008A53A2">
              <w:rPr>
                <w:lang w:val="uk-UA"/>
              </w:rPr>
              <w:t>Пясецький С.С.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обладнання</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ШЧУ</w:t>
            </w:r>
          </w:p>
        </w:tc>
        <w:tc>
          <w:tcPr>
            <w:tcW w:w="2170" w:type="dxa"/>
            <w:tcBorders>
              <w:top w:val="nil"/>
              <w:bottom w:val="nil"/>
            </w:tcBorders>
            <w:vAlign w:val="center"/>
          </w:tcPr>
          <w:p w:rsidR="00BA6297" w:rsidRPr="008A53A2" w:rsidRDefault="00BA6297" w:rsidP="00387AB5">
            <w:pPr>
              <w:numPr>
                <w:ilvl w:val="0"/>
                <w:numId w:val="138"/>
              </w:numPr>
              <w:autoSpaceDE w:val="0"/>
              <w:autoSpaceDN w:val="0"/>
              <w:spacing w:after="0" w:line="360" w:lineRule="auto"/>
              <w:contextualSpacing/>
              <w:rPr>
                <w:lang w:val="uk-UA"/>
              </w:rPr>
            </w:pPr>
            <w:r w:rsidRPr="008A53A2">
              <w:rPr>
                <w:lang w:val="uk-UA"/>
              </w:rPr>
              <w:t>Клещук А.Ф.</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автоматики,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телемеханіки і зв’язку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i/>
                <w:iCs/>
                <w:sz w:val="24"/>
                <w:szCs w:val="24"/>
                <w:lang w:val="uk-UA"/>
              </w:rPr>
              <w:t xml:space="preserve">або при виконанні робіт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з усунення пошкоджень:</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Плащ із прогумованої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Черевики шкіряні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Жилет сигнальний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316"/>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b/>
                <w:iCs/>
                <w:sz w:val="24"/>
                <w:szCs w:val="24"/>
                <w:lang w:val="uk-UA"/>
              </w:rPr>
            </w:pPr>
            <w:r w:rsidRPr="008A53A2">
              <w:rPr>
                <w:b/>
                <w:iCs/>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Головний убір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Cs/>
                <w:sz w:val="24"/>
                <w:szCs w:val="28"/>
                <w:lang w:val="uk-UA"/>
              </w:rPr>
              <w:t>сигнальний літній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4"/>
                <w:lang w:val="uk-UA"/>
              </w:rPr>
            </w:pPr>
            <w:r w:rsidRPr="008A53A2">
              <w:rPr>
                <w:i/>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4"/>
                <w:lang w:val="uk-UA"/>
              </w:rPr>
            </w:pPr>
            <w:r w:rsidRPr="008A53A2">
              <w:rPr>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w:t>
            </w:r>
            <w:r w:rsidRPr="008A53A2">
              <w:rPr>
                <w:sz w:val="24"/>
                <w:szCs w:val="24"/>
                <w:lang w:val="uk-UA"/>
              </w:rPr>
              <w:t>Гудок</w:t>
            </w:r>
            <w:r w:rsidRPr="008A53A2">
              <w:rPr>
                <w:iCs/>
                <w:sz w:val="24"/>
                <w:szCs w:val="24"/>
                <w:lang w:val="uk-UA"/>
              </w:rPr>
              <w:t>»</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Чоботи </w:t>
            </w:r>
            <w:r w:rsidRPr="008A53A2">
              <w:rPr>
                <w:sz w:val="24"/>
                <w:szCs w:val="24"/>
                <w:lang w:val="uk-UA"/>
              </w:rPr>
              <w:t>кирзові</w:t>
            </w:r>
            <w:r w:rsidRPr="008A53A2">
              <w:rPr>
                <w:iCs/>
                <w:sz w:val="24"/>
                <w:szCs w:val="24"/>
                <w:lang w:val="uk-UA"/>
              </w:rPr>
              <w:t xml:space="preserve"> утеплені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на</w:t>
            </w:r>
            <w:r w:rsidRPr="008A53A2">
              <w:rPr>
                <w:sz w:val="24"/>
                <w:szCs w:val="24"/>
                <w:lang w:val="uk-UA"/>
              </w:rPr>
              <w:t xml:space="preserve"> поліуретановій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iCs/>
                <w:sz w:val="24"/>
                <w:szCs w:val="24"/>
                <w:lang w:val="uk-UA"/>
              </w:rPr>
            </w:pPr>
            <w:r w:rsidRPr="008A53A2">
              <w:rPr>
                <w:sz w:val="24"/>
                <w:szCs w:val="24"/>
                <w:lang w:val="uk-UA"/>
              </w:rPr>
              <w:t>підошві</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 w:val="24"/>
                <w:szCs w:val="24"/>
                <w:lang w:val="uk-UA"/>
              </w:rPr>
              <w:t>12.7</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8211</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Токар</w:t>
            </w:r>
          </w:p>
        </w:tc>
        <w:tc>
          <w:tcPr>
            <w:tcW w:w="2937" w:type="dxa"/>
            <w:tcBorders>
              <w:top w:val="single" w:sz="4" w:space="0" w:color="auto"/>
              <w:bottom w:val="nil"/>
            </w:tcBorders>
            <w:shd w:val="clear" w:color="auto" w:fill="auto"/>
            <w:vAlign w:val="center"/>
          </w:tcPr>
          <w:p w:rsidR="00BA6297" w:rsidRPr="008A53A2" w:rsidRDefault="00BA6297" w:rsidP="00614704">
            <w:pPr>
              <w:rPr>
                <w:b/>
                <w:bCs/>
                <w:sz w:val="24"/>
                <w:szCs w:val="24"/>
                <w:lang w:val="uk-UA"/>
              </w:rPr>
            </w:pPr>
            <w:r w:rsidRPr="008A53A2">
              <w:rPr>
                <w:b/>
                <w:bCs/>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токар</w:t>
            </w:r>
          </w:p>
        </w:tc>
        <w:tc>
          <w:tcPr>
            <w:tcW w:w="2170" w:type="dxa"/>
            <w:tcBorders>
              <w:top w:val="single" w:sz="4" w:space="0" w:color="auto"/>
              <w:bottom w:val="nil"/>
            </w:tcBorders>
            <w:vAlign w:val="center"/>
          </w:tcPr>
          <w:p w:rsidR="00BA6297" w:rsidRPr="008A53A2" w:rsidRDefault="00BA6297" w:rsidP="00387AB5">
            <w:pPr>
              <w:numPr>
                <w:ilvl w:val="0"/>
                <w:numId w:val="139"/>
              </w:numPr>
              <w:autoSpaceDE w:val="0"/>
              <w:autoSpaceDN w:val="0"/>
              <w:spacing w:after="0" w:line="360" w:lineRule="auto"/>
              <w:contextualSpacing/>
              <w:rPr>
                <w:lang w:val="uk-UA"/>
              </w:rPr>
            </w:pPr>
            <w:r w:rsidRPr="008A53A2">
              <w:rPr>
                <w:lang w:val="uk-UA"/>
              </w:rPr>
              <w:t>Жулінський Ю.Б.</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Черевики шкіряні із</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захисними носками  на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маслобензостійкій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rPr>
                <w:sz w:val="24"/>
                <w:szCs w:val="24"/>
                <w:lang w:val="uk-UA"/>
              </w:rPr>
            </w:pPr>
            <w:r w:rsidRPr="008A53A2">
              <w:rPr>
                <w:sz w:val="24"/>
                <w:szCs w:val="24"/>
                <w:lang w:val="uk-UA"/>
              </w:rPr>
              <w:t>Окуляри захисні відкриті</w:t>
            </w:r>
          </w:p>
        </w:tc>
        <w:tc>
          <w:tcPr>
            <w:tcW w:w="997" w:type="dxa"/>
            <w:tcBorders>
              <w:top w:val="nil"/>
              <w:bottom w:val="single" w:sz="4" w:space="0" w:color="auto"/>
            </w:tcBorders>
            <w:shd w:val="clear" w:color="auto" w:fill="auto"/>
            <w:vAlign w:val="center"/>
          </w:tcPr>
          <w:p w:rsidR="00BA6297" w:rsidRPr="008A53A2" w:rsidRDefault="00BA6297" w:rsidP="00614704">
            <w:pPr>
              <w:ind w:left="-57" w:right="-108"/>
              <w:jc w:val="center"/>
              <w:rPr>
                <w:sz w:val="24"/>
                <w:szCs w:val="24"/>
                <w:lang w:val="uk-UA"/>
              </w:rPr>
            </w:pPr>
            <w:r w:rsidRPr="008A53A2">
              <w:rPr>
                <w:sz w:val="24"/>
                <w:szCs w:val="24"/>
                <w:lang w:val="uk-UA"/>
              </w:rPr>
              <w:t>До зносу</w:t>
            </w: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 w:val="24"/>
                <w:szCs w:val="24"/>
                <w:lang w:val="uk-UA"/>
              </w:rPr>
              <w:t>12.9</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8322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Водій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b/>
                <w:iCs/>
                <w:sz w:val="24"/>
                <w:szCs w:val="28"/>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водій</w:t>
            </w:r>
          </w:p>
        </w:tc>
        <w:tc>
          <w:tcPr>
            <w:tcW w:w="2170" w:type="dxa"/>
            <w:tcBorders>
              <w:top w:val="single" w:sz="4" w:space="0" w:color="auto"/>
              <w:bottom w:val="nil"/>
            </w:tcBorders>
            <w:vAlign w:val="center"/>
          </w:tcPr>
          <w:p w:rsidR="00BA6297" w:rsidRPr="008A53A2" w:rsidRDefault="00BA6297" w:rsidP="00387AB5">
            <w:pPr>
              <w:numPr>
                <w:ilvl w:val="0"/>
                <w:numId w:val="140"/>
              </w:numPr>
              <w:autoSpaceDE w:val="0"/>
              <w:autoSpaceDN w:val="0"/>
              <w:spacing w:after="0" w:line="360" w:lineRule="auto"/>
              <w:contextualSpacing/>
              <w:rPr>
                <w:lang w:val="uk-UA"/>
              </w:rPr>
            </w:pPr>
            <w:r w:rsidRPr="008A53A2">
              <w:rPr>
                <w:lang w:val="uk-UA"/>
              </w:rPr>
              <w:t>Гончарук Л.В.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автотранспортних</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засобів</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Жилет сигнальний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Cs/>
                <w:sz w:val="24"/>
                <w:szCs w:val="28"/>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Cs/>
                <w:sz w:val="24"/>
                <w:szCs w:val="28"/>
                <w:lang w:val="uk-UA"/>
              </w:rPr>
              <w:t>смугами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b/>
                <w:sz w:val="24"/>
                <w:szCs w:val="28"/>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9"/>
              <w:rPr>
                <w:iCs/>
                <w:sz w:val="24"/>
                <w:szCs w:val="28"/>
                <w:lang w:val="uk-UA"/>
              </w:rPr>
            </w:pPr>
            <w:r w:rsidRPr="008A53A2">
              <w:rPr>
                <w:i/>
                <w:iCs/>
                <w:sz w:val="24"/>
                <w:szCs w:val="28"/>
                <w:lang w:val="uk-UA"/>
              </w:rPr>
              <w:t xml:space="preserve">при перевезенні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9"/>
              <w:rPr>
                <w:i/>
                <w:iCs/>
                <w:sz w:val="24"/>
                <w:szCs w:val="28"/>
                <w:lang w:val="uk-UA"/>
              </w:rPr>
            </w:pPr>
            <w:r w:rsidRPr="008A53A2">
              <w:rPr>
                <w:i/>
                <w:iCs/>
                <w:sz w:val="24"/>
                <w:szCs w:val="28"/>
                <w:lang w:val="uk-UA"/>
              </w:rPr>
              <w:t>вантажів: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Cs/>
                <w:sz w:val="24"/>
                <w:szCs w:val="28"/>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всім водіям при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виконанні робіт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з технічного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обслуговування та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ремонту автомобілів: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Cs/>
                <w:sz w:val="24"/>
                <w:szCs w:val="28"/>
                <w:lang w:val="uk-UA"/>
              </w:rPr>
              <w:t>Костюм лавсано-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Cs/>
                <w:sz w:val="24"/>
                <w:szCs w:val="28"/>
                <w:lang w:val="uk-UA"/>
              </w:rPr>
              <w:t>вiскозний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Черевики шкіряні</w:t>
            </w:r>
            <w:r w:rsidRPr="008A53A2">
              <w:rPr>
                <w:iCs/>
                <w:sz w:val="24"/>
                <w:szCs w:val="28"/>
                <w:lang w:val="uk-UA"/>
              </w:rPr>
              <w:t xml:space="preserve">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маслобензостійкій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при виконанні робіт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технічного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обслуговування та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ремонту на підйомниках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й естакадах,в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оглядових канавах:</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20"/>
              <w:rPr>
                <w:iCs/>
                <w:sz w:val="24"/>
                <w:szCs w:val="28"/>
                <w:lang w:val="uk-UA"/>
              </w:rPr>
            </w:pPr>
            <w:r w:rsidRPr="008A53A2">
              <w:rPr>
                <w:iCs/>
                <w:sz w:val="24"/>
                <w:szCs w:val="28"/>
                <w:lang w:val="uk-UA"/>
              </w:rPr>
              <w:t xml:space="preserve">Каска захисна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20"/>
              <w:rPr>
                <w:iCs/>
                <w:sz w:val="24"/>
                <w:szCs w:val="28"/>
                <w:lang w:val="uk-UA"/>
              </w:rPr>
            </w:pPr>
            <w:r w:rsidRPr="008A53A2">
              <w:rPr>
                <w:iCs/>
                <w:sz w:val="24"/>
                <w:szCs w:val="28"/>
                <w:lang w:val="uk-UA"/>
              </w:rPr>
              <w:t>підшоломником</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водіям усіх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автомобілів, що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перевозять пально-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 xml:space="preserve">мастильні та небезпечні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вантажі: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rPr>
                <w:sz w:val="24"/>
                <w:szCs w:val="28"/>
                <w:lang w:val="uk-UA"/>
              </w:rPr>
            </w:pPr>
            <w:r w:rsidRPr="008A53A2">
              <w:rPr>
                <w:sz w:val="24"/>
                <w:szCs w:val="28"/>
                <w:lang w:val="uk-UA"/>
              </w:rPr>
              <w:t xml:space="preserve">Фартух прогумований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rPr>
                <w:sz w:val="24"/>
                <w:szCs w:val="28"/>
                <w:lang w:val="uk-UA"/>
              </w:rPr>
            </w:pPr>
            <w:r w:rsidRPr="008A53A2">
              <w:rPr>
                <w:sz w:val="24"/>
                <w:szCs w:val="28"/>
                <w:lang w:val="uk-UA"/>
              </w:rPr>
              <w:t>нагрудником</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Cs/>
                <w:sz w:val="24"/>
                <w:szCs w:val="28"/>
                <w:lang w:val="uk-UA"/>
              </w:rPr>
              <w:t>Рукавиці гумові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tabs>
                <w:tab w:val="left" w:pos="975"/>
              </w:tabs>
              <w:spacing w:line="360" w:lineRule="auto"/>
              <w:rPr>
                <w:iCs/>
                <w:sz w:val="24"/>
                <w:szCs w:val="28"/>
                <w:lang w:val="uk-UA"/>
              </w:rPr>
            </w:pPr>
            <w:r w:rsidRPr="008A53A2">
              <w:rPr>
                <w:iCs/>
                <w:sz w:val="24"/>
                <w:szCs w:val="28"/>
                <w:lang w:val="uk-UA"/>
              </w:rPr>
              <w:t>Нарукавники</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tabs>
                <w:tab w:val="left" w:pos="975"/>
              </w:tabs>
              <w:spacing w:line="360" w:lineRule="auto"/>
              <w:rPr>
                <w:iCs/>
                <w:sz w:val="24"/>
                <w:szCs w:val="28"/>
                <w:lang w:val="uk-UA"/>
              </w:rPr>
            </w:pPr>
            <w:r w:rsidRPr="008A53A2">
              <w:rPr>
                <w:iCs/>
                <w:sz w:val="24"/>
                <w:szCs w:val="28"/>
                <w:lang w:val="uk-UA"/>
              </w:rPr>
              <w:t>хлорвінілові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при виконанні робіт з</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 xml:space="preserve">технічного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обслуговування та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8"/>
                <w:lang w:val="uk-UA"/>
              </w:rPr>
            </w:pPr>
            <w:r w:rsidRPr="008A53A2">
              <w:rPr>
                <w:i/>
                <w:iCs/>
                <w:sz w:val="24"/>
                <w:szCs w:val="28"/>
                <w:lang w:val="uk-UA"/>
              </w:rPr>
              <w:t>ремонту автомобілів</w:t>
            </w:r>
            <w:r w:rsidRPr="008A53A2">
              <w:rPr>
                <w:sz w:val="24"/>
                <w:szCs w:val="24"/>
                <w:lang w:val="uk-UA"/>
              </w:rPr>
              <w:t xml:space="preserve"> </w:t>
            </w:r>
            <w:r w:rsidRPr="008A53A2">
              <w:rPr>
                <w:i/>
                <w:sz w:val="24"/>
                <w:szCs w:val="28"/>
                <w:lang w:val="uk-UA"/>
              </w:rPr>
              <w:t>в</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20"/>
              <w:rPr>
                <w:sz w:val="24"/>
                <w:szCs w:val="28"/>
                <w:lang w:val="uk-UA"/>
              </w:rPr>
            </w:pPr>
            <w:r w:rsidRPr="008A53A2">
              <w:rPr>
                <w:i/>
                <w:iCs/>
                <w:sz w:val="24"/>
                <w:szCs w:val="28"/>
                <w:lang w:val="uk-UA"/>
              </w:rPr>
              <w:t xml:space="preserve">приміщеннях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sz w:val="24"/>
                <w:szCs w:val="28"/>
                <w:lang w:val="uk-UA"/>
              </w:rPr>
            </w:pPr>
            <w:r w:rsidRPr="008A53A2">
              <w:rPr>
                <w:i/>
                <w:iCs/>
                <w:sz w:val="24"/>
                <w:szCs w:val="28"/>
                <w:lang w:val="uk-UA"/>
              </w:rPr>
              <w:t xml:space="preserve">температурою не вище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
                <w:iCs/>
                <w:sz w:val="24"/>
                <w:szCs w:val="28"/>
                <w:lang w:val="uk-UA"/>
              </w:rPr>
            </w:pPr>
            <w:r w:rsidRPr="008A53A2">
              <w:rPr>
                <w:i/>
                <w:iCs/>
                <w:sz w:val="24"/>
                <w:szCs w:val="28"/>
                <w:lang w:val="uk-UA"/>
              </w:rPr>
              <w:t xml:space="preserve">+5 </w:t>
            </w:r>
            <w:r w:rsidRPr="008A53A2">
              <w:rPr>
                <w:i/>
                <w:iCs/>
                <w:sz w:val="24"/>
                <w:szCs w:val="28"/>
                <w:vertAlign w:val="superscript"/>
                <w:lang w:val="uk-UA"/>
              </w:rPr>
              <w:t>о</w:t>
            </w:r>
            <w:r w:rsidRPr="008A53A2">
              <w:rPr>
                <w:i/>
                <w:iCs/>
                <w:sz w:val="24"/>
                <w:szCs w:val="28"/>
                <w:lang w:val="uk-UA"/>
              </w:rPr>
              <w:t>С взимку: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Куртка бавовняна на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Брюки бавовняні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Чоботи  кирзові утеплені </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rPr>
                <w:lang w:val="uk-UA"/>
              </w:rPr>
            </w:pPr>
          </w:p>
        </w:tc>
      </w:tr>
      <w:tr w:rsidR="00BA6297" w:rsidRPr="008A53A2" w:rsidTr="00614704">
        <w:trPr>
          <w:gridAfter w:val="1"/>
          <w:wAfter w:w="112" w:type="dxa"/>
          <w:trHeight w:val="248"/>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12.12</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7212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Електрозварювальник</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b/>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8"/>
                <w:szCs w:val="28"/>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елект</w:t>
            </w:r>
          </w:p>
        </w:tc>
        <w:tc>
          <w:tcPr>
            <w:tcW w:w="2170" w:type="dxa"/>
            <w:tcBorders>
              <w:top w:val="single" w:sz="4" w:space="0" w:color="auto"/>
              <w:bottom w:val="nil"/>
            </w:tcBorders>
            <w:vAlign w:val="center"/>
          </w:tcPr>
          <w:p w:rsidR="00BA6297" w:rsidRPr="008A53A2" w:rsidRDefault="00BA6297" w:rsidP="00387AB5">
            <w:pPr>
              <w:numPr>
                <w:ilvl w:val="0"/>
                <w:numId w:val="141"/>
              </w:numPr>
              <w:autoSpaceDE w:val="0"/>
              <w:autoSpaceDN w:val="0"/>
              <w:spacing w:after="0" w:line="360" w:lineRule="auto"/>
              <w:contextualSpacing/>
              <w:rPr>
                <w:lang w:val="uk-UA"/>
              </w:rPr>
            </w:pPr>
            <w:r w:rsidRPr="008A53A2">
              <w:rPr>
                <w:lang w:val="uk-UA"/>
              </w:rPr>
              <w:t>Слободяник Ф.А.</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ручного</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Костюм для зварника</w:t>
            </w:r>
            <w:r w:rsidRPr="008A53A2">
              <w:rPr>
                <w:sz w:val="24"/>
                <w:szCs w:val="24"/>
                <w:lang w:val="uk-UA"/>
              </w:rPr>
              <w:t xml:space="preserve">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розва</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зварювання</w:t>
            </w: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sz w:val="24"/>
                <w:szCs w:val="24"/>
                <w:lang w:val="uk-UA"/>
              </w:rPr>
              <w:t xml:space="preserve">Черевики шкіряні із </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рювал</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захисними носками на</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ьник</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sz w:val="24"/>
                <w:szCs w:val="24"/>
                <w:lang w:val="uk-UA"/>
              </w:rPr>
              <w:t xml:space="preserve">маслобензостійкій </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ручн</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b/>
                <w:sz w:val="24"/>
                <w:szCs w:val="24"/>
                <w:lang w:val="uk-UA"/>
              </w:rPr>
            </w:pPr>
            <w:r w:rsidRPr="008A53A2">
              <w:rPr>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ого</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noProof/>
                <w:sz w:val="24"/>
                <w:szCs w:val="24"/>
                <w:lang w:val="uk-UA"/>
              </w:rPr>
              <w:t xml:space="preserve">Рукавиці брезентові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0,5</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зварю</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noProof/>
                <w:sz w:val="24"/>
                <w:szCs w:val="24"/>
                <w:lang w:val="uk-UA"/>
              </w:rPr>
            </w:pPr>
            <w:r w:rsidRPr="008A53A2">
              <w:rPr>
                <w:iCs/>
                <w:noProof/>
                <w:sz w:val="24"/>
                <w:szCs w:val="24"/>
                <w:lang w:val="uk-UA"/>
              </w:rPr>
              <w:t>крагами або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вання</w:t>
            </w: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Рукавички шкіряні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0,5</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зварника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b/>
                <w:i/>
                <w:iCs/>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
                <w:sz w:val="24"/>
                <w:szCs w:val="24"/>
                <w:lang w:val="uk-UA"/>
              </w:rPr>
              <w:t>електрозварнику: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Щиток захисний </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Cs w:val="28"/>
                <w:lang w:val="uk-UA"/>
              </w:rPr>
            </w:pPr>
            <w:r w:rsidRPr="008A53A2">
              <w:rPr>
                <w:szCs w:val="28"/>
                <w:lang w:val="uk-UA"/>
              </w:rPr>
              <w:t>До зносу</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лицьовий (або</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iCs/>
                <w:sz w:val="24"/>
                <w:szCs w:val="24"/>
                <w:lang w:val="uk-UA"/>
              </w:rPr>
              <w:t xml:space="preserve">окуляри захисні зі </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Cs w:val="28"/>
                <w:lang w:val="uk-UA"/>
              </w:rPr>
            </w:pPr>
            <w:r w:rsidRPr="008A53A2">
              <w:rPr>
                <w:szCs w:val="28"/>
                <w:lang w:val="uk-UA"/>
              </w:rPr>
              <w:t>До зносу</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Cs/>
                <w:sz w:val="24"/>
                <w:szCs w:val="24"/>
                <w:lang w:val="uk-UA"/>
              </w:rPr>
            </w:pPr>
            <w:r w:rsidRPr="008A53A2">
              <w:rPr>
                <w:iCs/>
                <w:sz w:val="24"/>
                <w:szCs w:val="24"/>
                <w:lang w:val="uk-UA"/>
              </w:rPr>
              <w:t>світлофільтрами) </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hanging="82"/>
              <w:jc w:val="center"/>
              <w:rPr>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Рукавички діелектричні</w:t>
            </w:r>
          </w:p>
        </w:tc>
        <w:tc>
          <w:tcPr>
            <w:tcW w:w="997" w:type="dxa"/>
            <w:tcBorders>
              <w:top w:val="nil"/>
              <w:bottom w:val="nil"/>
            </w:tcBorders>
            <w:shd w:val="clear" w:color="auto" w:fill="auto"/>
            <w:vAlign w:val="center"/>
          </w:tcPr>
          <w:p w:rsidR="00BA6297" w:rsidRPr="008A53A2" w:rsidRDefault="00BA6297" w:rsidP="00614704">
            <w:pPr>
              <w:spacing w:line="360" w:lineRule="auto"/>
              <w:ind w:right="-108"/>
              <w:jc w:val="center"/>
              <w:rPr>
                <w:szCs w:val="28"/>
                <w:lang w:val="uk-UA"/>
              </w:rPr>
            </w:pPr>
            <w:r w:rsidRPr="008A53A2">
              <w:rPr>
                <w:szCs w:val="28"/>
                <w:lang w:val="uk-UA"/>
              </w:rPr>
              <w:t>Чергові</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
                <w:sz w:val="24"/>
                <w:szCs w:val="28"/>
                <w:lang w:val="uk-UA"/>
              </w:rPr>
              <w:t>при роботах на колії:</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tabs>
                <w:tab w:val="left" w:pos="2655"/>
              </w:tabs>
              <w:spacing w:line="360" w:lineRule="auto"/>
              <w:rPr>
                <w:sz w:val="24"/>
                <w:szCs w:val="28"/>
                <w:lang w:val="uk-UA"/>
              </w:rPr>
            </w:pPr>
            <w:r w:rsidRPr="008A53A2">
              <w:rPr>
                <w:sz w:val="24"/>
                <w:szCs w:val="28"/>
                <w:lang w:val="uk-UA"/>
              </w:rPr>
              <w:t xml:space="preserve">Жилет сигнальний зі </w:t>
            </w:r>
            <w:r w:rsidRPr="008A53A2">
              <w:rPr>
                <w:sz w:val="24"/>
                <w:szCs w:val="28"/>
                <w:lang w:val="uk-UA"/>
              </w:rPr>
              <w:tab/>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смугами з тканини із</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вогнезахисним</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просоченням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iCs/>
                <w:sz w:val="24"/>
                <w:szCs w:val="28"/>
                <w:lang w:val="uk-UA"/>
              </w:rPr>
              <w:t xml:space="preserve">на зовнішніх роботах 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
                <w:iCs/>
                <w:sz w:val="24"/>
                <w:szCs w:val="28"/>
                <w:lang w:val="uk-UA"/>
              </w:rPr>
              <w:t xml:space="preserve">в приміщеннях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sz w:val="24"/>
                <w:szCs w:val="28"/>
                <w:lang w:val="uk-UA"/>
              </w:rPr>
            </w:pPr>
            <w:r w:rsidRPr="008A53A2">
              <w:rPr>
                <w:i/>
                <w:iCs/>
                <w:sz w:val="24"/>
                <w:szCs w:val="28"/>
                <w:lang w:val="uk-UA"/>
              </w:rPr>
              <w:t xml:space="preserve">температурою не вище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i/>
                <w:iCs/>
                <w:sz w:val="24"/>
                <w:szCs w:val="28"/>
                <w:lang w:val="uk-UA"/>
              </w:rPr>
            </w:pPr>
            <w:r w:rsidRPr="008A53A2">
              <w:rPr>
                <w:i/>
                <w:iCs/>
                <w:sz w:val="24"/>
                <w:szCs w:val="28"/>
                <w:lang w:val="uk-UA"/>
              </w:rPr>
              <w:t xml:space="preserve">+5 </w:t>
            </w:r>
            <w:r w:rsidRPr="008A53A2">
              <w:rPr>
                <w:i/>
                <w:iCs/>
                <w:sz w:val="24"/>
                <w:szCs w:val="28"/>
                <w:vertAlign w:val="superscript"/>
                <w:lang w:val="uk-UA"/>
              </w:rPr>
              <w:t>о</w:t>
            </w:r>
            <w:r w:rsidRPr="008A53A2">
              <w:rPr>
                <w:i/>
                <w:iCs/>
                <w:sz w:val="24"/>
                <w:szCs w:val="28"/>
                <w:lang w:val="uk-UA"/>
              </w:rPr>
              <w:t>С взимку: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Куртка з тканини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вогнезахисним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просоченням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Брюки з тканини із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вогнезахисним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просоченням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Чоботи кирзові утеплені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Рукавиці з крагами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утеплені</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18"/>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12.23</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9411</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Комірник</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8"/>
                <w:lang w:val="uk-UA"/>
              </w:rPr>
            </w:pPr>
            <w:r w:rsidRPr="008A53A2">
              <w:rPr>
                <w:b/>
                <w:sz w:val="24"/>
                <w:szCs w:val="28"/>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16"/>
                <w:szCs w:val="24"/>
                <w:lang w:val="uk-UA"/>
              </w:rPr>
              <w:t>комірник</w:t>
            </w:r>
          </w:p>
        </w:tc>
        <w:tc>
          <w:tcPr>
            <w:tcW w:w="2170" w:type="dxa"/>
            <w:tcBorders>
              <w:top w:val="single" w:sz="4" w:space="0" w:color="auto"/>
              <w:bottom w:val="nil"/>
            </w:tcBorders>
            <w:vAlign w:val="center"/>
          </w:tcPr>
          <w:p w:rsidR="00BA6297" w:rsidRPr="008A53A2" w:rsidRDefault="00BA6297" w:rsidP="00387AB5">
            <w:pPr>
              <w:numPr>
                <w:ilvl w:val="0"/>
                <w:numId w:val="142"/>
              </w:numPr>
              <w:autoSpaceDE w:val="0"/>
              <w:autoSpaceDN w:val="0"/>
              <w:spacing w:after="0" w:line="360" w:lineRule="auto"/>
              <w:contextualSpacing/>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Халат бавовняний (або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Напівчеревики на</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8"/>
                <w:lang w:val="uk-UA"/>
              </w:rPr>
            </w:pPr>
            <w:r w:rsidRPr="008A53A2">
              <w:rPr>
                <w:b/>
                <w:sz w:val="24"/>
                <w:szCs w:val="28"/>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iCs/>
                <w:sz w:val="24"/>
                <w:szCs w:val="28"/>
                <w:lang w:val="uk-UA"/>
              </w:rPr>
              <w:t xml:space="preserve">на зовнішніх роботах 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
                <w:iCs/>
                <w:sz w:val="24"/>
                <w:szCs w:val="28"/>
                <w:lang w:val="uk-UA"/>
              </w:rPr>
              <w:t xml:space="preserve">в приміщеннях з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i/>
                <w:iCs/>
                <w:sz w:val="24"/>
                <w:szCs w:val="28"/>
                <w:lang w:val="uk-UA"/>
              </w:rPr>
              <w:t xml:space="preserve">температурою не вище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iCs/>
                <w:sz w:val="24"/>
                <w:szCs w:val="28"/>
                <w:lang w:val="uk-UA"/>
              </w:rPr>
            </w:pPr>
            <w:r w:rsidRPr="008A53A2">
              <w:rPr>
                <w:i/>
                <w:iCs/>
                <w:sz w:val="24"/>
                <w:szCs w:val="28"/>
                <w:lang w:val="uk-UA"/>
              </w:rPr>
              <w:t xml:space="preserve">+5 </w:t>
            </w:r>
            <w:r w:rsidRPr="008A53A2">
              <w:rPr>
                <w:i/>
                <w:iCs/>
                <w:sz w:val="24"/>
                <w:szCs w:val="28"/>
                <w:vertAlign w:val="superscript"/>
                <w:lang w:val="uk-UA"/>
              </w:rPr>
              <w:t>о</w:t>
            </w:r>
            <w:r w:rsidRPr="008A53A2">
              <w:rPr>
                <w:i/>
                <w:iCs/>
                <w:sz w:val="24"/>
                <w:szCs w:val="28"/>
                <w:lang w:val="uk-UA"/>
              </w:rPr>
              <w:t>С взимку:</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Куртка бавовняна на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Чоботи кирзові утеплені </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12.43</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9132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Прибиральник</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strike/>
                <w:sz w:val="24"/>
                <w:szCs w:val="28"/>
                <w:lang w:val="uk-UA"/>
              </w:rPr>
            </w:pPr>
            <w:r w:rsidRPr="008A53A2">
              <w:rPr>
                <w:b/>
                <w:sz w:val="24"/>
                <w:szCs w:val="28"/>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приб.</w:t>
            </w:r>
          </w:p>
        </w:tc>
        <w:tc>
          <w:tcPr>
            <w:tcW w:w="2170" w:type="dxa"/>
            <w:tcBorders>
              <w:top w:val="single" w:sz="4" w:space="0" w:color="auto"/>
              <w:bottom w:val="nil"/>
            </w:tcBorders>
            <w:vAlign w:val="center"/>
          </w:tcPr>
          <w:p w:rsidR="00BA6297" w:rsidRPr="008A53A2" w:rsidRDefault="00BA6297" w:rsidP="00387AB5">
            <w:pPr>
              <w:numPr>
                <w:ilvl w:val="0"/>
                <w:numId w:val="145"/>
              </w:numPr>
              <w:autoSpaceDE w:val="0"/>
              <w:autoSpaceDN w:val="0"/>
              <w:spacing w:after="0" w:line="360" w:lineRule="auto"/>
              <w:contextualSpacing/>
              <w:rPr>
                <w:lang w:val="uk-UA"/>
              </w:rPr>
            </w:pPr>
            <w:r w:rsidRPr="008A53A2">
              <w:rPr>
                <w:lang w:val="uk-UA"/>
              </w:rPr>
              <w:t xml:space="preserve">Слободяник Ж.Є. </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виробничих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Костюм бавовняний (або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приб.</w:t>
            </w:r>
          </w:p>
        </w:tc>
        <w:tc>
          <w:tcPr>
            <w:tcW w:w="2170" w:type="dxa"/>
            <w:tcBorders>
              <w:top w:val="nil"/>
              <w:bottom w:val="nil"/>
            </w:tcBorders>
            <w:vAlign w:val="center"/>
          </w:tcPr>
          <w:p w:rsidR="00BA6297" w:rsidRPr="008A53A2" w:rsidRDefault="00BA6297" w:rsidP="00387AB5">
            <w:pPr>
              <w:numPr>
                <w:ilvl w:val="0"/>
                <w:numId w:val="145"/>
              </w:numPr>
              <w:autoSpaceDE w:val="0"/>
              <w:autoSpaceDN w:val="0"/>
              <w:spacing w:after="0" w:line="360" w:lineRule="auto"/>
              <w:contextualSpacing/>
              <w:rPr>
                <w:lang w:val="uk-UA"/>
              </w:rPr>
            </w:pPr>
            <w:r w:rsidRPr="008A53A2">
              <w:rPr>
                <w:lang w:val="uk-UA"/>
              </w:rPr>
              <w:t>Гринаківська С.М.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приміщень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халат бавовняний)</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приб.</w:t>
            </w:r>
          </w:p>
        </w:tc>
        <w:tc>
          <w:tcPr>
            <w:tcW w:w="2170" w:type="dxa"/>
            <w:tcBorders>
              <w:top w:val="nil"/>
              <w:bottom w:val="nil"/>
            </w:tcBorders>
            <w:vAlign w:val="center"/>
          </w:tcPr>
          <w:p w:rsidR="00BA6297" w:rsidRPr="008A53A2" w:rsidRDefault="00BA6297" w:rsidP="00387AB5">
            <w:pPr>
              <w:numPr>
                <w:ilvl w:val="0"/>
                <w:numId w:val="145"/>
              </w:numPr>
              <w:autoSpaceDE w:val="0"/>
              <w:autoSpaceDN w:val="0"/>
              <w:spacing w:after="0" w:line="360" w:lineRule="auto"/>
              <w:contextualSpacing/>
              <w:rPr>
                <w:lang w:val="uk-UA"/>
              </w:rPr>
            </w:pPr>
            <w:r w:rsidRPr="008A53A2">
              <w:rPr>
                <w:lang w:val="uk-UA"/>
              </w:rPr>
              <w:t>Дихавка М.М.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Напівчеревики шкіряні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на поліуретановій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підошві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rPr>
                <w:sz w:val="24"/>
                <w:szCs w:val="28"/>
                <w:lang w:val="uk-UA"/>
              </w:rPr>
            </w:pPr>
            <w:r w:rsidRPr="008A53A2">
              <w:rPr>
                <w:sz w:val="24"/>
                <w:szCs w:val="28"/>
                <w:lang w:val="uk-UA"/>
              </w:rPr>
              <w:t xml:space="preserve">Головний убір </w:t>
            </w:r>
          </w:p>
        </w:tc>
        <w:tc>
          <w:tcPr>
            <w:tcW w:w="99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jc w:val="center"/>
              <w:rPr>
                <w:sz w:val="24"/>
                <w:szCs w:val="28"/>
                <w:lang w:val="uk-UA"/>
              </w:rPr>
            </w:pPr>
            <w:r w:rsidRPr="008A53A2">
              <w:rPr>
                <w:sz w:val="24"/>
                <w:szCs w:val="28"/>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rPr>
                <w:sz w:val="24"/>
                <w:szCs w:val="28"/>
                <w:lang w:val="uk-UA"/>
              </w:rPr>
            </w:pPr>
            <w:r w:rsidRPr="008A53A2">
              <w:rPr>
                <w:sz w:val="24"/>
                <w:szCs w:val="28"/>
                <w:lang w:val="uk-UA"/>
              </w:rPr>
              <w:t>бавовняний </w:t>
            </w:r>
          </w:p>
        </w:tc>
        <w:tc>
          <w:tcPr>
            <w:tcW w:w="997" w:type="dxa"/>
            <w:tcBorders>
              <w:top w:val="nil"/>
              <w:bottom w:val="nil"/>
            </w:tcBorders>
            <w:shd w:val="clear" w:color="auto" w:fill="auto"/>
            <w:vAlign w:val="center"/>
          </w:tcPr>
          <w:p w:rsidR="00BA6297" w:rsidRPr="008A53A2" w:rsidRDefault="00BA6297" w:rsidP="00614704">
            <w:pPr>
              <w:spacing w:before="100" w:beforeAutospacing="1" w:after="100" w:afterAutospacing="1"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8"/>
                <w:lang w:val="uk-UA"/>
              </w:rPr>
            </w:pPr>
            <w:r w:rsidRPr="008A53A2">
              <w:rPr>
                <w:b/>
                <w:sz w:val="24"/>
                <w:szCs w:val="28"/>
                <w:lang w:val="uk-UA"/>
              </w:rPr>
              <w:t>Додатково:</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sz w:val="24"/>
                <w:szCs w:val="28"/>
                <w:lang w:val="uk-UA"/>
              </w:rPr>
              <w:t xml:space="preserve">під час прибирання та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sz w:val="24"/>
                <w:szCs w:val="28"/>
                <w:lang w:val="uk-UA"/>
              </w:rPr>
              <w:t xml:space="preserve">дезінфікування місць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sz w:val="24"/>
                <w:szCs w:val="28"/>
                <w:lang w:val="uk-UA"/>
              </w:rPr>
              <w:t xml:space="preserve">загального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sz w:val="24"/>
                <w:szCs w:val="28"/>
                <w:lang w:val="uk-UA"/>
              </w:rPr>
              <w:t>користування:</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Фартух прогумований з</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нагрудником</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Рукавички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r w:rsidRPr="008A53A2">
              <w:rPr>
                <w:sz w:val="24"/>
                <w:szCs w:val="28"/>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гумові</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8"/>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i/>
                <w:sz w:val="24"/>
                <w:szCs w:val="28"/>
                <w:lang w:val="uk-UA"/>
              </w:rPr>
            </w:pPr>
            <w:r w:rsidRPr="008A53A2">
              <w:rPr>
                <w:i/>
                <w:iCs/>
                <w:sz w:val="24"/>
                <w:szCs w:val="28"/>
                <w:lang w:val="uk-UA"/>
              </w:rPr>
              <w:t xml:space="preserve">на роботах  в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ind w:right="-108"/>
              <w:rPr>
                <w:sz w:val="24"/>
                <w:szCs w:val="28"/>
                <w:lang w:val="uk-UA"/>
              </w:rPr>
            </w:pPr>
            <w:r w:rsidRPr="008A53A2">
              <w:rPr>
                <w:i/>
                <w:iCs/>
                <w:sz w:val="24"/>
                <w:szCs w:val="28"/>
                <w:lang w:val="uk-UA"/>
              </w:rPr>
              <w:t>приміщеннях</w:t>
            </w:r>
            <w:r w:rsidRPr="008A53A2">
              <w:rPr>
                <w:i/>
                <w:iCs/>
                <w:sz w:val="24"/>
                <w:szCs w:val="28"/>
                <w:vertAlign w:val="superscript"/>
                <w:lang w:val="uk-UA"/>
              </w:rPr>
              <w:t xml:space="preserve"> </w:t>
            </w:r>
            <w:r w:rsidRPr="008A53A2">
              <w:rPr>
                <w:i/>
                <w:iCs/>
                <w:sz w:val="24"/>
                <w:szCs w:val="28"/>
                <w:lang w:val="uk-UA"/>
              </w:rPr>
              <w:t>взимку:</w:t>
            </w:r>
            <w:r w:rsidRPr="008A53A2">
              <w:rPr>
                <w:i/>
                <w:sz w:val="24"/>
                <w:szCs w:val="28"/>
                <w:lang w:val="uk-UA"/>
              </w:rPr>
              <w:t xml:space="preserve">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Куртка бавовняна на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 xml:space="preserve">утеплювальнiй </w:t>
            </w: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прокладці</w:t>
            </w: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12.29</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8331</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Тракторист</w:t>
            </w:r>
          </w:p>
        </w:tc>
        <w:tc>
          <w:tcPr>
            <w:tcW w:w="2937" w:type="dxa"/>
            <w:tcBorders>
              <w:top w:val="single" w:sz="4" w:space="0" w:color="auto"/>
              <w:bottom w:val="nil"/>
            </w:tcBorders>
            <w:shd w:val="clear" w:color="auto" w:fill="auto"/>
            <w:vAlign w:val="center"/>
          </w:tcPr>
          <w:p w:rsidR="00BA6297" w:rsidRPr="008A53A2" w:rsidRDefault="00BA6297" w:rsidP="00614704">
            <w:pPr>
              <w:rPr>
                <w:sz w:val="24"/>
                <w:szCs w:val="24"/>
                <w:lang w:val="uk-UA"/>
              </w:rPr>
            </w:pPr>
            <w:r w:rsidRPr="008A53A2">
              <w:rPr>
                <w:b/>
                <w:bCs/>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Тракт</w:t>
            </w:r>
          </w:p>
        </w:tc>
        <w:tc>
          <w:tcPr>
            <w:tcW w:w="2170" w:type="dxa"/>
            <w:tcBorders>
              <w:top w:val="single" w:sz="4" w:space="0" w:color="auto"/>
              <w:bottom w:val="nil"/>
            </w:tcBorders>
            <w:vAlign w:val="center"/>
          </w:tcPr>
          <w:p w:rsidR="00BA6297" w:rsidRPr="008A53A2" w:rsidRDefault="00BA6297" w:rsidP="00387AB5">
            <w:pPr>
              <w:numPr>
                <w:ilvl w:val="0"/>
                <w:numId w:val="143"/>
              </w:numPr>
              <w:autoSpaceDE w:val="0"/>
              <w:autoSpaceDN w:val="0"/>
              <w:spacing w:after="0" w:line="360" w:lineRule="auto"/>
              <w:contextualSpacing/>
              <w:rPr>
                <w:lang w:val="uk-UA"/>
              </w:rPr>
            </w:pPr>
            <w:r w:rsidRPr="008A53A2">
              <w:rPr>
                <w:lang w:val="uk-UA"/>
              </w:rPr>
              <w:t>Стратійчук П.П.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Комбінезон (або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r w:rsidRPr="008A53A2">
              <w:rPr>
                <w:sz w:val="24"/>
                <w:szCs w:val="24"/>
                <w:lang w:val="uk-UA"/>
              </w:rPr>
              <w:t>орист</w:t>
            </w: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sz w:val="24"/>
                <w:szCs w:val="24"/>
                <w:lang w:val="uk-UA"/>
              </w:rPr>
              <w:t xml:space="preserve">Черевики шкіряні із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sz w:val="24"/>
                <w:szCs w:val="24"/>
                <w:lang w:val="uk-UA"/>
              </w:rPr>
              <w:t>захисними носками на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sz w:val="24"/>
                <w:szCs w:val="24"/>
                <w:lang w:val="uk-UA"/>
              </w:rPr>
              <w:t xml:space="preserve">маслобензостійкій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Жилет сигнальний із</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Каска захисна з </w:t>
            </w:r>
          </w:p>
        </w:tc>
        <w:tc>
          <w:tcPr>
            <w:tcW w:w="997" w:type="dxa"/>
            <w:tcBorders>
              <w:top w:val="nil"/>
              <w:bottom w:val="nil"/>
            </w:tcBorders>
            <w:shd w:val="clear" w:color="auto" w:fill="auto"/>
            <w:vAlign w:val="center"/>
          </w:tcPr>
          <w:p w:rsidR="00BA6297" w:rsidRPr="008A53A2" w:rsidRDefault="00BA6297" w:rsidP="00614704">
            <w:pPr>
              <w:ind w:left="-57" w:right="-108"/>
              <w:jc w:val="center"/>
              <w:rPr>
                <w:sz w:val="24"/>
                <w:szCs w:val="24"/>
                <w:lang w:val="uk-UA"/>
              </w:rPr>
            </w:pPr>
            <w:r w:rsidRPr="008A53A2">
              <w:rPr>
                <w:sz w:val="24"/>
                <w:szCs w:val="24"/>
                <w:lang w:val="uk-UA"/>
              </w:rPr>
              <w:t>До зносу</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підшоломником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b/>
                <w:bCs/>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узимку:</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Теплозахисний костюм</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rPr>
                <w:sz w:val="24"/>
                <w:szCs w:val="24"/>
                <w:lang w:val="uk-UA"/>
              </w:rPr>
            </w:pPr>
            <w:r w:rsidRPr="008A53A2">
              <w:rPr>
                <w:sz w:val="24"/>
                <w:szCs w:val="24"/>
                <w:lang w:val="uk-UA"/>
              </w:rPr>
              <w:t>Чоботи кирзові утеплені</w:t>
            </w:r>
          </w:p>
        </w:tc>
        <w:tc>
          <w:tcPr>
            <w:tcW w:w="997" w:type="dxa"/>
            <w:tcBorders>
              <w:top w:val="nil"/>
              <w:bottom w:val="single" w:sz="4" w:space="0" w:color="auto"/>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12.64</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Cs w:val="24"/>
                <w:lang w:val="uk-UA"/>
              </w:rPr>
              <w:t>2149.2</w:t>
            </w: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Інженер з</w:t>
            </w:r>
          </w:p>
        </w:tc>
        <w:tc>
          <w:tcPr>
            <w:tcW w:w="2937" w:type="dxa"/>
            <w:tcBorders>
              <w:top w:val="single" w:sz="4" w:space="0" w:color="auto"/>
              <w:bottom w:val="nil"/>
            </w:tcBorders>
            <w:shd w:val="clear" w:color="auto" w:fill="auto"/>
            <w:vAlign w:val="center"/>
          </w:tcPr>
          <w:p w:rsidR="00BA6297" w:rsidRPr="008A53A2" w:rsidRDefault="00BA6297" w:rsidP="00614704">
            <w:pPr>
              <w:rPr>
                <w:sz w:val="24"/>
                <w:szCs w:val="24"/>
                <w:lang w:val="uk-UA"/>
              </w:rPr>
            </w:pPr>
            <w:r w:rsidRPr="008A53A2">
              <w:rPr>
                <w:b/>
                <w:bCs/>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r w:rsidRPr="008A53A2">
              <w:rPr>
                <w:sz w:val="18"/>
                <w:szCs w:val="24"/>
                <w:lang w:val="uk-UA"/>
              </w:rPr>
              <w:t>ШЧІОП</w:t>
            </w:r>
          </w:p>
        </w:tc>
        <w:tc>
          <w:tcPr>
            <w:tcW w:w="2170" w:type="dxa"/>
            <w:tcBorders>
              <w:top w:val="single" w:sz="4" w:space="0" w:color="auto"/>
              <w:bottom w:val="nil"/>
            </w:tcBorders>
            <w:vAlign w:val="center"/>
          </w:tcPr>
          <w:p w:rsidR="00BA6297" w:rsidRPr="008A53A2" w:rsidRDefault="00BA6297" w:rsidP="00387AB5">
            <w:pPr>
              <w:numPr>
                <w:ilvl w:val="0"/>
                <w:numId w:val="144"/>
              </w:numPr>
              <w:autoSpaceDE w:val="0"/>
              <w:autoSpaceDN w:val="0"/>
              <w:spacing w:after="0" w:line="360" w:lineRule="auto"/>
              <w:contextualSpacing/>
              <w:rPr>
                <w:lang w:val="uk-UA"/>
              </w:rPr>
            </w:pPr>
            <w:r w:rsidRPr="008A53A2">
              <w:rPr>
                <w:lang w:val="uk-UA"/>
              </w:rPr>
              <w:t>Бодачевська О.П.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охорони праці</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Халат бавовняний (або</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Напiвчоботи кирзові на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поліуретановій підошві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(або черевики шкіряні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на поліуретановій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підошві)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b/>
                <w:bCs/>
                <w:sz w:val="24"/>
                <w:szCs w:val="24"/>
                <w:lang w:val="uk-UA"/>
              </w:rPr>
            </w:pPr>
            <w:r w:rsidRPr="008A53A2">
              <w:rPr>
                <w:b/>
                <w:bCs/>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 xml:space="preserve">при перевірках на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відкритому повітрі: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Плащ із плащ-намету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або прогумованої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 xml:space="preserve">при перевірках на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 xml:space="preserve">відкритому повітрі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взимку:</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«Гудок»</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Чоботи кирзові утеплені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при перебуванні на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 xml:space="preserve"> залізничній колії:</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 xml:space="preserve">Жилет сигнальний із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 xml:space="preserve">світловідбивальними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смугами</w:t>
            </w:r>
          </w:p>
        </w:tc>
        <w:tc>
          <w:tcPr>
            <w:tcW w:w="997" w:type="dxa"/>
            <w:tcBorders>
              <w:top w:val="nil"/>
              <w:bottom w:val="single" w:sz="4" w:space="0" w:color="auto"/>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52"/>
              <w:rPr>
                <w:lang w:val="uk-UA"/>
              </w:rPr>
            </w:pP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Cs w:val="24"/>
                <w:lang w:val="uk-UA"/>
              </w:rPr>
              <w:t>12.43</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Працівники </w:t>
            </w:r>
          </w:p>
        </w:tc>
        <w:tc>
          <w:tcPr>
            <w:tcW w:w="2937"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8"/>
                <w:lang w:val="uk-UA"/>
              </w:rPr>
            </w:pPr>
            <w:r w:rsidRPr="008A53A2">
              <w:rPr>
                <w:sz w:val="24"/>
                <w:szCs w:val="28"/>
                <w:lang w:val="uk-UA"/>
              </w:rPr>
              <w:t>Халат бавовняний</w:t>
            </w:r>
          </w:p>
        </w:tc>
        <w:tc>
          <w:tcPr>
            <w:tcW w:w="997" w:type="dxa"/>
            <w:tcBorders>
              <w:top w:val="single" w:sz="4" w:space="0" w:color="auto"/>
              <w:bottom w:val="nil"/>
            </w:tcBorders>
            <w:shd w:val="clear" w:color="auto" w:fill="auto"/>
            <w:vAlign w:val="center"/>
          </w:tcPr>
          <w:p w:rsidR="00BA6297" w:rsidRPr="008A53A2" w:rsidRDefault="00BA6297" w:rsidP="00614704">
            <w:pPr>
              <w:spacing w:line="360" w:lineRule="auto"/>
              <w:jc w:val="center"/>
              <w:rPr>
                <w:sz w:val="24"/>
                <w:szCs w:val="24"/>
                <w:lang w:val="uk-UA"/>
              </w:rPr>
            </w:pPr>
            <w:r w:rsidRPr="008A53A2">
              <w:rPr>
                <w:szCs w:val="24"/>
                <w:lang w:val="uk-UA"/>
              </w:rPr>
              <w:t>До зносу</w:t>
            </w:r>
          </w:p>
        </w:tc>
        <w:tc>
          <w:tcPr>
            <w:tcW w:w="868" w:type="dxa"/>
            <w:tcBorders>
              <w:top w:val="single" w:sz="4" w:space="0" w:color="auto"/>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ШЧК</w:t>
            </w:r>
          </w:p>
        </w:tc>
        <w:tc>
          <w:tcPr>
            <w:tcW w:w="2170" w:type="dxa"/>
            <w:tcBorders>
              <w:top w:val="single" w:sz="4" w:space="0" w:color="auto"/>
              <w:bottom w:val="nil"/>
            </w:tcBorders>
            <w:vAlign w:val="center"/>
          </w:tcPr>
          <w:p w:rsidR="00BA6297" w:rsidRPr="008A53A2" w:rsidRDefault="00BA6297" w:rsidP="00387AB5">
            <w:pPr>
              <w:numPr>
                <w:ilvl w:val="0"/>
                <w:numId w:val="114"/>
              </w:numPr>
              <w:spacing w:after="0" w:line="240" w:lineRule="auto"/>
              <w:ind w:right="-108"/>
              <w:rPr>
                <w:lang w:val="uk-UA"/>
              </w:rPr>
            </w:pPr>
            <w:r w:rsidRPr="008A53A2">
              <w:rPr>
                <w:lang w:val="uk-UA"/>
              </w:rPr>
              <w:t>Зоргач О.М.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зайняті на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24"/>
              <w:rPr>
                <w:sz w:val="24"/>
                <w:szCs w:val="24"/>
                <w:lang w:val="uk-UA"/>
              </w:rPr>
            </w:pPr>
            <w:r w:rsidRPr="008A53A2">
              <w:rPr>
                <w:sz w:val="24"/>
                <w:szCs w:val="24"/>
                <w:lang w:val="uk-UA"/>
              </w:rPr>
              <w:t xml:space="preserve">ШЧтех </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Рєзнік Т.П.</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роботах з </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51"/>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Кулікова М.І.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прибирання</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Шморгун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території</w:t>
            </w: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Чайковська В.О.</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секр.</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Кара В.В.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ШЧН</w:t>
            </w:r>
          </w:p>
        </w:tc>
        <w:tc>
          <w:tcPr>
            <w:tcW w:w="2170" w:type="dxa"/>
            <w:tcBorders>
              <w:top w:val="nil"/>
              <w:bottom w:val="nil"/>
            </w:tcBorders>
            <w:vAlign w:val="center"/>
          </w:tcPr>
          <w:p w:rsidR="00BA6297" w:rsidRPr="008A53A2" w:rsidRDefault="00BA6297" w:rsidP="00387AB5">
            <w:pPr>
              <w:numPr>
                <w:ilvl w:val="0"/>
                <w:numId w:val="114"/>
              </w:numPr>
              <w:spacing w:after="0" w:line="240" w:lineRule="auto"/>
              <w:contextualSpacing/>
              <w:rPr>
                <w:lang w:val="uk-UA"/>
              </w:rPr>
            </w:pPr>
            <w:r w:rsidRPr="008A53A2">
              <w:rPr>
                <w:lang w:val="uk-UA"/>
              </w:rPr>
              <w:t>Іщук А.С.</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Чуприна І.Ф.</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Матяш О.Б.</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Мушинська С.М.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ШН</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Конон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Соколецька О.В.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Шевчук С.І.</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Балко А.М.</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Василюк Н.В.</w:t>
            </w: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nil"/>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nil"/>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nil"/>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sz w:val="18"/>
                <w:lang w:val="uk-UA"/>
              </w:rPr>
              <w:t>Кашперовецький І.А.</w:t>
            </w: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8"/>
                <w:lang w:val="uk-UA"/>
              </w:rPr>
            </w:pPr>
          </w:p>
        </w:tc>
        <w:tc>
          <w:tcPr>
            <w:tcW w:w="997" w:type="dxa"/>
            <w:tcBorders>
              <w:top w:val="nil"/>
              <w:bottom w:val="single" w:sz="4" w:space="0" w:color="auto"/>
            </w:tcBorders>
            <w:shd w:val="clear" w:color="auto" w:fill="auto"/>
            <w:vAlign w:val="center"/>
          </w:tcPr>
          <w:p w:rsidR="00BA6297" w:rsidRPr="008A53A2" w:rsidRDefault="00BA6297" w:rsidP="00614704">
            <w:pPr>
              <w:spacing w:line="360" w:lineRule="auto"/>
              <w:jc w:val="center"/>
              <w:rPr>
                <w:sz w:val="24"/>
                <w:szCs w:val="24"/>
                <w:lang w:val="uk-UA"/>
              </w:rPr>
            </w:pPr>
          </w:p>
        </w:tc>
        <w:tc>
          <w:tcPr>
            <w:tcW w:w="868" w:type="dxa"/>
            <w:tcBorders>
              <w:top w:val="nil"/>
              <w:bottom w:val="single" w:sz="4" w:space="0" w:color="auto"/>
            </w:tcBorders>
            <w:vAlign w:val="center"/>
          </w:tcPr>
          <w:p w:rsidR="00BA6297" w:rsidRPr="008A53A2" w:rsidRDefault="00BA6297" w:rsidP="00614704">
            <w:pPr>
              <w:ind w:left="-108" w:right="-108"/>
              <w:rPr>
                <w:sz w:val="24"/>
                <w:szCs w:val="24"/>
                <w:lang w:val="uk-UA"/>
              </w:rPr>
            </w:pPr>
            <w:r w:rsidRPr="008A53A2">
              <w:rPr>
                <w:sz w:val="24"/>
                <w:szCs w:val="24"/>
                <w:lang w:val="uk-UA"/>
              </w:rPr>
              <w:t>ШЧІ</w:t>
            </w:r>
          </w:p>
        </w:tc>
        <w:tc>
          <w:tcPr>
            <w:tcW w:w="2170" w:type="dxa"/>
            <w:tcBorders>
              <w:top w:val="nil"/>
              <w:bottom w:val="single" w:sz="4" w:space="0" w:color="auto"/>
            </w:tcBorders>
            <w:vAlign w:val="center"/>
          </w:tcPr>
          <w:p w:rsidR="00BA6297" w:rsidRPr="008A53A2" w:rsidRDefault="00BA6297" w:rsidP="00387AB5">
            <w:pPr>
              <w:numPr>
                <w:ilvl w:val="0"/>
                <w:numId w:val="114"/>
              </w:numPr>
              <w:spacing w:after="0" w:line="240" w:lineRule="auto"/>
              <w:ind w:right="-108"/>
              <w:contextualSpacing/>
              <w:rPr>
                <w:lang w:val="uk-UA"/>
              </w:rPr>
            </w:pPr>
            <w:r w:rsidRPr="008A53A2">
              <w:rPr>
                <w:lang w:val="uk-UA"/>
              </w:rPr>
              <w:t>Приходько Т.І</w:t>
            </w:r>
          </w:p>
        </w:tc>
      </w:tr>
      <w:tr w:rsidR="00BA6297" w:rsidRPr="008A53A2" w:rsidTr="00614704">
        <w:trPr>
          <w:gridAfter w:val="1"/>
          <w:wAfter w:w="112" w:type="dxa"/>
          <w:trHeight w:val="143"/>
        </w:trPr>
        <w:tc>
          <w:tcPr>
            <w:tcW w:w="595" w:type="dxa"/>
            <w:tcBorders>
              <w:top w:val="single" w:sz="4" w:space="0" w:color="auto"/>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r w:rsidRPr="008A53A2">
              <w:rPr>
                <w:sz w:val="24"/>
                <w:szCs w:val="24"/>
                <w:lang w:val="uk-UA"/>
              </w:rPr>
              <w:t>5.12</w:t>
            </w:r>
          </w:p>
        </w:tc>
        <w:tc>
          <w:tcPr>
            <w:tcW w:w="85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single" w:sz="4" w:space="0" w:color="auto"/>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Працівники,</w:t>
            </w:r>
          </w:p>
        </w:tc>
        <w:tc>
          <w:tcPr>
            <w:tcW w:w="2937" w:type="dxa"/>
            <w:tcBorders>
              <w:top w:val="single" w:sz="4" w:space="0" w:color="auto"/>
              <w:bottom w:val="nil"/>
            </w:tcBorders>
            <w:shd w:val="clear" w:color="auto" w:fill="auto"/>
            <w:vAlign w:val="center"/>
          </w:tcPr>
          <w:p w:rsidR="00BA6297" w:rsidRPr="008A53A2" w:rsidRDefault="00BA6297" w:rsidP="00614704">
            <w:pPr>
              <w:rPr>
                <w:sz w:val="24"/>
                <w:szCs w:val="24"/>
                <w:lang w:val="uk-UA"/>
              </w:rPr>
            </w:pPr>
            <w:r w:rsidRPr="008A53A2">
              <w:rPr>
                <w:b/>
                <w:bCs/>
                <w:sz w:val="24"/>
                <w:szCs w:val="24"/>
                <w:lang w:val="uk-UA"/>
              </w:rPr>
              <w:t>Загально:</w:t>
            </w:r>
          </w:p>
        </w:tc>
        <w:tc>
          <w:tcPr>
            <w:tcW w:w="997" w:type="dxa"/>
            <w:tcBorders>
              <w:top w:val="single" w:sz="4" w:space="0" w:color="auto"/>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single" w:sz="4" w:space="0" w:color="auto"/>
              <w:bottom w:val="nil"/>
            </w:tcBorders>
            <w:vAlign w:val="center"/>
          </w:tcPr>
          <w:p w:rsidR="00BA6297" w:rsidRPr="008A53A2" w:rsidRDefault="00BA6297" w:rsidP="00614704">
            <w:pPr>
              <w:spacing w:line="360" w:lineRule="auto"/>
              <w:rPr>
                <w:sz w:val="24"/>
                <w:szCs w:val="24"/>
                <w:lang w:val="uk-UA"/>
              </w:rPr>
            </w:pPr>
          </w:p>
        </w:tc>
        <w:tc>
          <w:tcPr>
            <w:tcW w:w="2170" w:type="dxa"/>
            <w:tcBorders>
              <w:top w:val="single" w:sz="4" w:space="0" w:color="auto"/>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зайняті на </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Костюм бавовняний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роботах з </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Куртка брезентова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благоустрою</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Рукавиці комбіновані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 xml:space="preserve">(згідно наказу по </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Плащ із прогумованої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r w:rsidRPr="008A53A2">
              <w:rPr>
                <w:sz w:val="24"/>
                <w:szCs w:val="24"/>
                <w:lang w:val="uk-UA"/>
              </w:rPr>
              <w:t>дистанції)</w:t>
            </w: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тканини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Cs/>
                <w:sz w:val="24"/>
                <w:szCs w:val="24"/>
                <w:lang w:val="uk-UA"/>
              </w:rPr>
              <w:t>Черевики шкіряні із</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Cs/>
                <w:sz w:val="24"/>
                <w:szCs w:val="24"/>
                <w:lang w:val="uk-UA"/>
              </w:rPr>
            </w:pPr>
            <w:r w:rsidRPr="008A53A2">
              <w:rPr>
                <w:iCs/>
                <w:sz w:val="24"/>
                <w:szCs w:val="24"/>
                <w:lang w:val="uk-UA"/>
              </w:rPr>
              <w:t>захисними носками на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Cs/>
                <w:sz w:val="24"/>
                <w:szCs w:val="24"/>
                <w:lang w:val="uk-UA"/>
              </w:rPr>
            </w:pPr>
            <w:r w:rsidRPr="008A53A2">
              <w:rPr>
                <w:iCs/>
                <w:sz w:val="24"/>
                <w:szCs w:val="24"/>
                <w:lang w:val="uk-UA"/>
              </w:rPr>
              <w:t>поліуретановій підошві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Окуляри захисні</w:t>
            </w:r>
            <w:r w:rsidRPr="008A53A2">
              <w:rPr>
                <w:i/>
                <w:iCs/>
                <w:sz w:val="24"/>
                <w:szCs w:val="24"/>
                <w:lang w:val="uk-UA"/>
              </w:rPr>
              <w:t xml:space="preserve"> </w:t>
            </w:r>
            <w:r w:rsidRPr="008A53A2">
              <w:rPr>
                <w:sz w:val="24"/>
                <w:szCs w:val="24"/>
                <w:lang w:val="uk-UA"/>
              </w:rPr>
              <w:t>відкриті</w:t>
            </w:r>
          </w:p>
        </w:tc>
        <w:tc>
          <w:tcPr>
            <w:tcW w:w="997" w:type="dxa"/>
            <w:tcBorders>
              <w:top w:val="nil"/>
              <w:bottom w:val="nil"/>
            </w:tcBorders>
            <w:shd w:val="clear" w:color="auto" w:fill="auto"/>
            <w:vAlign w:val="center"/>
          </w:tcPr>
          <w:p w:rsidR="00BA6297" w:rsidRPr="008A53A2" w:rsidRDefault="00BA6297" w:rsidP="00614704">
            <w:pPr>
              <w:ind w:left="-57" w:right="-108"/>
              <w:jc w:val="center"/>
              <w:rPr>
                <w:sz w:val="24"/>
                <w:szCs w:val="24"/>
                <w:lang w:val="uk-UA"/>
              </w:rPr>
            </w:pPr>
            <w:r w:rsidRPr="008A53A2">
              <w:rPr>
                <w:sz w:val="24"/>
                <w:szCs w:val="24"/>
                <w:lang w:val="uk-UA"/>
              </w:rPr>
              <w:t>До зносу</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Головний убір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бавовняний</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Жилет сигнальний із</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світловідбивальними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смугами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Чоботи гумові</w:t>
            </w:r>
            <w:r w:rsidRPr="008A53A2">
              <w:rPr>
                <w:i/>
                <w:iCs/>
                <w:sz w:val="24"/>
                <w:szCs w:val="24"/>
                <w:lang w:val="uk-UA"/>
              </w:rPr>
              <w:t xml:space="preserve"> (при </w:t>
            </w:r>
          </w:p>
        </w:tc>
        <w:tc>
          <w:tcPr>
            <w:tcW w:w="997" w:type="dxa"/>
            <w:tcBorders>
              <w:top w:val="nil"/>
              <w:bottom w:val="nil"/>
            </w:tcBorders>
            <w:shd w:val="clear" w:color="auto" w:fill="auto"/>
            <w:vAlign w:val="center"/>
          </w:tcPr>
          <w:p w:rsidR="00BA6297" w:rsidRPr="008A53A2" w:rsidRDefault="00BA6297" w:rsidP="00614704">
            <w:pPr>
              <w:ind w:left="-57" w:right="-108"/>
              <w:jc w:val="center"/>
              <w:rPr>
                <w:sz w:val="24"/>
                <w:szCs w:val="24"/>
                <w:lang w:val="uk-UA"/>
              </w:rPr>
            </w:pPr>
            <w:r w:rsidRPr="008A53A2">
              <w:rPr>
                <w:sz w:val="24"/>
                <w:szCs w:val="24"/>
                <w:lang w:val="uk-UA"/>
              </w:rPr>
              <w:t>До зносу</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 xml:space="preserve">роботі в заболоченій </w:t>
            </w:r>
          </w:p>
        </w:tc>
        <w:tc>
          <w:tcPr>
            <w:tcW w:w="997" w:type="dxa"/>
            <w:tcBorders>
              <w:top w:val="nil"/>
              <w:bottom w:val="nil"/>
            </w:tcBorders>
            <w:shd w:val="clear" w:color="auto" w:fill="auto"/>
            <w:vAlign w:val="center"/>
          </w:tcPr>
          <w:p w:rsidR="00BA6297" w:rsidRPr="008A53A2" w:rsidRDefault="00BA6297" w:rsidP="00614704">
            <w:pPr>
              <w:ind w:left="-57" w:right="-108"/>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місцевості</w:t>
            </w:r>
            <w:r w:rsidRPr="008A53A2">
              <w:rPr>
                <w:sz w:val="24"/>
                <w:szCs w:val="24"/>
                <w:lang w:val="uk-UA"/>
              </w:rPr>
              <w:t>)</w:t>
            </w:r>
          </w:p>
        </w:tc>
        <w:tc>
          <w:tcPr>
            <w:tcW w:w="997" w:type="dxa"/>
            <w:tcBorders>
              <w:top w:val="nil"/>
              <w:bottom w:val="nil"/>
            </w:tcBorders>
            <w:shd w:val="clear" w:color="auto" w:fill="auto"/>
            <w:vAlign w:val="center"/>
          </w:tcPr>
          <w:p w:rsidR="00BA6297" w:rsidRPr="008A53A2" w:rsidRDefault="00BA6297" w:rsidP="00614704">
            <w:pPr>
              <w:ind w:left="-57" w:right="-108"/>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b/>
                <w:bCs/>
                <w:sz w:val="24"/>
                <w:szCs w:val="24"/>
                <w:lang w:val="uk-UA"/>
              </w:rPr>
              <w:t>Додатково:</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 xml:space="preserve">при виконанні в зимовий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 xml:space="preserve">період робіт з рубки,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 xml:space="preserve">прочистки і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проріджування</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 xml:space="preserve">захисних лісонасаджень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 xml:space="preserve">і догляду за ними, а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також на роботах з</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очищення колій і</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i/>
                <w:iCs/>
                <w:sz w:val="24"/>
                <w:szCs w:val="24"/>
                <w:lang w:val="uk-UA"/>
              </w:rPr>
              <w:t>стрілочних переводів від</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i/>
                <w:iCs/>
                <w:sz w:val="24"/>
                <w:szCs w:val="24"/>
                <w:lang w:val="uk-UA"/>
              </w:rPr>
              <w:t>снігу:</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 xml:space="preserve">Теплозахисний костюм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«Колійник»</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Чоботи кирзові утеплені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(або валянки та</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48</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калоші на валянки)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24</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i/>
                <w:iCs/>
                <w:sz w:val="24"/>
                <w:szCs w:val="24"/>
                <w:lang w:val="uk-UA"/>
              </w:rPr>
            </w:pPr>
            <w:r w:rsidRPr="008A53A2">
              <w:rPr>
                <w:sz w:val="24"/>
                <w:szCs w:val="24"/>
                <w:lang w:val="uk-UA"/>
              </w:rPr>
              <w:t xml:space="preserve">Шапка-вушанка із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36</w:t>
            </w: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 xml:space="preserve">звукопровідними </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nil"/>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nil"/>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nil"/>
            </w:tcBorders>
            <w:shd w:val="clear" w:color="auto" w:fill="auto"/>
            <w:vAlign w:val="center"/>
          </w:tcPr>
          <w:p w:rsidR="00BA6297" w:rsidRPr="008A53A2" w:rsidRDefault="00BA6297" w:rsidP="00614704">
            <w:pPr>
              <w:rPr>
                <w:sz w:val="24"/>
                <w:szCs w:val="24"/>
                <w:lang w:val="uk-UA"/>
              </w:rPr>
            </w:pPr>
            <w:r w:rsidRPr="008A53A2">
              <w:rPr>
                <w:sz w:val="24"/>
                <w:szCs w:val="24"/>
                <w:lang w:val="uk-UA"/>
              </w:rPr>
              <w:t>вставками</w:t>
            </w:r>
          </w:p>
        </w:tc>
        <w:tc>
          <w:tcPr>
            <w:tcW w:w="997" w:type="dxa"/>
            <w:tcBorders>
              <w:top w:val="nil"/>
              <w:bottom w:val="nil"/>
            </w:tcBorders>
            <w:shd w:val="clear" w:color="auto" w:fill="auto"/>
            <w:vAlign w:val="center"/>
          </w:tcPr>
          <w:p w:rsidR="00BA6297" w:rsidRPr="008A53A2" w:rsidRDefault="00BA6297" w:rsidP="00614704">
            <w:pPr>
              <w:jc w:val="center"/>
              <w:rPr>
                <w:sz w:val="24"/>
                <w:szCs w:val="24"/>
                <w:lang w:val="uk-UA"/>
              </w:rPr>
            </w:pPr>
          </w:p>
        </w:tc>
        <w:tc>
          <w:tcPr>
            <w:tcW w:w="868" w:type="dxa"/>
            <w:tcBorders>
              <w:top w:val="nil"/>
              <w:bottom w:val="nil"/>
            </w:tcBorders>
            <w:vAlign w:val="center"/>
          </w:tcPr>
          <w:p w:rsidR="00BA6297" w:rsidRPr="008A53A2" w:rsidRDefault="00BA6297" w:rsidP="00614704">
            <w:pPr>
              <w:spacing w:line="360" w:lineRule="auto"/>
              <w:rPr>
                <w:sz w:val="24"/>
                <w:szCs w:val="24"/>
                <w:lang w:val="uk-UA"/>
              </w:rPr>
            </w:pPr>
          </w:p>
        </w:tc>
        <w:tc>
          <w:tcPr>
            <w:tcW w:w="2170" w:type="dxa"/>
            <w:tcBorders>
              <w:top w:val="nil"/>
              <w:bottom w:val="nil"/>
            </w:tcBorders>
            <w:vAlign w:val="center"/>
          </w:tcPr>
          <w:p w:rsidR="00BA6297" w:rsidRPr="008A53A2" w:rsidRDefault="00BA6297" w:rsidP="00614704">
            <w:pPr>
              <w:spacing w:line="360" w:lineRule="auto"/>
              <w:ind w:left="-85"/>
              <w:rPr>
                <w:lang w:val="uk-UA"/>
              </w:rPr>
            </w:pPr>
          </w:p>
        </w:tc>
      </w:tr>
      <w:tr w:rsidR="00BA6297" w:rsidRPr="008A53A2" w:rsidTr="00614704">
        <w:trPr>
          <w:gridAfter w:val="1"/>
          <w:wAfter w:w="112" w:type="dxa"/>
          <w:trHeight w:val="143"/>
        </w:trPr>
        <w:tc>
          <w:tcPr>
            <w:tcW w:w="595" w:type="dxa"/>
            <w:tcBorders>
              <w:top w:val="nil"/>
              <w:bottom w:val="single" w:sz="4" w:space="0" w:color="auto"/>
            </w:tcBorders>
            <w:shd w:val="clear" w:color="auto" w:fill="auto"/>
            <w:tcMar>
              <w:left w:w="28" w:type="dxa"/>
              <w:right w:w="28" w:type="dxa"/>
            </w:tcMar>
          </w:tcPr>
          <w:p w:rsidR="00BA6297" w:rsidRPr="008A53A2" w:rsidRDefault="00BA6297" w:rsidP="00614704">
            <w:pPr>
              <w:spacing w:line="360" w:lineRule="auto"/>
              <w:rPr>
                <w:sz w:val="24"/>
                <w:szCs w:val="24"/>
                <w:lang w:val="uk-UA"/>
              </w:rPr>
            </w:pPr>
          </w:p>
        </w:tc>
        <w:tc>
          <w:tcPr>
            <w:tcW w:w="85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501" w:type="dxa"/>
            <w:tcBorders>
              <w:top w:val="nil"/>
              <w:bottom w:val="single" w:sz="4" w:space="0" w:color="auto"/>
            </w:tcBorders>
            <w:shd w:val="clear" w:color="auto" w:fill="auto"/>
            <w:vAlign w:val="center"/>
          </w:tcPr>
          <w:p w:rsidR="00BA6297" w:rsidRPr="008A53A2" w:rsidRDefault="00BA6297" w:rsidP="00614704">
            <w:pPr>
              <w:spacing w:line="360" w:lineRule="auto"/>
              <w:rPr>
                <w:sz w:val="24"/>
                <w:szCs w:val="24"/>
                <w:lang w:val="uk-UA"/>
              </w:rPr>
            </w:pPr>
          </w:p>
        </w:tc>
        <w:tc>
          <w:tcPr>
            <w:tcW w:w="2937" w:type="dxa"/>
            <w:tcBorders>
              <w:top w:val="nil"/>
              <w:bottom w:val="single" w:sz="4" w:space="0" w:color="auto"/>
            </w:tcBorders>
            <w:shd w:val="clear" w:color="auto" w:fill="auto"/>
            <w:vAlign w:val="center"/>
          </w:tcPr>
          <w:p w:rsidR="00BA6297" w:rsidRPr="008A53A2" w:rsidRDefault="00BA6297" w:rsidP="00614704">
            <w:pPr>
              <w:rPr>
                <w:sz w:val="24"/>
                <w:szCs w:val="24"/>
                <w:lang w:val="uk-UA"/>
              </w:rPr>
            </w:pPr>
            <w:r w:rsidRPr="008A53A2">
              <w:rPr>
                <w:sz w:val="24"/>
                <w:szCs w:val="24"/>
                <w:lang w:val="uk-UA"/>
              </w:rPr>
              <w:t>Рукавиці утеплені</w:t>
            </w:r>
          </w:p>
        </w:tc>
        <w:tc>
          <w:tcPr>
            <w:tcW w:w="997" w:type="dxa"/>
            <w:tcBorders>
              <w:top w:val="nil"/>
              <w:bottom w:val="single" w:sz="4" w:space="0" w:color="auto"/>
            </w:tcBorders>
            <w:shd w:val="clear" w:color="auto" w:fill="auto"/>
            <w:vAlign w:val="center"/>
          </w:tcPr>
          <w:p w:rsidR="00BA6297" w:rsidRPr="008A53A2" w:rsidRDefault="00BA6297" w:rsidP="00614704">
            <w:pPr>
              <w:jc w:val="center"/>
              <w:rPr>
                <w:sz w:val="24"/>
                <w:szCs w:val="24"/>
                <w:lang w:val="uk-UA"/>
              </w:rPr>
            </w:pPr>
            <w:r w:rsidRPr="008A53A2">
              <w:rPr>
                <w:sz w:val="24"/>
                <w:szCs w:val="24"/>
                <w:lang w:val="uk-UA"/>
              </w:rPr>
              <w:t>12</w:t>
            </w:r>
          </w:p>
        </w:tc>
        <w:tc>
          <w:tcPr>
            <w:tcW w:w="868" w:type="dxa"/>
            <w:tcBorders>
              <w:top w:val="nil"/>
              <w:bottom w:val="single" w:sz="4" w:space="0" w:color="auto"/>
            </w:tcBorders>
            <w:vAlign w:val="center"/>
          </w:tcPr>
          <w:p w:rsidR="00BA6297" w:rsidRPr="008A53A2" w:rsidRDefault="00BA6297" w:rsidP="00614704">
            <w:pPr>
              <w:spacing w:line="360" w:lineRule="auto"/>
              <w:rPr>
                <w:sz w:val="24"/>
                <w:szCs w:val="24"/>
                <w:lang w:val="uk-UA"/>
              </w:rPr>
            </w:pPr>
          </w:p>
        </w:tc>
        <w:tc>
          <w:tcPr>
            <w:tcW w:w="2170" w:type="dxa"/>
            <w:tcBorders>
              <w:top w:val="nil"/>
              <w:bottom w:val="single" w:sz="4" w:space="0" w:color="auto"/>
            </w:tcBorders>
            <w:vAlign w:val="center"/>
          </w:tcPr>
          <w:p w:rsidR="00BA6297" w:rsidRPr="008A53A2" w:rsidRDefault="00BA6297" w:rsidP="00614704">
            <w:pPr>
              <w:spacing w:line="360" w:lineRule="auto"/>
              <w:ind w:left="-85"/>
              <w:rPr>
                <w:lang w:val="uk-UA"/>
              </w:rPr>
            </w:pPr>
          </w:p>
        </w:tc>
      </w:tr>
    </w:tbl>
    <w:p w:rsidR="00BA6297" w:rsidRPr="008A53A2" w:rsidRDefault="00BA6297" w:rsidP="00BA6297">
      <w:pPr>
        <w:rPr>
          <w:sz w:val="28"/>
          <w:szCs w:val="28"/>
          <w:lang w:val="uk-UA"/>
        </w:rPr>
      </w:pPr>
    </w:p>
    <w:p w:rsidR="00BA6297" w:rsidRPr="008A53A2" w:rsidRDefault="00BA6297" w:rsidP="00BA6297">
      <w:pPr>
        <w:rPr>
          <w:sz w:val="28"/>
          <w:szCs w:val="28"/>
          <w:lang w:val="uk-UA"/>
        </w:rPr>
      </w:pPr>
    </w:p>
    <w:p w:rsidR="00BA6297" w:rsidRPr="008A53A2" w:rsidRDefault="00BA6297" w:rsidP="00BA6297">
      <w:pPr>
        <w:ind w:firstLine="426"/>
        <w:jc w:val="both"/>
        <w:rPr>
          <w:sz w:val="28"/>
          <w:szCs w:val="28"/>
          <w:lang w:val="uk-UA"/>
        </w:rPr>
      </w:pPr>
      <w:r w:rsidRPr="008A53A2">
        <w:rPr>
          <w:sz w:val="28"/>
          <w:szCs w:val="28"/>
          <w:lang w:val="uk-UA"/>
        </w:rPr>
        <w:t>1. Додаткова видача:</w:t>
      </w:r>
    </w:p>
    <w:p w:rsidR="00BA6297" w:rsidRPr="008A53A2" w:rsidRDefault="00BA6297" w:rsidP="00BA6297">
      <w:pPr>
        <w:ind w:firstLine="720"/>
        <w:jc w:val="both"/>
        <w:rPr>
          <w:sz w:val="26"/>
          <w:szCs w:val="26"/>
          <w:lang w:val="uk-UA"/>
        </w:rPr>
      </w:pPr>
      <w:r w:rsidRPr="008A53A2">
        <w:rPr>
          <w:i/>
          <w:sz w:val="26"/>
          <w:szCs w:val="26"/>
          <w:lang w:val="uk-UA"/>
        </w:rPr>
        <w:t>- жилет сигнальний</w:t>
      </w:r>
      <w:r w:rsidRPr="008A53A2">
        <w:rPr>
          <w:sz w:val="26"/>
          <w:szCs w:val="26"/>
          <w:lang w:val="uk-UA"/>
        </w:rPr>
        <w:t xml:space="preserve"> (зі строком – до зносу) – працівникам професій (посад), які виконують свої обов'язки безпосередньо в зоні залізничних колій, на перегонах і станціях;</w:t>
      </w:r>
    </w:p>
    <w:p w:rsidR="00BA6297" w:rsidRPr="008A53A2" w:rsidRDefault="00BA6297" w:rsidP="00BA6297">
      <w:pPr>
        <w:ind w:firstLine="720"/>
        <w:jc w:val="both"/>
        <w:rPr>
          <w:sz w:val="26"/>
          <w:szCs w:val="26"/>
          <w:lang w:val="uk-UA"/>
        </w:rPr>
      </w:pPr>
      <w:r w:rsidRPr="008A53A2">
        <w:rPr>
          <w:i/>
          <w:sz w:val="26"/>
          <w:szCs w:val="26"/>
          <w:lang w:val="uk-UA"/>
        </w:rPr>
        <w:t>- пояс запобіжний і каска захисна</w:t>
      </w:r>
      <w:r w:rsidRPr="008A53A2">
        <w:rPr>
          <w:sz w:val="26"/>
          <w:szCs w:val="26"/>
          <w:lang w:val="uk-UA"/>
        </w:rPr>
        <w:t xml:space="preserve"> (як чергові) – працівникам професій (посад), які залучаються до робіт на висоті;</w:t>
      </w:r>
    </w:p>
    <w:p w:rsidR="00BA6297" w:rsidRPr="008A53A2" w:rsidRDefault="00BA6297" w:rsidP="00BA6297">
      <w:pPr>
        <w:ind w:firstLine="720"/>
        <w:jc w:val="both"/>
        <w:rPr>
          <w:sz w:val="26"/>
          <w:szCs w:val="26"/>
          <w:lang w:val="uk-UA"/>
        </w:rPr>
      </w:pPr>
      <w:r w:rsidRPr="008A53A2">
        <w:rPr>
          <w:i/>
          <w:sz w:val="26"/>
          <w:szCs w:val="26"/>
          <w:lang w:val="uk-UA"/>
        </w:rPr>
        <w:t>- каска захисна</w:t>
      </w:r>
      <w:r w:rsidRPr="008A53A2">
        <w:rPr>
          <w:sz w:val="26"/>
          <w:szCs w:val="26"/>
          <w:lang w:val="uk-UA"/>
        </w:rPr>
        <w:t xml:space="preserve"> (зі строком – до зносу) – працівникам професій (посад), які виконують виробничі операції в зоні роботи вантажопідіймальних кранів та механізмів;</w:t>
      </w:r>
    </w:p>
    <w:p w:rsidR="00BA6297" w:rsidRPr="008A53A2" w:rsidRDefault="00BA6297" w:rsidP="00BA6297">
      <w:pPr>
        <w:ind w:firstLine="720"/>
        <w:jc w:val="both"/>
        <w:rPr>
          <w:sz w:val="26"/>
          <w:szCs w:val="26"/>
          <w:lang w:val="uk-UA"/>
        </w:rPr>
      </w:pPr>
      <w:r w:rsidRPr="008A53A2">
        <w:rPr>
          <w:i/>
          <w:sz w:val="26"/>
          <w:szCs w:val="26"/>
          <w:lang w:val="uk-UA"/>
        </w:rPr>
        <w:lastRenderedPageBreak/>
        <w:t>- окуляри захисні, щитки захисні лицьові, респіратори, навушники, діелектричні рукавички, наколінники та інші ЗІЗ, що використовуються</w:t>
      </w:r>
      <w:r w:rsidRPr="008A53A2">
        <w:rPr>
          <w:sz w:val="26"/>
          <w:szCs w:val="26"/>
          <w:lang w:val="uk-UA"/>
        </w:rPr>
        <w:t xml:space="preserve"> (до зносу) або (як чергові) – залежно від характеру виконуваних робіт або умов праці.</w:t>
      </w:r>
    </w:p>
    <w:p w:rsidR="00BA6297" w:rsidRPr="008A53A2" w:rsidRDefault="00BA6297" w:rsidP="00BA6297">
      <w:pPr>
        <w:ind w:firstLine="426"/>
        <w:jc w:val="both"/>
        <w:rPr>
          <w:b/>
          <w:i/>
          <w:sz w:val="28"/>
          <w:szCs w:val="26"/>
          <w:lang w:val="uk-UA"/>
        </w:rPr>
      </w:pPr>
      <w:r w:rsidRPr="008A53A2">
        <w:rPr>
          <w:sz w:val="28"/>
          <w:szCs w:val="26"/>
          <w:lang w:val="uk-UA"/>
        </w:rPr>
        <w:t>2. Заміна:</w:t>
      </w:r>
    </w:p>
    <w:p w:rsidR="00BA6297" w:rsidRPr="008A53A2" w:rsidRDefault="00BA6297" w:rsidP="00BA6297">
      <w:pPr>
        <w:ind w:firstLine="426"/>
        <w:jc w:val="both"/>
        <w:rPr>
          <w:i/>
          <w:sz w:val="26"/>
          <w:szCs w:val="26"/>
          <w:lang w:val="uk-UA"/>
        </w:rPr>
      </w:pPr>
      <w:r w:rsidRPr="008A53A2">
        <w:rPr>
          <w:b/>
          <w:i/>
          <w:sz w:val="26"/>
          <w:szCs w:val="26"/>
          <w:lang w:val="uk-UA"/>
        </w:rPr>
        <w:t xml:space="preserve">- </w:t>
      </w:r>
      <w:r w:rsidRPr="008A53A2">
        <w:rPr>
          <w:i/>
          <w:sz w:val="26"/>
          <w:szCs w:val="26"/>
          <w:lang w:val="uk-UA"/>
        </w:rPr>
        <w:t>теплозахисного костюма «Колійник» з терміном носки 36 місяців на теплозахисний костюм «Гудок» з терміном носки 48 місяців.</w:t>
      </w:r>
    </w:p>
    <w:p w:rsidR="00BA6297" w:rsidRPr="008A53A2" w:rsidRDefault="00BA6297" w:rsidP="00BA6297">
      <w:pPr>
        <w:jc w:val="center"/>
        <w:rPr>
          <w:sz w:val="24"/>
          <w:szCs w:val="24"/>
          <w:lang w:val="uk-UA"/>
        </w:rPr>
      </w:pPr>
    </w:p>
    <w:p w:rsidR="00BA6297" w:rsidRPr="008A53A2" w:rsidRDefault="00BA6297" w:rsidP="00BA6297">
      <w:pPr>
        <w:jc w:val="center"/>
        <w:rPr>
          <w:sz w:val="24"/>
          <w:szCs w:val="24"/>
          <w:lang w:val="uk-UA"/>
        </w:rPr>
      </w:pPr>
    </w:p>
    <w:p w:rsidR="00BA6297" w:rsidRPr="008A53A2" w:rsidRDefault="00BA6297" w:rsidP="00BA6297">
      <w:pPr>
        <w:jc w:val="center"/>
        <w:rPr>
          <w:sz w:val="28"/>
          <w:szCs w:val="28"/>
          <w:lang w:val="uk-UA"/>
        </w:rPr>
      </w:pPr>
      <w:r w:rsidRPr="008A53A2">
        <w:rPr>
          <w:sz w:val="28"/>
          <w:szCs w:val="28"/>
          <w:lang w:val="uk-UA"/>
        </w:rPr>
        <w:t>Інженер з охорони праці</w:t>
      </w:r>
      <w:r w:rsidRPr="008A53A2">
        <w:rPr>
          <w:sz w:val="28"/>
          <w:szCs w:val="28"/>
          <w:lang w:val="uk-UA"/>
        </w:rPr>
        <w:tab/>
      </w:r>
      <w:r w:rsidRPr="008A53A2">
        <w:rPr>
          <w:sz w:val="28"/>
          <w:szCs w:val="28"/>
          <w:lang w:val="uk-UA"/>
        </w:rPr>
        <w:tab/>
      </w:r>
      <w:r w:rsidRPr="008A53A2">
        <w:rPr>
          <w:sz w:val="28"/>
          <w:szCs w:val="28"/>
          <w:lang w:val="uk-UA"/>
        </w:rPr>
        <w:tab/>
      </w:r>
      <w:r w:rsidRPr="008A53A2">
        <w:rPr>
          <w:sz w:val="28"/>
          <w:szCs w:val="28"/>
          <w:lang w:val="uk-UA"/>
        </w:rPr>
        <w:tab/>
      </w:r>
      <w:r w:rsidRPr="008A53A2">
        <w:rPr>
          <w:sz w:val="28"/>
          <w:szCs w:val="28"/>
          <w:lang w:val="uk-UA"/>
        </w:rPr>
        <w:tab/>
        <w:t>Оксана БОДАЧЕВСЬКА</w:t>
      </w:r>
    </w:p>
    <w:p w:rsidR="00BA6297" w:rsidRPr="008C6DB1" w:rsidRDefault="00BA6297" w:rsidP="00BA6297">
      <w:pPr>
        <w:rPr>
          <w:b/>
          <w:sz w:val="28"/>
          <w:szCs w:val="28"/>
          <w:lang w:val="uk-UA"/>
        </w:rPr>
      </w:pPr>
    </w:p>
    <w:p w:rsidR="00BA6297" w:rsidRPr="00F84D88" w:rsidRDefault="00BA6297" w:rsidP="00BA6297">
      <w:pPr>
        <w:jc w:val="right"/>
        <w:rPr>
          <w:b/>
          <w:sz w:val="28"/>
          <w:szCs w:val="28"/>
          <w:lang w:val="uk-UA"/>
        </w:rPr>
      </w:pPr>
      <w:r w:rsidRPr="00F84D88">
        <w:rPr>
          <w:b/>
          <w:sz w:val="28"/>
          <w:szCs w:val="28"/>
          <w:lang w:val="uk-UA"/>
        </w:rPr>
        <w:t>Додаток 9</w:t>
      </w:r>
    </w:p>
    <w:p w:rsidR="00BA6297" w:rsidRPr="00410D7C" w:rsidRDefault="00BA6297" w:rsidP="00BA6297">
      <w:pPr>
        <w:jc w:val="center"/>
        <w:rPr>
          <w:b/>
          <w:bCs/>
          <w:sz w:val="28"/>
          <w:szCs w:val="28"/>
          <w:lang w:val="uk-UA"/>
        </w:rPr>
      </w:pPr>
    </w:p>
    <w:p w:rsidR="00BA6297" w:rsidRPr="00410D7C" w:rsidRDefault="00BA6297" w:rsidP="00BA6297">
      <w:pPr>
        <w:jc w:val="center"/>
        <w:rPr>
          <w:b/>
          <w:bCs/>
          <w:sz w:val="28"/>
          <w:szCs w:val="28"/>
          <w:lang w:val="uk-UA"/>
        </w:rPr>
      </w:pPr>
      <w:r w:rsidRPr="00410D7C">
        <w:rPr>
          <w:b/>
          <w:bCs/>
          <w:sz w:val="28"/>
          <w:szCs w:val="28"/>
          <w:lang w:val="uk-UA"/>
        </w:rPr>
        <w:t xml:space="preserve">П Е Р Е Л І К </w:t>
      </w:r>
    </w:p>
    <w:p w:rsidR="00BA6297" w:rsidRPr="00410D7C" w:rsidRDefault="00BA6297" w:rsidP="00BA6297">
      <w:pPr>
        <w:jc w:val="center"/>
        <w:rPr>
          <w:b/>
          <w:bCs/>
          <w:i/>
          <w:iCs/>
          <w:sz w:val="28"/>
          <w:szCs w:val="28"/>
          <w:lang w:val="uk-UA"/>
        </w:rPr>
      </w:pPr>
      <w:r w:rsidRPr="00410D7C">
        <w:rPr>
          <w:b/>
          <w:bCs/>
          <w:i/>
          <w:iCs/>
          <w:sz w:val="28"/>
          <w:szCs w:val="28"/>
          <w:lang w:val="uk-UA"/>
        </w:rPr>
        <w:t xml:space="preserve">професій і посад працівників </w:t>
      </w:r>
    </w:p>
    <w:p w:rsidR="00BA6297" w:rsidRPr="00410D7C" w:rsidRDefault="00BA6297" w:rsidP="00BA6297">
      <w:pPr>
        <w:jc w:val="center"/>
        <w:rPr>
          <w:b/>
          <w:bCs/>
          <w:i/>
          <w:iCs/>
          <w:sz w:val="28"/>
          <w:szCs w:val="28"/>
          <w:lang w:val="uk-UA"/>
        </w:rPr>
      </w:pPr>
      <w:r w:rsidRPr="00410D7C">
        <w:rPr>
          <w:b/>
          <w:bCs/>
          <w:i/>
          <w:iCs/>
          <w:sz w:val="28"/>
          <w:szCs w:val="28"/>
          <w:lang w:val="uk-UA"/>
        </w:rPr>
        <w:t xml:space="preserve">Козятинської дистанції сигналізації та зв’язку, </w:t>
      </w:r>
    </w:p>
    <w:p w:rsidR="00BA6297" w:rsidRPr="00410D7C" w:rsidRDefault="00BA6297" w:rsidP="00BA6297">
      <w:pPr>
        <w:jc w:val="center"/>
        <w:rPr>
          <w:b/>
          <w:bCs/>
          <w:i/>
          <w:iCs/>
          <w:sz w:val="28"/>
          <w:szCs w:val="28"/>
          <w:lang w:val="uk-UA"/>
        </w:rPr>
      </w:pPr>
      <w:r w:rsidRPr="00410D7C">
        <w:rPr>
          <w:b/>
          <w:bCs/>
          <w:i/>
          <w:iCs/>
          <w:sz w:val="28"/>
          <w:szCs w:val="28"/>
          <w:lang w:val="uk-UA"/>
        </w:rPr>
        <w:t xml:space="preserve">роботи яких пов’язані із забрудненням, </w:t>
      </w:r>
    </w:p>
    <w:p w:rsidR="00BA6297" w:rsidRPr="00410D7C" w:rsidRDefault="00BA6297" w:rsidP="00BA6297">
      <w:pPr>
        <w:jc w:val="center"/>
        <w:rPr>
          <w:b/>
          <w:bCs/>
          <w:i/>
          <w:iCs/>
          <w:sz w:val="28"/>
          <w:szCs w:val="28"/>
          <w:lang w:val="uk-UA"/>
        </w:rPr>
      </w:pPr>
      <w:r w:rsidRPr="00410D7C">
        <w:rPr>
          <w:b/>
          <w:bCs/>
          <w:i/>
          <w:iCs/>
          <w:sz w:val="28"/>
          <w:szCs w:val="28"/>
          <w:lang w:val="uk-UA"/>
        </w:rPr>
        <w:t>яким безкоштовно видається мило</w:t>
      </w:r>
    </w:p>
    <w:p w:rsidR="00BA6297" w:rsidRPr="00410D7C" w:rsidRDefault="00BA6297" w:rsidP="00BA6297">
      <w:pPr>
        <w:jc w:val="center"/>
        <w:rPr>
          <w:b/>
          <w:bCs/>
          <w:i/>
          <w:iCs/>
          <w:sz w:val="28"/>
          <w:szCs w:val="28"/>
          <w:lang w:val="uk-UA"/>
        </w:rPr>
      </w:pPr>
    </w:p>
    <w:p w:rsidR="00BA6297" w:rsidRPr="00410D7C" w:rsidRDefault="00BA6297" w:rsidP="00BA6297">
      <w:pPr>
        <w:jc w:val="center"/>
        <w:rPr>
          <w:b/>
          <w:bCs/>
          <w:i/>
          <w:i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7265"/>
        <w:gridCol w:w="1517"/>
      </w:tblGrid>
      <w:tr w:rsidR="00BA6297" w:rsidRPr="00410D7C" w:rsidTr="00614704">
        <w:tc>
          <w:tcPr>
            <w:tcW w:w="817"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 з/п</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Найменування цехів, професій, посад</w:t>
            </w:r>
          </w:p>
        </w:tc>
        <w:tc>
          <w:tcPr>
            <w:tcW w:w="1555"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кількість мила на місяць</w:t>
            </w:r>
          </w:p>
        </w:tc>
      </w:tr>
      <w:tr w:rsidR="00BA6297" w:rsidRPr="00410D7C" w:rsidTr="00614704">
        <w:tc>
          <w:tcPr>
            <w:tcW w:w="817"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1.</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rPr>
                <w:sz w:val="28"/>
                <w:szCs w:val="28"/>
                <w:lang w:val="uk-UA"/>
              </w:rPr>
            </w:pPr>
            <w:r w:rsidRPr="00410D7C">
              <w:rPr>
                <w:sz w:val="28"/>
                <w:szCs w:val="28"/>
                <w:lang w:val="uk-UA"/>
              </w:rPr>
              <w:t>Електромонтер з ремонту та обслуговування пристроїв сигналізації, централізації та блокування, електромонтер з ремонту та обслуговування апаратури та пристроїв зв’язку, тракторист, електрозварник ручного зварювання, токар, водій автотранспортних засобів, прибиральник виробничих приміщень</w:t>
            </w:r>
          </w:p>
          <w:p w:rsidR="00BA6297" w:rsidRPr="00410D7C" w:rsidRDefault="00BA6297" w:rsidP="00614704">
            <w:pPr>
              <w:rPr>
                <w:sz w:val="28"/>
                <w:szCs w:val="28"/>
                <w:lang w:val="uk-UA"/>
              </w:rPr>
            </w:pPr>
          </w:p>
        </w:tc>
        <w:tc>
          <w:tcPr>
            <w:tcW w:w="1555" w:type="dxa"/>
            <w:tcBorders>
              <w:top w:val="single" w:sz="4" w:space="0" w:color="auto"/>
              <w:left w:val="single" w:sz="4" w:space="0" w:color="auto"/>
              <w:bottom w:val="single" w:sz="4" w:space="0" w:color="auto"/>
              <w:right w:val="single" w:sz="4" w:space="0" w:color="auto"/>
            </w:tcBorders>
            <w:vAlign w:val="bottom"/>
            <w:hideMark/>
          </w:tcPr>
          <w:p w:rsidR="00BA6297" w:rsidRPr="00410D7C" w:rsidRDefault="00BA6297" w:rsidP="00614704">
            <w:pPr>
              <w:jc w:val="center"/>
              <w:rPr>
                <w:sz w:val="28"/>
                <w:szCs w:val="28"/>
                <w:lang w:val="uk-UA"/>
              </w:rPr>
            </w:pPr>
            <w:r w:rsidRPr="00410D7C">
              <w:rPr>
                <w:sz w:val="28"/>
                <w:szCs w:val="28"/>
                <w:lang w:val="uk-UA"/>
              </w:rPr>
              <w:lastRenderedPageBreak/>
              <w:t>200 гр.</w:t>
            </w:r>
          </w:p>
        </w:tc>
      </w:tr>
      <w:tr w:rsidR="00BA6297" w:rsidRPr="00410D7C" w:rsidTr="00614704">
        <w:tc>
          <w:tcPr>
            <w:tcW w:w="817"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lastRenderedPageBreak/>
              <w:t>2.</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rPr>
                <w:sz w:val="28"/>
                <w:szCs w:val="28"/>
                <w:lang w:val="uk-UA"/>
              </w:rPr>
            </w:pPr>
            <w:r w:rsidRPr="00410D7C">
              <w:rPr>
                <w:sz w:val="28"/>
                <w:szCs w:val="28"/>
                <w:lang w:val="uk-UA"/>
              </w:rPr>
              <w:t>Електромеханіки: СЦБ, кабельного господарства та пристроїв технологічного зв’язку, майстерні, пристроїв автоматичного контролю технічного стану рухомого складу, КВП СЦБ , дільниці зв’язку Бердичів -  Разіне  та Козятин –ІІ – Чорнорудка - Рось, лінійних пристроїв поїзного та маневрового зв’язку, по експлуатації КРП та АЛСН</w:t>
            </w:r>
          </w:p>
          <w:p w:rsidR="00BA6297" w:rsidRPr="00410D7C" w:rsidRDefault="00BA6297" w:rsidP="00614704">
            <w:pPr>
              <w:rPr>
                <w:sz w:val="28"/>
                <w:szCs w:val="28"/>
                <w:lang w:val="uk-UA"/>
              </w:rPr>
            </w:pPr>
          </w:p>
        </w:tc>
        <w:tc>
          <w:tcPr>
            <w:tcW w:w="1555" w:type="dxa"/>
            <w:tcBorders>
              <w:top w:val="single" w:sz="4" w:space="0" w:color="auto"/>
              <w:left w:val="single" w:sz="4" w:space="0" w:color="auto"/>
              <w:bottom w:val="single" w:sz="4" w:space="0" w:color="auto"/>
              <w:right w:val="single" w:sz="4" w:space="0" w:color="auto"/>
            </w:tcBorders>
            <w:vAlign w:val="bottom"/>
            <w:hideMark/>
          </w:tcPr>
          <w:p w:rsidR="00BA6297" w:rsidRPr="00410D7C" w:rsidRDefault="00BA6297" w:rsidP="00614704">
            <w:pPr>
              <w:jc w:val="center"/>
              <w:rPr>
                <w:sz w:val="28"/>
                <w:szCs w:val="28"/>
                <w:lang w:val="uk-UA"/>
              </w:rPr>
            </w:pPr>
            <w:r w:rsidRPr="00410D7C">
              <w:rPr>
                <w:sz w:val="28"/>
                <w:szCs w:val="28"/>
                <w:lang w:val="uk-UA"/>
              </w:rPr>
              <w:t>200 гр.</w:t>
            </w:r>
          </w:p>
        </w:tc>
      </w:tr>
      <w:tr w:rsidR="00BA6297" w:rsidRPr="00410D7C" w:rsidTr="00614704">
        <w:tc>
          <w:tcPr>
            <w:tcW w:w="817"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3.</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rPr>
                <w:sz w:val="28"/>
                <w:szCs w:val="28"/>
                <w:lang w:val="uk-UA"/>
              </w:rPr>
            </w:pPr>
            <w:r w:rsidRPr="00410D7C">
              <w:rPr>
                <w:sz w:val="28"/>
                <w:szCs w:val="28"/>
                <w:lang w:val="uk-UA"/>
              </w:rPr>
              <w:t xml:space="preserve">Електромеханік: технічної документації, спеціального та телеграфного зв’язку, КРП і АЛСН, ЛАЗ та АТС, бригади з перевірки вимірювальних приладів,  диспетчерського зв’язку </w:t>
            </w:r>
          </w:p>
          <w:p w:rsidR="00BA6297" w:rsidRPr="00410D7C" w:rsidRDefault="00BA6297" w:rsidP="00614704">
            <w:pPr>
              <w:rPr>
                <w:sz w:val="28"/>
                <w:szCs w:val="28"/>
                <w:lang w:val="uk-UA"/>
              </w:rPr>
            </w:pPr>
          </w:p>
        </w:tc>
        <w:tc>
          <w:tcPr>
            <w:tcW w:w="1555" w:type="dxa"/>
            <w:tcBorders>
              <w:top w:val="single" w:sz="4" w:space="0" w:color="auto"/>
              <w:left w:val="single" w:sz="4" w:space="0" w:color="auto"/>
              <w:bottom w:val="single" w:sz="4" w:space="0" w:color="auto"/>
              <w:right w:val="single" w:sz="4" w:space="0" w:color="auto"/>
            </w:tcBorders>
            <w:vAlign w:val="bottom"/>
            <w:hideMark/>
          </w:tcPr>
          <w:p w:rsidR="00BA6297" w:rsidRPr="00410D7C" w:rsidRDefault="00BA6297" w:rsidP="00614704">
            <w:pPr>
              <w:jc w:val="center"/>
              <w:rPr>
                <w:sz w:val="28"/>
                <w:szCs w:val="28"/>
                <w:lang w:val="uk-UA"/>
              </w:rPr>
            </w:pPr>
            <w:r w:rsidRPr="00410D7C">
              <w:rPr>
                <w:sz w:val="28"/>
                <w:szCs w:val="28"/>
                <w:lang w:val="uk-UA"/>
              </w:rPr>
              <w:t>50 гр.</w:t>
            </w:r>
          </w:p>
        </w:tc>
      </w:tr>
      <w:tr w:rsidR="00BA6297" w:rsidRPr="00410D7C" w:rsidTr="00614704">
        <w:tc>
          <w:tcPr>
            <w:tcW w:w="817"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jc w:val="center"/>
              <w:rPr>
                <w:sz w:val="28"/>
                <w:szCs w:val="28"/>
                <w:lang w:val="uk-UA"/>
              </w:rPr>
            </w:pPr>
            <w:r w:rsidRPr="00410D7C">
              <w:rPr>
                <w:sz w:val="28"/>
                <w:szCs w:val="28"/>
                <w:lang w:val="uk-UA"/>
              </w:rPr>
              <w:t>4.</w:t>
            </w:r>
          </w:p>
        </w:tc>
        <w:tc>
          <w:tcPr>
            <w:tcW w:w="7938" w:type="dxa"/>
            <w:tcBorders>
              <w:top w:val="single" w:sz="4" w:space="0" w:color="auto"/>
              <w:left w:val="single" w:sz="4" w:space="0" w:color="auto"/>
              <w:bottom w:val="single" w:sz="4" w:space="0" w:color="auto"/>
              <w:right w:val="single" w:sz="4" w:space="0" w:color="auto"/>
            </w:tcBorders>
            <w:vAlign w:val="center"/>
            <w:hideMark/>
          </w:tcPr>
          <w:p w:rsidR="00BA6297" w:rsidRPr="00410D7C" w:rsidRDefault="00BA6297" w:rsidP="00614704">
            <w:pPr>
              <w:rPr>
                <w:sz w:val="28"/>
                <w:szCs w:val="28"/>
                <w:lang w:val="uk-UA"/>
              </w:rPr>
            </w:pPr>
            <w:r w:rsidRPr="00410D7C">
              <w:rPr>
                <w:sz w:val="28"/>
                <w:szCs w:val="28"/>
                <w:lang w:val="uk-UA"/>
              </w:rPr>
              <w:t>Оператор електрозв’язку, листоноша, інженери всіх найменувань</w:t>
            </w:r>
          </w:p>
          <w:p w:rsidR="00BA6297" w:rsidRPr="00410D7C" w:rsidRDefault="00BA6297" w:rsidP="00614704">
            <w:pPr>
              <w:rPr>
                <w:sz w:val="28"/>
                <w:szCs w:val="28"/>
                <w:lang w:val="uk-UA"/>
              </w:rPr>
            </w:pPr>
          </w:p>
        </w:tc>
        <w:tc>
          <w:tcPr>
            <w:tcW w:w="1555" w:type="dxa"/>
            <w:tcBorders>
              <w:top w:val="single" w:sz="4" w:space="0" w:color="auto"/>
              <w:left w:val="single" w:sz="4" w:space="0" w:color="auto"/>
              <w:bottom w:val="single" w:sz="4" w:space="0" w:color="auto"/>
              <w:right w:val="single" w:sz="4" w:space="0" w:color="auto"/>
            </w:tcBorders>
            <w:vAlign w:val="bottom"/>
            <w:hideMark/>
          </w:tcPr>
          <w:p w:rsidR="00BA6297" w:rsidRPr="00410D7C" w:rsidRDefault="00BA6297" w:rsidP="00614704">
            <w:pPr>
              <w:jc w:val="center"/>
              <w:rPr>
                <w:sz w:val="28"/>
                <w:szCs w:val="28"/>
                <w:lang w:val="uk-UA"/>
              </w:rPr>
            </w:pPr>
            <w:r w:rsidRPr="00410D7C">
              <w:rPr>
                <w:sz w:val="28"/>
                <w:szCs w:val="28"/>
                <w:lang w:val="uk-UA"/>
              </w:rPr>
              <w:t>50 гр.</w:t>
            </w:r>
          </w:p>
        </w:tc>
      </w:tr>
    </w:tbl>
    <w:p w:rsidR="00BA6297" w:rsidRPr="00410D7C" w:rsidRDefault="00BA6297" w:rsidP="00BA6297">
      <w:pPr>
        <w:jc w:val="both"/>
        <w:rPr>
          <w:sz w:val="28"/>
          <w:szCs w:val="28"/>
          <w:lang w:val="uk-UA"/>
        </w:rPr>
      </w:pPr>
    </w:p>
    <w:p w:rsidR="00BA6297" w:rsidRPr="00410D7C" w:rsidRDefault="00BA6297" w:rsidP="00BA6297">
      <w:pPr>
        <w:jc w:val="both"/>
        <w:rPr>
          <w:sz w:val="28"/>
          <w:szCs w:val="28"/>
          <w:lang w:val="uk-UA"/>
        </w:rPr>
      </w:pPr>
    </w:p>
    <w:p w:rsidR="00BA6297" w:rsidRPr="00410D7C" w:rsidRDefault="00BA6297" w:rsidP="00BA6297">
      <w:pPr>
        <w:jc w:val="both"/>
        <w:rPr>
          <w:sz w:val="28"/>
          <w:szCs w:val="28"/>
          <w:lang w:val="uk-UA"/>
        </w:rPr>
      </w:pPr>
    </w:p>
    <w:p w:rsidR="00BA6297" w:rsidRPr="00410D7C" w:rsidRDefault="00BA6297" w:rsidP="00BA6297">
      <w:pPr>
        <w:rPr>
          <w:sz w:val="28"/>
          <w:szCs w:val="28"/>
          <w:lang w:val="uk-UA"/>
        </w:rPr>
      </w:pPr>
      <w:r w:rsidRPr="00410D7C">
        <w:rPr>
          <w:sz w:val="28"/>
          <w:szCs w:val="28"/>
          <w:lang w:val="uk-UA"/>
        </w:rPr>
        <w:t>Начальник дистанції                                        Голова профспілкового комітету</w:t>
      </w:r>
    </w:p>
    <w:p w:rsidR="00BA6297" w:rsidRPr="00410D7C" w:rsidRDefault="00BA6297" w:rsidP="00BA6297">
      <w:pPr>
        <w:rPr>
          <w:sz w:val="28"/>
          <w:szCs w:val="28"/>
          <w:lang w:val="uk-UA"/>
        </w:rPr>
      </w:pPr>
    </w:p>
    <w:p w:rsidR="00BA6297" w:rsidRPr="00410D7C" w:rsidRDefault="00BA6297" w:rsidP="00BA6297">
      <w:pPr>
        <w:rPr>
          <w:sz w:val="28"/>
          <w:szCs w:val="28"/>
          <w:lang w:val="uk-UA"/>
        </w:rPr>
      </w:pPr>
    </w:p>
    <w:p w:rsidR="00BA6297" w:rsidRPr="00410D7C" w:rsidRDefault="00BA6297" w:rsidP="00BA6297">
      <w:pPr>
        <w:rPr>
          <w:sz w:val="28"/>
          <w:szCs w:val="28"/>
          <w:lang w:val="uk-UA"/>
        </w:rPr>
      </w:pPr>
      <w:r w:rsidRPr="00410D7C">
        <w:rPr>
          <w:sz w:val="28"/>
          <w:szCs w:val="28"/>
          <w:lang w:val="uk-UA"/>
        </w:rPr>
        <w:t xml:space="preserve"> ______________ Сергій РЄЗНІК                    _______________ Олена СОКОЛЕЦЬКА</w:t>
      </w:r>
    </w:p>
    <w:p w:rsidR="00BA6297" w:rsidRPr="00410D7C" w:rsidRDefault="00BA6297" w:rsidP="00BA6297">
      <w:pPr>
        <w:rPr>
          <w:sz w:val="28"/>
          <w:szCs w:val="28"/>
          <w:lang w:val="uk-UA"/>
        </w:rPr>
      </w:pPr>
    </w:p>
    <w:p w:rsidR="00BA6297" w:rsidRPr="00410D7C" w:rsidRDefault="00BA6297" w:rsidP="00BA6297">
      <w:pPr>
        <w:rPr>
          <w:b/>
          <w:sz w:val="28"/>
          <w:szCs w:val="28"/>
          <w:lang w:val="uk-UA"/>
        </w:rPr>
      </w:pPr>
    </w:p>
    <w:p w:rsidR="00BA6297" w:rsidRPr="00410D7C" w:rsidRDefault="00BA6297" w:rsidP="00BA6297">
      <w:pPr>
        <w:rPr>
          <w:b/>
          <w:sz w:val="28"/>
          <w:szCs w:val="28"/>
          <w:lang w:val="uk-UA"/>
        </w:rPr>
      </w:pPr>
    </w:p>
    <w:p w:rsidR="00BA6297" w:rsidRPr="00410D7C" w:rsidRDefault="00BA6297" w:rsidP="00BA6297">
      <w:pPr>
        <w:rPr>
          <w:b/>
          <w:sz w:val="28"/>
          <w:szCs w:val="28"/>
          <w:lang w:val="uk-UA"/>
        </w:rPr>
      </w:pPr>
    </w:p>
    <w:p w:rsidR="00BA6297" w:rsidRPr="00410D7C" w:rsidRDefault="00BA6297" w:rsidP="00BA6297">
      <w:pPr>
        <w:rPr>
          <w:b/>
          <w:sz w:val="28"/>
          <w:szCs w:val="28"/>
          <w:lang w:val="uk-UA"/>
        </w:rPr>
      </w:pPr>
    </w:p>
    <w:p w:rsidR="00BA6297" w:rsidRPr="00410D7C" w:rsidRDefault="00BA6297" w:rsidP="00BA6297">
      <w:pPr>
        <w:rPr>
          <w:b/>
          <w:sz w:val="28"/>
          <w:szCs w:val="28"/>
          <w:lang w:val="uk-UA"/>
        </w:rPr>
      </w:pPr>
    </w:p>
    <w:p w:rsidR="00BA6297" w:rsidRDefault="00BA6297" w:rsidP="00BA6297">
      <w:pPr>
        <w:jc w:val="right"/>
        <w:rPr>
          <w:sz w:val="28"/>
          <w:lang w:val="uk-UA"/>
        </w:rPr>
      </w:pPr>
    </w:p>
    <w:p w:rsidR="00BA6297" w:rsidRPr="00410D7C" w:rsidRDefault="00BA6297" w:rsidP="00BA6297">
      <w:pPr>
        <w:jc w:val="right"/>
        <w:rPr>
          <w:sz w:val="28"/>
          <w:lang w:val="uk-UA"/>
        </w:rPr>
      </w:pPr>
      <w:r w:rsidRPr="00410D7C">
        <w:rPr>
          <w:sz w:val="28"/>
          <w:lang w:val="uk-UA"/>
        </w:rPr>
        <w:t>Додаток  10</w:t>
      </w:r>
    </w:p>
    <w:p w:rsidR="00BA6297" w:rsidRDefault="00BA6297" w:rsidP="00BA6297">
      <w:pPr>
        <w:jc w:val="center"/>
        <w:rPr>
          <w:b/>
          <w:bCs/>
          <w:szCs w:val="28"/>
          <w:lang w:val="uk-UA"/>
        </w:rPr>
      </w:pPr>
    </w:p>
    <w:p w:rsidR="00BA6297" w:rsidRDefault="00BA6297" w:rsidP="00BA6297">
      <w:pPr>
        <w:jc w:val="center"/>
        <w:rPr>
          <w:b/>
          <w:bCs/>
          <w:szCs w:val="28"/>
          <w:lang w:val="uk-UA"/>
        </w:rPr>
      </w:pPr>
    </w:p>
    <w:p w:rsidR="00BA6297" w:rsidRDefault="00BA6297" w:rsidP="00BA6297">
      <w:pPr>
        <w:jc w:val="center"/>
        <w:rPr>
          <w:b/>
          <w:bCs/>
          <w:szCs w:val="28"/>
          <w:lang w:val="uk-UA"/>
        </w:rPr>
      </w:pPr>
    </w:p>
    <w:p w:rsidR="00BA6297" w:rsidRPr="00410D7C" w:rsidRDefault="00BA6297" w:rsidP="00BA6297">
      <w:pPr>
        <w:jc w:val="center"/>
        <w:rPr>
          <w:sz w:val="28"/>
          <w:szCs w:val="28"/>
          <w:lang w:val="uk-UA"/>
        </w:rPr>
      </w:pPr>
      <w:r w:rsidRPr="00410D7C">
        <w:rPr>
          <w:b/>
          <w:bCs/>
          <w:sz w:val="28"/>
          <w:szCs w:val="28"/>
          <w:lang w:val="uk-UA"/>
        </w:rPr>
        <w:t>П Е Р Е Л І К</w:t>
      </w:r>
      <w:r w:rsidRPr="00410D7C">
        <w:rPr>
          <w:sz w:val="28"/>
          <w:szCs w:val="28"/>
          <w:lang w:val="uk-UA"/>
        </w:rPr>
        <w:t xml:space="preserve"> </w:t>
      </w:r>
    </w:p>
    <w:p w:rsidR="00BA6297" w:rsidRPr="00410D7C" w:rsidRDefault="00BA6297" w:rsidP="00BA6297">
      <w:pPr>
        <w:jc w:val="center"/>
        <w:rPr>
          <w:b/>
          <w:bCs/>
          <w:i/>
          <w:iCs/>
          <w:sz w:val="28"/>
          <w:szCs w:val="28"/>
          <w:lang w:val="uk-UA"/>
        </w:rPr>
      </w:pPr>
      <w:r w:rsidRPr="00410D7C">
        <w:rPr>
          <w:b/>
          <w:bCs/>
          <w:i/>
          <w:iCs/>
          <w:sz w:val="28"/>
          <w:szCs w:val="28"/>
          <w:lang w:val="uk-UA"/>
        </w:rPr>
        <w:t xml:space="preserve">професій працівників </w:t>
      </w:r>
    </w:p>
    <w:p w:rsidR="00BA6297" w:rsidRPr="00410D7C" w:rsidRDefault="00BA6297" w:rsidP="00BA6297">
      <w:pPr>
        <w:jc w:val="center"/>
        <w:rPr>
          <w:b/>
          <w:bCs/>
          <w:i/>
          <w:iCs/>
          <w:sz w:val="28"/>
          <w:szCs w:val="28"/>
          <w:lang w:val="uk-UA"/>
        </w:rPr>
      </w:pPr>
      <w:r w:rsidRPr="00410D7C">
        <w:rPr>
          <w:b/>
          <w:bCs/>
          <w:i/>
          <w:iCs/>
          <w:sz w:val="28"/>
          <w:szCs w:val="28"/>
          <w:lang w:val="uk-UA"/>
        </w:rPr>
        <w:t xml:space="preserve">Козятинської дистанції сигналізації та зв’язку, </w:t>
      </w:r>
    </w:p>
    <w:p w:rsidR="00BA6297" w:rsidRPr="00410D7C" w:rsidRDefault="00BA6297" w:rsidP="00BA6297">
      <w:pPr>
        <w:jc w:val="center"/>
        <w:rPr>
          <w:sz w:val="28"/>
          <w:szCs w:val="28"/>
          <w:lang w:val="uk-UA"/>
        </w:rPr>
      </w:pPr>
      <w:r w:rsidRPr="00410D7C">
        <w:rPr>
          <w:b/>
          <w:bCs/>
          <w:i/>
          <w:iCs/>
          <w:sz w:val="28"/>
          <w:szCs w:val="28"/>
          <w:lang w:val="uk-UA"/>
        </w:rPr>
        <w:t>які мають право на отримання молока</w:t>
      </w:r>
    </w:p>
    <w:p w:rsidR="00BA6297" w:rsidRPr="00410D7C" w:rsidRDefault="00BA6297" w:rsidP="00BA6297">
      <w:pPr>
        <w:jc w:val="center"/>
        <w:rPr>
          <w:b/>
          <w:i/>
          <w:sz w:val="28"/>
          <w:szCs w:val="28"/>
          <w:lang w:val="uk-UA"/>
        </w:rPr>
      </w:pPr>
      <w:r w:rsidRPr="00410D7C">
        <w:rPr>
          <w:b/>
          <w:i/>
          <w:sz w:val="28"/>
          <w:szCs w:val="28"/>
          <w:lang w:val="uk-UA"/>
        </w:rPr>
        <w:t>за результатами атестації робочих місць</w:t>
      </w:r>
    </w:p>
    <w:p w:rsidR="00BA6297" w:rsidRPr="00410D7C" w:rsidRDefault="00BA6297" w:rsidP="00BA6297">
      <w:pPr>
        <w:jc w:val="center"/>
        <w:rPr>
          <w:i/>
          <w:sz w:val="44"/>
          <w:szCs w:val="24"/>
          <w:lang w:val="uk-UA"/>
        </w:rPr>
      </w:pPr>
    </w:p>
    <w:p w:rsidR="00BA6297" w:rsidRPr="00410D7C" w:rsidRDefault="00BA6297" w:rsidP="00BA6297">
      <w:pPr>
        <w:jc w:val="center"/>
        <w:rPr>
          <w:i/>
          <w:sz w:val="44"/>
          <w:szCs w:val="24"/>
          <w:lang w:val="uk-UA"/>
        </w:rPr>
      </w:pP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387AB5">
      <w:pPr>
        <w:numPr>
          <w:ilvl w:val="0"/>
          <w:numId w:val="115"/>
        </w:numPr>
        <w:spacing w:after="0" w:line="240" w:lineRule="auto"/>
        <w:rPr>
          <w:sz w:val="28"/>
          <w:szCs w:val="24"/>
          <w:lang w:val="uk-UA"/>
        </w:rPr>
      </w:pPr>
      <w:r w:rsidRPr="00410D7C">
        <w:rPr>
          <w:sz w:val="28"/>
          <w:szCs w:val="24"/>
          <w:lang w:val="uk-UA"/>
        </w:rPr>
        <w:t>Електрозварник ручного зварювання.</w:t>
      </w: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BA6297">
      <w:pPr>
        <w:rPr>
          <w:sz w:val="28"/>
          <w:lang w:val="uk-UA"/>
        </w:rPr>
      </w:pPr>
    </w:p>
    <w:p w:rsidR="00BA6297" w:rsidRPr="00410D7C" w:rsidRDefault="00BA6297" w:rsidP="00BA6297">
      <w:pPr>
        <w:rPr>
          <w:b/>
          <w:sz w:val="28"/>
          <w:szCs w:val="28"/>
          <w:lang w:val="uk-UA"/>
        </w:rPr>
      </w:pPr>
      <w:r w:rsidRPr="00410D7C">
        <w:rPr>
          <w:b/>
          <w:sz w:val="28"/>
          <w:szCs w:val="28"/>
          <w:lang w:val="uk-UA"/>
        </w:rPr>
        <w:t xml:space="preserve">      </w:t>
      </w:r>
    </w:p>
    <w:p w:rsidR="00BA6297" w:rsidRPr="00410D7C" w:rsidRDefault="00BA6297" w:rsidP="00BA6297">
      <w:pPr>
        <w:rPr>
          <w:sz w:val="28"/>
          <w:szCs w:val="28"/>
          <w:lang w:val="uk-UA"/>
        </w:rPr>
      </w:pPr>
      <w:r w:rsidRPr="00410D7C">
        <w:rPr>
          <w:sz w:val="28"/>
          <w:szCs w:val="28"/>
          <w:lang w:val="uk-UA"/>
        </w:rPr>
        <w:lastRenderedPageBreak/>
        <w:t>Начальник дистанції                                             Голова профспілкового комітету</w:t>
      </w:r>
    </w:p>
    <w:p w:rsidR="00BA6297" w:rsidRPr="00410D7C" w:rsidRDefault="00BA6297" w:rsidP="00BA6297">
      <w:pPr>
        <w:rPr>
          <w:sz w:val="28"/>
          <w:szCs w:val="28"/>
          <w:lang w:val="uk-UA"/>
        </w:rPr>
      </w:pPr>
    </w:p>
    <w:p w:rsidR="00BA6297" w:rsidRPr="00410D7C" w:rsidRDefault="00BA6297" w:rsidP="00BA6297">
      <w:pPr>
        <w:rPr>
          <w:sz w:val="28"/>
          <w:szCs w:val="28"/>
          <w:lang w:val="uk-UA"/>
        </w:rPr>
      </w:pPr>
    </w:p>
    <w:p w:rsidR="00BA6297" w:rsidRPr="00410D7C" w:rsidRDefault="00BA6297" w:rsidP="00BA6297">
      <w:pPr>
        <w:rPr>
          <w:sz w:val="28"/>
          <w:szCs w:val="28"/>
          <w:lang w:val="uk-UA"/>
        </w:rPr>
      </w:pPr>
      <w:r w:rsidRPr="00410D7C">
        <w:rPr>
          <w:sz w:val="28"/>
          <w:szCs w:val="28"/>
          <w:lang w:val="uk-UA"/>
        </w:rPr>
        <w:t xml:space="preserve"> ____________ Сергій РЄЗНІК                            _____________ Олена СОКОЛЕЦЬКА</w:t>
      </w:r>
    </w:p>
    <w:p w:rsidR="00BA6297" w:rsidRPr="00A6601B" w:rsidRDefault="00BA6297" w:rsidP="00BA6297">
      <w:pPr>
        <w:jc w:val="center"/>
        <w:rPr>
          <w:b/>
          <w:szCs w:val="28"/>
          <w:lang w:val="uk-UA"/>
        </w:rPr>
      </w:pPr>
    </w:p>
    <w:p w:rsidR="00BA6297" w:rsidRDefault="00BA6297" w:rsidP="00BA6297">
      <w:pPr>
        <w:jc w:val="right"/>
        <w:rPr>
          <w:sz w:val="24"/>
          <w:szCs w:val="24"/>
          <w:lang w:val="uk-UA"/>
        </w:rPr>
      </w:pPr>
    </w:p>
    <w:p w:rsidR="00BA6297" w:rsidRPr="00446287" w:rsidRDefault="00BA6297" w:rsidP="00BA6297">
      <w:pPr>
        <w:jc w:val="center"/>
        <w:rPr>
          <w:szCs w:val="28"/>
          <w:lang w:val="uk-UA"/>
        </w:rPr>
      </w:pPr>
    </w:p>
    <w:p w:rsidR="00BA6297" w:rsidRDefault="00BA6297" w:rsidP="00BA6297">
      <w:pPr>
        <w:rPr>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Pr="008667FD" w:rsidRDefault="00BA6297" w:rsidP="00BA6297">
      <w:pPr>
        <w:ind w:left="7920" w:firstLine="720"/>
        <w:jc w:val="center"/>
        <w:rPr>
          <w:lang w:val="uk-UA"/>
        </w:rPr>
      </w:pPr>
      <w:r w:rsidRPr="008667FD">
        <w:rPr>
          <w:lang w:val="uk-UA"/>
        </w:rPr>
        <w:t>Додаток 11</w:t>
      </w:r>
    </w:p>
    <w:p w:rsidR="00BA6297" w:rsidRPr="008667FD" w:rsidRDefault="00BA6297" w:rsidP="00BA6297">
      <w:pPr>
        <w:ind w:left="7920" w:firstLine="720"/>
        <w:jc w:val="center"/>
        <w:rPr>
          <w:lang w:val="uk-UA"/>
        </w:rPr>
      </w:pPr>
    </w:p>
    <w:p w:rsidR="00BA6297" w:rsidRPr="008667FD" w:rsidRDefault="00BA6297" w:rsidP="00BA6297">
      <w:pPr>
        <w:jc w:val="center"/>
        <w:rPr>
          <w:lang w:val="uk-UA"/>
        </w:rPr>
      </w:pPr>
      <w:r w:rsidRPr="008667FD">
        <w:rPr>
          <w:lang w:val="uk-UA"/>
        </w:rPr>
        <w:t>Узгоджено:                                                                                        Затверджую:</w:t>
      </w:r>
    </w:p>
    <w:p w:rsidR="00BA6297" w:rsidRPr="008667FD" w:rsidRDefault="00BA6297" w:rsidP="00BA6297">
      <w:pPr>
        <w:rPr>
          <w:lang w:val="uk-UA"/>
        </w:rPr>
      </w:pPr>
    </w:p>
    <w:p w:rsidR="00BA6297" w:rsidRPr="008667FD" w:rsidRDefault="00BA6297" w:rsidP="00BA6297">
      <w:pPr>
        <w:rPr>
          <w:lang w:val="uk-UA"/>
        </w:rPr>
      </w:pPr>
      <w:r w:rsidRPr="008667FD">
        <w:rPr>
          <w:lang w:val="uk-UA"/>
        </w:rPr>
        <w:t>ПК __________________ Олена СОКОЛЕЦЬКА                                       ШЧ-3 _____________ Сергій РЄЗНІК</w:t>
      </w:r>
    </w:p>
    <w:p w:rsidR="00BA6297" w:rsidRPr="008667FD" w:rsidRDefault="00BA6297" w:rsidP="00BA6297">
      <w:pPr>
        <w:rPr>
          <w:lang w:val="uk-UA"/>
        </w:rPr>
      </w:pPr>
    </w:p>
    <w:p w:rsidR="00BA6297" w:rsidRPr="008667FD" w:rsidRDefault="00BA6297" w:rsidP="00BA6297">
      <w:pPr>
        <w:keepNext/>
        <w:spacing w:before="240" w:after="60"/>
        <w:jc w:val="center"/>
        <w:outlineLvl w:val="1"/>
        <w:rPr>
          <w:rFonts w:ascii="Arial" w:hAnsi="Arial" w:cs="Arial"/>
          <w:b/>
          <w:bCs/>
          <w:i/>
          <w:iCs/>
          <w:lang w:val="uk-UA"/>
        </w:rPr>
      </w:pPr>
      <w:r w:rsidRPr="008667FD">
        <w:rPr>
          <w:rFonts w:ascii="Arial" w:hAnsi="Arial" w:cs="Arial"/>
          <w:b/>
          <w:bCs/>
          <w:i/>
          <w:iCs/>
          <w:lang w:val="uk-UA"/>
        </w:rPr>
        <w:t>С П И С О К</w:t>
      </w:r>
    </w:p>
    <w:p w:rsidR="00BA6297" w:rsidRPr="008667FD" w:rsidRDefault="00BA6297" w:rsidP="00BA6297">
      <w:pPr>
        <w:jc w:val="center"/>
        <w:rPr>
          <w:b/>
          <w:lang w:val="uk-UA"/>
        </w:rPr>
      </w:pPr>
      <w:r w:rsidRPr="008667FD">
        <w:rPr>
          <w:b/>
          <w:lang w:val="uk-UA"/>
        </w:rPr>
        <w:t>професій та посад працівників виробничого підрозділу Козятинська дистанція сигналізації та зв’язку, які підлягають періодичному медичному переосвідченню</w:t>
      </w:r>
    </w:p>
    <w:p w:rsidR="00BA6297" w:rsidRPr="008667FD" w:rsidRDefault="00BA6297" w:rsidP="00BA6297">
      <w:pPr>
        <w:jc w:val="cente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2551"/>
        <w:gridCol w:w="2410"/>
      </w:tblGrid>
      <w:tr w:rsidR="00BA6297" w:rsidRPr="008667FD" w:rsidTr="00614704">
        <w:tc>
          <w:tcPr>
            <w:tcW w:w="709" w:type="dxa"/>
            <w:tcBorders>
              <w:top w:val="single" w:sz="4" w:space="0" w:color="auto"/>
              <w:left w:val="single" w:sz="4" w:space="0" w:color="auto"/>
              <w:bottom w:val="single" w:sz="4" w:space="0" w:color="auto"/>
              <w:right w:val="single" w:sz="4" w:space="0" w:color="auto"/>
            </w:tcBorders>
            <w:vAlign w:val="center"/>
          </w:tcPr>
          <w:p w:rsidR="00BA6297" w:rsidRPr="008667FD" w:rsidRDefault="00BA6297" w:rsidP="00614704">
            <w:pPr>
              <w:jc w:val="center"/>
              <w:rPr>
                <w:lang w:val="uk-UA"/>
              </w:rPr>
            </w:pPr>
            <w:r w:rsidRPr="008667FD">
              <w:rPr>
                <w:lang w:val="uk-UA"/>
              </w:rPr>
              <w:t>№№</w:t>
            </w:r>
          </w:p>
          <w:p w:rsidR="00BA6297" w:rsidRPr="008667FD" w:rsidRDefault="00BA6297" w:rsidP="00614704">
            <w:pPr>
              <w:jc w:val="center"/>
              <w:rPr>
                <w:lang w:val="uk-UA"/>
              </w:rPr>
            </w:pPr>
            <w:r w:rsidRPr="008667FD">
              <w:rPr>
                <w:lang w:val="uk-UA"/>
              </w:rPr>
              <w:t>з/п</w:t>
            </w:r>
          </w:p>
        </w:tc>
        <w:tc>
          <w:tcPr>
            <w:tcW w:w="4253" w:type="dxa"/>
            <w:tcBorders>
              <w:top w:val="single" w:sz="4" w:space="0" w:color="auto"/>
              <w:left w:val="single" w:sz="4" w:space="0" w:color="auto"/>
              <w:bottom w:val="single" w:sz="4" w:space="0" w:color="auto"/>
              <w:right w:val="single" w:sz="4" w:space="0" w:color="auto"/>
            </w:tcBorders>
            <w:vAlign w:val="center"/>
          </w:tcPr>
          <w:p w:rsidR="00BA6297" w:rsidRPr="008667FD" w:rsidRDefault="00BA6297" w:rsidP="00614704">
            <w:pPr>
              <w:jc w:val="center"/>
              <w:rPr>
                <w:lang w:val="uk-UA"/>
              </w:rPr>
            </w:pPr>
            <w:r w:rsidRPr="008667FD">
              <w:rPr>
                <w:lang w:val="uk-UA"/>
              </w:rPr>
              <w:t>Професія, посада, назва цеху дільниці обслуговування</w:t>
            </w:r>
          </w:p>
        </w:tc>
        <w:tc>
          <w:tcPr>
            <w:tcW w:w="2551" w:type="dxa"/>
            <w:tcBorders>
              <w:top w:val="single" w:sz="4" w:space="0" w:color="auto"/>
              <w:left w:val="single" w:sz="4" w:space="0" w:color="auto"/>
              <w:bottom w:val="single" w:sz="4" w:space="0" w:color="auto"/>
              <w:right w:val="single" w:sz="4" w:space="0" w:color="auto"/>
            </w:tcBorders>
            <w:vAlign w:val="center"/>
          </w:tcPr>
          <w:p w:rsidR="00BA6297" w:rsidRPr="008667FD" w:rsidRDefault="00BA6297" w:rsidP="00614704">
            <w:pPr>
              <w:jc w:val="center"/>
              <w:rPr>
                <w:lang w:val="uk-UA"/>
              </w:rPr>
            </w:pPr>
            <w:r w:rsidRPr="008667FD">
              <w:rPr>
                <w:lang w:val="uk-UA"/>
              </w:rPr>
              <w:t>Періодичність проходження мед. оглядів</w:t>
            </w:r>
          </w:p>
        </w:tc>
        <w:tc>
          <w:tcPr>
            <w:tcW w:w="2410" w:type="dxa"/>
            <w:tcBorders>
              <w:top w:val="single" w:sz="4" w:space="0" w:color="auto"/>
              <w:left w:val="single" w:sz="4" w:space="0" w:color="auto"/>
              <w:bottom w:val="single" w:sz="4" w:space="0" w:color="auto"/>
              <w:right w:val="single" w:sz="4" w:space="0" w:color="auto"/>
            </w:tcBorders>
            <w:vAlign w:val="center"/>
          </w:tcPr>
          <w:p w:rsidR="00BA6297" w:rsidRPr="008667FD" w:rsidRDefault="00BA6297" w:rsidP="00614704">
            <w:pPr>
              <w:jc w:val="center"/>
              <w:rPr>
                <w:lang w:val="uk-UA"/>
              </w:rPr>
            </w:pPr>
            <w:r w:rsidRPr="008667FD">
              <w:rPr>
                <w:lang w:val="uk-UA"/>
              </w:rPr>
              <w:t>Постанова для проходження медичного переосвідчення</w:t>
            </w:r>
          </w:p>
        </w:tc>
      </w:tr>
      <w:tr w:rsidR="00BA6297" w:rsidRPr="008667FD" w:rsidTr="00614704">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2</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3</w:t>
            </w: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4</w:t>
            </w:r>
          </w:p>
        </w:tc>
      </w:tr>
      <w:tr w:rsidR="00BA6297" w:rsidRPr="008667FD" w:rsidTr="00614704">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Керівний склад дистанції:</w:t>
            </w:r>
          </w:p>
          <w:p w:rsidR="00BA6297" w:rsidRPr="008667FD" w:rsidRDefault="00BA6297" w:rsidP="00614704">
            <w:pPr>
              <w:rPr>
                <w:lang w:val="uk-UA"/>
              </w:rPr>
            </w:pPr>
          </w:p>
          <w:p w:rsidR="00BA6297" w:rsidRPr="008667FD" w:rsidRDefault="00BA6297" w:rsidP="00614704">
            <w:pPr>
              <w:rPr>
                <w:lang w:val="uk-UA"/>
              </w:rPr>
            </w:pPr>
            <w:r w:rsidRPr="008667FD">
              <w:rPr>
                <w:lang w:val="uk-UA"/>
              </w:rPr>
              <w:t>Начальник дистанції, головний інженер, заступник начальника по зв’язку, заступник начальника по СЦБ</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раз на 3 роки</w:t>
            </w: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від 29.04.2010р.</w:t>
            </w:r>
          </w:p>
        </w:tc>
      </w:tr>
      <w:tr w:rsidR="00BA6297" w:rsidRPr="008667FD" w:rsidTr="00614704">
        <w:trPr>
          <w:trHeight w:val="1265"/>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lastRenderedPageBreak/>
              <w:t>2.</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Начальник  дільниці</w:t>
            </w:r>
          </w:p>
        </w:tc>
        <w:tc>
          <w:tcPr>
            <w:tcW w:w="2551" w:type="dxa"/>
            <w:tcBorders>
              <w:top w:val="single" w:sz="4" w:space="0" w:color="auto"/>
              <w:left w:val="single" w:sz="4" w:space="0" w:color="auto"/>
              <w:right w:val="single" w:sz="4" w:space="0" w:color="auto"/>
            </w:tcBorders>
          </w:tcPr>
          <w:p w:rsidR="00BA6297" w:rsidRPr="008667FD" w:rsidRDefault="00BA6297" w:rsidP="00614704">
            <w:pP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rPr>
                <w:lang w:val="uk-UA"/>
              </w:rPr>
            </w:pP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1771"/>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3.</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Старші електромеханіки, електромеханіки, електромонтери, зайняті на експлуатаційному обслуговуванні пристроїв СЦБ та зв’язку, постів ЕЦ, МПЦ-У (лінійні дільниці СЦБ та зв’язку, пости ЕЦ)</w:t>
            </w:r>
          </w:p>
        </w:tc>
        <w:tc>
          <w:tcPr>
            <w:tcW w:w="2551"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 xml:space="preserve">№246 від 21.05.2007р. </w:t>
            </w:r>
          </w:p>
        </w:tc>
      </w:tr>
      <w:tr w:rsidR="00BA6297" w:rsidRPr="008667FD" w:rsidTr="00614704">
        <w:trPr>
          <w:trHeight w:val="1019"/>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4.</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Старший електромеханік, електромеханіки КТСМ</w:t>
            </w:r>
          </w:p>
        </w:tc>
        <w:tc>
          <w:tcPr>
            <w:tcW w:w="2551"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1183"/>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5.</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 xml:space="preserve">Старший електромеханік, електромеханіки, електромонтери бригади з обслуговування кабельного господарства та пристроїв технологічного зв’язку , Старший електромеханік,  електромеханіки бригади з ремонту та заміни приладів СЦБ КВП,  Електромеханік (з обслуговування ЧДК) бригади з обслуговування пристроїв технологічного зв’язку ДН-2, </w:t>
            </w:r>
          </w:p>
        </w:tc>
        <w:tc>
          <w:tcPr>
            <w:tcW w:w="2551"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 xml:space="preserve">№246 від 21.05.2007р. </w:t>
            </w:r>
          </w:p>
        </w:tc>
      </w:tr>
      <w:tr w:rsidR="00BA6297" w:rsidRPr="008667FD" w:rsidTr="00614704">
        <w:trPr>
          <w:trHeight w:val="1265"/>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6.</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 xml:space="preserve">Старший електромеханік, електромеханіки та електромонтери бригади з обслуговування, ремонту та заміни апаратури радіозв’язку і АЛСН, Старший електромеханік, електромеханіки бригади з обслуговування лінійних пристроїв поїзного та маневрового радіозв’язку </w:t>
            </w:r>
          </w:p>
        </w:tc>
        <w:tc>
          <w:tcPr>
            <w:tcW w:w="2551"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lastRenderedPageBreak/>
              <w:t>1 раз на 1 рік</w:t>
            </w:r>
          </w:p>
          <w:p w:rsidR="00BA6297" w:rsidRPr="008667FD" w:rsidRDefault="00BA6297" w:rsidP="00614704">
            <w:pPr>
              <w:jc w:val="center"/>
              <w:rPr>
                <w:lang w:val="uk-UA"/>
              </w:rPr>
            </w:pP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lastRenderedPageBreak/>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717"/>
        </w:trPr>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lastRenderedPageBreak/>
              <w:t>7.</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Електромеханіки та електромонтери бригади з ремонту та заміни приладів СЦБ  КВП (лабораторні умови), бригади з обслуговування, ремонту та заміни апаратури радіозв’язку і АЛСН (лабораторні умови)</w:t>
            </w:r>
          </w:p>
        </w:tc>
        <w:tc>
          <w:tcPr>
            <w:tcW w:w="2551"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p w:rsidR="00BA6297" w:rsidRPr="008667FD" w:rsidRDefault="00BA6297" w:rsidP="00614704">
            <w:pPr>
              <w:jc w:val="center"/>
              <w:rPr>
                <w:lang w:val="uk-UA"/>
              </w:rPr>
            </w:pP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c>
          <w:tcPr>
            <w:tcW w:w="709" w:type="dxa"/>
            <w:vMerge w:val="restart"/>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8.</w:t>
            </w:r>
          </w:p>
        </w:tc>
        <w:tc>
          <w:tcPr>
            <w:tcW w:w="4253" w:type="dxa"/>
            <w:vMerge w:val="restart"/>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Електромеханіки, інженери бригади з обслуговування пристроїв лінійно-апаратної зали та цифрової автоматичної станції</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раз на 2 роки</w:t>
            </w:r>
          </w:p>
        </w:tc>
        <w:tc>
          <w:tcPr>
            <w:tcW w:w="2410" w:type="dxa"/>
            <w:vMerge w:val="restart"/>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c>
          <w:tcPr>
            <w:tcW w:w="709" w:type="dxa"/>
            <w:vMerge/>
            <w:tcBorders>
              <w:left w:val="single" w:sz="4" w:space="0" w:color="auto"/>
              <w:bottom w:val="single" w:sz="4" w:space="0" w:color="auto"/>
              <w:right w:val="single" w:sz="4" w:space="0" w:color="auto"/>
            </w:tcBorders>
          </w:tcPr>
          <w:p w:rsidR="00BA6297" w:rsidRPr="008667FD" w:rsidRDefault="00BA6297" w:rsidP="00614704">
            <w:pPr>
              <w:jc w:val="center"/>
              <w:rPr>
                <w:lang w:val="uk-UA"/>
              </w:rPr>
            </w:pPr>
          </w:p>
        </w:tc>
        <w:tc>
          <w:tcPr>
            <w:tcW w:w="4253" w:type="dxa"/>
            <w:vMerge/>
            <w:tcBorders>
              <w:left w:val="single" w:sz="4" w:space="0" w:color="auto"/>
              <w:bottom w:val="single" w:sz="4" w:space="0" w:color="auto"/>
              <w:right w:val="single" w:sz="4" w:space="0" w:color="auto"/>
            </w:tcBorders>
          </w:tcPr>
          <w:p w:rsidR="00BA6297" w:rsidRPr="008667FD" w:rsidRDefault="00BA6297" w:rsidP="00614704">
            <w:pPr>
              <w:rPr>
                <w:lang w:val="uk-UA"/>
              </w:rPr>
            </w:pP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tc>
        <w:tc>
          <w:tcPr>
            <w:tcW w:w="2410" w:type="dxa"/>
            <w:vMerge/>
            <w:tcBorders>
              <w:left w:val="single" w:sz="4" w:space="0" w:color="auto"/>
              <w:bottom w:val="single" w:sz="4" w:space="0" w:color="auto"/>
              <w:right w:val="single" w:sz="4" w:space="0" w:color="auto"/>
            </w:tcBorders>
          </w:tcPr>
          <w:p w:rsidR="00BA6297" w:rsidRPr="008667FD" w:rsidRDefault="00BA6297" w:rsidP="00614704">
            <w:pPr>
              <w:jc w:val="center"/>
              <w:rPr>
                <w:lang w:val="uk-UA"/>
              </w:rPr>
            </w:pPr>
          </w:p>
        </w:tc>
      </w:tr>
      <w:tr w:rsidR="00BA6297" w:rsidRPr="008667FD" w:rsidTr="00614704">
        <w:tc>
          <w:tcPr>
            <w:tcW w:w="709" w:type="dxa"/>
            <w:tcBorders>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9.</w:t>
            </w:r>
          </w:p>
        </w:tc>
        <w:tc>
          <w:tcPr>
            <w:tcW w:w="4253" w:type="dxa"/>
            <w:tcBorders>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Старший електромеханік, електромеханіки бригади з обслуговування пристроїв апаратури телеграфного зв’язку, електромеханіки бригади з перевірки та ремонту вимірювальних приладів</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2 роки</w:t>
            </w:r>
          </w:p>
          <w:p w:rsidR="00BA6297" w:rsidRPr="008667FD" w:rsidRDefault="00BA6297" w:rsidP="00614704">
            <w:pPr>
              <w:jc w:val="center"/>
              <w:rPr>
                <w:lang w:val="uk-UA"/>
              </w:rPr>
            </w:pPr>
          </w:p>
        </w:tc>
        <w:tc>
          <w:tcPr>
            <w:tcW w:w="2410" w:type="dxa"/>
            <w:tcBorders>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10.</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Оператори електрозв’язку</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1р. на 1 рік</w:t>
            </w: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c>
          <w:tcPr>
            <w:tcW w:w="709"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11.</w:t>
            </w:r>
          </w:p>
        </w:tc>
        <w:tc>
          <w:tcPr>
            <w:tcW w:w="4253" w:type="dxa"/>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Інженер бригади з перевірки та ремонту вимірювальних приладів</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раз на 2 роки</w:t>
            </w:r>
          </w:p>
        </w:tc>
        <w:tc>
          <w:tcPr>
            <w:tcW w:w="2410" w:type="dxa"/>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450"/>
        </w:trPr>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12.</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Водії автотранспортних засобів, тракторист, електромонтер бригади механізації та автотранспорту</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 на 1 рік</w:t>
            </w:r>
          </w:p>
          <w:p w:rsidR="00BA6297" w:rsidRPr="008667FD" w:rsidRDefault="00BA6297" w:rsidP="00614704">
            <w:pPr>
              <w:jc w:val="center"/>
              <w:rPr>
                <w:lang w:val="uk-UA"/>
              </w:rPr>
            </w:pP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від 29.04.2010р.</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p w:rsidR="00BA6297" w:rsidRPr="008667FD" w:rsidRDefault="00BA6297" w:rsidP="00614704">
            <w:pPr>
              <w:jc w:val="center"/>
              <w:rPr>
                <w:lang w:val="uk-UA"/>
              </w:rPr>
            </w:pPr>
            <w:r w:rsidRPr="008667FD">
              <w:rPr>
                <w:lang w:val="uk-UA"/>
              </w:rPr>
              <w:t>Наказ МОЗ</w:t>
            </w:r>
          </w:p>
          <w:p w:rsidR="00BA6297" w:rsidRPr="008667FD" w:rsidRDefault="00BA6297" w:rsidP="00614704">
            <w:pPr>
              <w:jc w:val="center"/>
              <w:rPr>
                <w:lang w:val="uk-UA"/>
              </w:rPr>
            </w:pPr>
            <w:r w:rsidRPr="008667FD">
              <w:rPr>
                <w:lang w:val="uk-UA"/>
              </w:rPr>
              <w:t>№65/80 від 31.01.2013р.</w:t>
            </w:r>
          </w:p>
        </w:tc>
      </w:tr>
      <w:tr w:rsidR="00BA6297" w:rsidRPr="008667FD" w:rsidTr="00614704">
        <w:trPr>
          <w:trHeight w:val="435"/>
        </w:trPr>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lastRenderedPageBreak/>
              <w:t>13.</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Комірник</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 на 1 рік</w:t>
            </w:r>
          </w:p>
          <w:p w:rsidR="00BA6297" w:rsidRPr="008667FD" w:rsidRDefault="00BA6297" w:rsidP="00614704">
            <w:pPr>
              <w:jc w:val="center"/>
              <w:rPr>
                <w:lang w:val="uk-UA"/>
              </w:rPr>
            </w:pP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435"/>
        </w:trPr>
        <w:tc>
          <w:tcPr>
            <w:tcW w:w="709" w:type="dxa"/>
            <w:vMerge w:val="restart"/>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14.</w:t>
            </w:r>
          </w:p>
        </w:tc>
        <w:tc>
          <w:tcPr>
            <w:tcW w:w="4253" w:type="dxa"/>
            <w:vMerge w:val="restart"/>
            <w:tcBorders>
              <w:top w:val="single" w:sz="4" w:space="0" w:color="auto"/>
              <w:left w:val="single" w:sz="4" w:space="0" w:color="auto"/>
              <w:right w:val="single" w:sz="4" w:space="0" w:color="auto"/>
            </w:tcBorders>
          </w:tcPr>
          <w:p w:rsidR="00BA6297" w:rsidRPr="008667FD" w:rsidRDefault="00BA6297" w:rsidP="00614704">
            <w:pPr>
              <w:rPr>
                <w:lang w:val="uk-UA"/>
              </w:rPr>
            </w:pPr>
            <w:r w:rsidRPr="008667FD">
              <w:rPr>
                <w:lang w:val="uk-UA"/>
              </w:rPr>
              <w:t>Прибиральниці</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 раз на 2 роки</w:t>
            </w:r>
          </w:p>
        </w:tc>
        <w:tc>
          <w:tcPr>
            <w:tcW w:w="2410" w:type="dxa"/>
            <w:vMerge w:val="restart"/>
            <w:tcBorders>
              <w:top w:val="single" w:sz="4" w:space="0" w:color="auto"/>
              <w:left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№246 від 21.05.2007р.</w:t>
            </w:r>
          </w:p>
        </w:tc>
      </w:tr>
      <w:tr w:rsidR="00BA6297" w:rsidRPr="008667FD" w:rsidTr="00614704">
        <w:trPr>
          <w:trHeight w:val="435"/>
        </w:trPr>
        <w:tc>
          <w:tcPr>
            <w:tcW w:w="709" w:type="dxa"/>
            <w:vMerge/>
            <w:tcBorders>
              <w:left w:val="single" w:sz="4" w:space="0" w:color="auto"/>
              <w:bottom w:val="single" w:sz="4" w:space="0" w:color="auto"/>
              <w:right w:val="single" w:sz="4" w:space="0" w:color="auto"/>
            </w:tcBorders>
          </w:tcPr>
          <w:p w:rsidR="00BA6297" w:rsidRPr="008667FD" w:rsidRDefault="00BA6297" w:rsidP="00614704">
            <w:pPr>
              <w:jc w:val="center"/>
              <w:rPr>
                <w:lang w:val="uk-UA"/>
              </w:rPr>
            </w:pPr>
          </w:p>
        </w:tc>
        <w:tc>
          <w:tcPr>
            <w:tcW w:w="4253" w:type="dxa"/>
            <w:vMerge/>
            <w:tcBorders>
              <w:left w:val="single" w:sz="4" w:space="0" w:color="auto"/>
              <w:bottom w:val="single" w:sz="4" w:space="0" w:color="auto"/>
              <w:right w:val="single" w:sz="4" w:space="0" w:color="auto"/>
            </w:tcBorders>
          </w:tcPr>
          <w:p w:rsidR="00BA6297" w:rsidRPr="008667FD" w:rsidRDefault="00BA6297" w:rsidP="00614704">
            <w:pPr>
              <w:rPr>
                <w:lang w:val="uk-UA"/>
              </w:rPr>
            </w:pP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Старше 50 років </w:t>
            </w:r>
          </w:p>
          <w:p w:rsidR="00BA6297" w:rsidRPr="008667FD" w:rsidRDefault="00BA6297" w:rsidP="00614704">
            <w:pPr>
              <w:jc w:val="center"/>
              <w:rPr>
                <w:lang w:val="uk-UA"/>
              </w:rPr>
            </w:pPr>
            <w:r w:rsidRPr="008667FD">
              <w:rPr>
                <w:lang w:val="uk-UA"/>
              </w:rPr>
              <w:t>1 раз на 1 рік</w:t>
            </w:r>
          </w:p>
        </w:tc>
        <w:tc>
          <w:tcPr>
            <w:tcW w:w="2410" w:type="dxa"/>
            <w:vMerge/>
            <w:tcBorders>
              <w:left w:val="single" w:sz="4" w:space="0" w:color="auto"/>
              <w:bottom w:val="single" w:sz="4" w:space="0" w:color="auto"/>
              <w:right w:val="single" w:sz="4" w:space="0" w:color="auto"/>
            </w:tcBorders>
          </w:tcPr>
          <w:p w:rsidR="00BA6297" w:rsidRPr="008667FD" w:rsidRDefault="00BA6297" w:rsidP="00614704">
            <w:pPr>
              <w:jc w:val="center"/>
              <w:rPr>
                <w:lang w:val="uk-UA"/>
              </w:rPr>
            </w:pPr>
          </w:p>
        </w:tc>
      </w:tr>
      <w:tr w:rsidR="00BA6297" w:rsidRPr="008667FD" w:rsidTr="00614704">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15.</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Електрозварник ручного зварювання бригади  механізації та автотранспорту слюсар</w:t>
            </w: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p>
          <w:p w:rsidR="00BA6297" w:rsidRPr="008667FD" w:rsidRDefault="00BA6297" w:rsidP="00614704">
            <w:pPr>
              <w:jc w:val="center"/>
              <w:rPr>
                <w:lang w:val="uk-UA"/>
              </w:rPr>
            </w:pPr>
          </w:p>
          <w:p w:rsidR="00BA6297" w:rsidRPr="008667FD" w:rsidRDefault="00BA6297" w:rsidP="00614704">
            <w:pPr>
              <w:jc w:val="center"/>
              <w:rPr>
                <w:lang w:val="uk-UA"/>
              </w:rPr>
            </w:pPr>
            <w:r w:rsidRPr="008667FD">
              <w:rPr>
                <w:lang w:val="uk-UA"/>
              </w:rPr>
              <w:t>1 раз на 1 рік</w:t>
            </w: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 xml:space="preserve">від 29.04.2010р., </w:t>
            </w:r>
          </w:p>
          <w:p w:rsidR="00BA6297" w:rsidRPr="008667FD" w:rsidRDefault="00BA6297" w:rsidP="00614704">
            <w:pPr>
              <w:jc w:val="center"/>
              <w:rPr>
                <w:lang w:val="uk-UA"/>
              </w:rPr>
            </w:pPr>
            <w:r w:rsidRPr="008667FD">
              <w:rPr>
                <w:lang w:val="uk-UA"/>
              </w:rPr>
              <w:t xml:space="preserve">Наказ МОЗ </w:t>
            </w:r>
          </w:p>
          <w:p w:rsidR="00BA6297" w:rsidRPr="008667FD" w:rsidRDefault="00BA6297" w:rsidP="00614704">
            <w:pPr>
              <w:jc w:val="center"/>
              <w:rPr>
                <w:lang w:val="uk-UA"/>
              </w:rPr>
            </w:pPr>
            <w:r w:rsidRPr="008667FD">
              <w:rPr>
                <w:lang w:val="uk-UA"/>
              </w:rPr>
              <w:t xml:space="preserve">№246 від 21.05.2007р. </w:t>
            </w:r>
          </w:p>
        </w:tc>
      </w:tr>
      <w:tr w:rsidR="00BA6297" w:rsidRPr="008667FD" w:rsidTr="00614704">
        <w:trPr>
          <w:trHeight w:val="240"/>
        </w:trPr>
        <w:tc>
          <w:tcPr>
            <w:tcW w:w="709"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16.</w:t>
            </w:r>
          </w:p>
        </w:tc>
        <w:tc>
          <w:tcPr>
            <w:tcW w:w="4253"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rPr>
                <w:lang w:val="uk-UA"/>
              </w:rPr>
            </w:pPr>
            <w:r w:rsidRPr="008667FD">
              <w:rPr>
                <w:lang w:val="uk-UA"/>
              </w:rPr>
              <w:t>Листоноші</w:t>
            </w:r>
          </w:p>
          <w:p w:rsidR="00BA6297" w:rsidRPr="008667FD" w:rsidRDefault="00BA6297" w:rsidP="00614704">
            <w:pPr>
              <w:rPr>
                <w:lang w:val="uk-UA"/>
              </w:rPr>
            </w:pPr>
          </w:p>
        </w:tc>
        <w:tc>
          <w:tcPr>
            <w:tcW w:w="2551"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1 раз на 2 роки </w:t>
            </w:r>
          </w:p>
        </w:tc>
        <w:tc>
          <w:tcPr>
            <w:tcW w:w="2410" w:type="dxa"/>
            <w:tcBorders>
              <w:top w:val="single" w:sz="4" w:space="0" w:color="auto"/>
              <w:left w:val="single" w:sz="4" w:space="0" w:color="auto"/>
              <w:bottom w:val="single" w:sz="4" w:space="0" w:color="auto"/>
              <w:right w:val="single" w:sz="4" w:space="0" w:color="auto"/>
            </w:tcBorders>
          </w:tcPr>
          <w:p w:rsidR="00BA6297" w:rsidRPr="008667FD" w:rsidRDefault="00BA6297" w:rsidP="00614704">
            <w:pPr>
              <w:jc w:val="center"/>
              <w:rPr>
                <w:lang w:val="uk-UA"/>
              </w:rPr>
            </w:pPr>
            <w:r w:rsidRPr="008667FD">
              <w:rPr>
                <w:lang w:val="uk-UA"/>
              </w:rPr>
              <w:t xml:space="preserve">Наказ МТЗУ </w:t>
            </w:r>
          </w:p>
          <w:p w:rsidR="00BA6297" w:rsidRPr="008667FD" w:rsidRDefault="00BA6297" w:rsidP="00614704">
            <w:pPr>
              <w:jc w:val="center"/>
              <w:rPr>
                <w:lang w:val="uk-UA"/>
              </w:rPr>
            </w:pPr>
            <w:r w:rsidRPr="008667FD">
              <w:rPr>
                <w:lang w:val="uk-UA"/>
              </w:rPr>
              <w:t xml:space="preserve">№ 240 </w:t>
            </w:r>
          </w:p>
          <w:p w:rsidR="00BA6297" w:rsidRPr="008667FD" w:rsidRDefault="00BA6297" w:rsidP="00614704">
            <w:pPr>
              <w:jc w:val="center"/>
              <w:rPr>
                <w:lang w:val="uk-UA"/>
              </w:rPr>
            </w:pPr>
            <w:r w:rsidRPr="008667FD">
              <w:rPr>
                <w:lang w:val="uk-UA"/>
              </w:rPr>
              <w:t>від 29.04.2010р.</w:t>
            </w:r>
          </w:p>
        </w:tc>
      </w:tr>
    </w:tbl>
    <w:p w:rsidR="00BA6297" w:rsidRPr="008667FD" w:rsidRDefault="00BA6297" w:rsidP="00BA6297">
      <w:pPr>
        <w:rPr>
          <w:lang w:val="uk-UA"/>
        </w:rPr>
      </w:pPr>
      <w:r w:rsidRPr="008667FD">
        <w:rPr>
          <w:lang w:val="uk-UA"/>
        </w:rPr>
        <w:t xml:space="preserve"> </w:t>
      </w:r>
    </w:p>
    <w:p w:rsidR="00BA6297" w:rsidRPr="008667FD" w:rsidRDefault="00BA6297" w:rsidP="00BA6297">
      <w:pPr>
        <w:rPr>
          <w:lang w:val="en-US"/>
        </w:rPr>
      </w:pPr>
    </w:p>
    <w:p w:rsidR="00BA6297" w:rsidRPr="008667FD" w:rsidRDefault="00BA6297" w:rsidP="00BA6297">
      <w:pPr>
        <w:rPr>
          <w:lang w:val="en-US"/>
        </w:rPr>
      </w:pPr>
    </w:p>
    <w:p w:rsidR="00BA6297" w:rsidRPr="008667FD" w:rsidRDefault="00BA6297" w:rsidP="00BA6297">
      <w:pPr>
        <w:rPr>
          <w:lang w:val="en-US"/>
        </w:rPr>
      </w:pPr>
    </w:p>
    <w:p w:rsidR="00BA6297" w:rsidRPr="008667FD" w:rsidRDefault="00BA6297" w:rsidP="00BA6297">
      <w:pPr>
        <w:rPr>
          <w:lang w:val="uk-UA"/>
        </w:rPr>
      </w:pPr>
    </w:p>
    <w:p w:rsidR="00BA6297" w:rsidRPr="008667FD" w:rsidRDefault="00BA6297" w:rsidP="00BA6297">
      <w:pPr>
        <w:rPr>
          <w:lang w:val="uk-UA"/>
        </w:rPr>
      </w:pPr>
      <w:r w:rsidRPr="008667FD">
        <w:rPr>
          <w:lang w:val="uk-UA"/>
        </w:rPr>
        <w:t xml:space="preserve">Помічник начальника                         </w:t>
      </w:r>
      <w:r w:rsidRPr="008667FD">
        <w:rPr>
          <w:lang w:val="uk-UA"/>
        </w:rPr>
        <w:tab/>
        <w:t xml:space="preserve">  </w:t>
      </w:r>
      <w:r w:rsidRPr="008667FD">
        <w:rPr>
          <w:lang w:val="uk-UA"/>
        </w:rPr>
        <w:tab/>
        <w:t xml:space="preserve">         Головний інженер </w:t>
      </w:r>
    </w:p>
    <w:p w:rsidR="00BA6297" w:rsidRPr="008667FD" w:rsidRDefault="00BA6297" w:rsidP="00BA6297">
      <w:pPr>
        <w:rPr>
          <w:lang w:val="uk-UA"/>
        </w:rPr>
      </w:pPr>
      <w:r w:rsidRPr="008667FD">
        <w:rPr>
          <w:lang w:val="uk-UA"/>
        </w:rPr>
        <w:t>з кадрових питань</w:t>
      </w:r>
    </w:p>
    <w:p w:rsidR="00BA6297" w:rsidRPr="008667FD" w:rsidRDefault="00BA6297" w:rsidP="00BA6297">
      <w:pPr>
        <w:rPr>
          <w:lang w:val="uk-UA"/>
        </w:rPr>
      </w:pPr>
    </w:p>
    <w:p w:rsidR="00BA6297" w:rsidRPr="008667FD" w:rsidRDefault="00BA6297" w:rsidP="00BA6297">
      <w:pPr>
        <w:rPr>
          <w:sz w:val="26"/>
          <w:szCs w:val="26"/>
          <w:lang w:val="uk-UA"/>
        </w:rPr>
      </w:pPr>
      <w:r w:rsidRPr="008667FD">
        <w:rPr>
          <w:lang w:val="uk-UA"/>
        </w:rPr>
        <w:t>________________ Олена ЗОРГАЧ                            __________________   Віктор МАЛАХІВСЬКИЙ</w:t>
      </w: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rPr>
          <w:b/>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Default="00BA6297" w:rsidP="00BA6297">
      <w:pPr>
        <w:ind w:left="7920" w:firstLine="720"/>
        <w:jc w:val="center"/>
        <w:rPr>
          <w:sz w:val="28"/>
          <w:szCs w:val="28"/>
          <w:lang w:val="uk-UA"/>
        </w:rPr>
      </w:pPr>
    </w:p>
    <w:p w:rsidR="00BA6297" w:rsidRPr="009909B6" w:rsidRDefault="00BA6297" w:rsidP="00BA6297">
      <w:pPr>
        <w:ind w:left="7920" w:firstLine="720"/>
        <w:jc w:val="center"/>
        <w:rPr>
          <w:sz w:val="28"/>
          <w:szCs w:val="28"/>
          <w:lang w:val="uk-UA"/>
        </w:rPr>
      </w:pPr>
      <w:r w:rsidRPr="009909B6">
        <w:rPr>
          <w:sz w:val="28"/>
          <w:szCs w:val="28"/>
          <w:lang w:val="uk-UA"/>
        </w:rPr>
        <w:t>Додаток 12</w:t>
      </w:r>
    </w:p>
    <w:p w:rsidR="00BA6297" w:rsidRPr="009909B6" w:rsidRDefault="00BA6297" w:rsidP="00BA6297">
      <w:pPr>
        <w:jc w:val="center"/>
        <w:rPr>
          <w:b/>
          <w:bCs/>
          <w:sz w:val="28"/>
          <w:szCs w:val="28"/>
          <w:lang w:val="uk-UA"/>
        </w:rPr>
      </w:pPr>
    </w:p>
    <w:p w:rsidR="00BA6297" w:rsidRPr="009909B6" w:rsidRDefault="00BA6297" w:rsidP="00BA6297">
      <w:pPr>
        <w:jc w:val="center"/>
        <w:rPr>
          <w:b/>
          <w:bCs/>
          <w:sz w:val="28"/>
          <w:szCs w:val="28"/>
          <w:lang w:val="uk-UA"/>
        </w:rPr>
      </w:pPr>
    </w:p>
    <w:p w:rsidR="00BA6297" w:rsidRPr="009909B6" w:rsidRDefault="00BA6297" w:rsidP="00BA6297">
      <w:pPr>
        <w:jc w:val="center"/>
        <w:rPr>
          <w:b/>
          <w:bCs/>
          <w:sz w:val="28"/>
          <w:szCs w:val="28"/>
          <w:lang w:val="uk-UA"/>
        </w:rPr>
      </w:pPr>
      <w:r w:rsidRPr="009909B6">
        <w:rPr>
          <w:b/>
          <w:bCs/>
          <w:sz w:val="28"/>
          <w:szCs w:val="28"/>
          <w:lang w:val="uk-UA"/>
        </w:rPr>
        <w:t>П Е Р Е Л І К</w:t>
      </w:r>
    </w:p>
    <w:p w:rsidR="00BA6297" w:rsidRPr="009909B6" w:rsidRDefault="00BA6297" w:rsidP="00BA6297">
      <w:pPr>
        <w:jc w:val="center"/>
        <w:rPr>
          <w:b/>
          <w:bCs/>
          <w:i/>
          <w:iCs/>
          <w:sz w:val="28"/>
          <w:szCs w:val="28"/>
          <w:lang w:val="uk-UA"/>
        </w:rPr>
      </w:pPr>
      <w:r w:rsidRPr="009909B6">
        <w:rPr>
          <w:b/>
          <w:bCs/>
          <w:i/>
          <w:iCs/>
          <w:sz w:val="28"/>
          <w:szCs w:val="28"/>
          <w:lang w:val="uk-UA"/>
        </w:rPr>
        <w:t>посад і професій працівників</w:t>
      </w:r>
    </w:p>
    <w:p w:rsidR="00BA6297" w:rsidRPr="009909B6" w:rsidRDefault="00BA6297" w:rsidP="00BA6297">
      <w:pPr>
        <w:jc w:val="center"/>
        <w:rPr>
          <w:b/>
          <w:bCs/>
          <w:i/>
          <w:iCs/>
          <w:sz w:val="28"/>
          <w:szCs w:val="28"/>
          <w:lang w:val="uk-UA"/>
        </w:rPr>
      </w:pPr>
      <w:r w:rsidRPr="009909B6">
        <w:rPr>
          <w:b/>
          <w:bCs/>
          <w:i/>
          <w:iCs/>
          <w:sz w:val="28"/>
          <w:szCs w:val="28"/>
          <w:lang w:val="uk-UA"/>
        </w:rPr>
        <w:t xml:space="preserve"> Козятинської дистанції сигналізації та зв’язку,</w:t>
      </w:r>
    </w:p>
    <w:p w:rsidR="00BA6297" w:rsidRPr="009909B6" w:rsidRDefault="00BA6297" w:rsidP="00BA6297">
      <w:pPr>
        <w:jc w:val="center"/>
        <w:rPr>
          <w:b/>
          <w:bCs/>
          <w:i/>
          <w:iCs/>
          <w:sz w:val="28"/>
          <w:szCs w:val="28"/>
          <w:lang w:val="uk-UA"/>
        </w:rPr>
      </w:pPr>
      <w:r w:rsidRPr="009909B6">
        <w:rPr>
          <w:b/>
          <w:bCs/>
          <w:i/>
          <w:iCs/>
          <w:sz w:val="28"/>
          <w:szCs w:val="28"/>
          <w:lang w:val="uk-UA"/>
        </w:rPr>
        <w:t xml:space="preserve"> робота яких має роз’їзний характер</w:t>
      </w:r>
    </w:p>
    <w:p w:rsidR="00BA6297" w:rsidRPr="009909B6" w:rsidRDefault="00BA6297" w:rsidP="00BA6297">
      <w:pPr>
        <w:jc w:val="center"/>
        <w:rPr>
          <w:b/>
          <w:bCs/>
          <w:i/>
          <w:iCs/>
          <w:sz w:val="28"/>
          <w:szCs w:val="28"/>
          <w:lang w:val="uk-UA"/>
        </w:rPr>
      </w:pPr>
    </w:p>
    <w:p w:rsidR="00BA6297" w:rsidRPr="009909B6" w:rsidRDefault="00BA6297" w:rsidP="00BA6297">
      <w:pPr>
        <w:jc w:val="center"/>
        <w:rPr>
          <w:sz w:val="28"/>
          <w:szCs w:val="28"/>
          <w:lang w:val="uk-UA"/>
        </w:rPr>
      </w:pPr>
    </w:p>
    <w:p w:rsidR="00BA6297" w:rsidRPr="009909B6" w:rsidRDefault="00BA6297" w:rsidP="00BA6297">
      <w:pPr>
        <w:jc w:val="center"/>
        <w:rPr>
          <w:sz w:val="28"/>
          <w:szCs w:val="28"/>
          <w:lang w:val="uk-UA"/>
        </w:rPr>
      </w:pPr>
    </w:p>
    <w:p w:rsidR="00BA6297" w:rsidRPr="009909B6" w:rsidRDefault="00BA6297" w:rsidP="00BA6297">
      <w:pPr>
        <w:jc w:val="both"/>
        <w:rPr>
          <w:sz w:val="28"/>
          <w:szCs w:val="28"/>
          <w:lang w:val="uk-UA"/>
        </w:rPr>
      </w:pPr>
      <w:r w:rsidRPr="009909B6">
        <w:rPr>
          <w:sz w:val="28"/>
          <w:szCs w:val="28"/>
          <w:lang w:val="uk-UA"/>
        </w:rPr>
        <w:t>Начальник дистанції</w:t>
      </w:r>
    </w:p>
    <w:p w:rsidR="00BA6297" w:rsidRPr="009909B6" w:rsidRDefault="00BA6297" w:rsidP="00BA6297">
      <w:pPr>
        <w:jc w:val="both"/>
        <w:rPr>
          <w:sz w:val="28"/>
          <w:szCs w:val="28"/>
          <w:lang w:val="uk-UA"/>
        </w:rPr>
      </w:pPr>
      <w:r w:rsidRPr="009909B6">
        <w:rPr>
          <w:sz w:val="28"/>
          <w:szCs w:val="28"/>
          <w:lang w:val="uk-UA"/>
        </w:rPr>
        <w:t>Головний інженер</w:t>
      </w:r>
    </w:p>
    <w:p w:rsidR="00BA6297" w:rsidRPr="009909B6" w:rsidRDefault="00BA6297" w:rsidP="00BA6297">
      <w:pPr>
        <w:jc w:val="both"/>
        <w:rPr>
          <w:sz w:val="28"/>
          <w:szCs w:val="28"/>
          <w:lang w:val="uk-UA"/>
        </w:rPr>
      </w:pPr>
      <w:r w:rsidRPr="009909B6">
        <w:rPr>
          <w:sz w:val="28"/>
          <w:szCs w:val="28"/>
          <w:lang w:val="uk-UA"/>
        </w:rPr>
        <w:t>Заступник начальника дистанції</w:t>
      </w:r>
    </w:p>
    <w:p w:rsidR="00BA6297" w:rsidRPr="009909B6" w:rsidRDefault="00BA6297" w:rsidP="00BA6297">
      <w:pPr>
        <w:jc w:val="both"/>
        <w:rPr>
          <w:sz w:val="28"/>
          <w:szCs w:val="28"/>
          <w:lang w:val="uk-UA"/>
        </w:rPr>
      </w:pPr>
      <w:r w:rsidRPr="009909B6">
        <w:rPr>
          <w:sz w:val="28"/>
          <w:szCs w:val="28"/>
          <w:lang w:val="uk-UA"/>
        </w:rPr>
        <w:t xml:space="preserve">Начальник дільниці </w:t>
      </w:r>
    </w:p>
    <w:p w:rsidR="00BA6297" w:rsidRPr="009909B6" w:rsidRDefault="00BA6297" w:rsidP="00BA6297">
      <w:pPr>
        <w:jc w:val="both"/>
        <w:rPr>
          <w:sz w:val="28"/>
          <w:szCs w:val="28"/>
          <w:lang w:val="uk-UA"/>
        </w:rPr>
      </w:pPr>
      <w:r w:rsidRPr="009909B6">
        <w:rPr>
          <w:sz w:val="28"/>
          <w:szCs w:val="28"/>
          <w:lang w:val="uk-UA"/>
        </w:rPr>
        <w:t>Помічник начальника з кадрових питань</w:t>
      </w:r>
    </w:p>
    <w:p w:rsidR="00BA6297" w:rsidRPr="009909B6" w:rsidRDefault="00BA6297" w:rsidP="00BA6297">
      <w:pPr>
        <w:jc w:val="both"/>
        <w:rPr>
          <w:sz w:val="28"/>
          <w:szCs w:val="28"/>
          <w:lang w:val="uk-UA"/>
        </w:rPr>
      </w:pPr>
      <w:r w:rsidRPr="009909B6">
        <w:rPr>
          <w:sz w:val="28"/>
          <w:szCs w:val="28"/>
          <w:lang w:val="uk-UA"/>
        </w:rPr>
        <w:t>Інженер з охорони праці</w:t>
      </w:r>
    </w:p>
    <w:p w:rsidR="00BA6297" w:rsidRPr="009909B6" w:rsidRDefault="00BA6297" w:rsidP="00BA6297">
      <w:pPr>
        <w:jc w:val="both"/>
        <w:rPr>
          <w:sz w:val="28"/>
          <w:szCs w:val="28"/>
          <w:lang w:val="uk-UA"/>
        </w:rPr>
      </w:pPr>
      <w:r w:rsidRPr="009909B6">
        <w:rPr>
          <w:sz w:val="28"/>
          <w:szCs w:val="28"/>
          <w:lang w:val="uk-UA"/>
        </w:rPr>
        <w:t>Інженер з нормування трудових процесів</w:t>
      </w:r>
    </w:p>
    <w:p w:rsidR="00BA6297" w:rsidRPr="009909B6" w:rsidRDefault="00BA6297" w:rsidP="00BA6297">
      <w:pPr>
        <w:jc w:val="both"/>
        <w:rPr>
          <w:sz w:val="28"/>
          <w:szCs w:val="28"/>
          <w:lang w:val="uk-UA"/>
        </w:rPr>
      </w:pPr>
      <w:r w:rsidRPr="009909B6">
        <w:rPr>
          <w:sz w:val="28"/>
          <w:szCs w:val="28"/>
          <w:lang w:val="uk-UA"/>
        </w:rPr>
        <w:t>Начальник виробничо-технічного відділу</w:t>
      </w:r>
    </w:p>
    <w:p w:rsidR="00BA6297" w:rsidRPr="009909B6" w:rsidRDefault="00BA6297" w:rsidP="00BA6297">
      <w:pPr>
        <w:jc w:val="both"/>
        <w:rPr>
          <w:sz w:val="28"/>
          <w:szCs w:val="28"/>
          <w:lang w:val="uk-UA"/>
        </w:rPr>
      </w:pPr>
      <w:r w:rsidRPr="009909B6">
        <w:rPr>
          <w:sz w:val="28"/>
          <w:szCs w:val="28"/>
          <w:lang w:val="uk-UA"/>
        </w:rPr>
        <w:lastRenderedPageBreak/>
        <w:t>Інженер виробничо-технічного відділу</w:t>
      </w:r>
    </w:p>
    <w:p w:rsidR="00BA6297" w:rsidRPr="009909B6" w:rsidRDefault="00BA6297" w:rsidP="00BA6297">
      <w:pPr>
        <w:jc w:val="both"/>
        <w:rPr>
          <w:sz w:val="28"/>
          <w:szCs w:val="28"/>
          <w:lang w:val="uk-UA"/>
        </w:rPr>
      </w:pPr>
      <w:r w:rsidRPr="009909B6">
        <w:rPr>
          <w:sz w:val="28"/>
          <w:szCs w:val="28"/>
          <w:lang w:val="uk-UA"/>
        </w:rPr>
        <w:t>Інженер бригади з обслуговування пристроїв лінійно-апаратної зали та цифрової автоматичної телефонної станції</w:t>
      </w:r>
    </w:p>
    <w:p w:rsidR="00BA6297" w:rsidRPr="009909B6" w:rsidRDefault="00BA6297" w:rsidP="00BA6297">
      <w:pPr>
        <w:jc w:val="both"/>
        <w:rPr>
          <w:sz w:val="28"/>
          <w:szCs w:val="28"/>
          <w:lang w:val="uk-UA"/>
        </w:rPr>
      </w:pPr>
      <w:r w:rsidRPr="009909B6">
        <w:rPr>
          <w:sz w:val="28"/>
          <w:szCs w:val="28"/>
          <w:lang w:val="uk-UA"/>
        </w:rPr>
        <w:t>Інженер бригади з перевірки та ремонту вимірювальних приладів</w:t>
      </w:r>
    </w:p>
    <w:p w:rsidR="00BA6297" w:rsidRPr="009909B6" w:rsidRDefault="00BA6297" w:rsidP="00BA6297">
      <w:pPr>
        <w:jc w:val="both"/>
        <w:rPr>
          <w:sz w:val="28"/>
          <w:szCs w:val="28"/>
          <w:lang w:val="uk-UA"/>
        </w:rPr>
      </w:pPr>
      <w:r w:rsidRPr="009909B6">
        <w:rPr>
          <w:sz w:val="28"/>
          <w:szCs w:val="28"/>
          <w:lang w:val="uk-UA"/>
        </w:rPr>
        <w:t xml:space="preserve">Інженер бригади з ведення технічної документації і паспортизації пристроїв СЦБ, радіо і зв’язку </w:t>
      </w:r>
    </w:p>
    <w:p w:rsidR="00BA6297" w:rsidRPr="009909B6" w:rsidRDefault="00BA6297" w:rsidP="00BA6297">
      <w:pPr>
        <w:jc w:val="both"/>
        <w:rPr>
          <w:sz w:val="28"/>
          <w:szCs w:val="28"/>
          <w:lang w:val="uk-UA"/>
        </w:rPr>
      </w:pPr>
      <w:r w:rsidRPr="009909B6">
        <w:rPr>
          <w:sz w:val="28"/>
          <w:szCs w:val="28"/>
          <w:lang w:val="uk-UA"/>
        </w:rPr>
        <w:t xml:space="preserve">Старший електромеханік </w:t>
      </w:r>
    </w:p>
    <w:p w:rsidR="00BA6297" w:rsidRPr="009909B6" w:rsidRDefault="00BA6297" w:rsidP="00BA6297">
      <w:pPr>
        <w:jc w:val="both"/>
        <w:rPr>
          <w:sz w:val="28"/>
          <w:szCs w:val="28"/>
          <w:lang w:val="uk-UA"/>
        </w:rPr>
      </w:pPr>
      <w:r w:rsidRPr="009909B6">
        <w:rPr>
          <w:sz w:val="28"/>
          <w:szCs w:val="28"/>
          <w:lang w:val="uk-UA"/>
        </w:rPr>
        <w:t>Електромеханік</w:t>
      </w:r>
    </w:p>
    <w:p w:rsidR="00BA6297" w:rsidRPr="009909B6" w:rsidRDefault="00BA6297" w:rsidP="00BA6297">
      <w:pPr>
        <w:jc w:val="both"/>
        <w:rPr>
          <w:sz w:val="28"/>
          <w:szCs w:val="28"/>
          <w:lang w:val="uk-UA"/>
        </w:rPr>
      </w:pPr>
      <w:r w:rsidRPr="009909B6">
        <w:rPr>
          <w:sz w:val="28"/>
          <w:szCs w:val="28"/>
          <w:lang w:val="uk-UA"/>
        </w:rPr>
        <w:t xml:space="preserve">Електромонтер з ремонту та обслуговування пристроїв сигналізації, централізації та блокування </w:t>
      </w:r>
    </w:p>
    <w:p w:rsidR="00BA6297" w:rsidRPr="009909B6" w:rsidRDefault="00BA6297" w:rsidP="00BA6297">
      <w:pPr>
        <w:jc w:val="both"/>
        <w:rPr>
          <w:sz w:val="28"/>
          <w:szCs w:val="28"/>
          <w:lang w:val="uk-UA"/>
        </w:rPr>
      </w:pPr>
      <w:r w:rsidRPr="009909B6">
        <w:rPr>
          <w:sz w:val="28"/>
          <w:szCs w:val="28"/>
          <w:lang w:val="uk-UA"/>
        </w:rPr>
        <w:t>Електромонтер з ремонту та обслуговування апаратури та пристроїв зв’язку</w:t>
      </w:r>
    </w:p>
    <w:p w:rsidR="00BA6297" w:rsidRPr="009909B6" w:rsidRDefault="00BA6297" w:rsidP="00BA6297">
      <w:pPr>
        <w:jc w:val="both"/>
        <w:rPr>
          <w:sz w:val="28"/>
          <w:szCs w:val="28"/>
          <w:lang w:val="uk-UA"/>
        </w:rPr>
      </w:pPr>
      <w:r w:rsidRPr="009909B6">
        <w:rPr>
          <w:sz w:val="28"/>
          <w:szCs w:val="28"/>
          <w:lang w:val="uk-UA"/>
        </w:rPr>
        <w:t>Електрозварник ручного зварювання</w:t>
      </w:r>
    </w:p>
    <w:p w:rsidR="00BA6297" w:rsidRPr="009909B6" w:rsidRDefault="00BA6297" w:rsidP="00BA6297">
      <w:pPr>
        <w:jc w:val="both"/>
        <w:rPr>
          <w:sz w:val="28"/>
          <w:szCs w:val="28"/>
          <w:lang w:val="uk-UA"/>
        </w:rPr>
      </w:pPr>
      <w:r w:rsidRPr="009909B6">
        <w:rPr>
          <w:sz w:val="28"/>
          <w:szCs w:val="28"/>
          <w:lang w:val="uk-UA"/>
        </w:rPr>
        <w:t>Тракторист</w:t>
      </w:r>
    </w:p>
    <w:p w:rsidR="00BA6297" w:rsidRPr="009909B6" w:rsidRDefault="00BA6297" w:rsidP="00BA6297">
      <w:pPr>
        <w:jc w:val="both"/>
        <w:rPr>
          <w:sz w:val="28"/>
          <w:szCs w:val="28"/>
          <w:lang w:val="uk-UA"/>
        </w:rPr>
      </w:pPr>
      <w:r w:rsidRPr="009909B6">
        <w:rPr>
          <w:sz w:val="28"/>
          <w:szCs w:val="28"/>
          <w:lang w:val="uk-UA"/>
        </w:rPr>
        <w:t>Водій автотранспортних засобів</w:t>
      </w: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rPr>
          <w:b/>
          <w:sz w:val="28"/>
          <w:szCs w:val="28"/>
          <w:lang w:val="uk-UA"/>
        </w:rPr>
      </w:pPr>
      <w:r w:rsidRPr="009909B6">
        <w:rPr>
          <w:b/>
          <w:sz w:val="28"/>
          <w:szCs w:val="28"/>
          <w:lang w:val="uk-UA"/>
        </w:rPr>
        <w:t xml:space="preserve">      </w:t>
      </w:r>
    </w:p>
    <w:p w:rsidR="00BA6297" w:rsidRPr="009909B6" w:rsidRDefault="00BA6297" w:rsidP="00BA6297">
      <w:pPr>
        <w:rPr>
          <w:sz w:val="28"/>
          <w:szCs w:val="28"/>
          <w:lang w:val="uk-UA"/>
        </w:rPr>
      </w:pPr>
      <w:r w:rsidRPr="009909B6">
        <w:rPr>
          <w:sz w:val="28"/>
          <w:szCs w:val="28"/>
          <w:lang w:val="uk-UA"/>
        </w:rPr>
        <w:t>Начальник дистанції                                             Голова профспілкового комітету</w:t>
      </w:r>
    </w:p>
    <w:p w:rsidR="00BA6297" w:rsidRPr="009909B6" w:rsidRDefault="00BA6297" w:rsidP="00BA6297">
      <w:pPr>
        <w:rPr>
          <w:sz w:val="28"/>
          <w:szCs w:val="28"/>
          <w:lang w:val="uk-UA"/>
        </w:rPr>
      </w:pPr>
    </w:p>
    <w:p w:rsidR="00BA6297" w:rsidRPr="009909B6" w:rsidRDefault="00BA6297" w:rsidP="00BA6297">
      <w:pPr>
        <w:rPr>
          <w:sz w:val="28"/>
          <w:szCs w:val="28"/>
          <w:lang w:val="uk-UA"/>
        </w:rPr>
      </w:pPr>
    </w:p>
    <w:p w:rsidR="00BA6297" w:rsidRPr="009909B6" w:rsidRDefault="00BA6297" w:rsidP="00BA6297">
      <w:pPr>
        <w:rPr>
          <w:sz w:val="28"/>
          <w:szCs w:val="28"/>
          <w:lang w:val="uk-UA"/>
        </w:rPr>
      </w:pPr>
      <w:r w:rsidRPr="009909B6">
        <w:rPr>
          <w:sz w:val="28"/>
          <w:szCs w:val="28"/>
          <w:lang w:val="uk-UA"/>
        </w:rPr>
        <w:t xml:space="preserve"> ______________ Сергій РЄЗНІК                        _____________ Олена СОКОЛЕЦЬКА</w:t>
      </w:r>
    </w:p>
    <w:p w:rsidR="00BA6297" w:rsidRPr="009909B6" w:rsidRDefault="00BA6297" w:rsidP="00BA6297">
      <w:pPr>
        <w:rPr>
          <w:sz w:val="28"/>
          <w:szCs w:val="28"/>
          <w:lang w:val="uk-UA"/>
        </w:rPr>
      </w:pPr>
    </w:p>
    <w:p w:rsidR="00BA6297" w:rsidRPr="00512923" w:rsidRDefault="00BA6297" w:rsidP="00BA6297">
      <w:pPr>
        <w:rPr>
          <w:sz w:val="28"/>
          <w:szCs w:val="28"/>
          <w:lang w:val="uk-UA"/>
        </w:rPr>
      </w:pPr>
    </w:p>
    <w:p w:rsidR="00BA6297" w:rsidRDefault="00BA6297" w:rsidP="00BA6297">
      <w:pPr>
        <w:ind w:firstLine="8460"/>
        <w:jc w:val="both"/>
        <w:rPr>
          <w:sz w:val="28"/>
          <w:szCs w:val="28"/>
          <w:lang w:val="uk-UA"/>
        </w:rPr>
      </w:pPr>
    </w:p>
    <w:p w:rsidR="00BA6297" w:rsidRDefault="00BA6297" w:rsidP="00BA6297">
      <w:pPr>
        <w:ind w:firstLine="8460"/>
        <w:jc w:val="both"/>
        <w:rPr>
          <w:sz w:val="28"/>
          <w:szCs w:val="28"/>
          <w:lang w:val="uk-UA"/>
        </w:rPr>
      </w:pPr>
    </w:p>
    <w:p w:rsidR="00BA6297" w:rsidRDefault="00BA6297" w:rsidP="00BA6297">
      <w:pPr>
        <w:ind w:firstLine="8460"/>
        <w:jc w:val="both"/>
        <w:rPr>
          <w:sz w:val="28"/>
          <w:szCs w:val="28"/>
          <w:lang w:val="uk-UA"/>
        </w:rPr>
      </w:pPr>
    </w:p>
    <w:p w:rsidR="00BA6297" w:rsidRDefault="00BA6297" w:rsidP="00BA6297">
      <w:pPr>
        <w:ind w:firstLine="8460"/>
        <w:jc w:val="both"/>
        <w:rPr>
          <w:sz w:val="28"/>
          <w:szCs w:val="28"/>
          <w:lang w:val="uk-UA"/>
        </w:rPr>
      </w:pPr>
    </w:p>
    <w:p w:rsidR="00BA6297" w:rsidRPr="009909B6" w:rsidRDefault="00BA6297" w:rsidP="00BA6297">
      <w:pPr>
        <w:ind w:firstLine="8460"/>
        <w:jc w:val="both"/>
        <w:rPr>
          <w:sz w:val="28"/>
          <w:szCs w:val="28"/>
          <w:lang w:val="uk-UA"/>
        </w:rPr>
      </w:pPr>
      <w:r w:rsidRPr="009909B6">
        <w:rPr>
          <w:sz w:val="28"/>
          <w:szCs w:val="28"/>
          <w:lang w:val="uk-UA"/>
        </w:rPr>
        <w:t>Додаток  13</w:t>
      </w:r>
    </w:p>
    <w:p w:rsidR="00BA6297" w:rsidRPr="009909B6" w:rsidRDefault="00BA6297" w:rsidP="00BA6297">
      <w:pPr>
        <w:jc w:val="center"/>
        <w:rPr>
          <w:b/>
          <w:bCs/>
          <w:sz w:val="28"/>
          <w:szCs w:val="28"/>
          <w:lang w:val="uk-UA"/>
        </w:rPr>
      </w:pPr>
      <w:r w:rsidRPr="009909B6">
        <w:rPr>
          <w:b/>
          <w:bCs/>
          <w:sz w:val="28"/>
          <w:szCs w:val="28"/>
          <w:lang w:val="uk-UA"/>
        </w:rPr>
        <w:t xml:space="preserve"> </w:t>
      </w:r>
    </w:p>
    <w:p w:rsidR="00BA6297" w:rsidRPr="009909B6" w:rsidRDefault="00BA6297" w:rsidP="00BA6297">
      <w:pPr>
        <w:jc w:val="center"/>
        <w:rPr>
          <w:b/>
          <w:bCs/>
          <w:sz w:val="28"/>
          <w:szCs w:val="28"/>
          <w:lang w:val="uk-UA"/>
        </w:rPr>
      </w:pPr>
      <w:r w:rsidRPr="009909B6">
        <w:rPr>
          <w:b/>
          <w:bCs/>
          <w:sz w:val="28"/>
          <w:szCs w:val="28"/>
          <w:lang w:val="uk-UA"/>
        </w:rPr>
        <w:t xml:space="preserve"> </w:t>
      </w:r>
    </w:p>
    <w:p w:rsidR="00BA6297" w:rsidRPr="009909B6" w:rsidRDefault="00BA6297" w:rsidP="00BA6297">
      <w:pPr>
        <w:jc w:val="center"/>
        <w:rPr>
          <w:b/>
          <w:bCs/>
          <w:sz w:val="28"/>
          <w:szCs w:val="28"/>
          <w:lang w:val="uk-UA"/>
        </w:rPr>
      </w:pPr>
      <w:r w:rsidRPr="009909B6">
        <w:rPr>
          <w:b/>
          <w:bCs/>
          <w:sz w:val="28"/>
          <w:szCs w:val="28"/>
          <w:lang w:val="uk-UA"/>
        </w:rPr>
        <w:t>К О М І С І Я</w:t>
      </w:r>
    </w:p>
    <w:p w:rsidR="00BA6297" w:rsidRPr="009909B6" w:rsidRDefault="00BA6297" w:rsidP="00BA6297">
      <w:pPr>
        <w:jc w:val="center"/>
        <w:rPr>
          <w:b/>
          <w:bCs/>
          <w:i/>
          <w:iCs/>
          <w:sz w:val="28"/>
          <w:szCs w:val="28"/>
          <w:lang w:val="uk-UA"/>
        </w:rPr>
      </w:pPr>
      <w:r w:rsidRPr="009909B6">
        <w:rPr>
          <w:b/>
          <w:bCs/>
          <w:i/>
          <w:iCs/>
          <w:sz w:val="28"/>
          <w:szCs w:val="28"/>
          <w:lang w:val="uk-UA"/>
        </w:rPr>
        <w:t>по трудових спорах</w:t>
      </w:r>
    </w:p>
    <w:p w:rsidR="00BA6297" w:rsidRPr="009909B6" w:rsidRDefault="00BA6297" w:rsidP="00BA6297">
      <w:pPr>
        <w:jc w:val="center"/>
        <w:rPr>
          <w:b/>
          <w:bCs/>
          <w:i/>
          <w:iCs/>
          <w:sz w:val="28"/>
          <w:szCs w:val="28"/>
          <w:lang w:val="uk-UA"/>
        </w:rPr>
      </w:pPr>
      <w:r w:rsidRPr="009909B6">
        <w:rPr>
          <w:b/>
          <w:bCs/>
          <w:i/>
          <w:iCs/>
          <w:sz w:val="28"/>
          <w:szCs w:val="28"/>
          <w:lang w:val="uk-UA"/>
        </w:rPr>
        <w:t>Козятинської дистанції сигналізації та зв’язку</w:t>
      </w:r>
    </w:p>
    <w:p w:rsidR="00BA6297" w:rsidRPr="009909B6" w:rsidRDefault="00BA6297" w:rsidP="00BA6297">
      <w:pPr>
        <w:jc w:val="center"/>
        <w:rPr>
          <w:sz w:val="28"/>
          <w:szCs w:val="28"/>
          <w:lang w:val="uk-UA"/>
        </w:rPr>
      </w:pPr>
    </w:p>
    <w:p w:rsidR="00BA6297" w:rsidRPr="009909B6" w:rsidRDefault="00BA6297" w:rsidP="00BA6297">
      <w:pPr>
        <w:jc w:val="center"/>
        <w:rPr>
          <w:sz w:val="28"/>
          <w:szCs w:val="28"/>
          <w:lang w:val="uk-UA"/>
        </w:rPr>
      </w:pPr>
    </w:p>
    <w:p w:rsidR="00BA6297" w:rsidRPr="009909B6" w:rsidRDefault="00BA6297" w:rsidP="00BA6297">
      <w:pPr>
        <w:jc w:val="center"/>
        <w:rPr>
          <w:sz w:val="28"/>
          <w:szCs w:val="28"/>
          <w:lang w:val="uk-UA"/>
        </w:rPr>
      </w:pPr>
    </w:p>
    <w:p w:rsidR="00BA6297" w:rsidRPr="009909B6" w:rsidRDefault="00BA6297" w:rsidP="00BA6297">
      <w:pPr>
        <w:jc w:val="both"/>
        <w:rPr>
          <w:sz w:val="28"/>
          <w:szCs w:val="28"/>
          <w:lang w:val="uk-UA"/>
        </w:rPr>
      </w:pPr>
      <w:r w:rsidRPr="009909B6">
        <w:rPr>
          <w:sz w:val="28"/>
          <w:szCs w:val="28"/>
          <w:lang w:val="uk-UA"/>
        </w:rPr>
        <w:t>Голова комісії: електромеханік Горбатюк В.П.</w:t>
      </w:r>
    </w:p>
    <w:p w:rsidR="00BA6297" w:rsidRPr="009909B6" w:rsidRDefault="00BA6297" w:rsidP="00BA6297">
      <w:pPr>
        <w:jc w:val="both"/>
        <w:rPr>
          <w:sz w:val="28"/>
          <w:szCs w:val="28"/>
          <w:lang w:val="uk-UA"/>
        </w:rPr>
      </w:pPr>
      <w:r w:rsidRPr="009909B6">
        <w:rPr>
          <w:sz w:val="28"/>
          <w:szCs w:val="28"/>
          <w:lang w:val="uk-UA"/>
        </w:rPr>
        <w:t>Заступник голови комісії: помічник начальника з кадрових питань Зоргач О.М.</w:t>
      </w:r>
    </w:p>
    <w:p w:rsidR="00BA6297" w:rsidRPr="009909B6" w:rsidRDefault="00BA6297" w:rsidP="00BA6297">
      <w:pPr>
        <w:jc w:val="both"/>
        <w:rPr>
          <w:sz w:val="28"/>
          <w:szCs w:val="28"/>
          <w:lang w:val="uk-UA"/>
        </w:rPr>
      </w:pPr>
      <w:r w:rsidRPr="009909B6">
        <w:rPr>
          <w:sz w:val="28"/>
          <w:szCs w:val="28"/>
          <w:lang w:val="uk-UA"/>
        </w:rPr>
        <w:t>Секретар комісії: електромеханік Ромащенко І.В.</w:t>
      </w:r>
    </w:p>
    <w:p w:rsidR="00BA6297" w:rsidRPr="009909B6" w:rsidRDefault="00BA6297" w:rsidP="00BA6297">
      <w:pPr>
        <w:jc w:val="both"/>
        <w:rPr>
          <w:sz w:val="28"/>
          <w:szCs w:val="28"/>
          <w:lang w:val="uk-UA"/>
        </w:rPr>
      </w:pPr>
      <w:r w:rsidRPr="009909B6">
        <w:rPr>
          <w:sz w:val="28"/>
          <w:szCs w:val="28"/>
          <w:lang w:val="uk-UA"/>
        </w:rPr>
        <w:t xml:space="preserve">Члени комісії: </w:t>
      </w:r>
    </w:p>
    <w:p w:rsidR="00BA6297" w:rsidRPr="009909B6" w:rsidRDefault="00BA6297" w:rsidP="00BA6297">
      <w:pPr>
        <w:jc w:val="both"/>
        <w:rPr>
          <w:sz w:val="28"/>
          <w:szCs w:val="28"/>
          <w:lang w:val="uk-UA"/>
        </w:rPr>
      </w:pPr>
      <w:r w:rsidRPr="009909B6">
        <w:rPr>
          <w:sz w:val="28"/>
          <w:szCs w:val="28"/>
          <w:lang w:val="uk-UA"/>
        </w:rPr>
        <w:t xml:space="preserve">                         головний інженер Малахівський В.Ф.</w:t>
      </w:r>
    </w:p>
    <w:p w:rsidR="00BA6297" w:rsidRPr="009909B6" w:rsidRDefault="00BA6297" w:rsidP="00BA6297">
      <w:pPr>
        <w:jc w:val="both"/>
        <w:rPr>
          <w:sz w:val="28"/>
          <w:szCs w:val="28"/>
          <w:lang w:val="uk-UA"/>
        </w:rPr>
      </w:pPr>
      <w:r w:rsidRPr="009909B6">
        <w:rPr>
          <w:sz w:val="28"/>
          <w:szCs w:val="28"/>
          <w:lang w:val="uk-UA"/>
        </w:rPr>
        <w:t xml:space="preserve">                         інженер з нормування трудових процесів Іщук А.С.</w:t>
      </w:r>
    </w:p>
    <w:p w:rsidR="00BA6297" w:rsidRPr="009909B6" w:rsidRDefault="00BA6297" w:rsidP="00BA6297">
      <w:pPr>
        <w:jc w:val="both"/>
        <w:rPr>
          <w:sz w:val="28"/>
          <w:szCs w:val="28"/>
          <w:lang w:val="uk-UA"/>
        </w:rPr>
      </w:pPr>
      <w:r w:rsidRPr="009909B6">
        <w:rPr>
          <w:sz w:val="28"/>
          <w:szCs w:val="28"/>
          <w:lang w:val="uk-UA"/>
        </w:rPr>
        <w:t xml:space="preserve">                         електромеханік Дячук І.В.</w:t>
      </w:r>
    </w:p>
    <w:p w:rsidR="00BA6297" w:rsidRPr="009909B6" w:rsidRDefault="00BA6297" w:rsidP="00BA6297">
      <w:pPr>
        <w:ind w:left="2000" w:hanging="2000"/>
        <w:jc w:val="both"/>
        <w:rPr>
          <w:sz w:val="28"/>
          <w:szCs w:val="28"/>
          <w:lang w:val="uk-UA"/>
        </w:rPr>
      </w:pPr>
      <w:r w:rsidRPr="009909B6">
        <w:rPr>
          <w:sz w:val="28"/>
          <w:szCs w:val="28"/>
          <w:lang w:val="uk-UA"/>
        </w:rPr>
        <w:t xml:space="preserve">                         оператор електрозв’язку  Челомєй О.І.</w:t>
      </w:r>
    </w:p>
    <w:p w:rsidR="00BA6297" w:rsidRPr="009909B6" w:rsidRDefault="00BA6297" w:rsidP="00BA6297">
      <w:pPr>
        <w:ind w:left="2000" w:hanging="2000"/>
        <w:jc w:val="both"/>
        <w:rPr>
          <w:sz w:val="28"/>
          <w:szCs w:val="28"/>
          <w:lang w:val="uk-UA"/>
        </w:rPr>
      </w:pPr>
      <w:r w:rsidRPr="009909B6">
        <w:rPr>
          <w:sz w:val="28"/>
          <w:szCs w:val="28"/>
          <w:lang w:val="uk-UA"/>
        </w:rPr>
        <w:t xml:space="preserve">                         електромеханік Волинець О.М.</w:t>
      </w:r>
    </w:p>
    <w:p w:rsidR="00BA6297" w:rsidRPr="009909B6" w:rsidRDefault="00BA6297" w:rsidP="00BA6297">
      <w:pPr>
        <w:ind w:left="2000" w:hanging="2000"/>
        <w:jc w:val="both"/>
        <w:rPr>
          <w:sz w:val="28"/>
          <w:szCs w:val="28"/>
          <w:lang w:val="uk-UA"/>
        </w:rPr>
      </w:pPr>
      <w:r w:rsidRPr="009909B6">
        <w:rPr>
          <w:sz w:val="28"/>
          <w:szCs w:val="28"/>
          <w:lang w:val="uk-UA"/>
        </w:rPr>
        <w:t xml:space="preserve">                         голова ПК Соколецька О.В.</w:t>
      </w: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jc w:val="both"/>
        <w:rPr>
          <w:sz w:val="28"/>
          <w:szCs w:val="28"/>
          <w:lang w:val="uk-UA"/>
        </w:rPr>
      </w:pPr>
    </w:p>
    <w:p w:rsidR="00BA6297" w:rsidRPr="009909B6" w:rsidRDefault="00BA6297" w:rsidP="00BA6297">
      <w:pPr>
        <w:rPr>
          <w:b/>
          <w:sz w:val="28"/>
          <w:szCs w:val="28"/>
          <w:lang w:val="uk-UA"/>
        </w:rPr>
      </w:pPr>
      <w:r w:rsidRPr="009909B6">
        <w:rPr>
          <w:b/>
          <w:sz w:val="28"/>
          <w:szCs w:val="28"/>
          <w:lang w:val="uk-UA"/>
        </w:rPr>
        <w:t xml:space="preserve">      </w:t>
      </w:r>
    </w:p>
    <w:p w:rsidR="00BA6297" w:rsidRPr="009909B6" w:rsidRDefault="00BA6297" w:rsidP="00BA6297">
      <w:pPr>
        <w:rPr>
          <w:sz w:val="28"/>
          <w:szCs w:val="28"/>
          <w:lang w:val="uk-UA"/>
        </w:rPr>
      </w:pPr>
      <w:r w:rsidRPr="009909B6">
        <w:rPr>
          <w:sz w:val="28"/>
          <w:szCs w:val="28"/>
          <w:lang w:val="uk-UA"/>
        </w:rPr>
        <w:t>Начальник дистанції                                              Голова профспілкового комітету</w:t>
      </w:r>
    </w:p>
    <w:p w:rsidR="00BA6297" w:rsidRPr="009909B6" w:rsidRDefault="00BA6297" w:rsidP="00BA6297">
      <w:pPr>
        <w:rPr>
          <w:sz w:val="28"/>
          <w:szCs w:val="28"/>
          <w:lang w:val="uk-UA"/>
        </w:rPr>
      </w:pPr>
    </w:p>
    <w:p w:rsidR="00BA6297" w:rsidRPr="009909B6" w:rsidRDefault="00BA6297" w:rsidP="00BA6297">
      <w:pPr>
        <w:rPr>
          <w:sz w:val="28"/>
          <w:szCs w:val="28"/>
          <w:lang w:val="uk-UA"/>
        </w:rPr>
      </w:pPr>
    </w:p>
    <w:p w:rsidR="00BA6297" w:rsidRPr="009909B6" w:rsidRDefault="00BA6297" w:rsidP="00BA6297">
      <w:pPr>
        <w:rPr>
          <w:sz w:val="28"/>
          <w:szCs w:val="28"/>
          <w:lang w:val="uk-UA"/>
        </w:rPr>
      </w:pPr>
      <w:r w:rsidRPr="009909B6">
        <w:rPr>
          <w:sz w:val="28"/>
          <w:szCs w:val="28"/>
          <w:lang w:val="uk-UA"/>
        </w:rPr>
        <w:t xml:space="preserve"> ____________ Сергій РЄЗНІК                             ____________ Олена СОКОЛЕЦЬКА</w:t>
      </w:r>
    </w:p>
    <w:p w:rsidR="00BA6297" w:rsidRPr="009909B6" w:rsidRDefault="00BA6297" w:rsidP="00BA6297">
      <w:pPr>
        <w:rPr>
          <w:sz w:val="28"/>
          <w:szCs w:val="28"/>
          <w:lang w:val="uk-UA"/>
        </w:rPr>
      </w:pPr>
    </w:p>
    <w:p w:rsidR="00BA6297" w:rsidRPr="00446287" w:rsidRDefault="00BA6297" w:rsidP="00BA6297">
      <w:pPr>
        <w:jc w:val="both"/>
        <w:rPr>
          <w:lang w:val="uk-UA"/>
        </w:rPr>
      </w:pPr>
    </w:p>
    <w:p w:rsidR="00BA6297" w:rsidRPr="00C90C14" w:rsidRDefault="00BA6297" w:rsidP="00BA6297">
      <w:pPr>
        <w:rPr>
          <w:sz w:val="28"/>
          <w:szCs w:val="28"/>
          <w:lang w:val="uk-UA"/>
        </w:rPr>
      </w:pPr>
    </w:p>
    <w:p w:rsidR="00BA6297" w:rsidRPr="00C90C14" w:rsidRDefault="00BA6297" w:rsidP="00BA6297">
      <w:pPr>
        <w:jc w:val="center"/>
        <w:rPr>
          <w:sz w:val="28"/>
          <w:szCs w:val="28"/>
          <w:lang w:val="uk-UA"/>
        </w:rPr>
      </w:pPr>
    </w:p>
    <w:p w:rsidR="00BA6297" w:rsidRPr="00C90C14" w:rsidRDefault="00BA6297" w:rsidP="00BA6297">
      <w:pPr>
        <w:jc w:val="center"/>
        <w:rPr>
          <w:sz w:val="28"/>
          <w:szCs w:val="28"/>
          <w:lang w:val="uk-UA"/>
        </w:rPr>
      </w:pPr>
    </w:p>
    <w:p w:rsidR="00BA6297" w:rsidRPr="00C90C14" w:rsidRDefault="00BA6297" w:rsidP="00BA6297">
      <w:pPr>
        <w:jc w:val="center"/>
        <w:rPr>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rPr>
          <w:b/>
          <w:sz w:val="28"/>
          <w:szCs w:val="28"/>
          <w:lang w:val="uk-UA"/>
        </w:rPr>
      </w:pPr>
    </w:p>
    <w:p w:rsidR="00BA6297" w:rsidRDefault="00BA6297" w:rsidP="00BA6297">
      <w:pPr>
        <w:ind w:left="2696" w:firstLine="5800"/>
        <w:jc w:val="center"/>
        <w:rPr>
          <w:sz w:val="28"/>
          <w:szCs w:val="28"/>
          <w:lang w:val="en-US"/>
        </w:rPr>
      </w:pPr>
      <w:r w:rsidRPr="00626B33">
        <w:rPr>
          <w:sz w:val="28"/>
          <w:szCs w:val="28"/>
        </w:rPr>
        <w:t>Додаток 1</w:t>
      </w:r>
      <w:r>
        <w:rPr>
          <w:sz w:val="28"/>
          <w:szCs w:val="28"/>
          <w:lang w:val="uk-UA"/>
        </w:rPr>
        <w:t>4</w:t>
      </w:r>
    </w:p>
    <w:p w:rsidR="00BA6297" w:rsidRPr="00B33D6A" w:rsidRDefault="00BA6297" w:rsidP="00BA6297">
      <w:pPr>
        <w:ind w:firstLine="5800"/>
        <w:jc w:val="center"/>
        <w:rPr>
          <w:sz w:val="28"/>
          <w:szCs w:val="28"/>
        </w:rPr>
      </w:pPr>
      <w:r w:rsidRPr="00B33D6A">
        <w:rPr>
          <w:sz w:val="28"/>
          <w:szCs w:val="28"/>
        </w:rPr>
        <w:t>ЗАТВЕРДЖЕНО:</w:t>
      </w:r>
    </w:p>
    <w:p w:rsidR="00BA6297" w:rsidRPr="00B33D6A" w:rsidRDefault="00BA6297" w:rsidP="00BA6297">
      <w:pPr>
        <w:ind w:firstLine="5800"/>
        <w:jc w:val="center"/>
        <w:rPr>
          <w:sz w:val="28"/>
          <w:szCs w:val="28"/>
        </w:rPr>
      </w:pPr>
      <w:r w:rsidRPr="00B33D6A">
        <w:rPr>
          <w:sz w:val="28"/>
          <w:szCs w:val="28"/>
        </w:rPr>
        <w:t>на конференції працівників</w:t>
      </w:r>
    </w:p>
    <w:p w:rsidR="00BA6297" w:rsidRPr="00B33D6A" w:rsidRDefault="00BA6297" w:rsidP="00BA6297">
      <w:pPr>
        <w:ind w:firstLine="5800"/>
        <w:jc w:val="center"/>
        <w:rPr>
          <w:sz w:val="28"/>
          <w:szCs w:val="28"/>
        </w:rPr>
      </w:pPr>
      <w:r w:rsidRPr="00B33D6A">
        <w:rPr>
          <w:sz w:val="28"/>
          <w:szCs w:val="28"/>
        </w:rPr>
        <w:t>трудового колективу дистанції</w:t>
      </w:r>
    </w:p>
    <w:p w:rsidR="00BA6297" w:rsidRPr="00B33D6A" w:rsidRDefault="00BA6297" w:rsidP="00BA6297">
      <w:pPr>
        <w:ind w:firstLine="5800"/>
        <w:jc w:val="center"/>
        <w:rPr>
          <w:sz w:val="28"/>
          <w:szCs w:val="28"/>
        </w:rPr>
      </w:pPr>
      <w:r w:rsidRPr="00B33D6A">
        <w:rPr>
          <w:sz w:val="28"/>
          <w:szCs w:val="28"/>
        </w:rPr>
        <w:t>„___” __________ 20___ р.</w:t>
      </w:r>
    </w:p>
    <w:p w:rsidR="00BA6297" w:rsidRDefault="00BA6297" w:rsidP="00BA6297">
      <w:pPr>
        <w:jc w:val="center"/>
        <w:rPr>
          <w:b/>
          <w:sz w:val="28"/>
          <w:szCs w:val="28"/>
        </w:rPr>
      </w:pPr>
    </w:p>
    <w:p w:rsidR="00BA6297" w:rsidRPr="00B33D6A" w:rsidRDefault="00BA6297" w:rsidP="00BA6297">
      <w:pPr>
        <w:jc w:val="center"/>
        <w:rPr>
          <w:b/>
          <w:sz w:val="28"/>
          <w:szCs w:val="28"/>
        </w:rPr>
      </w:pPr>
      <w:r w:rsidRPr="00B33D6A">
        <w:rPr>
          <w:b/>
          <w:sz w:val="28"/>
          <w:szCs w:val="28"/>
        </w:rPr>
        <w:t>ПРАВИЛА</w:t>
      </w:r>
    </w:p>
    <w:p w:rsidR="00BA6297" w:rsidRPr="00B33D6A" w:rsidRDefault="00BA6297" w:rsidP="00BA6297">
      <w:pPr>
        <w:jc w:val="center"/>
        <w:rPr>
          <w:b/>
          <w:sz w:val="28"/>
          <w:szCs w:val="28"/>
        </w:rPr>
      </w:pPr>
      <w:r w:rsidRPr="00B33D6A">
        <w:rPr>
          <w:b/>
          <w:sz w:val="28"/>
          <w:szCs w:val="28"/>
        </w:rPr>
        <w:t>внутрішнього трудового розпорядку для працівників</w:t>
      </w:r>
    </w:p>
    <w:p w:rsidR="00BA6297" w:rsidRPr="00B33D6A" w:rsidRDefault="00BA6297" w:rsidP="00BA6297">
      <w:pPr>
        <w:jc w:val="center"/>
        <w:rPr>
          <w:b/>
          <w:sz w:val="28"/>
          <w:szCs w:val="28"/>
        </w:rPr>
      </w:pPr>
      <w:r w:rsidRPr="00B33D6A">
        <w:rPr>
          <w:b/>
          <w:sz w:val="28"/>
          <w:szCs w:val="28"/>
        </w:rPr>
        <w:t>виробничого підрозділу Козятинська дистанція сигналізації та зв’язку</w:t>
      </w:r>
    </w:p>
    <w:p w:rsidR="00BA6297" w:rsidRPr="00B33D6A" w:rsidRDefault="00BA6297" w:rsidP="00BA6297">
      <w:pPr>
        <w:jc w:val="center"/>
        <w:rPr>
          <w:sz w:val="28"/>
          <w:szCs w:val="28"/>
        </w:rPr>
      </w:pPr>
    </w:p>
    <w:p w:rsidR="00BA6297" w:rsidRPr="00B33D6A" w:rsidRDefault="00BA6297" w:rsidP="00BA6297">
      <w:pPr>
        <w:jc w:val="center"/>
        <w:rPr>
          <w:sz w:val="28"/>
          <w:szCs w:val="28"/>
        </w:rPr>
      </w:pPr>
      <w:r w:rsidRPr="00B33D6A">
        <w:rPr>
          <w:b/>
          <w:sz w:val="28"/>
          <w:szCs w:val="28"/>
          <w:u w:val="single"/>
        </w:rPr>
        <w:t>І. Загальні положення.</w:t>
      </w:r>
    </w:p>
    <w:p w:rsidR="00BA6297" w:rsidRPr="00B33D6A" w:rsidRDefault="00BA6297" w:rsidP="00BA6297">
      <w:pPr>
        <w:jc w:val="both"/>
        <w:rPr>
          <w:sz w:val="28"/>
          <w:szCs w:val="28"/>
        </w:rPr>
      </w:pPr>
      <w:r w:rsidRPr="00B33D6A">
        <w:rPr>
          <w:sz w:val="28"/>
          <w:szCs w:val="28"/>
        </w:rPr>
        <w:tab/>
        <w:t>1. У відповідності до Конституції України кожен громадянин України має право на працю, що включає можливість заробляти собі на життя працею, яку він вільно вибирає або на яку вільно погоджується.</w:t>
      </w:r>
    </w:p>
    <w:p w:rsidR="00BA6297" w:rsidRPr="00B33D6A" w:rsidRDefault="00BA6297" w:rsidP="00BA6297">
      <w:pPr>
        <w:jc w:val="both"/>
        <w:rPr>
          <w:sz w:val="28"/>
          <w:szCs w:val="28"/>
        </w:rPr>
      </w:pPr>
      <w:r w:rsidRPr="00B33D6A">
        <w:rPr>
          <w:sz w:val="28"/>
          <w:szCs w:val="28"/>
        </w:rPr>
        <w:tab/>
        <w:t>Громадянам гарантуються рівні можливості у виборі професії та роду трудової діяльності, професійно-технічного навчання та перенавчання відповідно до суспільних потреб.</w:t>
      </w:r>
    </w:p>
    <w:p w:rsidR="00BA6297" w:rsidRPr="00B33D6A" w:rsidRDefault="00BA6297" w:rsidP="00BA6297">
      <w:pPr>
        <w:jc w:val="both"/>
        <w:rPr>
          <w:sz w:val="28"/>
          <w:szCs w:val="28"/>
        </w:rPr>
      </w:pPr>
      <w:r w:rsidRPr="00B33D6A">
        <w:rPr>
          <w:sz w:val="28"/>
          <w:szCs w:val="28"/>
        </w:rPr>
        <w:tab/>
        <w:t>Використання примусової праці забороняється.</w:t>
      </w:r>
    </w:p>
    <w:p w:rsidR="00BA6297" w:rsidRPr="00B33D6A" w:rsidRDefault="00BA6297" w:rsidP="00BA6297">
      <w:pPr>
        <w:jc w:val="both"/>
        <w:rPr>
          <w:sz w:val="28"/>
          <w:szCs w:val="28"/>
        </w:rPr>
      </w:pPr>
      <w:r w:rsidRPr="00B33D6A">
        <w:rPr>
          <w:sz w:val="28"/>
          <w:szCs w:val="28"/>
        </w:rPr>
        <w:tab/>
        <w:t>Держава гарантує належні, безпечні і здорові умови праці, заробітну плату, не нижчу від визначеної законом.</w:t>
      </w:r>
    </w:p>
    <w:p w:rsidR="00BA6297" w:rsidRPr="00B33D6A" w:rsidRDefault="00BA6297" w:rsidP="00BA6297">
      <w:pPr>
        <w:jc w:val="both"/>
        <w:rPr>
          <w:sz w:val="28"/>
          <w:szCs w:val="28"/>
        </w:rPr>
      </w:pPr>
      <w:r w:rsidRPr="00B33D6A">
        <w:rPr>
          <w:sz w:val="28"/>
          <w:szCs w:val="28"/>
        </w:rPr>
        <w:tab/>
        <w:t>Громадянам гарантується захист від незаконного звільнення.</w:t>
      </w:r>
    </w:p>
    <w:p w:rsidR="00BA6297" w:rsidRPr="00B33D6A" w:rsidRDefault="00BA6297" w:rsidP="00BA6297">
      <w:pPr>
        <w:jc w:val="both"/>
        <w:rPr>
          <w:sz w:val="28"/>
          <w:szCs w:val="28"/>
        </w:rPr>
      </w:pPr>
      <w:r w:rsidRPr="00B33D6A">
        <w:rPr>
          <w:sz w:val="28"/>
          <w:szCs w:val="28"/>
        </w:rPr>
        <w:lastRenderedPageBreak/>
        <w:tab/>
        <w:t>право на своєчасне одержання винагороди за працю захищається законом.</w:t>
      </w:r>
    </w:p>
    <w:p w:rsidR="00BA6297" w:rsidRPr="00B33D6A" w:rsidRDefault="00BA6297" w:rsidP="00BA6297">
      <w:pPr>
        <w:jc w:val="both"/>
        <w:rPr>
          <w:sz w:val="28"/>
          <w:szCs w:val="28"/>
        </w:rPr>
      </w:pPr>
      <w:r w:rsidRPr="00B33D6A">
        <w:rPr>
          <w:sz w:val="28"/>
          <w:szCs w:val="28"/>
        </w:rPr>
        <w:tab/>
        <w:t>Термін виплати заробітної плати обумовлюється в колективному договорі підприємства.</w:t>
      </w:r>
    </w:p>
    <w:p w:rsidR="00BA6297" w:rsidRPr="00B33D6A" w:rsidRDefault="00BA6297" w:rsidP="00BA6297">
      <w:pPr>
        <w:jc w:val="both"/>
        <w:rPr>
          <w:sz w:val="28"/>
          <w:szCs w:val="28"/>
        </w:rPr>
      </w:pPr>
      <w:r w:rsidRPr="00B33D6A">
        <w:rPr>
          <w:sz w:val="28"/>
          <w:szCs w:val="28"/>
        </w:rPr>
        <w:tab/>
        <w:t>Трудова дисципліна на підприємстві забезпечується створенням необхідних організаційних та економічних умов для нормальної високопродуктивної роботи, свідомим ставленням до праці, методами переконання, виховання, а також заохоченням на сумлінну працю. До порушників трудової дисципліни застосовуються заходи дисциплінарного та громадського впливу.</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 Правила внутрішнього трудового розпорядку мають за мету сприяти вихованню у робітників та службовців сумлінного ставлення до праці, закріпленню трудової дисципліни, організації праці на науковій основі, раціональному використанню робочого часу, високій якості робіт, підвищенню продуктивності праці.</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b/>
          <w:sz w:val="28"/>
          <w:szCs w:val="28"/>
          <w:u w:val="single"/>
        </w:rPr>
        <w:t>ІІ. Правила прийому та звільнення робітників та службовців.</w:t>
      </w:r>
    </w:p>
    <w:p w:rsidR="00BA6297" w:rsidRPr="00B33D6A" w:rsidRDefault="00BA6297" w:rsidP="00BA6297">
      <w:pPr>
        <w:jc w:val="both"/>
        <w:rPr>
          <w:sz w:val="28"/>
          <w:szCs w:val="28"/>
        </w:rPr>
      </w:pPr>
      <w:r w:rsidRPr="00B33D6A">
        <w:rPr>
          <w:sz w:val="28"/>
          <w:szCs w:val="28"/>
        </w:rPr>
        <w:tab/>
        <w:t>1. Робітники та службовці реалізують право на працю шляхом укладання трудового договору на підприємстві чи організації.</w:t>
      </w:r>
    </w:p>
    <w:p w:rsidR="00BA6297" w:rsidRPr="00B33D6A" w:rsidRDefault="00BA6297" w:rsidP="00BA6297">
      <w:pPr>
        <w:jc w:val="both"/>
        <w:rPr>
          <w:sz w:val="28"/>
          <w:szCs w:val="28"/>
        </w:rPr>
      </w:pPr>
      <w:r w:rsidRPr="00B33D6A">
        <w:rPr>
          <w:sz w:val="28"/>
          <w:szCs w:val="28"/>
        </w:rPr>
        <w:tab/>
        <w:t>при укладанні трудового договору громадянин зобов’язаний подати:</w:t>
      </w:r>
    </w:p>
    <w:p w:rsidR="00BA6297" w:rsidRPr="00B33D6A" w:rsidRDefault="00BA6297" w:rsidP="00387AB5">
      <w:pPr>
        <w:numPr>
          <w:ilvl w:val="0"/>
          <w:numId w:val="125"/>
        </w:numPr>
        <w:spacing w:after="0" w:line="240" w:lineRule="auto"/>
        <w:jc w:val="both"/>
        <w:rPr>
          <w:sz w:val="28"/>
          <w:szCs w:val="28"/>
        </w:rPr>
      </w:pPr>
      <w:r w:rsidRPr="00B33D6A">
        <w:rPr>
          <w:sz w:val="28"/>
          <w:szCs w:val="28"/>
        </w:rPr>
        <w:t>паспорт або інший документ, що посвідчує особу;</w:t>
      </w:r>
    </w:p>
    <w:p w:rsidR="00BA6297" w:rsidRPr="00B33D6A" w:rsidRDefault="00BA6297" w:rsidP="00387AB5">
      <w:pPr>
        <w:numPr>
          <w:ilvl w:val="0"/>
          <w:numId w:val="125"/>
        </w:numPr>
        <w:spacing w:after="0" w:line="240" w:lineRule="auto"/>
        <w:jc w:val="both"/>
        <w:rPr>
          <w:sz w:val="28"/>
          <w:szCs w:val="28"/>
        </w:rPr>
      </w:pPr>
      <w:r w:rsidRPr="00B33D6A">
        <w:rPr>
          <w:sz w:val="28"/>
          <w:szCs w:val="28"/>
        </w:rPr>
        <w:t>трудову книжку, оформлену відповідним порядком;</w:t>
      </w:r>
    </w:p>
    <w:p w:rsidR="00BA6297" w:rsidRPr="00B33D6A" w:rsidRDefault="00BA6297" w:rsidP="00387AB5">
      <w:pPr>
        <w:numPr>
          <w:ilvl w:val="0"/>
          <w:numId w:val="125"/>
        </w:numPr>
        <w:spacing w:after="0" w:line="240" w:lineRule="auto"/>
        <w:jc w:val="both"/>
        <w:rPr>
          <w:sz w:val="28"/>
          <w:szCs w:val="28"/>
        </w:rPr>
      </w:pPr>
      <w:r w:rsidRPr="00B33D6A">
        <w:rPr>
          <w:sz w:val="28"/>
          <w:szCs w:val="28"/>
        </w:rPr>
        <w:t>звільнені з лав збройних сил України зобов’язані подати військовий квиток.</w:t>
      </w:r>
    </w:p>
    <w:p w:rsidR="00BA6297" w:rsidRDefault="00BA6297" w:rsidP="00BA6297">
      <w:pPr>
        <w:ind w:left="720"/>
        <w:jc w:val="both"/>
        <w:rPr>
          <w:sz w:val="28"/>
          <w:szCs w:val="28"/>
        </w:rPr>
      </w:pPr>
      <w:r w:rsidRPr="00B33D6A">
        <w:rPr>
          <w:sz w:val="28"/>
          <w:szCs w:val="28"/>
        </w:rPr>
        <w:t>У випадку прийому на роботу, що потребує спеціальних знань, керівник дистанції вправі вимагати від працівника пред’явити диплом або інший документ про освіту або професійну підготовку. Це такі посади і основні професії як: інженери, бухгалтери, електромеханіки, електромонтери СЦБ, зв’язку, радіо.</w:t>
      </w:r>
    </w:p>
    <w:p w:rsidR="00BA6297" w:rsidRDefault="00BA6297" w:rsidP="00BA6297">
      <w:pPr>
        <w:ind w:left="720"/>
        <w:jc w:val="both"/>
        <w:rPr>
          <w:sz w:val="28"/>
          <w:szCs w:val="28"/>
        </w:rPr>
      </w:pPr>
    </w:p>
    <w:p w:rsidR="00BA6297" w:rsidRDefault="00BA6297" w:rsidP="00BA6297">
      <w:pPr>
        <w:ind w:left="720"/>
        <w:jc w:val="both"/>
        <w:rPr>
          <w:sz w:val="28"/>
          <w:szCs w:val="28"/>
        </w:rPr>
      </w:pPr>
    </w:p>
    <w:p w:rsidR="00BA6297" w:rsidRPr="00B33D6A" w:rsidRDefault="00BA6297" w:rsidP="00BA6297">
      <w:pPr>
        <w:ind w:left="720"/>
        <w:jc w:val="both"/>
        <w:rPr>
          <w:sz w:val="28"/>
          <w:szCs w:val="28"/>
        </w:rPr>
      </w:pPr>
    </w:p>
    <w:p w:rsidR="00BA6297" w:rsidRPr="00B33D6A" w:rsidRDefault="00BA6297" w:rsidP="00BA6297">
      <w:pPr>
        <w:jc w:val="both"/>
        <w:rPr>
          <w:sz w:val="28"/>
          <w:szCs w:val="28"/>
        </w:rPr>
      </w:pPr>
      <w:r w:rsidRPr="00B33D6A">
        <w:rPr>
          <w:sz w:val="28"/>
          <w:szCs w:val="28"/>
        </w:rPr>
        <w:tab/>
        <w:t>2. При укладанні трудового договору забороняється вимагати від осіб, які поступають на роботу, відомості про їх партійну і національну приналежність, походження, прописку та документи, подання яких не передбачене законодавством.</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3. Укладання трудового договору оформляється наказом керівника дистанції про зарахування працівника на роботу. В наказі повинні бути вказані назва професії (посади) у відповідності з єдиним тарифно-кваліфікаційним довідником робіт і професій робітників і класифікатором професії ДК 003-2010 або штатним розписом і умови оплати праці.</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4. Трудовий договір вважається укладеним і тоді, коли наказ не був виданий, але працівника фактично було допущено до роботи.</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5. Забороняється укладання трудового договору з громадянином, якому за медичним висновком запропонована робота протипоказана за  станом здоров’я.</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 xml:space="preserve">6. При прийомі робітника чи службовця на роботу або при переведенні його встановленим порядком на іншу роботу керівник дистанції зобов’язаний: </w:t>
      </w:r>
    </w:p>
    <w:p w:rsidR="00BA6297" w:rsidRPr="00B33D6A" w:rsidRDefault="00BA6297" w:rsidP="00BA6297">
      <w:pPr>
        <w:jc w:val="both"/>
        <w:rPr>
          <w:sz w:val="28"/>
          <w:szCs w:val="28"/>
        </w:rPr>
      </w:pPr>
      <w:r w:rsidRPr="00B33D6A">
        <w:rPr>
          <w:sz w:val="28"/>
          <w:szCs w:val="28"/>
        </w:rPr>
        <w:tab/>
        <w:t>а) ознайомити працівника з наданою роботою, умовами і оплатою праці, роз’яснити його права та обов’язки;</w:t>
      </w:r>
    </w:p>
    <w:p w:rsidR="00BA6297" w:rsidRPr="00B33D6A" w:rsidRDefault="00BA6297" w:rsidP="00BA6297">
      <w:pPr>
        <w:jc w:val="both"/>
        <w:rPr>
          <w:sz w:val="28"/>
          <w:szCs w:val="28"/>
        </w:rPr>
      </w:pPr>
      <w:r w:rsidRPr="00B33D6A">
        <w:rPr>
          <w:sz w:val="28"/>
          <w:szCs w:val="28"/>
        </w:rPr>
        <w:tab/>
        <w:t>б) ознайомити його з правилами внутрішнього трудового розпорядку і колективним договором, що діють на підприємстві;</w:t>
      </w:r>
    </w:p>
    <w:p w:rsidR="00BA6297" w:rsidRPr="00B33D6A" w:rsidRDefault="00BA6297" w:rsidP="00BA6297">
      <w:pPr>
        <w:jc w:val="both"/>
        <w:rPr>
          <w:sz w:val="28"/>
          <w:szCs w:val="28"/>
        </w:rPr>
      </w:pPr>
      <w:r w:rsidRPr="00B33D6A">
        <w:rPr>
          <w:sz w:val="28"/>
          <w:szCs w:val="28"/>
        </w:rPr>
        <w:tab/>
        <w:t>в) проінструктувати з техніки безпеки, виробничої санітарії, гігієни праці. протипожежної охорони та інших правил з охорони праці.</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lastRenderedPageBreak/>
        <w:tab/>
        <w:t>7. На всіх прийнятих працівників оформляються трудові книжки в порядку згідно до діючого законодавства (не пізніше 5 днів укладання трудового договору).</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8. Розірвання трудового договору можливе за умов, передбачених законодавством.</w:t>
      </w:r>
    </w:p>
    <w:p w:rsidR="00BA6297" w:rsidRPr="00B33D6A" w:rsidRDefault="00BA6297" w:rsidP="00BA6297">
      <w:pPr>
        <w:jc w:val="both"/>
        <w:rPr>
          <w:sz w:val="28"/>
          <w:szCs w:val="28"/>
        </w:rPr>
      </w:pPr>
      <w:r w:rsidRPr="00B33D6A">
        <w:rPr>
          <w:sz w:val="28"/>
          <w:szCs w:val="28"/>
        </w:rPr>
        <w:tab/>
        <w:t>Робітники та службовці мають право розірвати трудовий договір, укладений на невизначений строк, попередивши про це керівника підприємства письмово за два тижні.</w:t>
      </w:r>
    </w:p>
    <w:p w:rsidR="00BA6297" w:rsidRPr="00B33D6A" w:rsidRDefault="00BA6297" w:rsidP="00BA6297">
      <w:pPr>
        <w:jc w:val="both"/>
        <w:rPr>
          <w:sz w:val="28"/>
          <w:szCs w:val="28"/>
        </w:rPr>
      </w:pPr>
      <w:r w:rsidRPr="00B33D6A">
        <w:rPr>
          <w:sz w:val="28"/>
          <w:szCs w:val="28"/>
        </w:rPr>
        <w:tab/>
        <w:t>У разі, коли заява працівника про звільнення з роботи за власним бажанням зумовлена неможливістю продовжувати роботу (переїзд на нове місце проживання, переведення чоловіка або дружини на роботу в іншу місцевість; вступ до навчального закладу, неможливість проживання в даній місцевості, підтверджена медичним висновком, вагітність, догляд за дитиною до досягнення нею 14-ти річного віку або дитиною-інвалідом І групи, вихід на пенсію, а також з інших поважних причин), керівник дистанції повинен розірвати трудовий договір в строк, про який просить працівник.</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9. Після закінчення терміну попередження про звільнення працівник вправі залишити роботу, а власник зобов’язаний видати йому трудову книжку і провести розрахунок.</w:t>
      </w:r>
    </w:p>
    <w:p w:rsidR="00BA6297" w:rsidRDefault="00BA6297" w:rsidP="00BA6297">
      <w:pPr>
        <w:jc w:val="both"/>
        <w:rPr>
          <w:sz w:val="28"/>
          <w:szCs w:val="28"/>
        </w:rPr>
      </w:pPr>
      <w:r w:rsidRPr="00B33D6A">
        <w:rPr>
          <w:sz w:val="28"/>
          <w:szCs w:val="28"/>
        </w:rPr>
        <w:tab/>
      </w:r>
    </w:p>
    <w:p w:rsidR="00BA6297" w:rsidRDefault="00BA6297" w:rsidP="00BA6297">
      <w:pPr>
        <w:jc w:val="both"/>
        <w:rPr>
          <w:sz w:val="28"/>
          <w:szCs w:val="28"/>
        </w:rPr>
      </w:pPr>
    </w:p>
    <w:p w:rsidR="00BA6297" w:rsidRPr="00B33D6A" w:rsidRDefault="00BA6297" w:rsidP="00BA6297">
      <w:pPr>
        <w:ind w:firstLine="708"/>
        <w:jc w:val="both"/>
        <w:rPr>
          <w:sz w:val="28"/>
          <w:szCs w:val="28"/>
        </w:rPr>
      </w:pPr>
      <w:r w:rsidRPr="00B33D6A">
        <w:rPr>
          <w:sz w:val="28"/>
          <w:szCs w:val="28"/>
        </w:rPr>
        <w:t>Днем звільнення вважається останній день роботи.</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10. Якщо працівник після закінчення строку попередження про звільнення не залишив роботи і не вимагає розірвання договору, керівник підприємств не вправі звільнити його за поданою раніше заявою, крім випадків, коли на його місце запрошено іншого працівника, якому відповідно до законодавства не може бути відмовлено в укладанні трудового договору.</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lastRenderedPageBreak/>
        <w:tab/>
        <w:t>11. Працівник має право у визначений ним строк розірвати трудовий договір за власним бажанням, якщо керівник дистанції не виконує законодавства про охорону праці, умови колективного договору з цих питань.</w:t>
      </w:r>
    </w:p>
    <w:p w:rsidR="00BA6297" w:rsidRPr="00B33D6A" w:rsidRDefault="00BA6297" w:rsidP="00BA6297">
      <w:pPr>
        <w:jc w:val="both"/>
        <w:rPr>
          <w:sz w:val="28"/>
          <w:szCs w:val="28"/>
        </w:rPr>
      </w:pPr>
      <w:r w:rsidRPr="00B33D6A">
        <w:rPr>
          <w:sz w:val="28"/>
          <w:szCs w:val="28"/>
        </w:rPr>
        <w:tab/>
        <w:t>Розірвання трудового договору оформляється наказом керівника дистанції.</w:t>
      </w:r>
    </w:p>
    <w:p w:rsidR="00BA6297" w:rsidRPr="00B33D6A" w:rsidRDefault="00BA6297" w:rsidP="00BA6297">
      <w:pPr>
        <w:jc w:val="both"/>
        <w:rPr>
          <w:sz w:val="28"/>
          <w:szCs w:val="28"/>
        </w:rPr>
      </w:pPr>
    </w:p>
    <w:p w:rsidR="00BA6297" w:rsidRDefault="00BA6297" w:rsidP="00BA6297">
      <w:pPr>
        <w:jc w:val="center"/>
        <w:rPr>
          <w:sz w:val="28"/>
          <w:szCs w:val="28"/>
        </w:rPr>
      </w:pPr>
      <w:r w:rsidRPr="00B33D6A">
        <w:rPr>
          <w:b/>
          <w:sz w:val="28"/>
          <w:szCs w:val="28"/>
          <w:u w:val="single"/>
        </w:rPr>
        <w:t>ІІІ. Основні обов’язки робітників і службовців</w:t>
      </w:r>
      <w:r w:rsidRPr="00B33D6A">
        <w:rPr>
          <w:sz w:val="28"/>
          <w:szCs w:val="28"/>
        </w:rPr>
        <w:t>.</w:t>
      </w:r>
    </w:p>
    <w:p w:rsidR="00BA6297" w:rsidRPr="00B33D6A" w:rsidRDefault="00BA6297" w:rsidP="00BA6297">
      <w:pPr>
        <w:jc w:val="center"/>
        <w:rPr>
          <w:sz w:val="28"/>
          <w:szCs w:val="28"/>
        </w:rPr>
      </w:pPr>
    </w:p>
    <w:p w:rsidR="00BA6297" w:rsidRPr="00B33D6A" w:rsidRDefault="00BA6297" w:rsidP="00BA6297">
      <w:pPr>
        <w:jc w:val="both"/>
        <w:rPr>
          <w:sz w:val="28"/>
          <w:szCs w:val="28"/>
        </w:rPr>
      </w:pPr>
      <w:r w:rsidRPr="00B33D6A">
        <w:rPr>
          <w:sz w:val="28"/>
          <w:szCs w:val="28"/>
        </w:rPr>
        <w:tab/>
        <w:t>12. Робітники і службовці зобов’язані:</w:t>
      </w:r>
    </w:p>
    <w:p w:rsidR="00BA6297" w:rsidRPr="00B33D6A" w:rsidRDefault="00BA6297" w:rsidP="00BA6297">
      <w:pPr>
        <w:jc w:val="both"/>
        <w:rPr>
          <w:sz w:val="28"/>
          <w:szCs w:val="28"/>
        </w:rPr>
      </w:pPr>
      <w:r w:rsidRPr="00B33D6A">
        <w:rPr>
          <w:sz w:val="28"/>
          <w:szCs w:val="28"/>
        </w:rPr>
        <w:tab/>
        <w:t>а) працювати чесно і добросовісно, додержуватись дисципліни праці – основи порядку на виробництві, своєчасно і точно виконувати розпорядження керівника, використовувати весь робочий час для продуктивної праці, утримуватись від дій, що перешкоджають іншим працівникам виконувати їх трудові обов’язки;</w:t>
      </w:r>
    </w:p>
    <w:p w:rsidR="00BA6297" w:rsidRPr="00B33D6A" w:rsidRDefault="00BA6297" w:rsidP="00BA6297">
      <w:pPr>
        <w:jc w:val="both"/>
        <w:rPr>
          <w:sz w:val="28"/>
          <w:szCs w:val="28"/>
        </w:rPr>
      </w:pPr>
      <w:r w:rsidRPr="00B33D6A">
        <w:rPr>
          <w:sz w:val="28"/>
          <w:szCs w:val="28"/>
        </w:rPr>
        <w:tab/>
        <w:t>б) підвищувати продуктивність праці, своєчасно і ретельно виконувати роботи по графікам технологічного процесу і виробничим завданням;</w:t>
      </w:r>
    </w:p>
    <w:p w:rsidR="00BA6297" w:rsidRPr="00B33D6A" w:rsidRDefault="00BA6297" w:rsidP="00BA6297">
      <w:pPr>
        <w:jc w:val="both"/>
        <w:rPr>
          <w:sz w:val="28"/>
          <w:szCs w:val="28"/>
        </w:rPr>
      </w:pPr>
      <w:r w:rsidRPr="00B33D6A">
        <w:rPr>
          <w:sz w:val="28"/>
          <w:szCs w:val="28"/>
        </w:rPr>
        <w:tab/>
        <w:t>в) підвищувати якість роботи, не допускати порушень і браку в роботі, додержуватись технологічної дисципліни;</w:t>
      </w:r>
    </w:p>
    <w:p w:rsidR="00BA6297" w:rsidRPr="00B33D6A" w:rsidRDefault="00BA6297" w:rsidP="00BA6297">
      <w:pPr>
        <w:jc w:val="both"/>
        <w:rPr>
          <w:sz w:val="28"/>
          <w:szCs w:val="28"/>
        </w:rPr>
      </w:pPr>
      <w:r w:rsidRPr="00B33D6A">
        <w:rPr>
          <w:sz w:val="28"/>
          <w:szCs w:val="28"/>
        </w:rPr>
        <w:tab/>
        <w:t>г) виконувати вимоги з охорони праці і протипожежної охорони, передбачені Законом України „про охорону праці” і Правилами протипожежної охорони в Україні;</w:t>
      </w:r>
    </w:p>
    <w:p w:rsidR="00BA6297" w:rsidRPr="00B33D6A" w:rsidRDefault="00BA6297" w:rsidP="00BA6297">
      <w:pPr>
        <w:jc w:val="both"/>
        <w:rPr>
          <w:sz w:val="28"/>
          <w:szCs w:val="28"/>
        </w:rPr>
      </w:pPr>
      <w:r w:rsidRPr="00B33D6A">
        <w:rPr>
          <w:sz w:val="28"/>
          <w:szCs w:val="28"/>
        </w:rPr>
        <w:tab/>
        <w:t>д) приймати заходи до негайного усунення причин і умов, що перешкоджають або ускладнюють нормальне виконання робіт (наприклад, аварія чи простій) і негайно повідомити про те, що сталося, керівника підприємства;</w:t>
      </w:r>
    </w:p>
    <w:p w:rsidR="00BA6297" w:rsidRPr="00B33D6A" w:rsidRDefault="00BA6297" w:rsidP="00BA6297">
      <w:pPr>
        <w:jc w:val="both"/>
        <w:rPr>
          <w:sz w:val="28"/>
          <w:szCs w:val="28"/>
        </w:rPr>
      </w:pPr>
      <w:r w:rsidRPr="00B33D6A">
        <w:rPr>
          <w:sz w:val="28"/>
          <w:szCs w:val="28"/>
        </w:rPr>
        <w:tab/>
        <w:t>е) утримувати своє робоче місце, обладнання і пристрої в чистому та справному та передавати змінному працівнику в порядку, а також дотримуватись чистоти у виробничому приміщенні та на території підприємства, додержуватись встановленого порядку збереження матеріальних цінностей та документів;</w:t>
      </w:r>
    </w:p>
    <w:p w:rsidR="00BA6297" w:rsidRPr="00B33D6A" w:rsidRDefault="00BA6297" w:rsidP="00BA6297">
      <w:pPr>
        <w:jc w:val="both"/>
        <w:rPr>
          <w:sz w:val="28"/>
          <w:szCs w:val="28"/>
        </w:rPr>
      </w:pPr>
      <w:r w:rsidRPr="00B33D6A">
        <w:rPr>
          <w:sz w:val="28"/>
          <w:szCs w:val="28"/>
        </w:rPr>
        <w:lastRenderedPageBreak/>
        <w:tab/>
        <w:t>ж) ефективно використовувати машини, станки та інше обладнання, обережно відноситись до інструментів, вимірювальних приладів, спецодягу та інших предметів, що надаються в користування правників, економно і раціонально витрачати сировину, матеріали, енергію, паливо та інші матеріальні ресурси;</w:t>
      </w:r>
    </w:p>
    <w:p w:rsidR="00BA6297" w:rsidRPr="00B33D6A" w:rsidRDefault="00BA6297" w:rsidP="00BA6297">
      <w:pPr>
        <w:jc w:val="both"/>
        <w:rPr>
          <w:sz w:val="28"/>
          <w:szCs w:val="28"/>
        </w:rPr>
      </w:pPr>
      <w:r w:rsidRPr="00B33D6A">
        <w:rPr>
          <w:sz w:val="28"/>
          <w:szCs w:val="28"/>
        </w:rPr>
        <w:tab/>
        <w:t>з) не заважати другим працівникам виконувати свої обов’язки, поводити себе достойно, бути ввічливим та коректним.</w:t>
      </w:r>
    </w:p>
    <w:p w:rsidR="00BA6297" w:rsidRPr="00B33D6A" w:rsidRDefault="00BA6297" w:rsidP="00BA6297">
      <w:pPr>
        <w:jc w:val="both"/>
        <w:rPr>
          <w:sz w:val="28"/>
          <w:szCs w:val="28"/>
        </w:rPr>
      </w:pPr>
      <w:r w:rsidRPr="00B33D6A">
        <w:rPr>
          <w:sz w:val="28"/>
          <w:szCs w:val="28"/>
        </w:rPr>
        <w:tab/>
        <w:t>Коло обов’язків /робіт/, що виконує кожен працівник по своїй спеціальності, кваліфікації чи посаді визначається довідником кваліфікаційних характеристик  професій працівників, а також технічними іструкціями по роду обслуговуємих пристроїв, посадовими інструкціями, затвердженими в установленому порядку.</w:t>
      </w:r>
    </w:p>
    <w:p w:rsidR="00BA6297" w:rsidRPr="00B33D6A" w:rsidRDefault="00BA6297" w:rsidP="00BA6297">
      <w:pPr>
        <w:jc w:val="both"/>
        <w:rPr>
          <w:sz w:val="28"/>
          <w:szCs w:val="28"/>
        </w:rPr>
      </w:pPr>
    </w:p>
    <w:p w:rsidR="00BA6297" w:rsidRDefault="00BA6297" w:rsidP="00BA6297">
      <w:pPr>
        <w:jc w:val="center"/>
        <w:rPr>
          <w:b/>
          <w:sz w:val="28"/>
          <w:szCs w:val="28"/>
          <w:u w:val="single"/>
        </w:rPr>
      </w:pPr>
    </w:p>
    <w:p w:rsidR="00BA6297" w:rsidRDefault="00BA6297" w:rsidP="00BA6297">
      <w:pPr>
        <w:jc w:val="center"/>
        <w:rPr>
          <w:b/>
          <w:sz w:val="28"/>
          <w:szCs w:val="28"/>
          <w:u w:val="single"/>
        </w:rPr>
      </w:pPr>
    </w:p>
    <w:p w:rsidR="00BA6297" w:rsidRDefault="00BA6297" w:rsidP="00BA6297">
      <w:pPr>
        <w:jc w:val="center"/>
        <w:rPr>
          <w:b/>
          <w:sz w:val="28"/>
          <w:szCs w:val="28"/>
          <w:u w:val="single"/>
        </w:rPr>
      </w:pPr>
    </w:p>
    <w:p w:rsidR="00BA6297" w:rsidRDefault="00BA6297" w:rsidP="00BA6297">
      <w:pPr>
        <w:jc w:val="center"/>
        <w:rPr>
          <w:b/>
          <w:sz w:val="28"/>
          <w:szCs w:val="28"/>
          <w:u w:val="single"/>
        </w:rPr>
      </w:pPr>
      <w:r w:rsidRPr="00B33D6A">
        <w:rPr>
          <w:b/>
          <w:sz w:val="28"/>
          <w:szCs w:val="28"/>
          <w:u w:val="single"/>
        </w:rPr>
        <w:t>І</w:t>
      </w:r>
      <w:r w:rsidRPr="00B33D6A">
        <w:rPr>
          <w:b/>
          <w:sz w:val="28"/>
          <w:szCs w:val="28"/>
          <w:u w:val="single"/>
          <w:lang w:val="en-US"/>
        </w:rPr>
        <w:t>V</w:t>
      </w:r>
      <w:r w:rsidRPr="00B33D6A">
        <w:rPr>
          <w:b/>
          <w:sz w:val="28"/>
          <w:szCs w:val="28"/>
          <w:u w:val="single"/>
        </w:rPr>
        <w:t>. Основні обов’язки керівника підприємства.</w:t>
      </w:r>
    </w:p>
    <w:p w:rsidR="00BA6297" w:rsidRPr="00B33D6A" w:rsidRDefault="00BA6297" w:rsidP="00BA6297">
      <w:pPr>
        <w:jc w:val="center"/>
        <w:rPr>
          <w:b/>
          <w:sz w:val="28"/>
          <w:szCs w:val="28"/>
          <w:u w:val="single"/>
        </w:rPr>
      </w:pPr>
    </w:p>
    <w:p w:rsidR="00BA6297" w:rsidRDefault="00BA6297" w:rsidP="00BA6297">
      <w:pPr>
        <w:jc w:val="both"/>
        <w:rPr>
          <w:sz w:val="28"/>
          <w:szCs w:val="28"/>
        </w:rPr>
      </w:pPr>
      <w:r w:rsidRPr="00B33D6A">
        <w:rPr>
          <w:sz w:val="28"/>
          <w:szCs w:val="28"/>
        </w:rPr>
        <w:tab/>
        <w:t>13. Керівник підприємства забов’язаний:</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а) раціонально використовувати працю робітників і службовців, щоб кожен працював за своєю спеціальністю та кваліфікацією, мав закріплене за ним робоче місце, своєчасно, до початку дорученої роботи був ознайомлений роботою на протязі всього робочого дня (зміни);</w:t>
      </w:r>
    </w:p>
    <w:p w:rsidR="00BA6297" w:rsidRPr="00B33D6A" w:rsidRDefault="00BA6297" w:rsidP="00BA6297">
      <w:pPr>
        <w:jc w:val="both"/>
        <w:rPr>
          <w:sz w:val="28"/>
          <w:szCs w:val="28"/>
        </w:rPr>
      </w:pPr>
      <w:r w:rsidRPr="00B33D6A">
        <w:rPr>
          <w:sz w:val="28"/>
          <w:szCs w:val="28"/>
        </w:rPr>
        <w:tab/>
        <w:t>забезпечити здорові і безпечні умови праці, належний стан інструменту, машин та іншого обладнання, а також нормативні записи сировини, матеріалів та інших ресурсів, необхідних для безперебійної ритмічної роботи;</w:t>
      </w:r>
    </w:p>
    <w:p w:rsidR="00BA6297" w:rsidRPr="00B33D6A" w:rsidRDefault="00BA6297" w:rsidP="00BA6297">
      <w:pPr>
        <w:jc w:val="both"/>
        <w:rPr>
          <w:sz w:val="28"/>
          <w:szCs w:val="28"/>
        </w:rPr>
      </w:pPr>
      <w:r w:rsidRPr="00B33D6A">
        <w:rPr>
          <w:sz w:val="28"/>
          <w:szCs w:val="28"/>
        </w:rPr>
        <w:tab/>
        <w:t xml:space="preserve">б) створити умови для росту продуктивності праці шляхом запровадження нових досягнень науки, техніки наукової організації праці; </w:t>
      </w:r>
      <w:r w:rsidRPr="00B33D6A">
        <w:rPr>
          <w:sz w:val="28"/>
          <w:szCs w:val="28"/>
        </w:rPr>
        <w:lastRenderedPageBreak/>
        <w:t>здійснювати заходи по підвищенню ефективності виробництва, якості роботи, скороченню застосування ручної малокваліфікованої і важливої фізичної праці, поліпшенню організації і підвищенню культури виробництва;</w:t>
      </w:r>
    </w:p>
    <w:p w:rsidR="00BA6297" w:rsidRPr="00B33D6A" w:rsidRDefault="00BA6297" w:rsidP="00BA6297">
      <w:pPr>
        <w:jc w:val="both"/>
        <w:rPr>
          <w:sz w:val="28"/>
          <w:szCs w:val="28"/>
        </w:rPr>
      </w:pPr>
      <w:r w:rsidRPr="00B33D6A">
        <w:rPr>
          <w:sz w:val="28"/>
          <w:szCs w:val="28"/>
        </w:rPr>
        <w:tab/>
        <w:t>в) всебічно запроваджувати передові методи організації та стимулювання праці;</w:t>
      </w:r>
    </w:p>
    <w:p w:rsidR="00BA6297" w:rsidRPr="00B33D6A" w:rsidRDefault="00BA6297" w:rsidP="00BA6297">
      <w:pPr>
        <w:jc w:val="both"/>
        <w:rPr>
          <w:sz w:val="28"/>
          <w:szCs w:val="28"/>
        </w:rPr>
      </w:pPr>
      <w:r w:rsidRPr="00B33D6A">
        <w:rPr>
          <w:sz w:val="28"/>
          <w:szCs w:val="28"/>
        </w:rPr>
        <w:tab/>
        <w:t>г) своєчасно доводити до виробничих підрозділів планові завдання, забезпечувати їх виконання з найменшими затратами трудових, матеріальних і фінансових ресурсів, здійснювати заходи, направлені на більш повне виявлення і використання внутрішніх резервів, забезпечення науково-обґрунтованого нормування витрат сировини і матеріалів, енергії та палива, економного їх використання, підвищення рентабельності виробництва інші планові показники роботи;</w:t>
      </w:r>
    </w:p>
    <w:p w:rsidR="00BA6297" w:rsidRPr="00B33D6A" w:rsidRDefault="00BA6297" w:rsidP="00BA6297">
      <w:pPr>
        <w:jc w:val="both"/>
        <w:rPr>
          <w:sz w:val="28"/>
          <w:szCs w:val="28"/>
        </w:rPr>
      </w:pPr>
      <w:r w:rsidRPr="00B33D6A">
        <w:rPr>
          <w:sz w:val="28"/>
          <w:szCs w:val="28"/>
        </w:rPr>
        <w:tab/>
        <w:t>д) постійно вдосконалювати організацію оплати та підвищувати якість нормування праці; забезпечувати матеріальну зацікавленість працівників в результаті їх особистої праці та загальних підсумках роботи; контролювати співвідношення між підвищенням продуктивності праці і заробітної плати, економне та раціональне використання фонду заробітної плати;</w:t>
      </w:r>
    </w:p>
    <w:p w:rsidR="00BA6297" w:rsidRPr="00B33D6A" w:rsidRDefault="00BA6297" w:rsidP="00BA6297">
      <w:pPr>
        <w:jc w:val="both"/>
        <w:rPr>
          <w:sz w:val="28"/>
          <w:szCs w:val="28"/>
        </w:rPr>
      </w:pPr>
      <w:r w:rsidRPr="00B33D6A">
        <w:rPr>
          <w:sz w:val="28"/>
          <w:szCs w:val="28"/>
        </w:rPr>
        <w:tab/>
        <w:t>забезпечити правильне застосування діючих умов оплати та нормування праці; видавати заробітну плату у встановлені строки;</w:t>
      </w:r>
    </w:p>
    <w:p w:rsidR="00BA6297" w:rsidRPr="00B33D6A" w:rsidRDefault="00BA6297" w:rsidP="00BA6297">
      <w:pPr>
        <w:jc w:val="both"/>
        <w:rPr>
          <w:sz w:val="28"/>
          <w:szCs w:val="28"/>
        </w:rPr>
      </w:pPr>
      <w:r w:rsidRPr="00B33D6A">
        <w:rPr>
          <w:sz w:val="28"/>
          <w:szCs w:val="28"/>
        </w:rPr>
        <w:tab/>
        <w:t>є) забезпечувати суворе дотримання трудової та виробничої дисципліни, постійно проводити організаційну та виховну роботу, направлену на її зміцнення, усунення витрат робочого часу, раціональне використання трудових ресурсів, формування стабільних трудових колективів, вживати заходи впливу до порушників трудової дисципліни;</w:t>
      </w:r>
    </w:p>
    <w:p w:rsidR="00BA6297" w:rsidRPr="00B33D6A" w:rsidRDefault="00BA6297" w:rsidP="00BA6297">
      <w:pPr>
        <w:jc w:val="both"/>
        <w:rPr>
          <w:sz w:val="28"/>
          <w:szCs w:val="28"/>
        </w:rPr>
      </w:pPr>
      <w:r w:rsidRPr="00B33D6A">
        <w:rPr>
          <w:sz w:val="28"/>
          <w:szCs w:val="28"/>
        </w:rPr>
        <w:tab/>
        <w:t>ж) неухильно дотримуватися законодавства про працю і правил охорони праці, поліпшувати умови праці, забезпечити належним технічним обладнанням всі робочі місця і створити на них умови роботи, що відповідають правилам по охороні праці;</w:t>
      </w:r>
    </w:p>
    <w:p w:rsidR="00BA6297" w:rsidRDefault="00BA6297" w:rsidP="00BA6297">
      <w:pPr>
        <w:tabs>
          <w:tab w:val="left" w:pos="709"/>
          <w:tab w:val="left" w:pos="5387"/>
        </w:tabs>
        <w:jc w:val="both"/>
        <w:rPr>
          <w:sz w:val="28"/>
          <w:szCs w:val="28"/>
        </w:rPr>
      </w:pPr>
      <w:r w:rsidRPr="00B33D6A">
        <w:rPr>
          <w:sz w:val="28"/>
          <w:szCs w:val="28"/>
        </w:rPr>
        <w:tab/>
        <w:t xml:space="preserve">з) приймати необхідні заходи по профілактиці виробничого травматизму та інших захворювань працівників, у випадках передбачених законом, своєчасно надавати пільги та компенсації у зв’язку з шкідливими умовами праці (додаткова відпустка), забезпечувати у відповідності з діючими нормами спеціальним одягом, спеціальним взуттям та іншими </w:t>
      </w:r>
      <w:r w:rsidRPr="00B33D6A">
        <w:rPr>
          <w:sz w:val="28"/>
          <w:szCs w:val="28"/>
        </w:rPr>
        <w:lastRenderedPageBreak/>
        <w:t>засобами індивідуального захисту, налагодити належний догляд за цими засобами;</w:t>
      </w:r>
    </w:p>
    <w:p w:rsidR="00BA6297" w:rsidRDefault="00BA6297" w:rsidP="00BA6297">
      <w:pPr>
        <w:tabs>
          <w:tab w:val="left" w:pos="709"/>
          <w:tab w:val="left" w:pos="5387"/>
        </w:tabs>
        <w:jc w:val="both"/>
        <w:rPr>
          <w:sz w:val="28"/>
          <w:szCs w:val="28"/>
        </w:rPr>
      </w:pPr>
    </w:p>
    <w:p w:rsidR="00BA6297" w:rsidRDefault="00BA6297" w:rsidP="00BA6297">
      <w:pPr>
        <w:tabs>
          <w:tab w:val="left" w:pos="709"/>
          <w:tab w:val="left" w:pos="5387"/>
        </w:tabs>
        <w:jc w:val="both"/>
        <w:rPr>
          <w:sz w:val="28"/>
          <w:szCs w:val="28"/>
        </w:rPr>
      </w:pPr>
    </w:p>
    <w:p w:rsidR="00BA6297" w:rsidRPr="00B33D6A" w:rsidRDefault="00BA6297" w:rsidP="00BA6297">
      <w:pPr>
        <w:jc w:val="both"/>
        <w:rPr>
          <w:sz w:val="28"/>
          <w:szCs w:val="28"/>
        </w:rPr>
      </w:pPr>
      <w:r w:rsidRPr="00B33D6A">
        <w:rPr>
          <w:sz w:val="28"/>
          <w:szCs w:val="28"/>
        </w:rPr>
        <w:tab/>
        <w:t>і) постійно контролювати знання та виконання працівниками всіх вимог по техніці безпеки, протипожежній охороні;</w:t>
      </w:r>
    </w:p>
    <w:p w:rsidR="00BA6297" w:rsidRPr="00B33D6A" w:rsidRDefault="00BA6297" w:rsidP="00BA6297">
      <w:pPr>
        <w:jc w:val="both"/>
        <w:rPr>
          <w:sz w:val="28"/>
          <w:szCs w:val="28"/>
        </w:rPr>
      </w:pPr>
      <w:r w:rsidRPr="00B33D6A">
        <w:rPr>
          <w:sz w:val="28"/>
          <w:szCs w:val="28"/>
        </w:rPr>
        <w:tab/>
        <w:t>к) своєчасно розглядати і впроваджувати винаходи та раціоналізаторські пропозиції, підтримувати і заохочувати новаторів виробництва;</w:t>
      </w:r>
    </w:p>
    <w:p w:rsidR="00BA6297" w:rsidRPr="00B33D6A" w:rsidRDefault="00BA6297" w:rsidP="00BA6297">
      <w:pPr>
        <w:jc w:val="both"/>
        <w:rPr>
          <w:sz w:val="28"/>
          <w:szCs w:val="28"/>
        </w:rPr>
      </w:pPr>
      <w:r w:rsidRPr="00B33D6A">
        <w:rPr>
          <w:sz w:val="28"/>
          <w:szCs w:val="28"/>
        </w:rPr>
        <w:tab/>
        <w:t>л) забезпечувати систематичне підвищення професійної кваліфікації робітників, ділових якостей службовців, рівня їх економічних та правових знань, створювати необхідні умови для поєднання роботи з навчанням на виробництві та в учбових закладах;</w:t>
      </w:r>
    </w:p>
    <w:p w:rsidR="00BA6297" w:rsidRDefault="00BA6297" w:rsidP="00BA6297">
      <w:pPr>
        <w:jc w:val="both"/>
        <w:rPr>
          <w:sz w:val="28"/>
          <w:szCs w:val="28"/>
        </w:rPr>
      </w:pPr>
      <w:r w:rsidRPr="00B33D6A">
        <w:rPr>
          <w:sz w:val="28"/>
          <w:szCs w:val="28"/>
        </w:rPr>
        <w:tab/>
        <w:t>м) уважно ставитись до потреб та запитів працівників, забезпечувати поліпшення їх житлово-побутових умов, вести облік працівників, що потребують поліпшення житлових умов, розподіляти житлову площу у відповідності з діючим законодавством і забезпечувати широку гласність при вирішенні цих питань.</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14. Начальник дистанції здійснює свої обов’язки у відповідних випадках спільно або за погодженням з профспілковим комітетом підприємства, а також з урахуванням повноважень трудового колективу.</w:t>
      </w:r>
    </w:p>
    <w:p w:rsidR="00BA6297" w:rsidRDefault="00BA6297" w:rsidP="00BA6297">
      <w:pPr>
        <w:jc w:val="both"/>
        <w:rPr>
          <w:sz w:val="28"/>
          <w:szCs w:val="28"/>
        </w:rPr>
      </w:pPr>
    </w:p>
    <w:p w:rsidR="00BA6297" w:rsidRPr="00B33D6A" w:rsidRDefault="00BA6297" w:rsidP="00BA6297">
      <w:pPr>
        <w:jc w:val="both"/>
        <w:rPr>
          <w:sz w:val="28"/>
          <w:szCs w:val="28"/>
        </w:rPr>
      </w:pPr>
    </w:p>
    <w:p w:rsidR="00BA6297" w:rsidRDefault="00BA6297" w:rsidP="00BA6297">
      <w:pPr>
        <w:jc w:val="center"/>
        <w:rPr>
          <w:sz w:val="28"/>
          <w:szCs w:val="28"/>
        </w:rPr>
      </w:pPr>
      <w:r w:rsidRPr="00B33D6A">
        <w:rPr>
          <w:b/>
          <w:sz w:val="28"/>
          <w:szCs w:val="28"/>
          <w:u w:val="single"/>
          <w:lang w:val="en-US"/>
        </w:rPr>
        <w:t>V</w:t>
      </w:r>
      <w:r w:rsidRPr="00B33D6A">
        <w:rPr>
          <w:b/>
          <w:sz w:val="28"/>
          <w:szCs w:val="28"/>
          <w:u w:val="single"/>
        </w:rPr>
        <w:t>. Робочий час та його використання</w:t>
      </w:r>
      <w:r w:rsidRPr="00B33D6A">
        <w:rPr>
          <w:sz w:val="28"/>
          <w:szCs w:val="28"/>
        </w:rPr>
        <w:t>.</w:t>
      </w:r>
    </w:p>
    <w:p w:rsidR="00BA6297" w:rsidRPr="00B33D6A" w:rsidRDefault="00BA6297" w:rsidP="00BA6297">
      <w:pPr>
        <w:jc w:val="center"/>
        <w:rPr>
          <w:sz w:val="28"/>
          <w:szCs w:val="28"/>
        </w:rPr>
      </w:pPr>
    </w:p>
    <w:p w:rsidR="00BA6297" w:rsidRDefault="00BA6297" w:rsidP="00BA6297">
      <w:pPr>
        <w:jc w:val="both"/>
        <w:rPr>
          <w:sz w:val="28"/>
          <w:szCs w:val="28"/>
        </w:rPr>
      </w:pPr>
      <w:r w:rsidRPr="00B33D6A">
        <w:rPr>
          <w:sz w:val="28"/>
          <w:szCs w:val="28"/>
        </w:rPr>
        <w:tab/>
        <w:t>15. Нормальна тривалість робочого часу працівників не може перевищувати 40 годин на тиждень з розрахунку на рік.</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lastRenderedPageBreak/>
        <w:tab/>
        <w:t xml:space="preserve">16. Час початку та закінчення роботи, перерви на відпочинок і харчування працівників встановлюється такий: </w:t>
      </w:r>
    </w:p>
    <w:p w:rsidR="00BA6297" w:rsidRPr="00B33D6A" w:rsidRDefault="00BA6297" w:rsidP="00BA6297">
      <w:pPr>
        <w:jc w:val="both"/>
        <w:rPr>
          <w:sz w:val="28"/>
          <w:szCs w:val="28"/>
        </w:rPr>
      </w:pPr>
      <w:r w:rsidRPr="00B33D6A">
        <w:rPr>
          <w:sz w:val="28"/>
          <w:szCs w:val="28"/>
        </w:rPr>
        <w:tab/>
        <w:t>а) для працюючих щоденно:</w:t>
      </w: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r>
      <w:r w:rsidRPr="00B33D6A">
        <w:rPr>
          <w:sz w:val="28"/>
          <w:szCs w:val="28"/>
        </w:rPr>
        <w:tab/>
        <w:t>початок роботи</w:t>
      </w:r>
      <w:r w:rsidRPr="00B33D6A">
        <w:rPr>
          <w:sz w:val="28"/>
          <w:szCs w:val="28"/>
        </w:rPr>
        <w:tab/>
      </w:r>
      <w:r w:rsidRPr="00B33D6A">
        <w:rPr>
          <w:sz w:val="28"/>
          <w:szCs w:val="28"/>
        </w:rPr>
        <w:tab/>
        <w:t xml:space="preserve">  </w:t>
      </w:r>
      <w:r w:rsidRPr="00B33D6A">
        <w:rPr>
          <w:sz w:val="28"/>
          <w:szCs w:val="28"/>
        </w:rPr>
        <w:tab/>
        <w:t>8 год. 00 хв.</w:t>
      </w:r>
    </w:p>
    <w:p w:rsidR="00BA6297" w:rsidRPr="00B33D6A" w:rsidRDefault="00BA6297" w:rsidP="00BA6297">
      <w:pPr>
        <w:jc w:val="both"/>
        <w:rPr>
          <w:sz w:val="28"/>
          <w:szCs w:val="28"/>
        </w:rPr>
      </w:pPr>
      <w:r w:rsidRPr="00B33D6A">
        <w:rPr>
          <w:sz w:val="28"/>
          <w:szCs w:val="28"/>
        </w:rPr>
        <w:tab/>
      </w:r>
      <w:r w:rsidRPr="00B33D6A">
        <w:rPr>
          <w:sz w:val="28"/>
          <w:szCs w:val="28"/>
        </w:rPr>
        <w:tab/>
        <w:t>перерва</w:t>
      </w:r>
      <w:r w:rsidRPr="00B33D6A">
        <w:rPr>
          <w:sz w:val="28"/>
          <w:szCs w:val="28"/>
        </w:rPr>
        <w:tab/>
      </w:r>
      <w:r w:rsidRPr="00B33D6A">
        <w:rPr>
          <w:sz w:val="28"/>
          <w:szCs w:val="28"/>
        </w:rPr>
        <w:tab/>
      </w:r>
      <w:r w:rsidRPr="00B33D6A">
        <w:rPr>
          <w:sz w:val="28"/>
          <w:szCs w:val="28"/>
        </w:rPr>
        <w:tab/>
      </w:r>
      <w:r w:rsidRPr="00B33D6A">
        <w:rPr>
          <w:sz w:val="28"/>
          <w:szCs w:val="28"/>
        </w:rPr>
        <w:tab/>
        <w:t xml:space="preserve">з 12 год. 00 хв.  до 13 год. 00 хв </w:t>
      </w:r>
    </w:p>
    <w:p w:rsidR="00BA6297" w:rsidRPr="00B33D6A" w:rsidRDefault="00BA6297" w:rsidP="00BA6297">
      <w:pPr>
        <w:jc w:val="both"/>
        <w:rPr>
          <w:sz w:val="28"/>
          <w:szCs w:val="28"/>
        </w:rPr>
      </w:pPr>
      <w:r w:rsidRPr="00B33D6A">
        <w:rPr>
          <w:sz w:val="28"/>
          <w:szCs w:val="28"/>
        </w:rPr>
        <w:tab/>
      </w:r>
      <w:r w:rsidRPr="00B33D6A">
        <w:rPr>
          <w:sz w:val="28"/>
          <w:szCs w:val="28"/>
        </w:rPr>
        <w:tab/>
        <w:t xml:space="preserve">закінчення роботи </w:t>
      </w:r>
      <w:r w:rsidRPr="00B33D6A">
        <w:rPr>
          <w:sz w:val="28"/>
          <w:szCs w:val="28"/>
        </w:rPr>
        <w:tab/>
        <w:t xml:space="preserve">   </w:t>
      </w:r>
      <w:r w:rsidRPr="00B33D6A">
        <w:rPr>
          <w:sz w:val="28"/>
          <w:szCs w:val="28"/>
        </w:rPr>
        <w:tab/>
        <w:t xml:space="preserve">17 год. 15 хв. </w:t>
      </w:r>
    </w:p>
    <w:p w:rsidR="00BA6297" w:rsidRPr="00B33D6A" w:rsidRDefault="00BA6297" w:rsidP="00BA6297">
      <w:pPr>
        <w:jc w:val="center"/>
        <w:rPr>
          <w:sz w:val="28"/>
          <w:szCs w:val="28"/>
        </w:rPr>
      </w:pPr>
      <w:r w:rsidRPr="00B33D6A">
        <w:rPr>
          <w:sz w:val="28"/>
          <w:szCs w:val="28"/>
        </w:rPr>
        <w:t xml:space="preserve"> в п’ятницю</w:t>
      </w:r>
    </w:p>
    <w:p w:rsidR="00BA6297" w:rsidRPr="00B33D6A" w:rsidRDefault="00BA6297" w:rsidP="00BA6297">
      <w:pPr>
        <w:jc w:val="both"/>
        <w:rPr>
          <w:sz w:val="28"/>
          <w:szCs w:val="28"/>
        </w:rPr>
      </w:pPr>
      <w:r w:rsidRPr="00B33D6A">
        <w:rPr>
          <w:sz w:val="28"/>
          <w:szCs w:val="28"/>
        </w:rPr>
        <w:tab/>
        <w:t xml:space="preserve">         початок роботи</w:t>
      </w:r>
      <w:r w:rsidRPr="00B33D6A">
        <w:rPr>
          <w:sz w:val="28"/>
          <w:szCs w:val="28"/>
        </w:rPr>
        <w:tab/>
      </w:r>
      <w:r w:rsidRPr="00B33D6A">
        <w:rPr>
          <w:sz w:val="28"/>
          <w:szCs w:val="28"/>
        </w:rPr>
        <w:tab/>
        <w:t xml:space="preserve">  </w:t>
      </w:r>
      <w:r w:rsidRPr="00B33D6A">
        <w:rPr>
          <w:sz w:val="28"/>
          <w:szCs w:val="28"/>
        </w:rPr>
        <w:tab/>
        <w:t>8 год. 00 хв.</w:t>
      </w:r>
    </w:p>
    <w:p w:rsidR="00BA6297" w:rsidRPr="00B33D6A" w:rsidRDefault="00BA6297" w:rsidP="00BA6297">
      <w:pPr>
        <w:jc w:val="both"/>
        <w:rPr>
          <w:sz w:val="28"/>
          <w:szCs w:val="28"/>
        </w:rPr>
      </w:pPr>
      <w:r w:rsidRPr="00B33D6A">
        <w:rPr>
          <w:sz w:val="28"/>
          <w:szCs w:val="28"/>
        </w:rPr>
        <w:tab/>
      </w:r>
      <w:r w:rsidRPr="00B33D6A">
        <w:rPr>
          <w:sz w:val="28"/>
          <w:szCs w:val="28"/>
        </w:rPr>
        <w:tab/>
        <w:t>перерва</w:t>
      </w:r>
      <w:r w:rsidRPr="00B33D6A">
        <w:rPr>
          <w:sz w:val="28"/>
          <w:szCs w:val="28"/>
        </w:rPr>
        <w:tab/>
      </w:r>
      <w:r w:rsidRPr="00B33D6A">
        <w:rPr>
          <w:sz w:val="28"/>
          <w:szCs w:val="28"/>
        </w:rPr>
        <w:tab/>
      </w:r>
      <w:r w:rsidRPr="00B33D6A">
        <w:rPr>
          <w:sz w:val="28"/>
          <w:szCs w:val="28"/>
        </w:rPr>
        <w:tab/>
      </w:r>
      <w:r w:rsidRPr="00B33D6A">
        <w:rPr>
          <w:sz w:val="28"/>
          <w:szCs w:val="28"/>
        </w:rPr>
        <w:tab/>
        <w:t xml:space="preserve">з 12 год. 00 хв.  до 13 год. 00 хв </w:t>
      </w:r>
    </w:p>
    <w:p w:rsidR="00BA6297" w:rsidRPr="00B33D6A" w:rsidRDefault="00BA6297" w:rsidP="00BA6297">
      <w:pPr>
        <w:jc w:val="both"/>
        <w:rPr>
          <w:sz w:val="28"/>
          <w:szCs w:val="28"/>
        </w:rPr>
      </w:pPr>
      <w:r w:rsidRPr="00B33D6A">
        <w:rPr>
          <w:sz w:val="28"/>
          <w:szCs w:val="28"/>
        </w:rPr>
        <w:tab/>
      </w:r>
      <w:r w:rsidRPr="00B33D6A">
        <w:rPr>
          <w:sz w:val="28"/>
          <w:szCs w:val="28"/>
        </w:rPr>
        <w:tab/>
        <w:t xml:space="preserve">закінчення роботи </w:t>
      </w:r>
      <w:r w:rsidRPr="00B33D6A">
        <w:rPr>
          <w:sz w:val="28"/>
          <w:szCs w:val="28"/>
        </w:rPr>
        <w:tab/>
      </w:r>
      <w:r w:rsidRPr="00B33D6A">
        <w:rPr>
          <w:sz w:val="28"/>
          <w:szCs w:val="28"/>
        </w:rPr>
        <w:tab/>
        <w:t xml:space="preserve">16 год. 00 хв. </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б) для працюючих цілодобово:</w:t>
      </w:r>
    </w:p>
    <w:p w:rsidR="00BA6297" w:rsidRPr="00B33D6A" w:rsidRDefault="00BA6297" w:rsidP="00BA6297">
      <w:pPr>
        <w:tabs>
          <w:tab w:val="left" w:pos="709"/>
        </w:tabs>
        <w:jc w:val="both"/>
        <w:rPr>
          <w:sz w:val="28"/>
          <w:szCs w:val="28"/>
        </w:rPr>
      </w:pPr>
      <w:r w:rsidRPr="00B33D6A">
        <w:rPr>
          <w:sz w:val="28"/>
          <w:szCs w:val="28"/>
        </w:rPr>
        <w:tab/>
        <w:t xml:space="preserve">електромеханіки бригади з обслуговування пристроїв </w:t>
      </w:r>
      <w:r>
        <w:rPr>
          <w:sz w:val="28"/>
          <w:szCs w:val="28"/>
          <w:lang w:val="uk-UA"/>
        </w:rPr>
        <w:t xml:space="preserve">МПЦ-У ст. Козятин-І, </w:t>
      </w:r>
      <w:r w:rsidRPr="009909B6">
        <w:rPr>
          <w:sz w:val="28"/>
          <w:szCs w:val="28"/>
          <w:lang w:val="uk-UA"/>
        </w:rPr>
        <w:t xml:space="preserve">бригади з обслуговування пристроїв сигналізації, централізації та блокування поста ст. </w:t>
      </w:r>
      <w:r w:rsidRPr="00B33D6A">
        <w:rPr>
          <w:sz w:val="28"/>
          <w:szCs w:val="28"/>
        </w:rPr>
        <w:t>Бердичів, бригади з обслуговування пристроїв сигналізації, централізації та блокування поста ст. Козятин-ІІ, бригади з обслуговування пристроїв технологічного зв’язку ДН-2, електромеханіки та оператори електрозв’язку бригади з обслуговування пристроїв лінійно-апаратної зали та цифрової автоматичної телефонної станції</w:t>
      </w:r>
      <w:r>
        <w:rPr>
          <w:sz w:val="28"/>
          <w:szCs w:val="28"/>
          <w:lang w:val="uk-UA"/>
        </w:rPr>
        <w:t xml:space="preserve"> (ЛАЗ, телефонна станція)</w:t>
      </w:r>
      <w:r w:rsidRPr="00B33D6A">
        <w:rPr>
          <w:sz w:val="28"/>
          <w:szCs w:val="28"/>
        </w:rPr>
        <w:t xml:space="preserve">, </w:t>
      </w:r>
      <w:r>
        <w:rPr>
          <w:sz w:val="28"/>
          <w:szCs w:val="28"/>
          <w:lang w:val="uk-UA"/>
        </w:rPr>
        <w:t>оператори електрозв</w:t>
      </w:r>
      <w:r>
        <w:rPr>
          <w:rFonts w:ascii="Arial" w:hAnsi="Arial" w:cs="Arial"/>
          <w:sz w:val="28"/>
          <w:szCs w:val="28"/>
          <w:lang w:val="uk-UA"/>
        </w:rPr>
        <w:t>҆</w:t>
      </w:r>
      <w:r>
        <w:rPr>
          <w:sz w:val="28"/>
          <w:szCs w:val="28"/>
          <w:lang w:val="uk-UA"/>
        </w:rPr>
        <w:t xml:space="preserve">язку </w:t>
      </w:r>
      <w:r w:rsidRPr="00B33D6A">
        <w:rPr>
          <w:sz w:val="28"/>
          <w:szCs w:val="28"/>
        </w:rPr>
        <w:t>бригади з обслуговування пристроїв апаратури телеграфного</w:t>
      </w:r>
      <w:r>
        <w:rPr>
          <w:sz w:val="28"/>
          <w:szCs w:val="28"/>
          <w:lang w:val="uk-UA"/>
        </w:rPr>
        <w:t xml:space="preserve"> </w:t>
      </w:r>
      <w:r w:rsidRPr="00B33D6A">
        <w:rPr>
          <w:sz w:val="28"/>
          <w:szCs w:val="28"/>
        </w:rPr>
        <w:t xml:space="preserve">зв’язку, електромеханіки та електромонтери з ремонту та обслуговування апаратури та пристроїв зв’язку бригади з обслуговування, ремонту та заміни апаратури радіозв’язку і АЛСН (КП), інженери бригади по надійності та забезпеченню безперебійної роботи пристроїв автоматики, телемеханіки та зв’язку: </w:t>
      </w:r>
    </w:p>
    <w:p w:rsidR="00BA6297" w:rsidRDefault="00BA6297" w:rsidP="00BA6297">
      <w:pPr>
        <w:jc w:val="both"/>
        <w:rPr>
          <w:sz w:val="28"/>
          <w:szCs w:val="28"/>
        </w:rPr>
      </w:pPr>
    </w:p>
    <w:p w:rsidR="00BA6297" w:rsidRDefault="00BA6297" w:rsidP="00BA6297">
      <w:pPr>
        <w:jc w:val="both"/>
        <w:rPr>
          <w:sz w:val="28"/>
          <w:szCs w:val="28"/>
        </w:rPr>
      </w:pPr>
    </w:p>
    <w:p w:rsidR="00BA6297" w:rsidRPr="00B33D6A" w:rsidRDefault="00BA6297" w:rsidP="00BA6297">
      <w:pPr>
        <w:jc w:val="both"/>
        <w:rPr>
          <w:sz w:val="28"/>
          <w:szCs w:val="28"/>
        </w:rPr>
      </w:pPr>
    </w:p>
    <w:tbl>
      <w:tblPr>
        <w:tblW w:w="8600" w:type="dxa"/>
        <w:tblInd w:w="1408" w:type="dxa"/>
        <w:tblLook w:val="01E0" w:firstRow="1" w:lastRow="1" w:firstColumn="1" w:lastColumn="1" w:noHBand="0" w:noVBand="0"/>
      </w:tblPr>
      <w:tblGrid>
        <w:gridCol w:w="2600"/>
        <w:gridCol w:w="3465"/>
        <w:gridCol w:w="2535"/>
      </w:tblGrid>
      <w:tr w:rsidR="00BA6297" w:rsidRPr="00B33D6A" w:rsidTr="00614704">
        <w:tc>
          <w:tcPr>
            <w:tcW w:w="2600" w:type="dxa"/>
          </w:tcPr>
          <w:p w:rsidR="00BA6297" w:rsidRPr="00B33D6A" w:rsidRDefault="00BA6297" w:rsidP="00614704">
            <w:pPr>
              <w:jc w:val="both"/>
              <w:rPr>
                <w:sz w:val="28"/>
                <w:szCs w:val="28"/>
              </w:rPr>
            </w:pPr>
            <w:r w:rsidRPr="00B33D6A">
              <w:rPr>
                <w:sz w:val="28"/>
                <w:szCs w:val="28"/>
              </w:rPr>
              <w:tab/>
            </w:r>
          </w:p>
        </w:tc>
        <w:tc>
          <w:tcPr>
            <w:tcW w:w="3465" w:type="dxa"/>
            <w:vAlign w:val="center"/>
          </w:tcPr>
          <w:p w:rsidR="00BA6297" w:rsidRPr="00B33D6A" w:rsidRDefault="00BA6297" w:rsidP="00614704">
            <w:pPr>
              <w:jc w:val="center"/>
              <w:rPr>
                <w:sz w:val="28"/>
                <w:szCs w:val="28"/>
              </w:rPr>
            </w:pPr>
            <w:r w:rsidRPr="00B33D6A">
              <w:rPr>
                <w:sz w:val="28"/>
                <w:szCs w:val="28"/>
              </w:rPr>
              <w:t>І зміна</w:t>
            </w:r>
          </w:p>
        </w:tc>
        <w:tc>
          <w:tcPr>
            <w:tcW w:w="2535" w:type="dxa"/>
            <w:vAlign w:val="center"/>
          </w:tcPr>
          <w:p w:rsidR="00BA6297" w:rsidRPr="00B33D6A" w:rsidRDefault="00BA6297" w:rsidP="00614704">
            <w:pPr>
              <w:jc w:val="center"/>
              <w:rPr>
                <w:sz w:val="28"/>
                <w:szCs w:val="28"/>
              </w:rPr>
            </w:pPr>
            <w:r w:rsidRPr="00B33D6A">
              <w:rPr>
                <w:sz w:val="28"/>
                <w:szCs w:val="28"/>
              </w:rPr>
              <w:t>ІІ зміна</w:t>
            </w:r>
          </w:p>
        </w:tc>
      </w:tr>
      <w:tr w:rsidR="00BA6297" w:rsidRPr="00B33D6A" w:rsidTr="00614704">
        <w:tc>
          <w:tcPr>
            <w:tcW w:w="2600" w:type="dxa"/>
          </w:tcPr>
          <w:p w:rsidR="00BA6297" w:rsidRPr="00B33D6A" w:rsidRDefault="00BA6297" w:rsidP="00614704">
            <w:pPr>
              <w:jc w:val="both"/>
              <w:rPr>
                <w:sz w:val="28"/>
                <w:szCs w:val="28"/>
              </w:rPr>
            </w:pPr>
            <w:r w:rsidRPr="00B33D6A">
              <w:rPr>
                <w:sz w:val="28"/>
                <w:szCs w:val="28"/>
              </w:rPr>
              <w:t>початок роботи</w:t>
            </w:r>
          </w:p>
        </w:tc>
        <w:tc>
          <w:tcPr>
            <w:tcW w:w="3465" w:type="dxa"/>
          </w:tcPr>
          <w:p w:rsidR="00BA6297" w:rsidRPr="00B33D6A" w:rsidRDefault="00BA6297" w:rsidP="00614704">
            <w:pPr>
              <w:jc w:val="center"/>
              <w:rPr>
                <w:sz w:val="28"/>
                <w:szCs w:val="28"/>
              </w:rPr>
            </w:pPr>
            <w:r w:rsidRPr="00B33D6A">
              <w:rPr>
                <w:sz w:val="28"/>
                <w:szCs w:val="28"/>
              </w:rPr>
              <w:t>8 год. 00 хв.</w:t>
            </w:r>
          </w:p>
        </w:tc>
        <w:tc>
          <w:tcPr>
            <w:tcW w:w="2535" w:type="dxa"/>
          </w:tcPr>
          <w:p w:rsidR="00BA6297" w:rsidRPr="00B33D6A" w:rsidRDefault="00BA6297" w:rsidP="00614704">
            <w:pPr>
              <w:jc w:val="center"/>
              <w:rPr>
                <w:sz w:val="28"/>
                <w:szCs w:val="28"/>
              </w:rPr>
            </w:pPr>
            <w:r w:rsidRPr="00B33D6A">
              <w:rPr>
                <w:sz w:val="28"/>
                <w:szCs w:val="28"/>
              </w:rPr>
              <w:t>20 год. 00 хв.</w:t>
            </w:r>
          </w:p>
        </w:tc>
      </w:tr>
      <w:tr w:rsidR="00BA6297" w:rsidRPr="00B33D6A" w:rsidTr="00614704">
        <w:tc>
          <w:tcPr>
            <w:tcW w:w="2600" w:type="dxa"/>
          </w:tcPr>
          <w:p w:rsidR="00BA6297" w:rsidRPr="00B33D6A" w:rsidRDefault="00BA6297" w:rsidP="00614704">
            <w:pPr>
              <w:jc w:val="both"/>
              <w:rPr>
                <w:sz w:val="28"/>
                <w:szCs w:val="28"/>
              </w:rPr>
            </w:pPr>
            <w:r w:rsidRPr="00B33D6A">
              <w:rPr>
                <w:sz w:val="28"/>
                <w:szCs w:val="28"/>
              </w:rPr>
              <w:t>закінчення роботи</w:t>
            </w:r>
          </w:p>
        </w:tc>
        <w:tc>
          <w:tcPr>
            <w:tcW w:w="3465" w:type="dxa"/>
          </w:tcPr>
          <w:p w:rsidR="00BA6297" w:rsidRPr="00B33D6A" w:rsidRDefault="00BA6297" w:rsidP="00614704">
            <w:pPr>
              <w:jc w:val="center"/>
              <w:rPr>
                <w:sz w:val="28"/>
                <w:szCs w:val="28"/>
              </w:rPr>
            </w:pPr>
            <w:r w:rsidRPr="00B33D6A">
              <w:rPr>
                <w:sz w:val="28"/>
                <w:szCs w:val="28"/>
              </w:rPr>
              <w:t>20 год. 00 хв.</w:t>
            </w:r>
          </w:p>
        </w:tc>
        <w:tc>
          <w:tcPr>
            <w:tcW w:w="2535" w:type="dxa"/>
          </w:tcPr>
          <w:p w:rsidR="00BA6297" w:rsidRPr="00B33D6A" w:rsidRDefault="00BA6297" w:rsidP="00614704">
            <w:pPr>
              <w:jc w:val="center"/>
              <w:rPr>
                <w:sz w:val="28"/>
                <w:szCs w:val="28"/>
              </w:rPr>
            </w:pPr>
            <w:r w:rsidRPr="00B33D6A">
              <w:rPr>
                <w:sz w:val="28"/>
                <w:szCs w:val="28"/>
              </w:rPr>
              <w:t>8 год. 00 хв.</w:t>
            </w:r>
          </w:p>
        </w:tc>
      </w:tr>
    </w:tbl>
    <w:p w:rsidR="00BA6297" w:rsidRPr="00B33D6A" w:rsidRDefault="00BA6297" w:rsidP="00BA6297">
      <w:pPr>
        <w:ind w:firstLine="708"/>
        <w:rPr>
          <w:sz w:val="28"/>
          <w:szCs w:val="28"/>
        </w:rPr>
      </w:pPr>
    </w:p>
    <w:p w:rsidR="00BA6297" w:rsidRPr="00B33D6A" w:rsidRDefault="00BA6297" w:rsidP="00BA6297">
      <w:pPr>
        <w:jc w:val="both"/>
        <w:rPr>
          <w:sz w:val="28"/>
          <w:szCs w:val="28"/>
        </w:rPr>
      </w:pPr>
      <w:r w:rsidRPr="00B33D6A">
        <w:rPr>
          <w:sz w:val="28"/>
          <w:szCs w:val="28"/>
        </w:rPr>
        <w:tab/>
        <w:t>в) для працюючих щоденно з чергуванням вдома:</w:t>
      </w:r>
    </w:p>
    <w:p w:rsidR="00BA6297" w:rsidRPr="00B33D6A" w:rsidRDefault="00BA6297" w:rsidP="00BA6297">
      <w:pPr>
        <w:jc w:val="both"/>
        <w:rPr>
          <w:sz w:val="28"/>
          <w:szCs w:val="28"/>
        </w:rPr>
      </w:pPr>
    </w:p>
    <w:p w:rsidR="00BA6297" w:rsidRPr="00B33D6A" w:rsidRDefault="00BA6297" w:rsidP="00387AB5">
      <w:pPr>
        <w:numPr>
          <w:ilvl w:val="0"/>
          <w:numId w:val="126"/>
        </w:numPr>
        <w:tabs>
          <w:tab w:val="left" w:pos="993"/>
        </w:tabs>
        <w:spacing w:after="0" w:line="240" w:lineRule="auto"/>
        <w:ind w:left="0" w:firstLine="709"/>
        <w:jc w:val="both"/>
        <w:rPr>
          <w:sz w:val="28"/>
          <w:szCs w:val="28"/>
        </w:rPr>
      </w:pPr>
      <w:r w:rsidRPr="00B33D6A">
        <w:rPr>
          <w:sz w:val="28"/>
          <w:szCs w:val="28"/>
        </w:rPr>
        <w:t>електромеханіки бригади з обслуговування пристроїв сигналізації, централізації та блокування пост</w:t>
      </w:r>
      <w:r>
        <w:rPr>
          <w:sz w:val="28"/>
          <w:szCs w:val="28"/>
          <w:lang w:val="uk-UA"/>
        </w:rPr>
        <w:t>ів</w:t>
      </w:r>
      <w:r w:rsidRPr="00B33D6A">
        <w:rPr>
          <w:sz w:val="28"/>
          <w:szCs w:val="28"/>
        </w:rPr>
        <w:t xml:space="preserve"> ЕЦ № 1</w:t>
      </w:r>
      <w:r>
        <w:rPr>
          <w:sz w:val="28"/>
          <w:szCs w:val="28"/>
          <w:lang w:val="uk-UA"/>
        </w:rPr>
        <w:t>, ЕЦ № 3</w:t>
      </w:r>
      <w:r w:rsidRPr="00B33D6A">
        <w:rPr>
          <w:sz w:val="28"/>
          <w:szCs w:val="28"/>
        </w:rPr>
        <w:t>, бригади з обслуговування пристроїв сигналізації, централізації та блокування поста ЕЦ № 2, бригади з обслуговування і ремонту пристроїв автоматичного контролю технічного стану рухомого складу, електромеханіки та електромонтери з ремонту та обслуговування апаратури та пристроїв зв’язку бригади з обслуговування та ремонту лінійних пристроїв поїзного та маневрового радіозв’язку:</w:t>
      </w: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17 год. 00 хв. </w:t>
      </w:r>
    </w:p>
    <w:p w:rsidR="00BA6297" w:rsidRPr="00B33D6A" w:rsidRDefault="00BA6297" w:rsidP="00BA6297">
      <w:pPr>
        <w:jc w:val="both"/>
        <w:rPr>
          <w:sz w:val="28"/>
          <w:szCs w:val="28"/>
        </w:rPr>
      </w:pPr>
      <w:r w:rsidRPr="00B33D6A">
        <w:rPr>
          <w:sz w:val="28"/>
          <w:szCs w:val="28"/>
        </w:rPr>
        <w:tab/>
      </w:r>
      <w:r w:rsidRPr="00B33D6A">
        <w:rPr>
          <w:sz w:val="28"/>
          <w:szCs w:val="28"/>
        </w:rPr>
        <w:tab/>
        <w:t>чергування вдома:          з 17 год. 00 хв. до 8 год. 00 хв. наступної доби</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Pr="00B33D6A" w:rsidRDefault="00BA6297" w:rsidP="00BA6297">
      <w:pPr>
        <w:jc w:val="both"/>
        <w:rPr>
          <w:sz w:val="28"/>
          <w:szCs w:val="28"/>
        </w:rPr>
      </w:pPr>
      <w:r w:rsidRPr="00B33D6A">
        <w:rPr>
          <w:sz w:val="28"/>
          <w:szCs w:val="28"/>
        </w:rPr>
        <w:tab/>
      </w:r>
      <w:r w:rsidRPr="00B33D6A">
        <w:rPr>
          <w:sz w:val="28"/>
          <w:szCs w:val="28"/>
        </w:rPr>
        <w:tab/>
        <w:t>чергування вдома:           з 16 год. 00 хв. до 8 год. 00 хв. наступної доби</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sz w:val="28"/>
          <w:szCs w:val="28"/>
        </w:rPr>
        <w:lastRenderedPageBreak/>
        <w:t>в суботу, неділю, святкові дні</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10 год. 00 хв. </w:t>
      </w:r>
    </w:p>
    <w:p w:rsidR="00BA6297" w:rsidRPr="00B33D6A" w:rsidRDefault="00BA6297" w:rsidP="00BA6297">
      <w:pPr>
        <w:ind w:left="708" w:firstLine="708"/>
        <w:jc w:val="both"/>
        <w:rPr>
          <w:sz w:val="28"/>
          <w:szCs w:val="28"/>
        </w:rPr>
      </w:pPr>
      <w:r w:rsidRPr="00B33D6A">
        <w:rPr>
          <w:sz w:val="28"/>
          <w:szCs w:val="28"/>
        </w:rPr>
        <w:t>чергування вдома:           з 10 год. 00 хв. до 8 год. 00 хв. наступної доби</w:t>
      </w:r>
    </w:p>
    <w:p w:rsidR="00BA6297" w:rsidRPr="00B33D6A" w:rsidRDefault="00BA6297" w:rsidP="00BA6297">
      <w:pPr>
        <w:ind w:left="708" w:firstLine="708"/>
        <w:jc w:val="both"/>
        <w:rPr>
          <w:sz w:val="28"/>
          <w:szCs w:val="28"/>
        </w:rPr>
      </w:pPr>
    </w:p>
    <w:p w:rsidR="00BA6297" w:rsidRPr="00B33D6A" w:rsidRDefault="00BA6297" w:rsidP="00387AB5">
      <w:pPr>
        <w:numPr>
          <w:ilvl w:val="0"/>
          <w:numId w:val="126"/>
        </w:numPr>
        <w:spacing w:after="0" w:line="240" w:lineRule="auto"/>
        <w:ind w:left="0" w:firstLine="851"/>
        <w:jc w:val="both"/>
        <w:rPr>
          <w:sz w:val="28"/>
          <w:szCs w:val="28"/>
        </w:rPr>
      </w:pPr>
      <w:r w:rsidRPr="00B33D6A">
        <w:rPr>
          <w:sz w:val="28"/>
          <w:szCs w:val="28"/>
        </w:rPr>
        <w:t>електроме</w:t>
      </w:r>
      <w:r>
        <w:rPr>
          <w:sz w:val="28"/>
          <w:szCs w:val="28"/>
        </w:rPr>
        <w:t>ханіки бригади з обслуговування</w:t>
      </w:r>
      <w:r>
        <w:rPr>
          <w:sz w:val="28"/>
          <w:szCs w:val="28"/>
          <w:lang w:val="uk-UA"/>
        </w:rPr>
        <w:t xml:space="preserve"> кабельного господарства та пристроїв технологічного</w:t>
      </w:r>
      <w:r w:rsidRPr="00B33D6A">
        <w:rPr>
          <w:sz w:val="28"/>
          <w:szCs w:val="28"/>
        </w:rPr>
        <w:t xml:space="preserve"> зв’язку </w:t>
      </w:r>
      <w:r>
        <w:rPr>
          <w:sz w:val="28"/>
          <w:szCs w:val="28"/>
          <w:lang w:val="uk-UA"/>
        </w:rPr>
        <w:t>(технологічний зв'язок)</w:t>
      </w:r>
      <w:r w:rsidRPr="00B33D6A">
        <w:rPr>
          <w:sz w:val="28"/>
          <w:szCs w:val="28"/>
        </w:rPr>
        <w:t>:</w:t>
      </w:r>
    </w:p>
    <w:p w:rsidR="00BA6297" w:rsidRPr="00B33D6A" w:rsidRDefault="00BA6297" w:rsidP="00BA6297">
      <w:pPr>
        <w:ind w:left="2130"/>
        <w:jc w:val="both"/>
        <w:rPr>
          <w:sz w:val="28"/>
          <w:szCs w:val="28"/>
        </w:rPr>
      </w:pP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17 год. 00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Default="00BA6297" w:rsidP="00BA6297">
      <w:pPr>
        <w:jc w:val="center"/>
        <w:rPr>
          <w:sz w:val="28"/>
          <w:szCs w:val="28"/>
        </w:rPr>
      </w:pPr>
      <w:r w:rsidRPr="00B33D6A">
        <w:rPr>
          <w:sz w:val="28"/>
          <w:szCs w:val="28"/>
        </w:rPr>
        <w:t>в суботу, неділю, святкові дні</w:t>
      </w:r>
    </w:p>
    <w:p w:rsidR="00BA6297" w:rsidRPr="00B33D6A" w:rsidRDefault="00BA6297" w:rsidP="00BA6297">
      <w:pPr>
        <w:jc w:val="center"/>
        <w:rPr>
          <w:sz w:val="28"/>
          <w:szCs w:val="28"/>
        </w:rPr>
      </w:pPr>
    </w:p>
    <w:p w:rsidR="00BA6297" w:rsidRDefault="00BA6297" w:rsidP="00BA6297">
      <w:pPr>
        <w:ind w:left="708" w:firstLine="708"/>
        <w:jc w:val="both"/>
        <w:rPr>
          <w:sz w:val="28"/>
          <w:szCs w:val="28"/>
        </w:rPr>
      </w:pPr>
    </w:p>
    <w:p w:rsidR="00BA6297" w:rsidRDefault="00BA6297" w:rsidP="00BA6297">
      <w:pPr>
        <w:ind w:left="708" w:firstLine="708"/>
        <w:jc w:val="both"/>
        <w:rPr>
          <w:sz w:val="28"/>
          <w:szCs w:val="28"/>
        </w:rPr>
      </w:pPr>
    </w:p>
    <w:p w:rsidR="00BA6297" w:rsidRPr="00B33D6A" w:rsidRDefault="00BA6297" w:rsidP="00BA6297">
      <w:pPr>
        <w:ind w:left="708" w:firstLine="708"/>
        <w:jc w:val="both"/>
        <w:rPr>
          <w:sz w:val="28"/>
          <w:szCs w:val="28"/>
        </w:rPr>
      </w:pPr>
      <w:r w:rsidRPr="00B33D6A">
        <w:rPr>
          <w:sz w:val="28"/>
          <w:szCs w:val="28"/>
        </w:rPr>
        <w:t>чергування вдома:        з 0 год. 00хв. до 24 год. 00 хв.</w:t>
      </w:r>
    </w:p>
    <w:p w:rsidR="00BA6297" w:rsidRPr="00B33D6A" w:rsidRDefault="00BA6297" w:rsidP="00BA6297">
      <w:pPr>
        <w:ind w:left="708" w:firstLine="708"/>
        <w:jc w:val="both"/>
        <w:rPr>
          <w:sz w:val="28"/>
          <w:szCs w:val="28"/>
        </w:rPr>
      </w:pPr>
    </w:p>
    <w:p w:rsidR="00BA6297" w:rsidRPr="00B33D6A" w:rsidRDefault="00BA6297" w:rsidP="00BA6297">
      <w:pPr>
        <w:ind w:left="145" w:firstLine="706"/>
        <w:jc w:val="both"/>
        <w:rPr>
          <w:sz w:val="28"/>
          <w:szCs w:val="28"/>
        </w:rPr>
      </w:pPr>
      <w:r w:rsidRPr="00B33D6A">
        <w:rPr>
          <w:sz w:val="28"/>
          <w:szCs w:val="28"/>
        </w:rPr>
        <w:lastRenderedPageBreak/>
        <w:t>В разі виконання робіт з контрольної перевірки апаратури зв'язку нарад в ДС-1 робочий день зміщається на 1 год.:</w:t>
      </w:r>
    </w:p>
    <w:p w:rsidR="00BA6297" w:rsidRPr="00B33D6A" w:rsidRDefault="00BA6297" w:rsidP="00BA6297">
      <w:pPr>
        <w:jc w:val="center"/>
        <w:rPr>
          <w:sz w:val="28"/>
          <w:szCs w:val="28"/>
        </w:rPr>
      </w:pP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7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початок – 7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15 год. 00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Pr="00B33D6A" w:rsidRDefault="00BA6297" w:rsidP="00387AB5">
      <w:pPr>
        <w:numPr>
          <w:ilvl w:val="0"/>
          <w:numId w:val="126"/>
        </w:numPr>
        <w:spacing w:after="0" w:line="240" w:lineRule="auto"/>
        <w:ind w:left="0" w:firstLine="851"/>
        <w:jc w:val="both"/>
        <w:rPr>
          <w:sz w:val="28"/>
          <w:szCs w:val="28"/>
        </w:rPr>
      </w:pPr>
      <w:r w:rsidRPr="00B33D6A">
        <w:rPr>
          <w:sz w:val="28"/>
          <w:szCs w:val="28"/>
        </w:rPr>
        <w:t xml:space="preserve">електромеханіки бригади з ремонту та технічного обслуговування пристроїв проводного зв'язку Козятин-ІІ – Чорнорудка – Рось, </w:t>
      </w:r>
      <w:r>
        <w:rPr>
          <w:sz w:val="28"/>
          <w:szCs w:val="28"/>
          <w:lang w:val="uk-UA"/>
        </w:rPr>
        <w:t>бригади з обслуговування  пристроїв апаратури телеграфного зв</w:t>
      </w:r>
      <w:r>
        <w:rPr>
          <w:rFonts w:ascii="Arial" w:hAnsi="Arial" w:cs="Arial"/>
          <w:sz w:val="28"/>
          <w:szCs w:val="28"/>
          <w:lang w:val="uk-UA"/>
        </w:rPr>
        <w:t>҆</w:t>
      </w:r>
      <w:r>
        <w:rPr>
          <w:sz w:val="28"/>
          <w:szCs w:val="28"/>
          <w:lang w:val="uk-UA"/>
        </w:rPr>
        <w:t xml:space="preserve">язку, </w:t>
      </w:r>
      <w:r w:rsidRPr="00B33D6A">
        <w:rPr>
          <w:sz w:val="28"/>
          <w:szCs w:val="28"/>
        </w:rPr>
        <w:t xml:space="preserve">бригади з обслуговування </w:t>
      </w:r>
      <w:r>
        <w:rPr>
          <w:sz w:val="28"/>
          <w:szCs w:val="28"/>
          <w:lang w:val="uk-UA"/>
        </w:rPr>
        <w:t xml:space="preserve">кабельного господарства та пристроїв технологічного </w:t>
      </w:r>
      <w:r>
        <w:rPr>
          <w:sz w:val="28"/>
          <w:szCs w:val="28"/>
        </w:rPr>
        <w:t xml:space="preserve">зв’язку </w:t>
      </w:r>
      <w:r>
        <w:rPr>
          <w:sz w:val="28"/>
          <w:szCs w:val="28"/>
          <w:lang w:val="uk-UA"/>
        </w:rPr>
        <w:t>(</w:t>
      </w:r>
      <w:r w:rsidRPr="00B33D6A">
        <w:rPr>
          <w:sz w:val="28"/>
          <w:szCs w:val="28"/>
        </w:rPr>
        <w:t>кабельн</w:t>
      </w:r>
      <w:r>
        <w:rPr>
          <w:sz w:val="28"/>
          <w:szCs w:val="28"/>
          <w:lang w:val="uk-UA"/>
        </w:rPr>
        <w:t>е</w:t>
      </w:r>
      <w:r w:rsidRPr="00B33D6A">
        <w:rPr>
          <w:sz w:val="28"/>
          <w:szCs w:val="28"/>
        </w:rPr>
        <w:t xml:space="preserve"> господарств</w:t>
      </w:r>
      <w:r>
        <w:rPr>
          <w:sz w:val="28"/>
          <w:szCs w:val="28"/>
          <w:lang w:val="uk-UA"/>
        </w:rPr>
        <w:t>о)</w:t>
      </w:r>
      <w:r w:rsidRPr="00B33D6A">
        <w:rPr>
          <w:sz w:val="28"/>
          <w:szCs w:val="28"/>
        </w:rPr>
        <w:t>:</w:t>
      </w:r>
    </w:p>
    <w:p w:rsidR="00BA6297" w:rsidRPr="00B33D6A" w:rsidRDefault="00BA6297" w:rsidP="00BA6297">
      <w:pPr>
        <w:ind w:left="2130"/>
        <w:jc w:val="both"/>
        <w:rPr>
          <w:sz w:val="28"/>
          <w:szCs w:val="28"/>
        </w:rPr>
      </w:pP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17 год. 15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lastRenderedPageBreak/>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Pr="00B33D6A" w:rsidRDefault="00BA6297" w:rsidP="00BA6297">
      <w:pPr>
        <w:jc w:val="both"/>
        <w:rPr>
          <w:sz w:val="28"/>
          <w:szCs w:val="28"/>
        </w:rPr>
      </w:pP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в суботу, неділю, святкові дні</w:t>
      </w:r>
    </w:p>
    <w:p w:rsidR="00BA6297" w:rsidRPr="00B33D6A" w:rsidRDefault="00BA6297" w:rsidP="00BA6297">
      <w:pPr>
        <w:ind w:left="708" w:firstLine="708"/>
        <w:jc w:val="both"/>
        <w:rPr>
          <w:sz w:val="28"/>
          <w:szCs w:val="28"/>
        </w:rPr>
      </w:pPr>
      <w:r w:rsidRPr="00B33D6A">
        <w:rPr>
          <w:sz w:val="28"/>
          <w:szCs w:val="28"/>
        </w:rPr>
        <w:t xml:space="preserve">чергування вдома:        з 0 год. 00хв. до 24 год. 00 хв. </w:t>
      </w:r>
    </w:p>
    <w:p w:rsidR="00BA6297" w:rsidRPr="00B33D6A" w:rsidRDefault="00BA6297" w:rsidP="00BA6297">
      <w:pPr>
        <w:ind w:left="708" w:firstLine="708"/>
        <w:jc w:val="both"/>
        <w:rPr>
          <w:sz w:val="28"/>
          <w:szCs w:val="28"/>
        </w:rPr>
      </w:pPr>
    </w:p>
    <w:p w:rsidR="00BA6297" w:rsidRPr="00B33D6A" w:rsidRDefault="00BA6297" w:rsidP="00387AB5">
      <w:pPr>
        <w:numPr>
          <w:ilvl w:val="0"/>
          <w:numId w:val="126"/>
        </w:numPr>
        <w:spacing w:after="0" w:line="240" w:lineRule="auto"/>
        <w:ind w:left="0" w:firstLine="851"/>
        <w:jc w:val="both"/>
        <w:rPr>
          <w:sz w:val="28"/>
          <w:szCs w:val="28"/>
        </w:rPr>
      </w:pPr>
      <w:r w:rsidRPr="00B33D6A">
        <w:rPr>
          <w:sz w:val="28"/>
          <w:szCs w:val="28"/>
        </w:rPr>
        <w:t>інженер</w:t>
      </w:r>
      <w:r>
        <w:rPr>
          <w:sz w:val="28"/>
          <w:szCs w:val="28"/>
          <w:lang w:val="uk-UA"/>
        </w:rPr>
        <w:t>и</w:t>
      </w:r>
      <w:r w:rsidRPr="00B33D6A">
        <w:rPr>
          <w:sz w:val="28"/>
          <w:szCs w:val="28"/>
        </w:rPr>
        <w:t xml:space="preserve"> та електромеханік</w:t>
      </w:r>
      <w:r>
        <w:rPr>
          <w:sz w:val="28"/>
          <w:szCs w:val="28"/>
          <w:lang w:val="uk-UA"/>
        </w:rPr>
        <w:t>и</w:t>
      </w:r>
      <w:r w:rsidRPr="00B33D6A">
        <w:rPr>
          <w:sz w:val="28"/>
          <w:szCs w:val="28"/>
        </w:rPr>
        <w:t xml:space="preserve"> бригади з обслуговування пристроїв лінійно-апаратної зали та цифрової автоматичної телефонної станції</w:t>
      </w:r>
      <w:r>
        <w:rPr>
          <w:sz w:val="28"/>
          <w:szCs w:val="28"/>
          <w:lang w:val="uk-UA"/>
        </w:rPr>
        <w:t xml:space="preserve"> (ЦАТС)</w:t>
      </w:r>
      <w:r w:rsidRPr="00B33D6A">
        <w:rPr>
          <w:sz w:val="28"/>
          <w:szCs w:val="28"/>
        </w:rPr>
        <w:t>:</w:t>
      </w:r>
    </w:p>
    <w:p w:rsidR="00BA6297" w:rsidRPr="00B33D6A" w:rsidRDefault="00BA6297" w:rsidP="00BA6297">
      <w:pPr>
        <w:ind w:left="2130"/>
        <w:jc w:val="both"/>
        <w:rPr>
          <w:sz w:val="28"/>
          <w:szCs w:val="28"/>
        </w:rPr>
      </w:pP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17 год. 15 хв. </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 xml:space="preserve"> початок – 8 год. 00 хв.</w:t>
      </w:r>
    </w:p>
    <w:p w:rsidR="00BA6297"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Default="00BA6297" w:rsidP="00BA6297">
      <w:pPr>
        <w:jc w:val="both"/>
        <w:rPr>
          <w:sz w:val="28"/>
          <w:szCs w:val="28"/>
        </w:rPr>
      </w:pPr>
    </w:p>
    <w:p w:rsidR="00BA6297"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p>
    <w:p w:rsidR="00BA6297" w:rsidRPr="00B33D6A" w:rsidRDefault="00BA6297" w:rsidP="00BA6297">
      <w:pPr>
        <w:jc w:val="center"/>
        <w:rPr>
          <w:sz w:val="28"/>
          <w:szCs w:val="28"/>
        </w:rPr>
      </w:pPr>
      <w:r w:rsidRPr="00B33D6A">
        <w:rPr>
          <w:sz w:val="28"/>
          <w:szCs w:val="28"/>
        </w:rPr>
        <w:t>в суботу, неділю, святкові дні</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10 год. 00 хв. </w:t>
      </w:r>
    </w:p>
    <w:p w:rsidR="00BA6297" w:rsidRPr="00B33D6A" w:rsidRDefault="00BA6297" w:rsidP="00BA6297">
      <w:pPr>
        <w:ind w:left="708" w:firstLine="708"/>
        <w:jc w:val="both"/>
        <w:rPr>
          <w:sz w:val="28"/>
          <w:szCs w:val="28"/>
        </w:rPr>
      </w:pPr>
      <w:r w:rsidRPr="00B33D6A">
        <w:rPr>
          <w:sz w:val="28"/>
          <w:szCs w:val="28"/>
        </w:rPr>
        <w:t xml:space="preserve">чергування вдома:          з 0 год. 00 хв. до 8 год. 00 хв. </w:t>
      </w:r>
    </w:p>
    <w:p w:rsidR="00BA6297" w:rsidRPr="00B33D6A" w:rsidRDefault="00BA6297" w:rsidP="00BA6297">
      <w:pPr>
        <w:ind w:left="708" w:firstLine="708"/>
        <w:jc w:val="both"/>
        <w:rPr>
          <w:sz w:val="28"/>
          <w:szCs w:val="28"/>
        </w:rPr>
      </w:pPr>
      <w:r w:rsidRPr="00B33D6A">
        <w:rPr>
          <w:sz w:val="28"/>
          <w:szCs w:val="28"/>
        </w:rPr>
        <w:lastRenderedPageBreak/>
        <w:t xml:space="preserve">                                        з 10 год. 00 хв. до 24 год. 00 хв. </w:t>
      </w:r>
    </w:p>
    <w:p w:rsidR="00BA6297" w:rsidRPr="00B33D6A" w:rsidRDefault="00BA6297" w:rsidP="00BA6297">
      <w:pPr>
        <w:ind w:left="708" w:firstLine="708"/>
        <w:jc w:val="both"/>
        <w:rPr>
          <w:sz w:val="28"/>
          <w:szCs w:val="28"/>
        </w:rPr>
      </w:pPr>
    </w:p>
    <w:p w:rsidR="00BA6297" w:rsidRPr="00B33D6A" w:rsidRDefault="00BA6297" w:rsidP="00387AB5">
      <w:pPr>
        <w:numPr>
          <w:ilvl w:val="0"/>
          <w:numId w:val="126"/>
        </w:numPr>
        <w:spacing w:after="0" w:line="240" w:lineRule="auto"/>
        <w:ind w:left="0" w:firstLine="567"/>
        <w:jc w:val="both"/>
        <w:rPr>
          <w:sz w:val="28"/>
          <w:szCs w:val="28"/>
        </w:rPr>
      </w:pPr>
      <w:r w:rsidRPr="00B33D6A">
        <w:rPr>
          <w:sz w:val="28"/>
          <w:szCs w:val="28"/>
        </w:rPr>
        <w:t xml:space="preserve"> водії автотранспортних засобів:</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sz w:val="28"/>
          <w:szCs w:val="28"/>
        </w:rPr>
        <w:t>з понеділка по четвер</w:t>
      </w:r>
    </w:p>
    <w:p w:rsidR="00BA6297" w:rsidRPr="00B33D6A" w:rsidRDefault="00BA6297" w:rsidP="00BA6297">
      <w:pPr>
        <w:jc w:val="both"/>
        <w:rPr>
          <w:sz w:val="28"/>
          <w:szCs w:val="28"/>
        </w:rPr>
      </w:pPr>
      <w:r w:rsidRPr="00B33D6A">
        <w:rPr>
          <w:sz w:val="28"/>
          <w:szCs w:val="28"/>
        </w:rPr>
        <w:tab/>
      </w:r>
      <w:r w:rsidRPr="00B33D6A">
        <w:rPr>
          <w:sz w:val="28"/>
          <w:szCs w:val="28"/>
        </w:rPr>
        <w:tab/>
        <w:t>активна робота:</w:t>
      </w:r>
      <w:r w:rsidRPr="00B33D6A">
        <w:rPr>
          <w:sz w:val="28"/>
          <w:szCs w:val="28"/>
        </w:rPr>
        <w:tab/>
      </w:r>
      <w:r w:rsidRPr="00B33D6A">
        <w:rPr>
          <w:sz w:val="28"/>
          <w:szCs w:val="28"/>
        </w:rPr>
        <w:tab/>
        <w:t xml:space="preserve">  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17 год. 00 хв. </w:t>
      </w:r>
    </w:p>
    <w:p w:rsidR="00BA6297" w:rsidRPr="00B33D6A" w:rsidRDefault="00BA6297" w:rsidP="00BA6297">
      <w:pPr>
        <w:jc w:val="both"/>
        <w:rPr>
          <w:sz w:val="28"/>
          <w:szCs w:val="28"/>
        </w:rPr>
      </w:pPr>
      <w:r w:rsidRPr="00B33D6A">
        <w:rPr>
          <w:sz w:val="28"/>
          <w:szCs w:val="28"/>
        </w:rPr>
        <w:tab/>
      </w:r>
      <w:r w:rsidRPr="00B33D6A">
        <w:rPr>
          <w:sz w:val="28"/>
          <w:szCs w:val="28"/>
        </w:rPr>
        <w:tab/>
        <w:t>чергування вдома:            з 17 год. 00 хв. до 8 год. 00 хв. наступної доби</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sz w:val="28"/>
          <w:szCs w:val="28"/>
        </w:rPr>
        <w:t xml:space="preserve">в п’ятницю </w:t>
      </w:r>
    </w:p>
    <w:p w:rsidR="00BA6297" w:rsidRPr="00B33D6A" w:rsidRDefault="00BA6297" w:rsidP="00BA6297">
      <w:pPr>
        <w:ind w:left="708" w:firstLine="708"/>
        <w:jc w:val="both"/>
        <w:rPr>
          <w:sz w:val="28"/>
          <w:szCs w:val="28"/>
        </w:rPr>
      </w:pPr>
      <w:r w:rsidRPr="00B33D6A">
        <w:rPr>
          <w:sz w:val="28"/>
          <w:szCs w:val="28"/>
        </w:rPr>
        <w:t>активна робота:</w:t>
      </w:r>
      <w:r w:rsidRPr="00B33D6A">
        <w:rPr>
          <w:sz w:val="28"/>
          <w:szCs w:val="28"/>
        </w:rPr>
        <w:tab/>
      </w:r>
      <w:r w:rsidRPr="00B33D6A">
        <w:rPr>
          <w:sz w:val="28"/>
          <w:szCs w:val="28"/>
        </w:rPr>
        <w:tab/>
        <w:t>початок – 8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перерва – з 12 год. 00 хв. до 13 год. 00 хв.</w:t>
      </w:r>
    </w:p>
    <w:p w:rsidR="00BA6297" w:rsidRPr="00B33D6A" w:rsidRDefault="00BA6297" w:rsidP="00BA6297">
      <w:pPr>
        <w:jc w:val="both"/>
        <w:rPr>
          <w:sz w:val="28"/>
          <w:szCs w:val="28"/>
        </w:rPr>
      </w:pP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          закінчення – 16 год. 00 хв. </w:t>
      </w:r>
    </w:p>
    <w:p w:rsidR="00BA6297" w:rsidRPr="00B33D6A" w:rsidRDefault="00BA6297" w:rsidP="00BA6297">
      <w:pPr>
        <w:jc w:val="both"/>
        <w:rPr>
          <w:sz w:val="28"/>
          <w:szCs w:val="28"/>
        </w:rPr>
      </w:pPr>
      <w:r w:rsidRPr="00B33D6A">
        <w:rPr>
          <w:sz w:val="28"/>
          <w:szCs w:val="28"/>
        </w:rPr>
        <w:tab/>
      </w:r>
      <w:r w:rsidRPr="00B33D6A">
        <w:rPr>
          <w:sz w:val="28"/>
          <w:szCs w:val="28"/>
        </w:rPr>
        <w:tab/>
        <w:t>чергування вдома:       з 16 год. 00 хв. до 8 год. 00 хв. понеділка</w:t>
      </w:r>
    </w:p>
    <w:p w:rsidR="00BA6297" w:rsidRPr="00B33D6A" w:rsidRDefault="00BA6297" w:rsidP="00BA6297">
      <w:pPr>
        <w:jc w:val="both"/>
        <w:rPr>
          <w:sz w:val="28"/>
          <w:szCs w:val="28"/>
        </w:rPr>
      </w:pPr>
    </w:p>
    <w:p w:rsidR="00BA6297" w:rsidRPr="00B33D6A" w:rsidRDefault="00BA6297" w:rsidP="00BA6297">
      <w:pPr>
        <w:jc w:val="center"/>
        <w:rPr>
          <w:sz w:val="28"/>
          <w:szCs w:val="28"/>
        </w:rPr>
      </w:pPr>
      <w:r w:rsidRPr="00B33D6A">
        <w:rPr>
          <w:sz w:val="28"/>
          <w:szCs w:val="28"/>
        </w:rPr>
        <w:t>в святкові дні</w:t>
      </w:r>
    </w:p>
    <w:p w:rsidR="00BA6297" w:rsidRPr="00B33D6A" w:rsidRDefault="00BA6297" w:rsidP="00BA6297">
      <w:pPr>
        <w:ind w:left="708" w:firstLine="708"/>
        <w:jc w:val="both"/>
        <w:rPr>
          <w:sz w:val="28"/>
          <w:szCs w:val="28"/>
        </w:rPr>
      </w:pPr>
      <w:r w:rsidRPr="00B33D6A">
        <w:rPr>
          <w:sz w:val="28"/>
          <w:szCs w:val="28"/>
        </w:rPr>
        <w:t>чергування вдома:      з часу закінчення робочого дня перед святковим до 8 год. 00 хв. наступного робочого дня</w:t>
      </w:r>
    </w:p>
    <w:p w:rsidR="00BA6297" w:rsidRPr="00B33D6A" w:rsidRDefault="00BA6297" w:rsidP="00BA6297">
      <w:pPr>
        <w:ind w:left="708" w:firstLine="708"/>
        <w:jc w:val="both"/>
        <w:rPr>
          <w:sz w:val="28"/>
          <w:szCs w:val="28"/>
        </w:rPr>
      </w:pPr>
    </w:p>
    <w:p w:rsidR="00BA6297" w:rsidRPr="00B33D6A" w:rsidRDefault="00BA6297" w:rsidP="00BA6297">
      <w:pPr>
        <w:jc w:val="both"/>
        <w:rPr>
          <w:sz w:val="28"/>
          <w:szCs w:val="28"/>
        </w:rPr>
      </w:pPr>
      <w:r w:rsidRPr="00B33D6A">
        <w:rPr>
          <w:sz w:val="28"/>
          <w:szCs w:val="28"/>
        </w:rPr>
        <w:tab/>
        <w:t>Облік активної роботи при виклику в період чергування вдома веде старший електромеханік згідно журналу форми ШУ-78.</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г) для працюючих через 2 дні:</w:t>
      </w:r>
    </w:p>
    <w:p w:rsidR="00BA6297" w:rsidRPr="00B33D6A" w:rsidRDefault="00BA6297" w:rsidP="00BA6297">
      <w:pPr>
        <w:jc w:val="both"/>
        <w:rPr>
          <w:sz w:val="28"/>
          <w:szCs w:val="28"/>
        </w:rPr>
      </w:pPr>
    </w:p>
    <w:p w:rsidR="00BA6297" w:rsidRPr="00B33D6A" w:rsidRDefault="00BA6297" w:rsidP="00387AB5">
      <w:pPr>
        <w:numPr>
          <w:ilvl w:val="0"/>
          <w:numId w:val="126"/>
        </w:numPr>
        <w:spacing w:after="0" w:line="240" w:lineRule="auto"/>
        <w:ind w:left="0" w:firstLine="709"/>
        <w:jc w:val="both"/>
        <w:rPr>
          <w:sz w:val="28"/>
          <w:szCs w:val="28"/>
        </w:rPr>
      </w:pPr>
      <w:r w:rsidRPr="00B33D6A">
        <w:rPr>
          <w:sz w:val="28"/>
          <w:szCs w:val="28"/>
        </w:rPr>
        <w:lastRenderedPageBreak/>
        <w:t>листоноші</w:t>
      </w:r>
    </w:p>
    <w:p w:rsidR="00BA6297" w:rsidRPr="00B33D6A" w:rsidRDefault="00BA6297" w:rsidP="00BA6297">
      <w:pPr>
        <w:jc w:val="both"/>
        <w:rPr>
          <w:sz w:val="28"/>
          <w:szCs w:val="28"/>
        </w:rPr>
      </w:pPr>
      <w:r w:rsidRPr="00B33D6A">
        <w:rPr>
          <w:sz w:val="28"/>
          <w:szCs w:val="28"/>
        </w:rPr>
        <w:tab/>
      </w:r>
      <w:r w:rsidRPr="00B33D6A">
        <w:rPr>
          <w:sz w:val="28"/>
          <w:szCs w:val="28"/>
        </w:rPr>
        <w:tab/>
        <w:t>початок роботи – 8 год. 00 хв.</w:t>
      </w:r>
    </w:p>
    <w:p w:rsidR="00BA6297" w:rsidRPr="00B33D6A" w:rsidRDefault="00BA6297" w:rsidP="00BA6297">
      <w:pPr>
        <w:jc w:val="both"/>
        <w:rPr>
          <w:sz w:val="28"/>
          <w:szCs w:val="28"/>
        </w:rPr>
      </w:pPr>
      <w:r w:rsidRPr="00B33D6A">
        <w:rPr>
          <w:sz w:val="28"/>
          <w:szCs w:val="28"/>
        </w:rPr>
        <w:tab/>
      </w:r>
      <w:r w:rsidRPr="00B33D6A">
        <w:rPr>
          <w:sz w:val="28"/>
          <w:szCs w:val="28"/>
        </w:rPr>
        <w:tab/>
        <w:t>перерва              –  з</w:t>
      </w:r>
      <w:r w:rsidRPr="00B33D6A">
        <w:rPr>
          <w:sz w:val="28"/>
          <w:szCs w:val="28"/>
        </w:rPr>
        <w:tab/>
        <w:t>12 год. 00 хв. до 13 год. 00 хв.</w:t>
      </w:r>
      <w:r w:rsidRPr="00B33D6A">
        <w:rPr>
          <w:sz w:val="28"/>
          <w:szCs w:val="28"/>
        </w:rPr>
        <w:tab/>
      </w:r>
    </w:p>
    <w:p w:rsidR="00BA6297" w:rsidRPr="00B33D6A" w:rsidRDefault="00BA6297" w:rsidP="00BA6297">
      <w:pPr>
        <w:ind w:left="708" w:firstLine="708"/>
        <w:jc w:val="both"/>
        <w:rPr>
          <w:sz w:val="28"/>
          <w:szCs w:val="28"/>
        </w:rPr>
      </w:pPr>
      <w:r w:rsidRPr="00B33D6A">
        <w:rPr>
          <w:sz w:val="28"/>
          <w:szCs w:val="28"/>
        </w:rPr>
        <w:t xml:space="preserve">закінчення роботи – 20 год. 00 хв. </w:t>
      </w:r>
      <w:r w:rsidRPr="00B33D6A">
        <w:rPr>
          <w:sz w:val="28"/>
          <w:szCs w:val="28"/>
        </w:rPr>
        <w:tab/>
      </w:r>
    </w:p>
    <w:p w:rsidR="00BA6297" w:rsidRPr="00B33D6A" w:rsidRDefault="00BA6297" w:rsidP="00BA6297">
      <w:pPr>
        <w:ind w:left="708" w:firstLine="708"/>
        <w:jc w:val="both"/>
        <w:rPr>
          <w:sz w:val="28"/>
          <w:szCs w:val="28"/>
        </w:rPr>
      </w:pPr>
    </w:p>
    <w:p w:rsidR="00BA6297" w:rsidRPr="00B33D6A" w:rsidRDefault="00BA6297" w:rsidP="00387AB5">
      <w:pPr>
        <w:numPr>
          <w:ilvl w:val="0"/>
          <w:numId w:val="126"/>
        </w:numPr>
        <w:spacing w:after="0" w:line="240" w:lineRule="auto"/>
        <w:ind w:left="0" w:firstLine="709"/>
        <w:jc w:val="both"/>
        <w:rPr>
          <w:sz w:val="28"/>
          <w:szCs w:val="28"/>
        </w:rPr>
      </w:pPr>
      <w:r w:rsidRPr="00B33D6A">
        <w:rPr>
          <w:sz w:val="28"/>
          <w:szCs w:val="28"/>
        </w:rPr>
        <w:t xml:space="preserve">оператори електрозв’язку бригади з обслуговування </w:t>
      </w:r>
      <w:r>
        <w:rPr>
          <w:sz w:val="28"/>
          <w:szCs w:val="28"/>
          <w:lang w:val="uk-UA"/>
        </w:rPr>
        <w:t xml:space="preserve">пристроїв апаратури </w:t>
      </w:r>
      <w:r w:rsidRPr="00B33D6A">
        <w:rPr>
          <w:sz w:val="28"/>
          <w:szCs w:val="28"/>
        </w:rPr>
        <w:t xml:space="preserve">телеграфного зв’язку, бригади з обслуговування  пристроїв лінійно-апаратної зали та цифрової автоматичної телефонної станції: </w:t>
      </w:r>
    </w:p>
    <w:p w:rsidR="00BA6297" w:rsidRPr="00B33D6A" w:rsidRDefault="00BA6297" w:rsidP="00BA6297">
      <w:pPr>
        <w:jc w:val="both"/>
        <w:rPr>
          <w:sz w:val="28"/>
          <w:szCs w:val="28"/>
        </w:rPr>
      </w:pPr>
      <w:r w:rsidRPr="00B33D6A">
        <w:rPr>
          <w:sz w:val="28"/>
          <w:szCs w:val="28"/>
        </w:rPr>
        <w:tab/>
      </w:r>
      <w:r w:rsidRPr="00B33D6A">
        <w:rPr>
          <w:sz w:val="28"/>
          <w:szCs w:val="28"/>
        </w:rPr>
        <w:tab/>
        <w:t>початок роботи – 8 год. 00 хв.</w:t>
      </w:r>
    </w:p>
    <w:p w:rsidR="00BA6297" w:rsidRPr="00B33D6A" w:rsidRDefault="00BA6297" w:rsidP="00BA6297">
      <w:pPr>
        <w:jc w:val="both"/>
        <w:rPr>
          <w:sz w:val="28"/>
          <w:szCs w:val="28"/>
        </w:rPr>
      </w:pPr>
      <w:r w:rsidRPr="00B33D6A">
        <w:rPr>
          <w:sz w:val="28"/>
          <w:szCs w:val="28"/>
        </w:rPr>
        <w:tab/>
      </w:r>
      <w:r w:rsidRPr="00B33D6A">
        <w:rPr>
          <w:sz w:val="28"/>
          <w:szCs w:val="28"/>
        </w:rPr>
        <w:tab/>
        <w:t xml:space="preserve">закінчення роботи – 20 год. 00 хв. </w:t>
      </w:r>
      <w:r w:rsidRPr="00B33D6A">
        <w:rPr>
          <w:sz w:val="28"/>
          <w:szCs w:val="28"/>
        </w:rPr>
        <w:tab/>
      </w:r>
    </w:p>
    <w:p w:rsidR="00BA6297" w:rsidRPr="00B33D6A" w:rsidRDefault="00BA6297" w:rsidP="00BA6297">
      <w:pPr>
        <w:jc w:val="both"/>
        <w:rPr>
          <w:sz w:val="28"/>
          <w:szCs w:val="28"/>
        </w:rPr>
      </w:pPr>
    </w:p>
    <w:p w:rsidR="00BA6297" w:rsidRDefault="00BA6297" w:rsidP="00BA6297">
      <w:pPr>
        <w:jc w:val="both"/>
        <w:rPr>
          <w:sz w:val="28"/>
          <w:szCs w:val="28"/>
        </w:rPr>
      </w:pPr>
      <w:r w:rsidRPr="00B33D6A">
        <w:rPr>
          <w:sz w:val="28"/>
          <w:szCs w:val="28"/>
        </w:rPr>
        <w:tab/>
        <w:t>д) для працюючих по 8,25 год.:</w:t>
      </w:r>
    </w:p>
    <w:p w:rsidR="00BA6297" w:rsidRDefault="00BA6297" w:rsidP="00BA6297">
      <w:pPr>
        <w:jc w:val="both"/>
        <w:rPr>
          <w:sz w:val="28"/>
          <w:szCs w:val="28"/>
        </w:rPr>
      </w:pPr>
    </w:p>
    <w:p w:rsidR="00BA6297" w:rsidRDefault="00BA6297" w:rsidP="00BA6297">
      <w:pPr>
        <w:jc w:val="both"/>
        <w:rPr>
          <w:sz w:val="28"/>
          <w:szCs w:val="28"/>
        </w:rPr>
      </w:pPr>
    </w:p>
    <w:p w:rsidR="00BA6297"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387AB5">
      <w:pPr>
        <w:numPr>
          <w:ilvl w:val="0"/>
          <w:numId w:val="127"/>
        </w:numPr>
        <w:spacing w:after="0" w:line="240" w:lineRule="auto"/>
        <w:ind w:left="0" w:firstLine="1125"/>
        <w:jc w:val="both"/>
        <w:rPr>
          <w:sz w:val="28"/>
          <w:szCs w:val="28"/>
        </w:rPr>
      </w:pPr>
      <w:r w:rsidRPr="00B33D6A">
        <w:rPr>
          <w:sz w:val="28"/>
          <w:szCs w:val="28"/>
        </w:rPr>
        <w:t>електромеханіки бригади з обслуговування, ремонту та заміни апаратури радіозв’язку і АЛСН (пристрої АЛС та радіозв’язку):</w:t>
      </w:r>
    </w:p>
    <w:p w:rsidR="00BA6297" w:rsidRPr="00B33D6A" w:rsidRDefault="00BA6297" w:rsidP="00BA6297">
      <w:pPr>
        <w:ind w:left="1125"/>
        <w:jc w:val="both"/>
        <w:rPr>
          <w:sz w:val="28"/>
          <w:szCs w:val="28"/>
        </w:rPr>
      </w:pPr>
    </w:p>
    <w:p w:rsidR="00BA6297" w:rsidRPr="00B33D6A" w:rsidRDefault="00BA6297" w:rsidP="00BA6297">
      <w:pPr>
        <w:ind w:firstLine="1125"/>
        <w:jc w:val="both"/>
        <w:rPr>
          <w:sz w:val="28"/>
          <w:szCs w:val="28"/>
        </w:rPr>
      </w:pPr>
      <w:r w:rsidRPr="00B33D6A">
        <w:rPr>
          <w:sz w:val="28"/>
          <w:szCs w:val="28"/>
        </w:rPr>
        <w:t xml:space="preserve">   робочі дні: </w:t>
      </w:r>
      <w:r w:rsidRPr="00B33D6A">
        <w:rPr>
          <w:sz w:val="28"/>
          <w:szCs w:val="28"/>
        </w:rPr>
        <w:tab/>
        <w:t>початок роботи</w:t>
      </w:r>
      <w:r w:rsidRPr="00B33D6A">
        <w:rPr>
          <w:sz w:val="28"/>
          <w:szCs w:val="28"/>
        </w:rPr>
        <w:tab/>
      </w:r>
      <w:r w:rsidRPr="00B33D6A">
        <w:rPr>
          <w:sz w:val="28"/>
          <w:szCs w:val="28"/>
        </w:rPr>
        <w:tab/>
        <w:t>8 год. 00 хв.</w:t>
      </w:r>
    </w:p>
    <w:p w:rsidR="00BA6297" w:rsidRPr="00B33D6A" w:rsidRDefault="00BA6297" w:rsidP="00BA6297">
      <w:pPr>
        <w:jc w:val="both"/>
        <w:rPr>
          <w:sz w:val="28"/>
          <w:szCs w:val="28"/>
        </w:rPr>
      </w:pPr>
      <w:r w:rsidRPr="00B33D6A">
        <w:rPr>
          <w:sz w:val="28"/>
          <w:szCs w:val="28"/>
        </w:rPr>
        <w:tab/>
      </w:r>
      <w:r w:rsidRPr="00B33D6A">
        <w:rPr>
          <w:sz w:val="28"/>
          <w:szCs w:val="28"/>
        </w:rPr>
        <w:tab/>
        <w:t xml:space="preserve">                   перерва</w:t>
      </w:r>
      <w:r w:rsidRPr="00B33D6A">
        <w:rPr>
          <w:sz w:val="28"/>
          <w:szCs w:val="28"/>
        </w:rPr>
        <w:tab/>
      </w:r>
      <w:r w:rsidRPr="00B33D6A">
        <w:rPr>
          <w:sz w:val="28"/>
          <w:szCs w:val="28"/>
        </w:rPr>
        <w:tab/>
      </w:r>
      <w:r w:rsidRPr="00B33D6A">
        <w:rPr>
          <w:sz w:val="28"/>
          <w:szCs w:val="28"/>
        </w:rPr>
        <w:tab/>
        <w:t xml:space="preserve">з 12 год. 00 хв.  до 13 год. 00 хв </w:t>
      </w:r>
    </w:p>
    <w:p w:rsidR="00BA6297" w:rsidRDefault="00BA6297" w:rsidP="00BA6297">
      <w:pPr>
        <w:jc w:val="both"/>
        <w:rPr>
          <w:sz w:val="28"/>
          <w:szCs w:val="28"/>
        </w:rPr>
      </w:pPr>
      <w:r w:rsidRPr="00B33D6A">
        <w:rPr>
          <w:sz w:val="28"/>
          <w:szCs w:val="28"/>
        </w:rPr>
        <w:tab/>
      </w:r>
      <w:r w:rsidRPr="00B33D6A">
        <w:rPr>
          <w:sz w:val="28"/>
          <w:szCs w:val="28"/>
        </w:rPr>
        <w:tab/>
        <w:t xml:space="preserve">                   закінчення роботи </w:t>
      </w:r>
      <w:r w:rsidRPr="00B33D6A">
        <w:rPr>
          <w:sz w:val="28"/>
          <w:szCs w:val="28"/>
        </w:rPr>
        <w:tab/>
        <w:t xml:space="preserve">17 год. 15 хв. </w:t>
      </w:r>
    </w:p>
    <w:p w:rsidR="00BA6297" w:rsidRPr="00B33D6A" w:rsidRDefault="00BA6297" w:rsidP="00BA6297">
      <w:pPr>
        <w:jc w:val="both"/>
        <w:rPr>
          <w:sz w:val="28"/>
          <w:szCs w:val="28"/>
        </w:rPr>
      </w:pPr>
    </w:p>
    <w:p w:rsidR="00BA6297" w:rsidRPr="00B33D6A" w:rsidRDefault="00BA6297" w:rsidP="00BA6297">
      <w:pPr>
        <w:rPr>
          <w:sz w:val="28"/>
          <w:szCs w:val="28"/>
        </w:rPr>
      </w:pPr>
      <w:r w:rsidRPr="00B33D6A">
        <w:rPr>
          <w:sz w:val="28"/>
          <w:szCs w:val="28"/>
        </w:rPr>
        <w:t xml:space="preserve">                   вихідні дні: </w:t>
      </w:r>
      <w:r w:rsidRPr="00B33D6A">
        <w:rPr>
          <w:sz w:val="28"/>
          <w:szCs w:val="28"/>
        </w:rPr>
        <w:tab/>
      </w:r>
      <w:r w:rsidRPr="00B33D6A">
        <w:rPr>
          <w:sz w:val="28"/>
          <w:szCs w:val="28"/>
        </w:rPr>
        <w:tab/>
        <w:t>чергування вихідних днів по тижнях:</w:t>
      </w:r>
    </w:p>
    <w:p w:rsidR="00BA6297" w:rsidRPr="00B33D6A" w:rsidRDefault="00BA6297" w:rsidP="00BA6297">
      <w:pPr>
        <w:jc w:val="both"/>
        <w:rPr>
          <w:sz w:val="28"/>
          <w:szCs w:val="28"/>
        </w:rPr>
      </w:pPr>
      <w:r w:rsidRPr="00B33D6A">
        <w:rPr>
          <w:sz w:val="28"/>
          <w:szCs w:val="28"/>
        </w:rPr>
        <w:tab/>
        <w:t>І-й тиждень – п’ятниця, субота;</w:t>
      </w:r>
    </w:p>
    <w:p w:rsidR="00BA6297" w:rsidRPr="00B33D6A" w:rsidRDefault="00BA6297" w:rsidP="00BA6297">
      <w:pPr>
        <w:jc w:val="both"/>
        <w:rPr>
          <w:sz w:val="28"/>
          <w:szCs w:val="28"/>
        </w:rPr>
      </w:pPr>
      <w:r w:rsidRPr="00B33D6A">
        <w:rPr>
          <w:sz w:val="28"/>
          <w:szCs w:val="28"/>
        </w:rPr>
        <w:tab/>
        <w:t>ІІ-й тиждень – неділя, понеділок.</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Для працюючих цілодобово, з чергуванням на дому, через 2 дні, по 8,25 год.  встановлюється підсумований облік робочого часу з періодом обліку – місяць.</w:t>
      </w:r>
    </w:p>
    <w:p w:rsidR="00BA6297" w:rsidRPr="00B33D6A" w:rsidRDefault="00BA6297" w:rsidP="00BA6297">
      <w:pPr>
        <w:jc w:val="both"/>
        <w:rPr>
          <w:sz w:val="28"/>
          <w:szCs w:val="28"/>
        </w:rPr>
      </w:pPr>
      <w:r w:rsidRPr="00B33D6A">
        <w:rPr>
          <w:sz w:val="28"/>
          <w:szCs w:val="28"/>
        </w:rPr>
        <w:tab/>
      </w:r>
    </w:p>
    <w:p w:rsidR="00BA6297" w:rsidRPr="00B33D6A" w:rsidRDefault="00BA6297" w:rsidP="00BA6297">
      <w:pPr>
        <w:jc w:val="both"/>
        <w:rPr>
          <w:sz w:val="28"/>
          <w:szCs w:val="28"/>
        </w:rPr>
      </w:pPr>
      <w:r w:rsidRPr="00B33D6A">
        <w:rPr>
          <w:sz w:val="28"/>
          <w:szCs w:val="28"/>
        </w:rPr>
        <w:tab/>
        <w:t>17. В конкретних випадках тривалість роботи визначається графікам змінності, що затверджуються начальником дистанції за погодженням з профспілковим комітетом.</w:t>
      </w:r>
    </w:p>
    <w:p w:rsidR="00BA6297" w:rsidRPr="00B33D6A" w:rsidRDefault="00BA6297" w:rsidP="00BA6297">
      <w:pPr>
        <w:jc w:val="both"/>
        <w:rPr>
          <w:sz w:val="28"/>
          <w:szCs w:val="28"/>
        </w:rPr>
      </w:pPr>
      <w:r w:rsidRPr="00B33D6A">
        <w:rPr>
          <w:sz w:val="28"/>
          <w:szCs w:val="28"/>
        </w:rPr>
        <w:tab/>
        <w:t>Графік роботи і відпочинку повинен бути оголошений працівникові не пізніше, як за три дні до початку його дії.</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18. Начальник дистанції забов’язаний організувати облік явок працівників на роботу та час її закінчення.</w:t>
      </w:r>
    </w:p>
    <w:p w:rsidR="00BA6297" w:rsidRDefault="00BA6297" w:rsidP="00BA6297">
      <w:pPr>
        <w:jc w:val="both"/>
        <w:rPr>
          <w:sz w:val="28"/>
          <w:szCs w:val="28"/>
        </w:rPr>
      </w:pPr>
      <w:r w:rsidRPr="00B33D6A">
        <w:rPr>
          <w:sz w:val="28"/>
          <w:szCs w:val="28"/>
        </w:rPr>
        <w:tab/>
        <w:t>Працівники, що з’явилися на роботу в нетверезому стані, у стані наркотичного або токсичного сп’яніння, не допускаються до роботи в цей день (зміну).</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19. На безперервно діючих підприємствах забороняється залишати роботу до приходу змінного працівника.</w:t>
      </w:r>
    </w:p>
    <w:p w:rsidR="00BA6297" w:rsidRPr="00B33D6A" w:rsidRDefault="00BA6297" w:rsidP="00BA6297">
      <w:pPr>
        <w:jc w:val="both"/>
        <w:rPr>
          <w:sz w:val="28"/>
          <w:szCs w:val="28"/>
        </w:rPr>
      </w:pPr>
      <w:r w:rsidRPr="00B33D6A">
        <w:rPr>
          <w:sz w:val="28"/>
          <w:szCs w:val="28"/>
        </w:rPr>
        <w:tab/>
        <w:t>У разі неявки змінного працівник заявляє про це старшому по роботі, який забов’язаний негайно вжити заходів для заміни працівника.</w:t>
      </w:r>
    </w:p>
    <w:p w:rsidR="00BA6297" w:rsidRPr="00B33D6A" w:rsidRDefault="00BA6297" w:rsidP="00BA6297">
      <w:pPr>
        <w:jc w:val="both"/>
        <w:rPr>
          <w:sz w:val="28"/>
          <w:szCs w:val="28"/>
        </w:rPr>
      </w:pPr>
      <w:r w:rsidRPr="00B33D6A">
        <w:rPr>
          <w:sz w:val="28"/>
          <w:szCs w:val="28"/>
        </w:rPr>
        <w:tab/>
        <w:t>Після відсутності працівника в зв’язку з хворобою, приступати до роботи згідно графіку при пред’явленні листа непрацездатності керівнику цеху.</w:t>
      </w:r>
    </w:p>
    <w:p w:rsidR="00BA6297" w:rsidRPr="00B33D6A" w:rsidRDefault="00BA6297" w:rsidP="00BA6297">
      <w:pPr>
        <w:jc w:val="both"/>
        <w:rPr>
          <w:sz w:val="28"/>
          <w:szCs w:val="28"/>
        </w:rPr>
      </w:pPr>
      <w:r w:rsidRPr="00B33D6A">
        <w:rPr>
          <w:sz w:val="28"/>
          <w:szCs w:val="28"/>
        </w:rPr>
        <w:tab/>
      </w:r>
    </w:p>
    <w:p w:rsidR="00BA6297" w:rsidRPr="00B33D6A" w:rsidRDefault="00BA6297" w:rsidP="00BA6297">
      <w:pPr>
        <w:jc w:val="both"/>
        <w:rPr>
          <w:sz w:val="28"/>
          <w:szCs w:val="28"/>
        </w:rPr>
      </w:pPr>
      <w:r w:rsidRPr="00B33D6A">
        <w:rPr>
          <w:sz w:val="28"/>
          <w:szCs w:val="28"/>
        </w:rPr>
        <w:tab/>
        <w:t>20. Надурочні роботи, як правило, не допускаються.</w:t>
      </w:r>
    </w:p>
    <w:p w:rsidR="00BA6297" w:rsidRPr="00B33D6A" w:rsidRDefault="00BA6297" w:rsidP="00BA6297">
      <w:pPr>
        <w:jc w:val="both"/>
        <w:rPr>
          <w:sz w:val="28"/>
          <w:szCs w:val="28"/>
        </w:rPr>
      </w:pPr>
      <w:r w:rsidRPr="00B33D6A">
        <w:rPr>
          <w:sz w:val="28"/>
          <w:szCs w:val="28"/>
        </w:rPr>
        <w:tab/>
        <w:t>Застосування надурочних робіт можливе лише у виняткових випадках, що визначаються законодавством і лише з дозволу профспілкового комітету підприємства.</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21. Забороняється в робочий час:</w:t>
      </w:r>
    </w:p>
    <w:p w:rsidR="00BA6297" w:rsidRPr="00B33D6A" w:rsidRDefault="00BA6297" w:rsidP="00BA6297">
      <w:pPr>
        <w:jc w:val="both"/>
        <w:rPr>
          <w:sz w:val="28"/>
          <w:szCs w:val="28"/>
        </w:rPr>
      </w:pPr>
      <w:r w:rsidRPr="00B33D6A">
        <w:rPr>
          <w:sz w:val="28"/>
          <w:szCs w:val="28"/>
        </w:rPr>
        <w:tab/>
        <w:t>а) відволікати робітників та службовців від їх безпосередньої роботи, викликати або знімати їх з роботи для виконання громадських обов’язків і проведення різного роду заходів, не пов’язаних з виробничою діяльністю (різного роду семінари, спортивні змагання, заняття художньою самодіяльністю, туристичні поїздки і т.п.).</w:t>
      </w:r>
    </w:p>
    <w:p w:rsidR="00BA6297" w:rsidRPr="00B33D6A" w:rsidRDefault="00BA6297" w:rsidP="00BA6297">
      <w:pPr>
        <w:jc w:val="both"/>
        <w:rPr>
          <w:sz w:val="28"/>
          <w:szCs w:val="28"/>
        </w:rPr>
      </w:pPr>
      <w:r w:rsidRPr="00B33D6A">
        <w:rPr>
          <w:sz w:val="28"/>
          <w:szCs w:val="28"/>
        </w:rPr>
        <w:tab/>
        <w:t>б) скликати збори, засідання і різного роду наради по громадським справам.</w:t>
      </w:r>
    </w:p>
    <w:p w:rsidR="00BA6297" w:rsidRPr="00B33D6A" w:rsidRDefault="00BA6297" w:rsidP="00BA6297">
      <w:pPr>
        <w:jc w:val="both"/>
        <w:rPr>
          <w:sz w:val="28"/>
          <w:szCs w:val="28"/>
        </w:rPr>
      </w:pPr>
    </w:p>
    <w:p w:rsidR="00BA6297" w:rsidRDefault="00BA6297" w:rsidP="00BA6297">
      <w:pPr>
        <w:jc w:val="both"/>
        <w:rPr>
          <w:sz w:val="28"/>
          <w:szCs w:val="28"/>
        </w:rPr>
      </w:pPr>
      <w:r w:rsidRPr="00B33D6A">
        <w:rPr>
          <w:sz w:val="28"/>
          <w:szCs w:val="28"/>
        </w:rPr>
        <w:tab/>
        <w:t xml:space="preserve">22. Почергове надання щорічних основних і додаткових відпусток встановлюється керівником дистанції по узгодженню з профспілковим комітетом з </w:t>
      </w:r>
    </w:p>
    <w:p w:rsidR="00BA6297" w:rsidRPr="00B33D6A" w:rsidRDefault="00BA6297" w:rsidP="00BA6297">
      <w:pPr>
        <w:jc w:val="both"/>
        <w:rPr>
          <w:sz w:val="28"/>
          <w:szCs w:val="28"/>
        </w:rPr>
      </w:pPr>
      <w:r w:rsidRPr="00B33D6A">
        <w:rPr>
          <w:sz w:val="28"/>
          <w:szCs w:val="28"/>
        </w:rPr>
        <w:t>урахуванням необхідності забезпечення нормальної діяльності підприємства і сприятливих умов для відпочинку робітників та службовців.</w:t>
      </w:r>
    </w:p>
    <w:p w:rsidR="00BA6297" w:rsidRPr="00B33D6A" w:rsidRDefault="00BA6297" w:rsidP="00BA6297">
      <w:pPr>
        <w:jc w:val="both"/>
        <w:rPr>
          <w:sz w:val="28"/>
          <w:szCs w:val="28"/>
        </w:rPr>
      </w:pPr>
      <w:r w:rsidRPr="00B33D6A">
        <w:rPr>
          <w:sz w:val="28"/>
          <w:szCs w:val="28"/>
        </w:rPr>
        <w:tab/>
        <w:t>Графік відпусток складається на кожний календарний рік. Про дату початку відпустки начальник дистанції забов’язаний повідомити письмово працівника не пізніше, як за два тижні до встановленого графіком терміну.</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23. Особливості регулювання робочого часу і часу відпочинку окремих категорій працівників, безпосередньо пов’язаних із забезпеченням безпеки руху поїздів і обслуговуванням пасажирів на залізницях України передбачені наказом Міністерства транспорту України від 10 березня 1994 року № 40-Ц і № 107 від 30 квітня 1998 року.</w:t>
      </w:r>
    </w:p>
    <w:p w:rsidR="00BA6297" w:rsidRPr="00B33D6A" w:rsidRDefault="00BA6297" w:rsidP="00BA6297">
      <w:pPr>
        <w:jc w:val="center"/>
        <w:rPr>
          <w:b/>
          <w:sz w:val="28"/>
          <w:szCs w:val="28"/>
          <w:u w:val="single"/>
        </w:rPr>
      </w:pPr>
    </w:p>
    <w:p w:rsidR="00BA6297" w:rsidRDefault="00BA6297" w:rsidP="00BA6297">
      <w:pPr>
        <w:jc w:val="center"/>
        <w:rPr>
          <w:sz w:val="28"/>
          <w:szCs w:val="28"/>
        </w:rPr>
      </w:pPr>
      <w:r w:rsidRPr="00B33D6A">
        <w:rPr>
          <w:b/>
          <w:sz w:val="28"/>
          <w:szCs w:val="28"/>
          <w:u w:val="single"/>
          <w:lang w:val="en-US"/>
        </w:rPr>
        <w:t>V</w:t>
      </w:r>
      <w:r w:rsidRPr="00B33D6A">
        <w:rPr>
          <w:b/>
          <w:sz w:val="28"/>
          <w:szCs w:val="28"/>
          <w:u w:val="single"/>
        </w:rPr>
        <w:t>І. Заохочення за успіхи в роботі</w:t>
      </w:r>
      <w:r w:rsidRPr="00B33D6A">
        <w:rPr>
          <w:sz w:val="28"/>
          <w:szCs w:val="28"/>
        </w:rPr>
        <w:t>.</w:t>
      </w:r>
    </w:p>
    <w:p w:rsidR="00BA6297" w:rsidRPr="00B33D6A" w:rsidRDefault="00BA6297" w:rsidP="00BA6297">
      <w:pPr>
        <w:jc w:val="center"/>
        <w:rPr>
          <w:sz w:val="28"/>
          <w:szCs w:val="28"/>
        </w:rPr>
      </w:pPr>
    </w:p>
    <w:p w:rsidR="00BA6297" w:rsidRPr="00B33D6A" w:rsidRDefault="00BA6297" w:rsidP="00BA6297">
      <w:pPr>
        <w:jc w:val="both"/>
        <w:rPr>
          <w:sz w:val="28"/>
          <w:szCs w:val="28"/>
        </w:rPr>
      </w:pPr>
      <w:r w:rsidRPr="00B33D6A">
        <w:rPr>
          <w:sz w:val="28"/>
          <w:szCs w:val="28"/>
        </w:rPr>
        <w:tab/>
        <w:t xml:space="preserve">24. За зразкове виконання трудових обов’язків, успіхи у підвищенні продуктивності праці, якості продукції, тривалу і бездоганну роботу, </w:t>
      </w:r>
      <w:r w:rsidRPr="00B33D6A">
        <w:rPr>
          <w:sz w:val="28"/>
          <w:szCs w:val="28"/>
        </w:rPr>
        <w:lastRenderedPageBreak/>
        <w:t xml:space="preserve">новаторство в праці та за інші досягнення в роботі застосовуються слідуючи заохочення: </w:t>
      </w:r>
    </w:p>
    <w:p w:rsidR="00BA6297" w:rsidRPr="00B33D6A" w:rsidRDefault="00BA6297" w:rsidP="00BA6297">
      <w:pPr>
        <w:jc w:val="both"/>
        <w:rPr>
          <w:sz w:val="28"/>
          <w:szCs w:val="28"/>
        </w:rPr>
      </w:pPr>
      <w:r w:rsidRPr="00B33D6A">
        <w:rPr>
          <w:sz w:val="28"/>
          <w:szCs w:val="28"/>
        </w:rPr>
        <w:tab/>
        <w:t>а)  оголошення подяки;</w:t>
      </w:r>
    </w:p>
    <w:p w:rsidR="00BA6297" w:rsidRPr="00B33D6A" w:rsidRDefault="00BA6297" w:rsidP="00BA6297">
      <w:pPr>
        <w:jc w:val="both"/>
        <w:rPr>
          <w:sz w:val="28"/>
          <w:szCs w:val="28"/>
        </w:rPr>
      </w:pPr>
      <w:r w:rsidRPr="00B33D6A">
        <w:rPr>
          <w:sz w:val="28"/>
          <w:szCs w:val="28"/>
        </w:rPr>
        <w:tab/>
        <w:t>б) преміювання;</w:t>
      </w:r>
    </w:p>
    <w:p w:rsidR="00BA6297" w:rsidRPr="00B33D6A" w:rsidRDefault="00BA6297" w:rsidP="00BA6297">
      <w:pPr>
        <w:jc w:val="both"/>
        <w:rPr>
          <w:sz w:val="28"/>
          <w:szCs w:val="28"/>
        </w:rPr>
      </w:pPr>
      <w:r w:rsidRPr="00B33D6A">
        <w:rPr>
          <w:sz w:val="28"/>
          <w:szCs w:val="28"/>
        </w:rPr>
        <w:tab/>
        <w:t>в) нагородження цінним подарунком;</w:t>
      </w:r>
    </w:p>
    <w:p w:rsidR="00BA6297" w:rsidRPr="00B33D6A" w:rsidRDefault="00BA6297" w:rsidP="00BA6297">
      <w:pPr>
        <w:jc w:val="both"/>
        <w:rPr>
          <w:sz w:val="28"/>
          <w:szCs w:val="28"/>
        </w:rPr>
      </w:pPr>
      <w:r w:rsidRPr="00B33D6A">
        <w:rPr>
          <w:sz w:val="28"/>
          <w:szCs w:val="28"/>
        </w:rPr>
        <w:tab/>
        <w:t>г) нагородження почесною грамотою:</w:t>
      </w:r>
    </w:p>
    <w:p w:rsidR="00BA6297" w:rsidRPr="00B33D6A" w:rsidRDefault="00BA6297" w:rsidP="00BA6297">
      <w:pPr>
        <w:jc w:val="both"/>
        <w:rPr>
          <w:sz w:val="28"/>
          <w:szCs w:val="28"/>
        </w:rPr>
      </w:pPr>
      <w:r w:rsidRPr="00B33D6A">
        <w:rPr>
          <w:sz w:val="28"/>
          <w:szCs w:val="28"/>
        </w:rPr>
        <w:tab/>
        <w:t>д) занесення на дошку пошани.</w:t>
      </w:r>
    </w:p>
    <w:p w:rsidR="00BA6297" w:rsidRPr="00B33D6A" w:rsidRDefault="00BA6297" w:rsidP="00BA6297">
      <w:pPr>
        <w:jc w:val="both"/>
        <w:rPr>
          <w:sz w:val="28"/>
          <w:szCs w:val="28"/>
        </w:rPr>
      </w:pPr>
      <w:r w:rsidRPr="00B33D6A">
        <w:rPr>
          <w:sz w:val="28"/>
          <w:szCs w:val="28"/>
        </w:rPr>
        <w:tab/>
        <w:t>Заохочення передбачені підпунктами „а”, „б”, „в” застосовуються начальником дистанції, а передбачені пунктом „г”, „д” – разом з профспілковим комітетом дистанції.</w:t>
      </w:r>
    </w:p>
    <w:p w:rsidR="00BA6297" w:rsidRDefault="00BA6297" w:rsidP="00BA6297">
      <w:pPr>
        <w:jc w:val="both"/>
        <w:rPr>
          <w:sz w:val="28"/>
          <w:szCs w:val="28"/>
        </w:rPr>
      </w:pPr>
      <w:r w:rsidRPr="00B33D6A">
        <w:rPr>
          <w:sz w:val="28"/>
          <w:szCs w:val="28"/>
        </w:rPr>
        <w:tab/>
        <w:t>Заохочення оголошуються наказом (розпорядженням) в урочистій обстановці і заносяться до трудових книжок працівників.</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25. Працівникам, які успішно й сумлінно виконують свої трудові обов’язки, надаються в першу чергу переваги в галузі соціально-культурного і житлово-побутового обслуговування. Таким працівникам надається також перевага при просуванні по роботі.</w:t>
      </w:r>
    </w:p>
    <w:p w:rsidR="00BA6297" w:rsidRPr="00B33D6A" w:rsidRDefault="00BA6297" w:rsidP="00BA6297">
      <w:pPr>
        <w:jc w:val="both"/>
        <w:rPr>
          <w:sz w:val="28"/>
          <w:szCs w:val="28"/>
        </w:rPr>
      </w:pPr>
      <w:r w:rsidRPr="00B33D6A">
        <w:rPr>
          <w:sz w:val="28"/>
          <w:szCs w:val="28"/>
        </w:rPr>
        <w:tab/>
        <w:t>За особливі трудові заслуги працівниками представляються у вищі органи до заохочення, до нагородження орденами, медалями, почесними грамотами, нагрудними значками і до присвоєння почесних звань і звання кращого працівника за даною професією.</w:t>
      </w:r>
    </w:p>
    <w:p w:rsidR="00BA6297" w:rsidRPr="00B33D6A" w:rsidRDefault="00BA6297" w:rsidP="00BA6297">
      <w:pPr>
        <w:tabs>
          <w:tab w:val="left" w:pos="13325"/>
        </w:tabs>
        <w:jc w:val="both"/>
        <w:rPr>
          <w:sz w:val="28"/>
          <w:szCs w:val="28"/>
        </w:rPr>
      </w:pPr>
    </w:p>
    <w:p w:rsidR="00BA6297" w:rsidRDefault="00BA6297" w:rsidP="00BA6297">
      <w:pPr>
        <w:jc w:val="center"/>
        <w:rPr>
          <w:sz w:val="28"/>
          <w:szCs w:val="28"/>
        </w:rPr>
      </w:pPr>
      <w:r w:rsidRPr="00B33D6A">
        <w:rPr>
          <w:b/>
          <w:sz w:val="28"/>
          <w:szCs w:val="28"/>
          <w:lang w:val="en-US"/>
        </w:rPr>
        <w:t>V</w:t>
      </w:r>
      <w:r w:rsidRPr="00B33D6A">
        <w:rPr>
          <w:b/>
          <w:sz w:val="28"/>
          <w:szCs w:val="28"/>
        </w:rPr>
        <w:t>ІІ. Відповідальність за порушення трудової дисципліни</w:t>
      </w:r>
      <w:r w:rsidRPr="00B33D6A">
        <w:rPr>
          <w:sz w:val="28"/>
          <w:szCs w:val="28"/>
        </w:rPr>
        <w:t>.</w:t>
      </w:r>
    </w:p>
    <w:p w:rsidR="00BA6297" w:rsidRPr="00B33D6A" w:rsidRDefault="00BA6297" w:rsidP="00BA6297">
      <w:pPr>
        <w:jc w:val="center"/>
        <w:rPr>
          <w:sz w:val="28"/>
          <w:szCs w:val="28"/>
        </w:rPr>
      </w:pPr>
    </w:p>
    <w:p w:rsidR="00BA6297" w:rsidRPr="00B33D6A" w:rsidRDefault="00BA6297" w:rsidP="00BA6297">
      <w:pPr>
        <w:jc w:val="both"/>
        <w:rPr>
          <w:sz w:val="28"/>
          <w:szCs w:val="28"/>
        </w:rPr>
      </w:pPr>
      <w:r w:rsidRPr="00B33D6A">
        <w:rPr>
          <w:sz w:val="28"/>
          <w:szCs w:val="28"/>
        </w:rPr>
        <w:tab/>
        <w:t>27. Порушення трудової дисципліни, тобто невиконання або не належне виконання з вини працівника покладених на нього трудових обов’язків тягне за собою застосування заходів дисциплінарного стягнення або громадського впливу, а також інших заходів, передбачених діючим законодавством.</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28. За порушення трудової дисципліни до працівників може бути застосовано тільки один з таких заходів стягнення:</w:t>
      </w:r>
    </w:p>
    <w:p w:rsidR="00BA6297" w:rsidRPr="00B33D6A" w:rsidRDefault="00BA6297" w:rsidP="00BA6297">
      <w:pPr>
        <w:jc w:val="both"/>
        <w:rPr>
          <w:sz w:val="28"/>
          <w:szCs w:val="28"/>
        </w:rPr>
      </w:pPr>
      <w:r w:rsidRPr="00B33D6A">
        <w:rPr>
          <w:sz w:val="28"/>
          <w:szCs w:val="28"/>
        </w:rPr>
        <w:tab/>
        <w:t>а) догана;</w:t>
      </w:r>
    </w:p>
    <w:p w:rsidR="00BA6297" w:rsidRDefault="00BA6297" w:rsidP="00BA6297">
      <w:pPr>
        <w:jc w:val="both"/>
        <w:rPr>
          <w:sz w:val="28"/>
          <w:szCs w:val="28"/>
        </w:rPr>
      </w:pPr>
      <w:r w:rsidRPr="00B33D6A">
        <w:rPr>
          <w:sz w:val="28"/>
          <w:szCs w:val="28"/>
        </w:rPr>
        <w:tab/>
        <w:t>б) звільнення.</w:t>
      </w:r>
    </w:p>
    <w:p w:rsidR="00BA6297"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29. Дисциплінарне стягнення у вигляді звільнення застосовується за порушення дисципліни, наслідки яких загрожують безпеці руху поїздів, життю і здоров’ю громадян;</w:t>
      </w:r>
    </w:p>
    <w:p w:rsidR="00BA6297" w:rsidRPr="00B33D6A" w:rsidRDefault="00BA6297" w:rsidP="00BA6297">
      <w:pPr>
        <w:jc w:val="both"/>
        <w:rPr>
          <w:sz w:val="28"/>
          <w:szCs w:val="28"/>
        </w:rPr>
      </w:pPr>
      <w:r w:rsidRPr="00B33D6A">
        <w:rPr>
          <w:sz w:val="28"/>
          <w:szCs w:val="28"/>
        </w:rPr>
        <w:tab/>
        <w:t xml:space="preserve">систематичне невиконання працівником без поважних причин обов’язків, покладених на нього трудовим договором або правилами внутрішнього трудового  розпорядку, якщо до працівника раніше застосовувалися заходи дисциплінарного чи громадського впливу, за прогул ( в тому числі відсутність на роботі більше трьох годин протягом робочого дня) без поважних причин, появу на роботі в нетверезому стані, у стані наркотичного або токсичного сп’яніння. </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30. За прогул ( в тому числі за відсутність на робочому місці більше трьох годин протягом робочого дня) без поважної причини можуть застосуватись такі заходи:</w:t>
      </w:r>
    </w:p>
    <w:p w:rsidR="00BA6297" w:rsidRPr="00B33D6A" w:rsidRDefault="00BA6297" w:rsidP="00BA6297">
      <w:pPr>
        <w:ind w:left="435"/>
        <w:jc w:val="both"/>
        <w:rPr>
          <w:sz w:val="28"/>
          <w:szCs w:val="28"/>
        </w:rPr>
      </w:pPr>
      <w:r w:rsidRPr="00B33D6A">
        <w:rPr>
          <w:sz w:val="28"/>
          <w:szCs w:val="28"/>
        </w:rPr>
        <w:t>- дисциплінарне стягнення, передбачене в пункті 28 цих Правил;</w:t>
      </w:r>
    </w:p>
    <w:p w:rsidR="00BA6297" w:rsidRPr="00B33D6A" w:rsidRDefault="00BA6297" w:rsidP="00BA6297">
      <w:pPr>
        <w:ind w:left="435"/>
        <w:jc w:val="both"/>
        <w:rPr>
          <w:sz w:val="28"/>
          <w:szCs w:val="28"/>
        </w:rPr>
      </w:pPr>
      <w:r w:rsidRPr="00B33D6A">
        <w:rPr>
          <w:sz w:val="28"/>
          <w:szCs w:val="28"/>
        </w:rPr>
        <w:t>- позбавлення надбавки за вислугу років.</w:t>
      </w:r>
    </w:p>
    <w:p w:rsidR="00BA6297" w:rsidRPr="00B33D6A" w:rsidRDefault="00BA6297" w:rsidP="00BA6297">
      <w:pPr>
        <w:ind w:left="435"/>
        <w:jc w:val="both"/>
        <w:rPr>
          <w:sz w:val="28"/>
          <w:szCs w:val="28"/>
        </w:rPr>
      </w:pPr>
    </w:p>
    <w:p w:rsidR="00BA6297" w:rsidRPr="00B33D6A" w:rsidRDefault="00BA6297" w:rsidP="00BA6297">
      <w:pPr>
        <w:ind w:firstLine="435"/>
        <w:jc w:val="both"/>
        <w:rPr>
          <w:sz w:val="28"/>
          <w:szCs w:val="28"/>
        </w:rPr>
      </w:pPr>
      <w:r w:rsidRPr="00B33D6A">
        <w:rPr>
          <w:sz w:val="28"/>
          <w:szCs w:val="28"/>
        </w:rPr>
        <w:tab/>
        <w:t>31. Надбавки за вислугу років у відповідному місяці позбавляють також працівників, які здійснили розкрадення, з’явилися на роботі в нетверезому стані.</w:t>
      </w:r>
    </w:p>
    <w:p w:rsidR="00BA6297" w:rsidRPr="00B33D6A" w:rsidRDefault="00BA6297" w:rsidP="00BA6297">
      <w:pPr>
        <w:ind w:left="435"/>
        <w:jc w:val="both"/>
        <w:rPr>
          <w:sz w:val="28"/>
          <w:szCs w:val="28"/>
        </w:rPr>
      </w:pPr>
    </w:p>
    <w:p w:rsidR="00BA6297" w:rsidRPr="00B33D6A" w:rsidRDefault="00BA6297" w:rsidP="00BA6297">
      <w:pPr>
        <w:jc w:val="both"/>
        <w:rPr>
          <w:sz w:val="28"/>
          <w:szCs w:val="28"/>
        </w:rPr>
      </w:pPr>
      <w:r w:rsidRPr="00B33D6A">
        <w:rPr>
          <w:sz w:val="28"/>
          <w:szCs w:val="28"/>
        </w:rPr>
        <w:lastRenderedPageBreak/>
        <w:tab/>
        <w:t>32. Незалежно від застосування заходів дисциплінарного чи громадського стягнення працівник, який здійснив прогул (був відсутній на роботі більше трьох годин, протягом робочого дня), чи з’явився на роботі в нетверезому стані чи стані наркотичного сп’яніння, позбавляється премії повністю або частково. Йому може бути зменшений розмір винагороди за підсумками річної роботи підприємства або зовсім не виплачено винагороди.</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 xml:space="preserve">33. Працівник, що вчинив проступок, наслідки якого загрожують безпеці руху поїздів, життю та здоров’ю громадян, повинен бути відсторонений від роботи до закінчення робочої зміни службовою особою, яка здійснює розпорядчі чи контрольно-інструкторські функції на даній дільниці з негайним і детальним повідомленням про обставини і причини такого рішення керівника дистанції. </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 xml:space="preserve">34. Дисциплінарні стягнення накладаються керівником дистанції. </w:t>
      </w:r>
    </w:p>
    <w:p w:rsidR="00BA6297" w:rsidRPr="00B33D6A" w:rsidRDefault="00BA6297" w:rsidP="00BA6297">
      <w:pPr>
        <w:jc w:val="both"/>
        <w:rPr>
          <w:sz w:val="28"/>
          <w:szCs w:val="28"/>
        </w:rPr>
      </w:pPr>
      <w:r w:rsidRPr="00B33D6A">
        <w:rPr>
          <w:sz w:val="28"/>
          <w:szCs w:val="28"/>
        </w:rPr>
        <w:t>До застосування стягнення керівник зобов’язаний зажадати від працівника, що вчинив проступок, письмові пояснення.</w:t>
      </w:r>
    </w:p>
    <w:p w:rsidR="00BA6297" w:rsidRPr="00B33D6A" w:rsidRDefault="00BA6297" w:rsidP="00BA6297">
      <w:pPr>
        <w:jc w:val="both"/>
        <w:rPr>
          <w:sz w:val="28"/>
          <w:szCs w:val="28"/>
        </w:rPr>
      </w:pPr>
      <w:r w:rsidRPr="00B33D6A">
        <w:rPr>
          <w:sz w:val="28"/>
          <w:szCs w:val="28"/>
        </w:rPr>
        <w:tab/>
        <w:t>Відмова від подання пояснення не звільняє керівника від права накладання стягнення, а працівника – від дисциплінарної відповідальності.</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35. Дисциплінарне стягнення накладається не пізніше одного місяця з дня виявлення проступку, не рахуючи часу звільнення працівника від роботи у зв’язку з тимчасовою непрацездатністю, або перебування його у відпустці.</w:t>
      </w:r>
    </w:p>
    <w:p w:rsidR="00BA6297" w:rsidRDefault="00BA6297" w:rsidP="00BA6297">
      <w:pPr>
        <w:jc w:val="both"/>
        <w:rPr>
          <w:sz w:val="28"/>
          <w:szCs w:val="28"/>
        </w:rPr>
      </w:pPr>
      <w:r w:rsidRPr="00B33D6A">
        <w:rPr>
          <w:sz w:val="28"/>
          <w:szCs w:val="28"/>
        </w:rPr>
        <w:tab/>
        <w:t>Дисциплінарне стягнення не може бути накладене пізніше шести місяців з дня вчинення проступку.</w:t>
      </w: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36. За кожне порушення трудової дисципліни може бути застосоване одне дисциплінарне стягнення.</w:t>
      </w:r>
    </w:p>
    <w:p w:rsidR="00BA6297" w:rsidRPr="00B33D6A" w:rsidRDefault="00BA6297" w:rsidP="00BA6297">
      <w:pPr>
        <w:jc w:val="both"/>
        <w:rPr>
          <w:sz w:val="28"/>
          <w:szCs w:val="28"/>
        </w:rPr>
      </w:pPr>
      <w:r w:rsidRPr="00B33D6A">
        <w:rPr>
          <w:sz w:val="28"/>
          <w:szCs w:val="28"/>
        </w:rPr>
        <w:lastRenderedPageBreak/>
        <w:tab/>
        <w:t>При виборі виду стягнення повинно враховуватись ступінь тяжкості вчиненого пропуску і заподіяної ним шкоди, обставини, за яких вчинено проступок і попередня робота працівника. Стягнення оголошується в наказі і повідомляється працівникові під розписку.</w:t>
      </w:r>
    </w:p>
    <w:p w:rsidR="00BA6297" w:rsidRPr="00B33D6A" w:rsidRDefault="00BA6297" w:rsidP="00BA6297">
      <w:pPr>
        <w:jc w:val="both"/>
        <w:rPr>
          <w:sz w:val="28"/>
          <w:szCs w:val="28"/>
        </w:rPr>
      </w:pPr>
      <w:r w:rsidRPr="00B33D6A">
        <w:rPr>
          <w:sz w:val="28"/>
          <w:szCs w:val="28"/>
        </w:rPr>
        <w:tab/>
        <w:t>В необхідних випадках доводиться до відома працівників підприємства.</w:t>
      </w: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ab/>
        <w:t xml:space="preserve">37. Якщо протягом року з дня накладення дисциплінарного стягнення працівника не було піддано новому дисциплінарному стягненню, то він вважається таким, що не мав дисциплінарного стягнення. </w:t>
      </w:r>
    </w:p>
    <w:p w:rsidR="00BA6297" w:rsidRPr="00B33D6A" w:rsidRDefault="00BA6297" w:rsidP="00BA6297">
      <w:pPr>
        <w:jc w:val="both"/>
        <w:rPr>
          <w:sz w:val="28"/>
          <w:szCs w:val="28"/>
        </w:rPr>
      </w:pPr>
      <w:r w:rsidRPr="00B33D6A">
        <w:rPr>
          <w:sz w:val="28"/>
          <w:szCs w:val="28"/>
        </w:rPr>
        <w:tab/>
        <w:t>Начальник дистанції за своєю ініціативою чи клопотанням колективу може видати наказ про зняття стягнення до закінчення року, якщо робітник або службовець не допустив нового порушення трудової дисципліни і проявив себе як сумлінний працівник.</w:t>
      </w:r>
    </w:p>
    <w:p w:rsidR="00BA6297" w:rsidRPr="00B33D6A" w:rsidRDefault="00BA6297" w:rsidP="00BA6297">
      <w:pPr>
        <w:jc w:val="both"/>
        <w:rPr>
          <w:sz w:val="28"/>
          <w:szCs w:val="28"/>
        </w:rPr>
      </w:pPr>
      <w:r w:rsidRPr="00B33D6A">
        <w:rPr>
          <w:sz w:val="28"/>
          <w:szCs w:val="28"/>
        </w:rPr>
        <w:tab/>
        <w:t xml:space="preserve">Протягом строку дії дисциплінарного стягнення заходи заохочення вказані в цих Правилах, до працівника не застосовуються. </w:t>
      </w: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t>Начальник Козятинської дистанції</w:t>
      </w:r>
    </w:p>
    <w:p w:rsidR="00BA6297" w:rsidRPr="00B33D6A" w:rsidRDefault="00BA6297" w:rsidP="00BA6297">
      <w:pPr>
        <w:jc w:val="both"/>
        <w:rPr>
          <w:sz w:val="28"/>
          <w:szCs w:val="28"/>
        </w:rPr>
      </w:pPr>
      <w:r w:rsidRPr="00B33D6A">
        <w:rPr>
          <w:sz w:val="28"/>
          <w:szCs w:val="28"/>
        </w:rPr>
        <w:t>сигналізації та зв’язку</w:t>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С.О.Рєзнік</w:t>
      </w: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p>
    <w:p w:rsidR="00BA6297" w:rsidRPr="00B33D6A" w:rsidRDefault="00BA6297" w:rsidP="00BA6297">
      <w:pPr>
        <w:jc w:val="both"/>
        <w:rPr>
          <w:sz w:val="28"/>
          <w:szCs w:val="28"/>
        </w:rPr>
      </w:pPr>
      <w:r w:rsidRPr="00B33D6A">
        <w:rPr>
          <w:sz w:val="28"/>
          <w:szCs w:val="28"/>
        </w:rPr>
        <w:lastRenderedPageBreak/>
        <w:t>Голова ППО</w:t>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r>
      <w:r w:rsidRPr="00B33D6A">
        <w:rPr>
          <w:sz w:val="28"/>
          <w:szCs w:val="28"/>
        </w:rPr>
        <w:tab/>
        <w:t xml:space="preserve">О.В.Соколецька </w:t>
      </w:r>
      <w:r w:rsidRPr="00B33D6A">
        <w:rPr>
          <w:sz w:val="28"/>
          <w:szCs w:val="28"/>
        </w:rPr>
        <w:tab/>
      </w:r>
      <w:r w:rsidRPr="00B33D6A">
        <w:rPr>
          <w:sz w:val="28"/>
          <w:szCs w:val="28"/>
        </w:rPr>
        <w:tab/>
      </w:r>
      <w:r w:rsidRPr="00B33D6A">
        <w:rPr>
          <w:sz w:val="28"/>
          <w:szCs w:val="28"/>
        </w:rPr>
        <w:tab/>
      </w: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Default="00BA6297" w:rsidP="00BA6297">
      <w:pPr>
        <w:ind w:left="2696" w:firstLine="5800"/>
        <w:jc w:val="center"/>
        <w:rPr>
          <w:sz w:val="28"/>
          <w:szCs w:val="28"/>
        </w:rPr>
      </w:pPr>
    </w:p>
    <w:p w:rsidR="00BA6297" w:rsidRPr="00EC421A" w:rsidRDefault="00BA6297" w:rsidP="00BA6297">
      <w:pPr>
        <w:rPr>
          <w:b/>
          <w:sz w:val="28"/>
          <w:szCs w:val="28"/>
          <w:lang w:val="uk-UA"/>
        </w:rPr>
      </w:pPr>
      <w:r>
        <w:rPr>
          <w:b/>
          <w:sz w:val="44"/>
          <w:szCs w:val="44"/>
          <w:lang w:val="uk-UA"/>
        </w:rPr>
        <w:t xml:space="preserve">                      </w:t>
      </w:r>
      <w:r w:rsidRPr="00EC421A">
        <w:rPr>
          <w:b/>
          <w:sz w:val="28"/>
          <w:szCs w:val="28"/>
          <w:lang w:val="uk-UA"/>
        </w:rPr>
        <w:t xml:space="preserve">           Протокол №1 </w:t>
      </w:r>
    </w:p>
    <w:p w:rsidR="00BA6297" w:rsidRPr="00EC421A" w:rsidRDefault="00BA6297" w:rsidP="00BA6297">
      <w:pPr>
        <w:rPr>
          <w:b/>
          <w:sz w:val="28"/>
          <w:szCs w:val="28"/>
          <w:lang w:val="uk-UA"/>
        </w:rPr>
      </w:pPr>
      <w:r w:rsidRPr="00EC421A">
        <w:rPr>
          <w:b/>
          <w:sz w:val="28"/>
          <w:szCs w:val="28"/>
          <w:lang w:val="uk-UA"/>
        </w:rPr>
        <w:t xml:space="preserve">             конференції трудового колективу виробничого підрозділу </w:t>
      </w:r>
    </w:p>
    <w:p w:rsidR="00BA6297" w:rsidRPr="00EC421A" w:rsidRDefault="00BA6297" w:rsidP="00BA6297">
      <w:pPr>
        <w:rPr>
          <w:b/>
          <w:sz w:val="28"/>
          <w:szCs w:val="28"/>
          <w:lang w:val="uk-UA"/>
        </w:rPr>
      </w:pPr>
      <w:r w:rsidRPr="00EC421A">
        <w:rPr>
          <w:b/>
          <w:sz w:val="28"/>
          <w:szCs w:val="28"/>
          <w:lang w:val="uk-UA"/>
        </w:rPr>
        <w:t xml:space="preserve">                        Козятинська дистанція сигналізації та зв’язку</w:t>
      </w:r>
    </w:p>
    <w:p w:rsidR="00BA6297" w:rsidRPr="00EC421A" w:rsidRDefault="00BA6297" w:rsidP="00BA6297">
      <w:pPr>
        <w:rPr>
          <w:sz w:val="28"/>
          <w:szCs w:val="28"/>
          <w:lang w:val="uk-UA"/>
        </w:rPr>
      </w:pPr>
      <w:r w:rsidRPr="00EC421A">
        <w:rPr>
          <w:sz w:val="28"/>
          <w:szCs w:val="28"/>
          <w:lang w:val="uk-UA"/>
        </w:rPr>
        <w:t xml:space="preserve">                                                                                                         </w:t>
      </w:r>
    </w:p>
    <w:p w:rsidR="00BA6297" w:rsidRPr="00EC421A" w:rsidRDefault="00BA6297" w:rsidP="00BA6297">
      <w:pPr>
        <w:rPr>
          <w:sz w:val="28"/>
          <w:szCs w:val="28"/>
          <w:lang w:val="uk-UA"/>
        </w:rPr>
      </w:pPr>
      <w:r w:rsidRPr="00EC421A">
        <w:rPr>
          <w:sz w:val="28"/>
          <w:szCs w:val="28"/>
          <w:lang w:val="uk-UA"/>
        </w:rPr>
        <w:lastRenderedPageBreak/>
        <w:t xml:space="preserve">                                                                                                             17 лютого  2022 року</w:t>
      </w:r>
    </w:p>
    <w:p w:rsidR="00BA6297" w:rsidRPr="00EC421A" w:rsidRDefault="00BA6297" w:rsidP="00BA6297">
      <w:pPr>
        <w:rPr>
          <w:sz w:val="28"/>
          <w:szCs w:val="28"/>
          <w:lang w:val="uk-UA"/>
        </w:rPr>
      </w:pPr>
      <w:r w:rsidRPr="00EC421A">
        <w:rPr>
          <w:b/>
          <w:i/>
          <w:sz w:val="28"/>
          <w:szCs w:val="28"/>
          <w:u w:val="single"/>
          <w:lang w:val="uk-UA"/>
        </w:rPr>
        <w:t>Президія:</w:t>
      </w:r>
      <w:r w:rsidRPr="00EC421A">
        <w:rPr>
          <w:sz w:val="28"/>
          <w:szCs w:val="28"/>
          <w:lang w:val="uk-UA"/>
        </w:rPr>
        <w:t xml:space="preserve">   голова – Соколецька О.В.</w:t>
      </w:r>
    </w:p>
    <w:p w:rsidR="00BA6297" w:rsidRPr="00EC421A" w:rsidRDefault="00BA6297" w:rsidP="00BA6297">
      <w:pPr>
        <w:rPr>
          <w:sz w:val="28"/>
          <w:szCs w:val="28"/>
          <w:lang w:val="uk-UA"/>
        </w:rPr>
      </w:pPr>
      <w:r w:rsidRPr="00EC421A">
        <w:rPr>
          <w:sz w:val="28"/>
          <w:szCs w:val="28"/>
          <w:lang w:val="uk-UA"/>
        </w:rPr>
        <w:t xml:space="preserve">                    члени президії – Рєзнік С.О.</w:t>
      </w:r>
    </w:p>
    <w:p w:rsidR="00BA6297" w:rsidRPr="00EC421A" w:rsidRDefault="00BA6297" w:rsidP="00BA6297">
      <w:pPr>
        <w:rPr>
          <w:sz w:val="28"/>
          <w:szCs w:val="28"/>
          <w:lang w:val="uk-UA"/>
        </w:rPr>
      </w:pPr>
      <w:r w:rsidRPr="00EC421A">
        <w:rPr>
          <w:sz w:val="28"/>
          <w:szCs w:val="28"/>
          <w:lang w:val="uk-UA"/>
        </w:rPr>
        <w:t xml:space="preserve">                    секретар –  Волинець Н.М.</w:t>
      </w:r>
    </w:p>
    <w:p w:rsidR="00BA6297" w:rsidRDefault="00BA6297" w:rsidP="00BA6297">
      <w:pPr>
        <w:rPr>
          <w:sz w:val="28"/>
          <w:szCs w:val="28"/>
          <w:lang w:val="uk-UA"/>
        </w:rPr>
      </w:pPr>
      <w:r w:rsidRPr="00EC421A">
        <w:rPr>
          <w:sz w:val="28"/>
          <w:szCs w:val="28"/>
          <w:lang w:val="uk-UA"/>
        </w:rPr>
        <w:t xml:space="preserve"> </w:t>
      </w:r>
    </w:p>
    <w:p w:rsidR="00BA6297" w:rsidRPr="00EC421A" w:rsidRDefault="00BA6297" w:rsidP="00BA6297">
      <w:pPr>
        <w:rPr>
          <w:b/>
          <w:i/>
          <w:sz w:val="28"/>
          <w:szCs w:val="28"/>
          <w:u w:val="single"/>
          <w:lang w:val="uk-UA"/>
        </w:rPr>
      </w:pPr>
      <w:r w:rsidRPr="00EC421A">
        <w:rPr>
          <w:b/>
          <w:i/>
          <w:sz w:val="28"/>
          <w:szCs w:val="28"/>
          <w:u w:val="single"/>
          <w:lang w:val="uk-UA"/>
        </w:rPr>
        <w:t xml:space="preserve">Порядок денний: </w:t>
      </w:r>
    </w:p>
    <w:p w:rsidR="00BA6297" w:rsidRPr="00EC421A" w:rsidRDefault="00BA6297" w:rsidP="00BA6297">
      <w:pPr>
        <w:rPr>
          <w:sz w:val="28"/>
          <w:szCs w:val="28"/>
          <w:lang w:val="uk-UA"/>
        </w:rPr>
      </w:pPr>
      <w:r w:rsidRPr="00EC421A">
        <w:rPr>
          <w:sz w:val="28"/>
          <w:szCs w:val="28"/>
          <w:lang w:val="uk-UA"/>
        </w:rPr>
        <w:t>1. Звіт про виконання зобов’язань колективного договору за 2021 рік.</w:t>
      </w:r>
    </w:p>
    <w:p w:rsidR="00BA6297" w:rsidRPr="00EC421A" w:rsidRDefault="00BA6297" w:rsidP="00BA6297">
      <w:pPr>
        <w:rPr>
          <w:sz w:val="28"/>
          <w:szCs w:val="28"/>
          <w:lang w:val="uk-UA"/>
        </w:rPr>
      </w:pPr>
      <w:r w:rsidRPr="00EC421A">
        <w:rPr>
          <w:sz w:val="28"/>
          <w:szCs w:val="28"/>
          <w:lang w:val="uk-UA"/>
        </w:rPr>
        <w:t>2. Прийняття змін та доповнень до колективного договору.</w:t>
      </w:r>
    </w:p>
    <w:p w:rsidR="00BA6297" w:rsidRPr="00EC421A" w:rsidRDefault="00BA6297" w:rsidP="00BA6297">
      <w:pPr>
        <w:rPr>
          <w:sz w:val="28"/>
          <w:szCs w:val="28"/>
          <w:lang w:val="uk-UA"/>
        </w:rPr>
      </w:pPr>
      <w:r w:rsidRPr="00EC421A">
        <w:rPr>
          <w:sz w:val="28"/>
          <w:szCs w:val="28"/>
          <w:lang w:val="uk-UA"/>
        </w:rPr>
        <w:t xml:space="preserve">3. </w:t>
      </w:r>
      <w:r w:rsidRPr="00EC421A">
        <w:rPr>
          <w:rFonts w:eastAsia="Calibri"/>
          <w:sz w:val="28"/>
          <w:szCs w:val="28"/>
          <w:lang w:val="uk-UA"/>
        </w:rPr>
        <w:t>Прийняття  колективного договору на  2022 рік.</w:t>
      </w:r>
    </w:p>
    <w:p w:rsidR="00BA6297" w:rsidRPr="00EC421A" w:rsidRDefault="00BA6297" w:rsidP="00BA6297">
      <w:pPr>
        <w:rPr>
          <w:sz w:val="28"/>
          <w:szCs w:val="28"/>
          <w:lang w:val="uk-UA"/>
        </w:rPr>
      </w:pPr>
      <w:r w:rsidRPr="00EC421A">
        <w:rPr>
          <w:sz w:val="28"/>
          <w:szCs w:val="28"/>
          <w:lang w:val="uk-UA"/>
        </w:rPr>
        <w:t>4. Обрання делегата  на дорожню конференцію трудового колективу  регіональної філії   «Південно - Західна залізниця».</w:t>
      </w:r>
    </w:p>
    <w:p w:rsidR="00BA6297" w:rsidRPr="00EC421A" w:rsidRDefault="00BA6297" w:rsidP="00BA6297">
      <w:pPr>
        <w:rPr>
          <w:sz w:val="28"/>
          <w:szCs w:val="28"/>
          <w:lang w:val="uk-UA"/>
        </w:rPr>
      </w:pPr>
    </w:p>
    <w:p w:rsidR="00BA6297" w:rsidRPr="00EC421A" w:rsidRDefault="00BA6297" w:rsidP="00387AB5">
      <w:pPr>
        <w:pStyle w:val="aff0"/>
        <w:numPr>
          <w:ilvl w:val="0"/>
          <w:numId w:val="116"/>
        </w:numPr>
        <w:spacing w:after="0" w:line="240" w:lineRule="auto"/>
        <w:rPr>
          <w:b/>
          <w:i/>
          <w:szCs w:val="28"/>
          <w:u w:val="single"/>
          <w:lang w:val="uk-UA"/>
        </w:rPr>
      </w:pPr>
      <w:r w:rsidRPr="00EC421A">
        <w:rPr>
          <w:b/>
          <w:i/>
          <w:szCs w:val="28"/>
          <w:u w:val="single"/>
          <w:lang w:val="uk-UA"/>
        </w:rPr>
        <w:t>ВИСТУПАЛИ:</w:t>
      </w:r>
    </w:p>
    <w:p w:rsidR="00BA6297" w:rsidRPr="00EC421A" w:rsidRDefault="00BA6297" w:rsidP="00BA6297">
      <w:pPr>
        <w:rPr>
          <w:sz w:val="28"/>
          <w:szCs w:val="28"/>
          <w:lang w:val="uk-UA"/>
        </w:rPr>
      </w:pPr>
      <w:r w:rsidRPr="00EC421A">
        <w:rPr>
          <w:sz w:val="28"/>
          <w:szCs w:val="28"/>
          <w:lang w:val="uk-UA"/>
        </w:rPr>
        <w:t xml:space="preserve">     Керівник дистанції Рєзнік С.О.. по результатам засідання комісії  по контролю виконання колективного договору,  та  результати виконання колективного договору за 2021 рік.    щодо здійснення виплат, та зобов’язань   вказаних в чинному колективному договорі. Таким чином умови колективного договору за  2021 рік  вважати виконаним.</w:t>
      </w:r>
    </w:p>
    <w:p w:rsidR="00BA6297" w:rsidRPr="00EC421A" w:rsidRDefault="00BA6297" w:rsidP="00BA6297">
      <w:pPr>
        <w:rPr>
          <w:sz w:val="28"/>
          <w:szCs w:val="28"/>
          <w:lang w:val="uk-UA"/>
        </w:rPr>
      </w:pPr>
      <w:r w:rsidRPr="00EC421A">
        <w:rPr>
          <w:sz w:val="28"/>
          <w:szCs w:val="28"/>
          <w:lang w:val="uk-UA"/>
        </w:rPr>
        <w:t xml:space="preserve"> Доклад додається.</w:t>
      </w:r>
    </w:p>
    <w:p w:rsidR="00BA6297" w:rsidRPr="00EC421A" w:rsidRDefault="00BA6297" w:rsidP="00BA6297">
      <w:pPr>
        <w:rPr>
          <w:sz w:val="28"/>
          <w:szCs w:val="28"/>
          <w:lang w:val="uk-UA"/>
        </w:rPr>
      </w:pPr>
      <w:r w:rsidRPr="00EC421A">
        <w:rPr>
          <w:b/>
          <w:i/>
          <w:sz w:val="28"/>
          <w:szCs w:val="28"/>
          <w:u w:val="single"/>
          <w:lang w:val="uk-UA"/>
        </w:rPr>
        <w:t>ПОСТАНОВИЛИ</w:t>
      </w:r>
      <w:r w:rsidRPr="00EC421A">
        <w:rPr>
          <w:b/>
          <w:sz w:val="28"/>
          <w:szCs w:val="28"/>
          <w:u w:val="single"/>
          <w:lang w:val="uk-UA"/>
        </w:rPr>
        <w:t>:</w:t>
      </w:r>
      <w:r w:rsidRPr="00EC421A">
        <w:rPr>
          <w:sz w:val="28"/>
          <w:szCs w:val="28"/>
          <w:lang w:val="uk-UA"/>
        </w:rPr>
        <w:t xml:space="preserve">  Колективний договір за 2021  рік вважати виконаним,  та надати оцінку задовільно . </w:t>
      </w:r>
    </w:p>
    <w:p w:rsidR="00BA6297" w:rsidRPr="00EC421A" w:rsidRDefault="00BA6297" w:rsidP="00BA6297">
      <w:pPr>
        <w:rPr>
          <w:b/>
          <w:sz w:val="28"/>
          <w:szCs w:val="28"/>
          <w:lang w:val="uk-UA"/>
        </w:rPr>
      </w:pPr>
      <w:r w:rsidRPr="00EC421A">
        <w:rPr>
          <w:b/>
          <w:i/>
          <w:sz w:val="28"/>
          <w:szCs w:val="28"/>
          <w:u w:val="single"/>
          <w:lang w:val="uk-UA"/>
        </w:rPr>
        <w:t>Голосували</w:t>
      </w:r>
      <w:r w:rsidRPr="00EC421A">
        <w:rPr>
          <w:b/>
          <w:i/>
          <w:sz w:val="28"/>
          <w:szCs w:val="28"/>
          <w:lang w:val="uk-UA"/>
        </w:rPr>
        <w:t xml:space="preserve"> :  «за» - одноголосно</w:t>
      </w:r>
      <w:r w:rsidRPr="00EC421A">
        <w:rPr>
          <w:b/>
          <w:sz w:val="28"/>
          <w:szCs w:val="28"/>
          <w:lang w:val="uk-UA"/>
        </w:rPr>
        <w:t xml:space="preserve">,  </w:t>
      </w:r>
      <w:r w:rsidRPr="00EC421A">
        <w:rPr>
          <w:b/>
          <w:i/>
          <w:sz w:val="28"/>
          <w:szCs w:val="28"/>
          <w:lang w:val="uk-UA"/>
        </w:rPr>
        <w:t>«утримались» -  немає</w:t>
      </w:r>
      <w:r w:rsidRPr="00EC421A">
        <w:rPr>
          <w:b/>
          <w:sz w:val="28"/>
          <w:szCs w:val="28"/>
          <w:lang w:val="uk-UA"/>
        </w:rPr>
        <w:t xml:space="preserve">,   </w:t>
      </w:r>
      <w:r w:rsidRPr="00EC421A">
        <w:rPr>
          <w:b/>
          <w:i/>
          <w:sz w:val="28"/>
          <w:szCs w:val="28"/>
          <w:lang w:val="uk-UA"/>
        </w:rPr>
        <w:t>«проти»  - немає</w:t>
      </w:r>
    </w:p>
    <w:p w:rsidR="00BA6297" w:rsidRPr="00EC421A" w:rsidRDefault="00BA6297" w:rsidP="00BA6297">
      <w:pPr>
        <w:rPr>
          <w:sz w:val="28"/>
          <w:szCs w:val="28"/>
          <w:lang w:val="uk-UA"/>
        </w:rPr>
      </w:pPr>
      <w:r w:rsidRPr="00EC421A">
        <w:rPr>
          <w:sz w:val="28"/>
          <w:szCs w:val="28"/>
          <w:lang w:val="uk-UA"/>
        </w:rPr>
        <w:t xml:space="preserve">     </w:t>
      </w:r>
    </w:p>
    <w:p w:rsidR="00BA6297" w:rsidRPr="00EC421A" w:rsidRDefault="00BA6297" w:rsidP="00BA6297">
      <w:pPr>
        <w:rPr>
          <w:sz w:val="28"/>
          <w:szCs w:val="28"/>
          <w:lang w:val="uk-UA"/>
        </w:rPr>
      </w:pPr>
      <w:r w:rsidRPr="00EC421A">
        <w:rPr>
          <w:rFonts w:eastAsia="Calibri"/>
          <w:b/>
          <w:sz w:val="28"/>
          <w:szCs w:val="28"/>
          <w:lang w:val="uk-UA"/>
        </w:rPr>
        <w:t>2.</w:t>
      </w:r>
      <w:r w:rsidRPr="00EC421A">
        <w:rPr>
          <w:rFonts w:eastAsia="Calibri"/>
          <w:b/>
          <w:i/>
          <w:sz w:val="28"/>
          <w:szCs w:val="28"/>
          <w:u w:val="single"/>
          <w:lang w:val="uk-UA"/>
        </w:rPr>
        <w:t>ВИСТУПАЛИ</w:t>
      </w:r>
      <w:r w:rsidRPr="00EC421A">
        <w:rPr>
          <w:rFonts w:eastAsia="Calibri"/>
          <w:b/>
          <w:i/>
          <w:sz w:val="28"/>
          <w:szCs w:val="28"/>
          <w:lang w:val="uk-UA"/>
        </w:rPr>
        <w:t>:</w:t>
      </w:r>
      <w:r w:rsidRPr="00EC421A">
        <w:rPr>
          <w:rFonts w:eastAsia="Calibri"/>
          <w:sz w:val="28"/>
          <w:szCs w:val="28"/>
          <w:lang w:val="uk-UA"/>
        </w:rPr>
        <w:t xml:space="preserve">  </w:t>
      </w:r>
      <w:r w:rsidRPr="00EC421A">
        <w:rPr>
          <w:sz w:val="28"/>
          <w:szCs w:val="28"/>
          <w:lang w:val="uk-UA"/>
        </w:rPr>
        <w:t xml:space="preserve">        </w:t>
      </w:r>
    </w:p>
    <w:p w:rsidR="00BA6297" w:rsidRPr="00EC421A" w:rsidRDefault="00BA6297" w:rsidP="00BA6297">
      <w:pPr>
        <w:rPr>
          <w:rFonts w:eastAsia="Calibri"/>
          <w:sz w:val="28"/>
          <w:szCs w:val="28"/>
          <w:lang w:val="uk-UA"/>
        </w:rPr>
      </w:pPr>
      <w:r w:rsidRPr="00EC421A">
        <w:rPr>
          <w:sz w:val="28"/>
          <w:szCs w:val="28"/>
          <w:lang w:val="uk-UA"/>
        </w:rPr>
        <w:t xml:space="preserve">            Помічник начальника з кадрових питань Зоргач О.М.  про внесення  змін та доповнень  до колективного договору.</w:t>
      </w:r>
      <w:r w:rsidRPr="00EC421A">
        <w:rPr>
          <w:rFonts w:eastAsia="Calibri"/>
          <w:sz w:val="28"/>
          <w:szCs w:val="28"/>
        </w:rPr>
        <w:t xml:space="preserve">   </w:t>
      </w:r>
    </w:p>
    <w:p w:rsidR="00BA6297" w:rsidRPr="00EC421A" w:rsidRDefault="00BA6297" w:rsidP="00BA6297">
      <w:pPr>
        <w:rPr>
          <w:sz w:val="28"/>
          <w:szCs w:val="28"/>
          <w:lang w:val="uk-UA"/>
        </w:rPr>
      </w:pPr>
      <w:r w:rsidRPr="00EC421A">
        <w:rPr>
          <w:rFonts w:eastAsia="Calibri"/>
          <w:sz w:val="28"/>
          <w:szCs w:val="28"/>
          <w:lang w:val="uk-UA"/>
        </w:rPr>
        <w:lastRenderedPageBreak/>
        <w:t xml:space="preserve">            П</w:t>
      </w:r>
      <w:r w:rsidRPr="00EC421A">
        <w:rPr>
          <w:sz w:val="28"/>
          <w:szCs w:val="28"/>
          <w:lang w:val="uk-UA"/>
        </w:rPr>
        <w:t xml:space="preserve">ункт  3.10 Колективного договору Козятинської  дистанції сигналізації та зв’язку внести в наступній редакції:  </w:t>
      </w:r>
    </w:p>
    <w:p w:rsidR="00BA6297" w:rsidRPr="00EC421A" w:rsidRDefault="00BA6297" w:rsidP="00BA6297">
      <w:pPr>
        <w:rPr>
          <w:sz w:val="28"/>
          <w:szCs w:val="28"/>
          <w:lang w:val="uk-UA"/>
        </w:rPr>
      </w:pPr>
      <w:r w:rsidRPr="00EC421A">
        <w:rPr>
          <w:sz w:val="28"/>
          <w:szCs w:val="28"/>
          <w:lang w:val="uk-UA"/>
        </w:rPr>
        <w:t xml:space="preserve">  </w:t>
      </w:r>
      <w:r w:rsidRPr="00EC421A">
        <w:rPr>
          <w:i/>
          <w:sz w:val="28"/>
          <w:szCs w:val="28"/>
          <w:lang w:val="uk-UA"/>
        </w:rPr>
        <w:t>«Працівникам дистанції,   які безперервно пропрацювали у підрозділах  АТ «Укрзалізниця»  не менше 6 місяців та подали письмову заяву, надавати один раз у календарному році матеріальну допомогу на оздоровлення, як правило, разом із наданням щорічної відпустки, у розмірі шести прожиткових мінімумів для працездатних осіб, встановлених Законом на перше січня звітного року.</w:t>
      </w:r>
    </w:p>
    <w:p w:rsidR="00BA6297" w:rsidRPr="00EC421A" w:rsidRDefault="00BA6297" w:rsidP="00BA6297">
      <w:pPr>
        <w:ind w:firstLine="709"/>
        <w:rPr>
          <w:i/>
          <w:sz w:val="28"/>
          <w:szCs w:val="28"/>
          <w:lang w:val="uk-UA"/>
        </w:rPr>
      </w:pPr>
      <w:r w:rsidRPr="00EC421A">
        <w:rPr>
          <w:i/>
          <w:sz w:val="28"/>
          <w:szCs w:val="28"/>
          <w:lang w:val="uk-UA"/>
        </w:rPr>
        <w:t>Працівникам, які перебувають у відпустці для догляду за дитиною до досягнення нею трирічного віку, надавати один раз у календарному році матеріальну допомогу на оздоровлення у розмірі трьох прожиткових мінімумів для працездатних осіб, встановлених Законом на перше січня звітного року.</w:t>
      </w:r>
    </w:p>
    <w:p w:rsidR="00BA6297" w:rsidRPr="00EC421A" w:rsidRDefault="00BA6297" w:rsidP="00BA6297">
      <w:pPr>
        <w:ind w:firstLine="709"/>
        <w:rPr>
          <w:sz w:val="28"/>
          <w:szCs w:val="28"/>
          <w:lang w:val="uk-UA"/>
        </w:rPr>
      </w:pPr>
      <w:r w:rsidRPr="00EC421A">
        <w:rPr>
          <w:i/>
          <w:sz w:val="28"/>
          <w:szCs w:val="28"/>
          <w:lang w:val="uk-UA"/>
        </w:rPr>
        <w:t xml:space="preserve">Матеріальну допомогу на оздоровлення надавати згідно з Порядком надання щорічної матеріальної допомоги на оздоровлення працівникам регіональної філії «Південно-Західна залізниця» АТ «Укрзалізниця».   </w:t>
      </w:r>
      <w:r w:rsidRPr="00EC421A">
        <w:rPr>
          <w:sz w:val="28"/>
          <w:szCs w:val="28"/>
          <w:lang w:val="uk-UA"/>
        </w:rPr>
        <w:t>(Ця норма вступає в дію з 01.01.2022).</w:t>
      </w:r>
    </w:p>
    <w:p w:rsidR="00BA6297" w:rsidRPr="00EC421A" w:rsidRDefault="00BA6297" w:rsidP="00BA6297">
      <w:pPr>
        <w:ind w:firstLine="709"/>
        <w:rPr>
          <w:sz w:val="28"/>
          <w:szCs w:val="28"/>
          <w:lang w:val="uk-UA"/>
        </w:rPr>
      </w:pPr>
      <w:r w:rsidRPr="00EC421A">
        <w:rPr>
          <w:sz w:val="28"/>
          <w:szCs w:val="28"/>
          <w:lang w:val="uk-UA"/>
        </w:rPr>
        <w:t xml:space="preserve"> Пункт 3.22 Колективного договору Козятинської  дистанції сигналізації та зв’язку внести в наступній редакції:</w:t>
      </w:r>
    </w:p>
    <w:p w:rsidR="00BA6297" w:rsidRDefault="00BA6297" w:rsidP="00BA6297">
      <w:pPr>
        <w:rPr>
          <w:i/>
          <w:sz w:val="28"/>
          <w:szCs w:val="28"/>
          <w:lang w:val="uk-UA"/>
        </w:rPr>
      </w:pPr>
      <w:r w:rsidRPr="00EC421A">
        <w:rPr>
          <w:i/>
          <w:sz w:val="28"/>
          <w:szCs w:val="28"/>
          <w:lang w:val="uk-UA"/>
        </w:rPr>
        <w:t xml:space="preserve">«Виплату одноразового заохочення (преміювання) працівникам дистанції проводити згідно з Положенням про одноразове заохочення (преміювання) не пов’язане з </w:t>
      </w:r>
    </w:p>
    <w:p w:rsidR="00BA6297" w:rsidRDefault="00BA6297" w:rsidP="00BA6297">
      <w:pPr>
        <w:rPr>
          <w:i/>
          <w:sz w:val="28"/>
          <w:szCs w:val="28"/>
          <w:lang w:val="uk-UA"/>
        </w:rPr>
      </w:pPr>
    </w:p>
    <w:p w:rsidR="00BA6297" w:rsidRDefault="00BA6297" w:rsidP="00BA6297">
      <w:pPr>
        <w:rPr>
          <w:i/>
          <w:sz w:val="28"/>
          <w:szCs w:val="28"/>
          <w:lang w:val="uk-UA"/>
        </w:rPr>
      </w:pPr>
    </w:p>
    <w:p w:rsidR="00BA6297" w:rsidRPr="00EC421A" w:rsidRDefault="00BA6297" w:rsidP="00BA6297">
      <w:pPr>
        <w:rPr>
          <w:i/>
          <w:sz w:val="28"/>
          <w:szCs w:val="28"/>
          <w:lang w:val="uk-UA"/>
        </w:rPr>
      </w:pPr>
      <w:r w:rsidRPr="00EC421A">
        <w:rPr>
          <w:i/>
          <w:sz w:val="28"/>
          <w:szCs w:val="28"/>
          <w:lang w:val="uk-UA"/>
        </w:rPr>
        <w:t>виробничою діяльністю (до ювілейних дат та інше), працівників регіональної філії «Південно-Західна залізниця»</w:t>
      </w:r>
      <w:r>
        <w:rPr>
          <w:i/>
          <w:sz w:val="28"/>
          <w:szCs w:val="28"/>
          <w:lang w:val="uk-UA"/>
        </w:rPr>
        <w:t>.</w:t>
      </w:r>
    </w:p>
    <w:p w:rsidR="00BA6297" w:rsidRPr="00EC421A" w:rsidRDefault="00BA6297" w:rsidP="00BA6297">
      <w:pPr>
        <w:rPr>
          <w:rFonts w:eastAsia="Calibri"/>
          <w:b/>
          <w:i/>
          <w:sz w:val="28"/>
          <w:szCs w:val="28"/>
          <w:u w:val="single"/>
          <w:lang w:val="uk-UA"/>
        </w:rPr>
      </w:pPr>
    </w:p>
    <w:p w:rsidR="00BA6297" w:rsidRPr="00EC421A" w:rsidRDefault="00BA6297" w:rsidP="00BA6297">
      <w:pPr>
        <w:rPr>
          <w:rFonts w:eastAsia="Calibri"/>
          <w:sz w:val="28"/>
          <w:szCs w:val="28"/>
          <w:lang w:val="uk-UA"/>
        </w:rPr>
      </w:pPr>
      <w:r w:rsidRPr="00EC421A">
        <w:rPr>
          <w:rFonts w:eastAsia="Calibri"/>
          <w:b/>
          <w:i/>
          <w:sz w:val="28"/>
          <w:szCs w:val="28"/>
          <w:u w:val="single"/>
          <w:lang w:val="uk-UA"/>
        </w:rPr>
        <w:t>ПОСТАНОВИЛИ:</w:t>
      </w:r>
      <w:r w:rsidRPr="00EC421A">
        <w:rPr>
          <w:rFonts w:eastAsia="Calibri"/>
          <w:b/>
          <w:i/>
          <w:sz w:val="28"/>
          <w:szCs w:val="28"/>
          <w:lang w:val="uk-UA"/>
        </w:rPr>
        <w:t xml:space="preserve">   </w:t>
      </w:r>
      <w:r w:rsidRPr="00EC421A">
        <w:rPr>
          <w:rFonts w:eastAsia="Calibri"/>
          <w:sz w:val="28"/>
          <w:szCs w:val="28"/>
          <w:lang w:val="uk-UA"/>
        </w:rPr>
        <w:t xml:space="preserve">Прийняти зміни до колективного </w:t>
      </w:r>
      <w:r w:rsidRPr="00EC421A">
        <w:rPr>
          <w:rFonts w:eastAsia="Calibri"/>
          <w:b/>
          <w:i/>
          <w:sz w:val="28"/>
          <w:szCs w:val="28"/>
          <w:lang w:val="uk-UA"/>
        </w:rPr>
        <w:t xml:space="preserve"> </w:t>
      </w:r>
      <w:r w:rsidRPr="00EC421A">
        <w:rPr>
          <w:rFonts w:eastAsia="Calibri"/>
          <w:sz w:val="28"/>
          <w:szCs w:val="28"/>
          <w:lang w:val="uk-UA"/>
        </w:rPr>
        <w:t xml:space="preserve">договору. </w:t>
      </w:r>
    </w:p>
    <w:p w:rsidR="00BA6297" w:rsidRPr="00EC421A" w:rsidRDefault="00BA6297" w:rsidP="00BA6297">
      <w:pPr>
        <w:rPr>
          <w:b/>
          <w:i/>
          <w:sz w:val="28"/>
          <w:szCs w:val="28"/>
          <w:lang w:val="uk-UA"/>
        </w:rPr>
      </w:pPr>
      <w:r w:rsidRPr="00EC421A">
        <w:rPr>
          <w:b/>
          <w:i/>
          <w:sz w:val="28"/>
          <w:szCs w:val="28"/>
          <w:u w:val="single"/>
          <w:lang w:val="uk-UA"/>
        </w:rPr>
        <w:t>Голосували</w:t>
      </w:r>
      <w:r w:rsidRPr="00EC421A">
        <w:rPr>
          <w:b/>
          <w:i/>
          <w:sz w:val="28"/>
          <w:szCs w:val="28"/>
          <w:lang w:val="uk-UA"/>
        </w:rPr>
        <w:t xml:space="preserve"> :  «за» - 50 чоловік,    «утримались» -  2 чоловіка, «проти»  - немає</w:t>
      </w:r>
    </w:p>
    <w:p w:rsidR="00BA6297" w:rsidRPr="00EC421A" w:rsidRDefault="00BA6297" w:rsidP="00BA6297">
      <w:pPr>
        <w:rPr>
          <w:i/>
          <w:sz w:val="28"/>
          <w:szCs w:val="28"/>
          <w:lang w:val="uk-UA"/>
        </w:rPr>
      </w:pPr>
      <w:r w:rsidRPr="00EC421A">
        <w:rPr>
          <w:i/>
          <w:sz w:val="28"/>
          <w:szCs w:val="28"/>
          <w:lang w:val="uk-UA"/>
        </w:rPr>
        <w:t xml:space="preserve">          </w:t>
      </w:r>
    </w:p>
    <w:p w:rsidR="00BA6297" w:rsidRPr="00EC421A" w:rsidRDefault="00BA6297" w:rsidP="00BA6297">
      <w:pPr>
        <w:rPr>
          <w:i/>
          <w:sz w:val="28"/>
          <w:szCs w:val="28"/>
          <w:lang w:val="uk-UA"/>
        </w:rPr>
      </w:pPr>
    </w:p>
    <w:p w:rsidR="00BA6297" w:rsidRPr="00EC421A" w:rsidRDefault="00BA6297" w:rsidP="00BA6297">
      <w:pPr>
        <w:rPr>
          <w:b/>
          <w:i/>
          <w:sz w:val="28"/>
          <w:szCs w:val="28"/>
          <w:lang w:val="uk-UA"/>
        </w:rPr>
      </w:pPr>
      <w:r w:rsidRPr="00EC421A">
        <w:rPr>
          <w:rFonts w:eastAsia="Calibri"/>
          <w:b/>
          <w:sz w:val="28"/>
          <w:szCs w:val="28"/>
          <w:lang w:val="uk-UA"/>
        </w:rPr>
        <w:t>3.</w:t>
      </w:r>
      <w:r w:rsidRPr="00EC421A">
        <w:rPr>
          <w:rFonts w:eastAsia="Calibri"/>
          <w:b/>
          <w:i/>
          <w:sz w:val="28"/>
          <w:szCs w:val="28"/>
          <w:u w:val="single"/>
          <w:lang w:val="uk-UA"/>
        </w:rPr>
        <w:t>ВИСТУПАЛИ</w:t>
      </w:r>
      <w:r w:rsidRPr="00EC421A">
        <w:rPr>
          <w:rFonts w:eastAsia="Calibri"/>
          <w:b/>
          <w:i/>
          <w:sz w:val="28"/>
          <w:szCs w:val="28"/>
          <w:lang w:val="uk-UA"/>
        </w:rPr>
        <w:t>:</w:t>
      </w:r>
      <w:r w:rsidRPr="00EC421A">
        <w:rPr>
          <w:rFonts w:eastAsia="Calibri"/>
          <w:sz w:val="28"/>
          <w:szCs w:val="28"/>
          <w:lang w:val="uk-UA"/>
        </w:rPr>
        <w:t xml:space="preserve">  ПК Соколецька О.В. щодо прийняття  колективного    договору  з внесеними змінами та доповненнями.</w:t>
      </w:r>
    </w:p>
    <w:p w:rsidR="00BA6297" w:rsidRPr="00EC421A" w:rsidRDefault="00BA6297" w:rsidP="00BA6297">
      <w:pPr>
        <w:jc w:val="both"/>
        <w:rPr>
          <w:rFonts w:eastAsia="Calibri"/>
          <w:sz w:val="28"/>
          <w:szCs w:val="28"/>
          <w:lang w:val="uk-UA"/>
        </w:rPr>
      </w:pPr>
      <w:r w:rsidRPr="00EC421A">
        <w:rPr>
          <w:rFonts w:eastAsia="Calibri"/>
          <w:b/>
          <w:i/>
          <w:sz w:val="28"/>
          <w:szCs w:val="28"/>
          <w:u w:val="single"/>
          <w:lang w:val="uk-UA"/>
        </w:rPr>
        <w:t>ПОСТАНОВИЛИ</w:t>
      </w:r>
      <w:r w:rsidRPr="00EC421A">
        <w:rPr>
          <w:rFonts w:eastAsia="Calibri"/>
          <w:b/>
          <w:i/>
          <w:sz w:val="28"/>
          <w:szCs w:val="28"/>
          <w:lang w:val="uk-UA"/>
        </w:rPr>
        <w:t>:</w:t>
      </w:r>
      <w:r w:rsidRPr="00EC421A">
        <w:rPr>
          <w:rFonts w:eastAsia="Calibri"/>
          <w:sz w:val="28"/>
          <w:szCs w:val="28"/>
          <w:lang w:val="uk-UA"/>
        </w:rPr>
        <w:t xml:space="preserve">   Згідно ч.2 ст. 10 Закону України « Про колективні договори  і угоди» прийняти колективний договір  на 2022 рік. </w:t>
      </w:r>
    </w:p>
    <w:p w:rsidR="00BA6297" w:rsidRPr="00EC421A" w:rsidRDefault="00BA6297" w:rsidP="00BA6297">
      <w:pPr>
        <w:rPr>
          <w:b/>
          <w:sz w:val="28"/>
          <w:szCs w:val="28"/>
          <w:lang w:val="uk-UA"/>
        </w:rPr>
      </w:pPr>
    </w:p>
    <w:p w:rsidR="00BA6297" w:rsidRPr="00EC421A" w:rsidRDefault="00BA6297" w:rsidP="00BA6297">
      <w:pPr>
        <w:jc w:val="both"/>
        <w:rPr>
          <w:sz w:val="28"/>
          <w:szCs w:val="28"/>
          <w:lang w:val="uk-UA"/>
        </w:rPr>
      </w:pPr>
    </w:p>
    <w:p w:rsidR="00BA6297" w:rsidRPr="00EC421A" w:rsidRDefault="00BA6297" w:rsidP="00BA6297">
      <w:pPr>
        <w:jc w:val="both"/>
        <w:rPr>
          <w:sz w:val="28"/>
          <w:szCs w:val="28"/>
          <w:lang w:val="uk-UA"/>
        </w:rPr>
      </w:pPr>
      <w:r w:rsidRPr="00EC421A">
        <w:rPr>
          <w:b/>
          <w:sz w:val="28"/>
          <w:szCs w:val="28"/>
          <w:lang w:val="uk-UA"/>
        </w:rPr>
        <w:t xml:space="preserve">4. </w:t>
      </w:r>
      <w:r w:rsidRPr="00EC421A">
        <w:rPr>
          <w:b/>
          <w:i/>
          <w:sz w:val="28"/>
          <w:szCs w:val="28"/>
          <w:u w:val="single"/>
          <w:lang w:val="uk-UA"/>
        </w:rPr>
        <w:t>ВИСТУПАЛИ</w:t>
      </w:r>
      <w:r w:rsidRPr="00EC421A">
        <w:rPr>
          <w:b/>
          <w:sz w:val="28"/>
          <w:szCs w:val="28"/>
          <w:lang w:val="uk-UA"/>
        </w:rPr>
        <w:t>:</w:t>
      </w:r>
      <w:r w:rsidRPr="00EC421A">
        <w:rPr>
          <w:sz w:val="28"/>
          <w:szCs w:val="28"/>
          <w:lang w:val="uk-UA"/>
        </w:rPr>
        <w:t xml:space="preserve"> ШЧК Зоргач О.М.  запропонувала  голову ПК Соколецьку О.В.</w:t>
      </w:r>
    </w:p>
    <w:p w:rsidR="00BA6297" w:rsidRPr="00EC421A" w:rsidRDefault="00BA6297" w:rsidP="00BA6297">
      <w:pPr>
        <w:jc w:val="both"/>
        <w:rPr>
          <w:sz w:val="28"/>
          <w:szCs w:val="28"/>
          <w:lang w:val="uk-UA"/>
        </w:rPr>
      </w:pPr>
      <w:r w:rsidRPr="00EC421A">
        <w:rPr>
          <w:sz w:val="28"/>
          <w:szCs w:val="28"/>
          <w:lang w:val="uk-UA"/>
        </w:rPr>
        <w:t xml:space="preserve"> делегатом  на дорожню конференцію трудового колективу  РФ «Південно - Західна залізниця».</w:t>
      </w:r>
    </w:p>
    <w:p w:rsidR="00BA6297" w:rsidRPr="00EC421A" w:rsidRDefault="00BA6297" w:rsidP="00BA6297">
      <w:pPr>
        <w:rPr>
          <w:sz w:val="28"/>
          <w:szCs w:val="28"/>
          <w:lang w:val="uk-UA"/>
        </w:rPr>
      </w:pPr>
      <w:r w:rsidRPr="00EC421A">
        <w:rPr>
          <w:b/>
          <w:i/>
          <w:sz w:val="28"/>
          <w:szCs w:val="28"/>
          <w:u w:val="single"/>
          <w:lang w:val="uk-UA"/>
        </w:rPr>
        <w:t>ПОСТАНОВИЛИ</w:t>
      </w:r>
      <w:r w:rsidRPr="00EC421A">
        <w:rPr>
          <w:b/>
          <w:sz w:val="28"/>
          <w:szCs w:val="28"/>
          <w:lang w:val="uk-UA"/>
        </w:rPr>
        <w:t xml:space="preserve">: </w:t>
      </w:r>
      <w:r w:rsidRPr="00EC421A">
        <w:rPr>
          <w:sz w:val="28"/>
          <w:szCs w:val="28"/>
          <w:lang w:val="uk-UA"/>
        </w:rPr>
        <w:t xml:space="preserve">Затвердити висунуті кандидатуру  на делегата   дорожньої  конференції  трудового колективу  регіональної філії   «Південно -  Західна залізниця» .     </w:t>
      </w:r>
    </w:p>
    <w:p w:rsidR="00BA6297" w:rsidRPr="00EC421A" w:rsidRDefault="00BA6297" w:rsidP="00BA6297">
      <w:pPr>
        <w:rPr>
          <w:b/>
          <w:sz w:val="28"/>
          <w:szCs w:val="28"/>
          <w:lang w:val="uk-UA"/>
        </w:rPr>
      </w:pPr>
      <w:r w:rsidRPr="00EC421A">
        <w:rPr>
          <w:b/>
          <w:i/>
          <w:sz w:val="28"/>
          <w:szCs w:val="28"/>
          <w:u w:val="single"/>
          <w:lang w:val="uk-UA"/>
        </w:rPr>
        <w:t>Голосували</w:t>
      </w:r>
      <w:r w:rsidRPr="00EC421A">
        <w:rPr>
          <w:b/>
          <w:i/>
          <w:sz w:val="28"/>
          <w:szCs w:val="28"/>
          <w:lang w:val="uk-UA"/>
        </w:rPr>
        <w:t xml:space="preserve"> :  «за» - одноголосно</w:t>
      </w:r>
      <w:r w:rsidRPr="00EC421A">
        <w:rPr>
          <w:b/>
          <w:sz w:val="28"/>
          <w:szCs w:val="28"/>
          <w:lang w:val="uk-UA"/>
        </w:rPr>
        <w:t xml:space="preserve">,  </w:t>
      </w:r>
      <w:r w:rsidRPr="00EC421A">
        <w:rPr>
          <w:b/>
          <w:i/>
          <w:sz w:val="28"/>
          <w:szCs w:val="28"/>
          <w:lang w:val="uk-UA"/>
        </w:rPr>
        <w:t>«утримались» -  немає</w:t>
      </w:r>
      <w:r w:rsidRPr="00EC421A">
        <w:rPr>
          <w:b/>
          <w:sz w:val="28"/>
          <w:szCs w:val="28"/>
          <w:lang w:val="uk-UA"/>
        </w:rPr>
        <w:t xml:space="preserve">,   </w:t>
      </w:r>
      <w:r w:rsidRPr="00EC421A">
        <w:rPr>
          <w:b/>
          <w:i/>
          <w:sz w:val="28"/>
          <w:szCs w:val="28"/>
          <w:lang w:val="uk-UA"/>
        </w:rPr>
        <w:t>«проти»  - немає</w:t>
      </w:r>
    </w:p>
    <w:p w:rsidR="00BA6297" w:rsidRPr="00EC421A" w:rsidRDefault="00BA6297" w:rsidP="00BA6297">
      <w:pPr>
        <w:rPr>
          <w:b/>
          <w:sz w:val="28"/>
          <w:szCs w:val="28"/>
          <w:lang w:val="uk-UA"/>
        </w:rPr>
      </w:pPr>
    </w:p>
    <w:p w:rsidR="00BA6297" w:rsidRPr="00EC421A" w:rsidRDefault="00BA6297" w:rsidP="00BA6297">
      <w:pPr>
        <w:rPr>
          <w:sz w:val="28"/>
          <w:szCs w:val="28"/>
          <w:lang w:val="uk-UA"/>
        </w:rPr>
      </w:pPr>
    </w:p>
    <w:p w:rsidR="00BA6297" w:rsidRPr="00EC421A" w:rsidRDefault="00BA6297" w:rsidP="00BA6297">
      <w:pPr>
        <w:rPr>
          <w:sz w:val="28"/>
          <w:szCs w:val="28"/>
          <w:lang w:val="uk-UA"/>
        </w:rPr>
      </w:pPr>
      <w:r w:rsidRPr="00EC421A">
        <w:rPr>
          <w:sz w:val="28"/>
          <w:szCs w:val="28"/>
          <w:lang w:val="uk-UA"/>
        </w:rPr>
        <w:t xml:space="preserve">         Начальник дистанції                                                     Сергій  РЄЗНІК</w:t>
      </w:r>
    </w:p>
    <w:p w:rsidR="00BA6297" w:rsidRPr="00EC421A" w:rsidRDefault="00BA6297" w:rsidP="00BA6297">
      <w:pPr>
        <w:rPr>
          <w:sz w:val="28"/>
          <w:szCs w:val="28"/>
          <w:lang w:val="uk-UA"/>
        </w:rPr>
      </w:pPr>
      <w:r w:rsidRPr="00EC421A">
        <w:rPr>
          <w:sz w:val="28"/>
          <w:szCs w:val="28"/>
          <w:lang w:val="uk-UA"/>
        </w:rPr>
        <w:t xml:space="preserve">  </w:t>
      </w:r>
    </w:p>
    <w:p w:rsidR="00BA6297" w:rsidRPr="00EC421A" w:rsidRDefault="00BA6297" w:rsidP="00BA6297">
      <w:pPr>
        <w:rPr>
          <w:sz w:val="28"/>
          <w:szCs w:val="28"/>
          <w:lang w:val="uk-UA"/>
        </w:rPr>
      </w:pPr>
      <w:r w:rsidRPr="00EC421A">
        <w:rPr>
          <w:sz w:val="28"/>
          <w:szCs w:val="28"/>
          <w:lang w:val="uk-UA"/>
        </w:rPr>
        <w:t xml:space="preserve">          </w:t>
      </w:r>
    </w:p>
    <w:p w:rsidR="00BA6297" w:rsidRDefault="00BA6297" w:rsidP="00BA6297">
      <w:pPr>
        <w:rPr>
          <w:sz w:val="28"/>
          <w:szCs w:val="28"/>
          <w:lang w:val="uk-UA"/>
        </w:rPr>
      </w:pPr>
      <w:r>
        <w:rPr>
          <w:sz w:val="28"/>
          <w:szCs w:val="28"/>
          <w:lang w:val="uk-UA"/>
        </w:rPr>
        <w:t xml:space="preserve">         </w:t>
      </w:r>
    </w:p>
    <w:p w:rsidR="00BA6297" w:rsidRPr="00EC421A" w:rsidRDefault="00BA6297" w:rsidP="00BA6297">
      <w:pPr>
        <w:rPr>
          <w:sz w:val="28"/>
          <w:szCs w:val="28"/>
          <w:lang w:val="uk-UA"/>
        </w:rPr>
      </w:pPr>
      <w:r>
        <w:rPr>
          <w:sz w:val="28"/>
          <w:szCs w:val="28"/>
          <w:lang w:val="uk-UA"/>
        </w:rPr>
        <w:t xml:space="preserve">        </w:t>
      </w:r>
      <w:r w:rsidRPr="00EC421A">
        <w:rPr>
          <w:sz w:val="28"/>
          <w:szCs w:val="28"/>
          <w:lang w:val="uk-UA"/>
        </w:rPr>
        <w:t xml:space="preserve">Голова профкому                                                          </w:t>
      </w:r>
      <w:r>
        <w:rPr>
          <w:sz w:val="28"/>
          <w:szCs w:val="28"/>
          <w:lang w:val="uk-UA"/>
        </w:rPr>
        <w:t xml:space="preserve">  </w:t>
      </w:r>
      <w:r w:rsidRPr="00EC421A">
        <w:rPr>
          <w:sz w:val="28"/>
          <w:szCs w:val="28"/>
          <w:lang w:val="uk-UA"/>
        </w:rPr>
        <w:t>Олена  СОКОЛЕЦЬКА</w:t>
      </w:r>
    </w:p>
    <w:p w:rsidR="00BA6297" w:rsidRPr="00EC421A" w:rsidRDefault="00BA6297" w:rsidP="00BA6297">
      <w:pPr>
        <w:rPr>
          <w:sz w:val="28"/>
          <w:szCs w:val="28"/>
          <w:lang w:val="uk-UA"/>
        </w:rPr>
      </w:pPr>
      <w:r w:rsidRPr="00EC421A">
        <w:rPr>
          <w:sz w:val="28"/>
          <w:szCs w:val="28"/>
          <w:lang w:val="uk-UA"/>
        </w:rPr>
        <w:t xml:space="preserve">           </w:t>
      </w:r>
    </w:p>
    <w:p w:rsidR="00BA6297" w:rsidRPr="00EC421A" w:rsidRDefault="00BA6297" w:rsidP="00BA6297">
      <w:pPr>
        <w:rPr>
          <w:sz w:val="28"/>
          <w:szCs w:val="28"/>
          <w:lang w:val="uk-UA"/>
        </w:rPr>
      </w:pPr>
      <w:r w:rsidRPr="00EC421A">
        <w:rPr>
          <w:sz w:val="28"/>
          <w:szCs w:val="28"/>
          <w:lang w:val="uk-UA"/>
        </w:rPr>
        <w:t xml:space="preserve">               </w:t>
      </w:r>
    </w:p>
    <w:p w:rsidR="00BA6297" w:rsidRPr="00EC421A" w:rsidRDefault="00BA6297" w:rsidP="00BA6297">
      <w:pPr>
        <w:rPr>
          <w:sz w:val="28"/>
          <w:szCs w:val="28"/>
          <w:lang w:val="uk-UA"/>
        </w:rPr>
      </w:pPr>
      <w:r w:rsidRPr="00EC421A">
        <w:rPr>
          <w:sz w:val="28"/>
          <w:szCs w:val="28"/>
          <w:lang w:val="uk-UA"/>
        </w:rPr>
        <w:t xml:space="preserve">         Секретар                                                                          Надія  ВОЛИНЕЦЬ </w:t>
      </w:r>
    </w:p>
    <w:p w:rsidR="00BA6297" w:rsidRDefault="00BA6297" w:rsidP="00BA6297">
      <w:pPr>
        <w:rPr>
          <w:sz w:val="28"/>
          <w:szCs w:val="44"/>
          <w:lang w:val="uk-UA"/>
        </w:rPr>
      </w:pPr>
    </w:p>
    <w:p w:rsidR="00BA6297" w:rsidRDefault="00BA6297" w:rsidP="00BA6297">
      <w:pPr>
        <w:rPr>
          <w:lang w:val="uk-UA"/>
        </w:rPr>
      </w:pPr>
    </w:p>
    <w:p w:rsidR="00C977B7" w:rsidRDefault="00C977B7" w:rsidP="00C977B7">
      <w:pPr>
        <w:jc w:val="center"/>
        <w:rPr>
          <w:lang w:val="uk-UA"/>
        </w:rPr>
      </w:pPr>
      <w:r>
        <w:object w:dxaOrig="6855" w:dyaOrig="9030">
          <v:shape id="_x0000_i1036" type="#_x0000_t75" style="width:39.05pt;height:56.9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6" DrawAspect="Content" ObjectID="_1758963546" r:id="rId46"/>
        </w:object>
      </w:r>
    </w:p>
    <w:p w:rsidR="00C977B7" w:rsidRDefault="00C977B7" w:rsidP="00C977B7">
      <w:pPr>
        <w:tabs>
          <w:tab w:val="center" w:pos="4153"/>
          <w:tab w:val="right" w:pos="8306"/>
        </w:tabs>
        <w:jc w:val="center"/>
        <w:rPr>
          <w:b/>
          <w:sz w:val="28"/>
          <w:szCs w:val="28"/>
          <w:lang w:val="en-US"/>
        </w:rPr>
      </w:pPr>
      <w:r>
        <w:rPr>
          <w:b/>
          <w:sz w:val="28"/>
          <w:szCs w:val="28"/>
        </w:rPr>
        <w:t>КОЗЯТИНСЬКА</w:t>
      </w:r>
      <w:r>
        <w:rPr>
          <w:b/>
          <w:sz w:val="28"/>
          <w:szCs w:val="28"/>
          <w:lang w:val="en-US"/>
        </w:rPr>
        <w:t xml:space="preserve">  </w:t>
      </w:r>
      <w:r>
        <w:rPr>
          <w:b/>
          <w:sz w:val="28"/>
          <w:szCs w:val="28"/>
        </w:rPr>
        <w:t>МІСЬКА</w:t>
      </w:r>
      <w:r>
        <w:rPr>
          <w:b/>
          <w:sz w:val="28"/>
          <w:szCs w:val="28"/>
          <w:lang w:val="en-US"/>
        </w:rPr>
        <w:t xml:space="preserve">  </w:t>
      </w:r>
      <w:r>
        <w:rPr>
          <w:b/>
          <w:sz w:val="28"/>
          <w:szCs w:val="28"/>
        </w:rPr>
        <w:t>РАДА</w:t>
      </w:r>
      <w:r>
        <w:rPr>
          <w:b/>
          <w:sz w:val="28"/>
          <w:szCs w:val="28"/>
          <w:lang w:val="en-US"/>
        </w:rPr>
        <w:t xml:space="preserve">  </w:t>
      </w:r>
      <w:r>
        <w:rPr>
          <w:b/>
          <w:sz w:val="28"/>
          <w:szCs w:val="28"/>
        </w:rPr>
        <w:t>ВІННИЦЬКОЇ</w:t>
      </w:r>
      <w:r>
        <w:rPr>
          <w:b/>
          <w:sz w:val="28"/>
          <w:szCs w:val="28"/>
          <w:lang w:val="en-US"/>
        </w:rPr>
        <w:t xml:space="preserve">  </w:t>
      </w:r>
      <w:r>
        <w:rPr>
          <w:b/>
          <w:sz w:val="28"/>
          <w:szCs w:val="28"/>
        </w:rPr>
        <w:t>ОБЛАСТІ</w:t>
      </w:r>
    </w:p>
    <w:p w:rsidR="00C977B7" w:rsidRDefault="00C977B7" w:rsidP="00C977B7">
      <w:pPr>
        <w:tabs>
          <w:tab w:val="center" w:pos="4153"/>
          <w:tab w:val="right" w:pos="8306"/>
        </w:tabs>
        <w:jc w:val="center"/>
        <w:rPr>
          <w:b/>
          <w:sz w:val="28"/>
          <w:szCs w:val="28"/>
          <w:lang w:val="uk-UA"/>
        </w:rPr>
      </w:pPr>
      <w:r>
        <w:rPr>
          <w:b/>
          <w:sz w:val="28"/>
          <w:szCs w:val="28"/>
        </w:rPr>
        <w:t>УПРАВЛІННЯ</w:t>
      </w:r>
      <w:r w:rsidRPr="00B74CF7">
        <w:rPr>
          <w:b/>
          <w:sz w:val="28"/>
          <w:szCs w:val="28"/>
          <w:lang w:val="en-US"/>
        </w:rPr>
        <w:t xml:space="preserve"> </w:t>
      </w:r>
      <w:r>
        <w:rPr>
          <w:b/>
          <w:sz w:val="28"/>
          <w:szCs w:val="28"/>
        </w:rPr>
        <w:t>СОЦІАЛЬНОЇ</w:t>
      </w:r>
      <w:r w:rsidRPr="00B74CF7">
        <w:rPr>
          <w:b/>
          <w:sz w:val="28"/>
          <w:szCs w:val="28"/>
          <w:lang w:val="en-US"/>
        </w:rPr>
        <w:t xml:space="preserve"> </w:t>
      </w:r>
      <w:r>
        <w:rPr>
          <w:b/>
          <w:sz w:val="28"/>
          <w:szCs w:val="28"/>
        </w:rPr>
        <w:t>ПОЛІТИКИ</w:t>
      </w:r>
    </w:p>
    <w:p w:rsidR="00C977B7" w:rsidRDefault="00C977B7" w:rsidP="00C977B7">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694080" behindDoc="0" locked="1" layoutInCell="0" allowOverlap="1">
                <wp:simplePos x="0" y="0"/>
                <wp:positionH relativeFrom="column">
                  <wp:posOffset>-62230</wp:posOffset>
                </wp:positionH>
                <wp:positionV relativeFrom="page">
                  <wp:posOffset>2266950</wp:posOffset>
                </wp:positionV>
                <wp:extent cx="6029325" cy="57150"/>
                <wp:effectExtent l="0" t="19050" r="28575" b="381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78.5pt" to="469.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Ua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" o:allowincell="f" strokeweight="4.5pt">
                <v:stroke linestyle="thinThick"/>
                <w10:wrap anchory="page"/>
                <w10:anchorlock/>
              </v:line>
            </w:pict>
          </mc:Fallback>
        </mc:AlternateContent>
      </w:r>
      <w:r>
        <w:rPr>
          <w:b/>
          <w:sz w:val="20"/>
          <w:szCs w:val="20"/>
          <w:lang w:val="uk-UA"/>
        </w:rPr>
        <w:t>в</w:t>
      </w:r>
      <w:r>
        <w:rPr>
          <w:b/>
          <w:sz w:val="20"/>
          <w:szCs w:val="20"/>
        </w:rPr>
        <w:t xml:space="preserve">ул. </w:t>
      </w:r>
      <w:r>
        <w:rPr>
          <w:b/>
          <w:sz w:val="20"/>
          <w:szCs w:val="20"/>
          <w:lang w:val="uk-UA"/>
        </w:rPr>
        <w:t>Незалежності</w:t>
      </w:r>
      <w:r>
        <w:rPr>
          <w:b/>
          <w:sz w:val="20"/>
          <w:szCs w:val="20"/>
        </w:rPr>
        <w:t>, 5</w:t>
      </w:r>
      <w:r>
        <w:rPr>
          <w:b/>
          <w:sz w:val="20"/>
          <w:szCs w:val="20"/>
          <w:lang w:val="uk-UA"/>
        </w:rPr>
        <w:t>7</w:t>
      </w:r>
      <w:r>
        <w:rPr>
          <w:b/>
          <w:sz w:val="20"/>
          <w:szCs w:val="20"/>
        </w:rPr>
        <w:t>, м. Козятин, Вінницька область, 22100 тел./ факс 2- 25-00, e-mail:</w:t>
      </w:r>
      <w:hyperlink r:id="rId47" w:history="1">
        <w:r w:rsidRPr="00C64A7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C64A7B">
          <w:rPr>
            <w:rStyle w:val="a3"/>
            <w:b/>
            <w:sz w:val="20"/>
            <w:szCs w:val="20"/>
          </w:rPr>
          <w:t>polkaz@</w:t>
        </w:r>
        <w:r w:rsidRPr="00C64A7B">
          <w:rPr>
            <w:rStyle w:val="a3"/>
            <w:b/>
            <w:sz w:val="20"/>
            <w:szCs w:val="20"/>
            <w:lang w:val="en-US"/>
          </w:rPr>
          <w:t>ukr</w:t>
        </w:r>
        <w:r w:rsidRPr="00C64A7B">
          <w:rPr>
            <w:rStyle w:val="a3"/>
            <w:b/>
            <w:sz w:val="20"/>
            <w:szCs w:val="20"/>
          </w:rPr>
          <w:t>.</w:t>
        </w:r>
        <w:r w:rsidRPr="00C64A7B">
          <w:rPr>
            <w:rStyle w:val="a3"/>
            <w:b/>
            <w:sz w:val="20"/>
            <w:szCs w:val="20"/>
            <w:lang w:val="en-US"/>
          </w:rPr>
          <w:t>net</w:t>
        </w:r>
        <w:r w:rsidRPr="00C64A7B">
          <w:rPr>
            <w:rStyle w:val="a3"/>
            <w:b/>
            <w:sz w:val="20"/>
            <w:szCs w:val="20"/>
          </w:rPr>
          <w:t xml:space="preserve"> </w:t>
        </w:r>
      </w:hyperlink>
    </w:p>
    <w:p w:rsidR="00C977B7" w:rsidRDefault="00C977B7" w:rsidP="00C977B7">
      <w:pPr>
        <w:tabs>
          <w:tab w:val="left" w:pos="1440"/>
          <w:tab w:val="left" w:pos="5940"/>
          <w:tab w:val="left" w:pos="6660"/>
        </w:tabs>
        <w:rPr>
          <w:u w:val="single"/>
          <w:lang w:val="uk-UA"/>
        </w:rPr>
      </w:pPr>
    </w:p>
    <w:p w:rsidR="00C977B7" w:rsidRDefault="00C977B7" w:rsidP="00C977B7">
      <w:pPr>
        <w:tabs>
          <w:tab w:val="left" w:pos="1440"/>
          <w:tab w:val="left" w:pos="5940"/>
          <w:tab w:val="left" w:pos="6660"/>
        </w:tabs>
        <w:rPr>
          <w:sz w:val="28"/>
          <w:szCs w:val="28"/>
          <w:u w:val="single"/>
          <w:lang w:val="uk-UA"/>
        </w:rPr>
      </w:pPr>
      <w:r>
        <w:rPr>
          <w:sz w:val="28"/>
          <w:szCs w:val="28"/>
          <w:u w:val="single"/>
          <w:lang w:val="uk-UA"/>
        </w:rPr>
        <w:t xml:space="preserve">№ 1052       від 04.09.2023 р. </w:t>
      </w:r>
    </w:p>
    <w:p w:rsidR="00C977B7" w:rsidRDefault="00C977B7" w:rsidP="00C977B7">
      <w:pPr>
        <w:jc w:val="center"/>
        <w:rPr>
          <w:b/>
          <w:sz w:val="28"/>
          <w:szCs w:val="28"/>
          <w:lang w:val="uk-UA"/>
        </w:rPr>
      </w:pPr>
    </w:p>
    <w:p w:rsidR="00C977B7" w:rsidRPr="00AA21EB" w:rsidRDefault="00C977B7" w:rsidP="00C977B7">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C977B7" w:rsidRPr="00AA21EB" w:rsidRDefault="00C977B7" w:rsidP="00C977B7">
      <w:pPr>
        <w:jc w:val="center"/>
        <w:rPr>
          <w:b/>
          <w:sz w:val="28"/>
          <w:szCs w:val="28"/>
          <w:lang w:val="uk-UA"/>
        </w:rPr>
      </w:pPr>
      <w:r w:rsidRPr="00AA21EB">
        <w:rPr>
          <w:b/>
          <w:sz w:val="28"/>
          <w:szCs w:val="28"/>
          <w:lang w:val="uk-UA"/>
        </w:rPr>
        <w:t>та повідомлення про реєстрацію.</w:t>
      </w:r>
    </w:p>
    <w:p w:rsidR="00C977B7" w:rsidRPr="00AA21EB" w:rsidRDefault="00C977B7" w:rsidP="00C977B7">
      <w:pPr>
        <w:ind w:firstLine="708"/>
        <w:jc w:val="both"/>
        <w:rPr>
          <w:sz w:val="28"/>
          <w:szCs w:val="28"/>
          <w:lang w:val="uk-UA"/>
        </w:rPr>
      </w:pPr>
    </w:p>
    <w:p w:rsidR="00C977B7" w:rsidRPr="00AA21EB" w:rsidRDefault="00C977B7" w:rsidP="00C977B7">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sidRPr="00BC401A">
        <w:rPr>
          <w:sz w:val="28"/>
          <w:szCs w:val="28"/>
          <w:lang w:val="uk-UA"/>
        </w:rPr>
        <w:t xml:space="preserve"> </w:t>
      </w:r>
      <w:r>
        <w:rPr>
          <w:sz w:val="28"/>
          <w:szCs w:val="28"/>
          <w:lang w:val="uk-UA"/>
        </w:rPr>
        <w:t xml:space="preserve">Зміни та доповнення до </w:t>
      </w:r>
      <w:r w:rsidRPr="00AA21EB">
        <w:rPr>
          <w:sz w:val="28"/>
          <w:szCs w:val="28"/>
          <w:lang w:val="uk-UA"/>
        </w:rPr>
        <w:t>Коле</w:t>
      </w:r>
      <w:r>
        <w:rPr>
          <w:sz w:val="28"/>
          <w:szCs w:val="28"/>
          <w:lang w:val="uk-UA"/>
        </w:rPr>
        <w:t>ктивного договору</w:t>
      </w:r>
      <w:r w:rsidRPr="00AA21EB">
        <w:rPr>
          <w:sz w:val="28"/>
          <w:szCs w:val="28"/>
          <w:lang w:val="uk-UA"/>
        </w:rPr>
        <w:t xml:space="preserve"> між адміністрацією та</w:t>
      </w:r>
      <w:r>
        <w:rPr>
          <w:sz w:val="28"/>
          <w:szCs w:val="28"/>
          <w:lang w:val="uk-UA"/>
        </w:rPr>
        <w:t xml:space="preserve"> Радою трудового колективу Комунального підприємства « Центр первинної медико-санітарної допомоги Самгородецької сільської ради» на 2022-2026 роки,Вих.№359 від 04.09.2023 р., зареєстровано 04 вересня 2023 року за №71</w:t>
      </w:r>
      <w:r w:rsidRPr="00AA21EB">
        <w:rPr>
          <w:sz w:val="28"/>
          <w:szCs w:val="28"/>
          <w:lang w:val="uk-UA"/>
        </w:rPr>
        <w:t>/02</w:t>
      </w:r>
      <w:r>
        <w:rPr>
          <w:sz w:val="28"/>
          <w:szCs w:val="28"/>
          <w:lang w:val="uk-UA"/>
        </w:rPr>
        <w:t>3.</w:t>
      </w:r>
    </w:p>
    <w:p w:rsidR="00C977B7" w:rsidRDefault="00C977B7" w:rsidP="00C977B7">
      <w:pPr>
        <w:jc w:val="both"/>
        <w:rPr>
          <w:sz w:val="28"/>
          <w:szCs w:val="28"/>
          <w:lang w:val="uk-UA"/>
        </w:rPr>
      </w:pPr>
      <w:r>
        <w:rPr>
          <w:sz w:val="28"/>
          <w:szCs w:val="28"/>
          <w:lang w:val="uk-UA"/>
        </w:rPr>
        <w:t xml:space="preserve"> </w:t>
      </w:r>
    </w:p>
    <w:p w:rsidR="00C977B7" w:rsidRPr="00003397" w:rsidRDefault="00C977B7" w:rsidP="00C977B7">
      <w:pPr>
        <w:jc w:val="both"/>
        <w:rPr>
          <w:sz w:val="28"/>
          <w:szCs w:val="28"/>
          <w:lang w:val="uk-UA"/>
        </w:rPr>
      </w:pPr>
    </w:p>
    <w:p w:rsidR="00C977B7" w:rsidRPr="00AA21EB" w:rsidRDefault="00C977B7" w:rsidP="00C977B7">
      <w:pPr>
        <w:jc w:val="both"/>
        <w:rPr>
          <w:b/>
          <w:sz w:val="28"/>
          <w:szCs w:val="28"/>
          <w:lang w:val="uk-UA"/>
        </w:rPr>
      </w:pPr>
    </w:p>
    <w:p w:rsidR="00C977B7" w:rsidRPr="00AA21EB" w:rsidRDefault="00C977B7" w:rsidP="00C977B7">
      <w:pPr>
        <w:jc w:val="both"/>
        <w:rPr>
          <w:b/>
          <w:sz w:val="28"/>
          <w:szCs w:val="28"/>
          <w:lang w:val="uk-UA"/>
        </w:rPr>
      </w:pPr>
    </w:p>
    <w:p w:rsidR="00C977B7" w:rsidRPr="00AA21EB" w:rsidRDefault="00C977B7" w:rsidP="00C977B7">
      <w:pPr>
        <w:jc w:val="both"/>
        <w:rPr>
          <w:b/>
          <w:sz w:val="28"/>
          <w:szCs w:val="28"/>
          <w:lang w:val="uk-UA"/>
        </w:rPr>
      </w:pPr>
      <w:r w:rsidRPr="00AA21EB">
        <w:rPr>
          <w:b/>
          <w:sz w:val="28"/>
          <w:szCs w:val="28"/>
          <w:lang w:val="uk-UA"/>
        </w:rPr>
        <w:t xml:space="preserve">Уповноважена особа </w:t>
      </w:r>
    </w:p>
    <w:p w:rsidR="00C977B7" w:rsidRPr="00AA21EB" w:rsidRDefault="00C977B7" w:rsidP="00C977B7">
      <w:pPr>
        <w:jc w:val="both"/>
        <w:rPr>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sz w:val="28"/>
          <w:szCs w:val="28"/>
          <w:lang w:val="uk-UA"/>
        </w:rPr>
        <w:t xml:space="preserve"> </w:t>
      </w:r>
    </w:p>
    <w:p w:rsidR="00C977B7" w:rsidRDefault="00C977B7" w:rsidP="00C977B7">
      <w:pPr>
        <w:jc w:val="both"/>
        <w:rPr>
          <w:sz w:val="20"/>
          <w:szCs w:val="20"/>
          <w:lang w:val="uk-UA"/>
        </w:rPr>
      </w:pPr>
    </w:p>
    <w:p w:rsidR="00C977B7" w:rsidRDefault="00C977B7" w:rsidP="00C977B7">
      <w:pPr>
        <w:jc w:val="both"/>
        <w:rPr>
          <w:sz w:val="20"/>
          <w:szCs w:val="20"/>
          <w:lang w:val="uk-UA"/>
        </w:rPr>
      </w:pPr>
    </w:p>
    <w:p w:rsidR="00C977B7" w:rsidRDefault="00C977B7" w:rsidP="00C977B7">
      <w:pPr>
        <w:jc w:val="both"/>
        <w:rPr>
          <w:sz w:val="20"/>
          <w:szCs w:val="20"/>
          <w:lang w:val="uk-UA"/>
        </w:rPr>
      </w:pPr>
    </w:p>
    <w:p w:rsidR="00C977B7" w:rsidRDefault="00C977B7" w:rsidP="00C977B7">
      <w:pPr>
        <w:jc w:val="both"/>
        <w:rPr>
          <w:sz w:val="20"/>
          <w:szCs w:val="20"/>
          <w:lang w:val="uk-UA"/>
        </w:rPr>
      </w:pPr>
      <w:r>
        <w:rPr>
          <w:sz w:val="20"/>
          <w:szCs w:val="20"/>
          <w:lang w:val="uk-UA"/>
        </w:rPr>
        <w:t>Т.2-25-00.</w:t>
      </w:r>
    </w:p>
    <w:p w:rsidR="00C61F76" w:rsidRDefault="00C61F76" w:rsidP="00C61F76">
      <w:pPr>
        <w:jc w:val="center"/>
        <w:rPr>
          <w:rFonts w:ascii="Times New Roman" w:hAnsi="Times New Roman"/>
          <w:b/>
          <w:color w:val="000000" w:themeColor="text1"/>
          <w:sz w:val="56"/>
          <w:szCs w:val="28"/>
          <w:lang w:val="uk-UA"/>
        </w:rPr>
      </w:pPr>
      <w:r>
        <w:rPr>
          <w:rFonts w:ascii="Times New Roman" w:hAnsi="Times New Roman"/>
          <w:noProof/>
          <w:sz w:val="24"/>
          <w:szCs w:val="28"/>
          <w:lang w:eastAsia="ru-RU"/>
        </w:rPr>
        <w:lastRenderedPageBreak/>
        <w:drawing>
          <wp:anchor distT="0" distB="0" distL="114300" distR="114300" simplePos="0" relativeHeight="251703296" behindDoc="1" locked="0" layoutInCell="1" allowOverlap="1" wp14:anchorId="7D59E4B9" wp14:editId="7CA89007">
            <wp:simplePos x="0" y="0"/>
            <wp:positionH relativeFrom="column">
              <wp:posOffset>3160395</wp:posOffset>
            </wp:positionH>
            <wp:positionV relativeFrom="paragraph">
              <wp:posOffset>-384175</wp:posOffset>
            </wp:positionV>
            <wp:extent cx="2803525" cy="1797685"/>
            <wp:effectExtent l="0" t="0" r="0" b="0"/>
            <wp:wrapThrough wrapText="bothSides">
              <wp:wrapPolygon edited="0">
                <wp:start x="0" y="0"/>
                <wp:lineTo x="0" y="21287"/>
                <wp:lineTo x="21429" y="21287"/>
                <wp:lineTo x="21429"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352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8EB">
        <w:rPr>
          <w:rFonts w:ascii="Times New Roman" w:hAnsi="Times New Roman"/>
          <w:b/>
          <w:noProof/>
          <w:color w:val="000000" w:themeColor="text1"/>
          <w:sz w:val="24"/>
          <w:lang w:eastAsia="ru-RU"/>
        </w:rPr>
        <mc:AlternateContent>
          <mc:Choice Requires="wps">
            <w:drawing>
              <wp:anchor distT="45720" distB="45720" distL="114300" distR="114300" simplePos="0" relativeHeight="251700224" behindDoc="1" locked="0" layoutInCell="1" allowOverlap="1" wp14:anchorId="69AA6270" wp14:editId="488F534E">
                <wp:simplePos x="0" y="0"/>
                <wp:positionH relativeFrom="margin">
                  <wp:posOffset>-60960</wp:posOffset>
                </wp:positionH>
                <wp:positionV relativeFrom="paragraph">
                  <wp:posOffset>-567690</wp:posOffset>
                </wp:positionV>
                <wp:extent cx="2995295" cy="1404620"/>
                <wp:effectExtent l="0" t="0" r="0" b="0"/>
                <wp:wrapTight wrapText="bothSides">
                  <wp:wrapPolygon edited="0">
                    <wp:start x="0" y="0"/>
                    <wp:lineTo x="0" y="21313"/>
                    <wp:lineTo x="21431" y="21313"/>
                    <wp:lineTo x="21431" y="0"/>
                    <wp:lineTo x="0" y="0"/>
                  </wp:wrapPolygon>
                </wp:wrapTight>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1404620"/>
                        </a:xfrm>
                        <a:prstGeom prst="rect">
                          <a:avLst/>
                        </a:prstGeom>
                        <a:solidFill>
                          <a:srgbClr val="FFFFFF"/>
                        </a:solidFill>
                        <a:ln w="9525">
                          <a:noFill/>
                          <a:miter lim="800000"/>
                          <a:headEnd/>
                          <a:tailEnd/>
                        </a:ln>
                      </wps:spPr>
                      <wps:txbx>
                        <w:txbxContent>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Зареєстровано</w:t>
                            </w:r>
                            <w:r w:rsidRPr="00764924">
                              <w:rPr>
                                <w:rFonts w:ascii="Times New Roman" w:hAnsi="Times New Roman"/>
                                <w:sz w:val="24"/>
                                <w:szCs w:val="28"/>
                                <w:lang w:val="uk-UA"/>
                              </w:rPr>
                              <w:t>:</w:t>
                            </w:r>
                          </w:p>
                          <w:p w:rsidR="00614704" w:rsidRPr="00764924" w:rsidRDefault="00614704" w:rsidP="00C61F76">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 xml:space="preserve">Управління соціальної політики                          </w:t>
                            </w:r>
                          </w:p>
                          <w:p w:rsidR="00614704" w:rsidRDefault="00614704" w:rsidP="00C61F76">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Козятинської міської ради</w:t>
                            </w: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r w:rsidRPr="00C61F76">
                              <w:rPr>
                                <w:rFonts w:ascii="Times New Roman" w:hAnsi="Times New Roman"/>
                                <w:sz w:val="24"/>
                                <w:szCs w:val="28"/>
                                <w:u w:val="single"/>
                                <w:lang w:val="uk-UA"/>
                              </w:rPr>
                              <w:t>«__№1052____</w:t>
                            </w:r>
                            <w:r>
                              <w:rPr>
                                <w:rFonts w:ascii="Times New Roman" w:hAnsi="Times New Roman"/>
                                <w:sz w:val="24"/>
                                <w:szCs w:val="28"/>
                                <w:lang w:val="uk-UA"/>
                              </w:rPr>
                              <w:t xml:space="preserve"> » _</w:t>
                            </w:r>
                            <w:r w:rsidRPr="00C61F76">
                              <w:rPr>
                                <w:rFonts w:ascii="Times New Roman" w:hAnsi="Times New Roman"/>
                                <w:sz w:val="24"/>
                                <w:szCs w:val="28"/>
                                <w:u w:val="single"/>
                                <w:lang w:val="uk-UA"/>
                              </w:rPr>
                              <w:t>04.09. 2023</w:t>
                            </w:r>
                            <w:r>
                              <w:rPr>
                                <w:rFonts w:ascii="Times New Roman" w:hAnsi="Times New Roman"/>
                                <w:sz w:val="24"/>
                                <w:szCs w:val="28"/>
                                <w:lang w:val="uk-UA"/>
                              </w:rPr>
                              <w:t xml:space="preserve"> р.</w:t>
                            </w: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Реєстраційний номер _</w:t>
                            </w:r>
                            <w:r w:rsidRPr="00C61F76">
                              <w:rPr>
                                <w:rFonts w:ascii="Times New Roman" w:hAnsi="Times New Roman"/>
                                <w:sz w:val="24"/>
                                <w:szCs w:val="28"/>
                                <w:u w:val="single"/>
                                <w:lang w:val="uk-UA"/>
                              </w:rPr>
                              <w:t>71/023</w:t>
                            </w:r>
                            <w:r>
                              <w:rPr>
                                <w:rFonts w:ascii="Times New Roman" w:hAnsi="Times New Roman"/>
                                <w:sz w:val="24"/>
                                <w:szCs w:val="28"/>
                                <w:lang w:val="uk-UA"/>
                              </w:rPr>
                              <w:t xml:space="preserve"> від </w:t>
                            </w:r>
                            <w:r w:rsidRPr="00C61F76">
                              <w:rPr>
                                <w:rFonts w:ascii="Times New Roman" w:hAnsi="Times New Roman"/>
                                <w:sz w:val="24"/>
                                <w:szCs w:val="28"/>
                                <w:u w:val="single"/>
                                <w:lang w:val="uk-UA"/>
                              </w:rPr>
                              <w:t>04.09.2023</w:t>
                            </w:r>
                          </w:p>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 xml:space="preserve">Уповноважена особа </w:t>
                            </w:r>
                            <w:bookmarkStart w:id="99" w:name="_GoBack"/>
                            <w:bookmarkEnd w:id="99"/>
                            <w:r>
                              <w:rPr>
                                <w:rFonts w:ascii="Times New Roman" w:hAnsi="Times New Roman"/>
                                <w:sz w:val="24"/>
                                <w:szCs w:val="28"/>
                                <w:lang w:val="uk-UA"/>
                              </w:rPr>
                              <w:t xml:space="preserve"> Лупол В.І.</w:t>
                            </w:r>
                          </w:p>
                          <w:p w:rsidR="00614704" w:rsidRPr="00204C81" w:rsidRDefault="00614704" w:rsidP="00C61F76">
                            <w:pPr>
                              <w:spacing w:before="100" w:beforeAutospacing="1" w:after="0" w:line="240" w:lineRule="auto"/>
                              <w:contextualSpacing/>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8" type="#_x0000_t202" style="position:absolute;left:0;text-align:left;margin-left:-4.8pt;margin-top:-44.7pt;width:235.85pt;height:110.6pt;z-index:-251616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" stroked="f">
                <v:textbox style="mso-fit-shape-to-text:t">
                  <w:txbxContent>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Зареєстровано</w:t>
                      </w:r>
                      <w:r w:rsidRPr="00764924">
                        <w:rPr>
                          <w:rFonts w:ascii="Times New Roman" w:hAnsi="Times New Roman"/>
                          <w:sz w:val="24"/>
                          <w:szCs w:val="28"/>
                          <w:lang w:val="uk-UA"/>
                        </w:rPr>
                        <w:t>:</w:t>
                      </w:r>
                    </w:p>
                    <w:p w:rsidR="00614704" w:rsidRPr="00764924" w:rsidRDefault="00614704" w:rsidP="00C61F76">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 xml:space="preserve">Управління соціальної політики                          </w:t>
                      </w:r>
                    </w:p>
                    <w:p w:rsidR="00614704" w:rsidRDefault="00614704" w:rsidP="00C61F76">
                      <w:pPr>
                        <w:spacing w:before="100" w:beforeAutospacing="1" w:after="0" w:line="240" w:lineRule="auto"/>
                        <w:contextualSpacing/>
                        <w:rPr>
                          <w:rFonts w:ascii="Times New Roman" w:hAnsi="Times New Roman"/>
                          <w:sz w:val="24"/>
                          <w:szCs w:val="28"/>
                          <w:lang w:val="uk-UA"/>
                        </w:rPr>
                      </w:pPr>
                      <w:r w:rsidRPr="00764924">
                        <w:rPr>
                          <w:rFonts w:ascii="Times New Roman" w:hAnsi="Times New Roman"/>
                          <w:sz w:val="24"/>
                          <w:szCs w:val="28"/>
                          <w:lang w:val="uk-UA"/>
                        </w:rPr>
                        <w:t>Козятинської міської ради</w:t>
                      </w: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r w:rsidRPr="00C61F76">
                        <w:rPr>
                          <w:rFonts w:ascii="Times New Roman" w:hAnsi="Times New Roman"/>
                          <w:sz w:val="24"/>
                          <w:szCs w:val="28"/>
                          <w:u w:val="single"/>
                          <w:lang w:val="uk-UA"/>
                        </w:rPr>
                        <w:t>«__№1052____</w:t>
                      </w:r>
                      <w:r>
                        <w:rPr>
                          <w:rFonts w:ascii="Times New Roman" w:hAnsi="Times New Roman"/>
                          <w:sz w:val="24"/>
                          <w:szCs w:val="28"/>
                          <w:lang w:val="uk-UA"/>
                        </w:rPr>
                        <w:t xml:space="preserve"> » _</w:t>
                      </w:r>
                      <w:r w:rsidRPr="00C61F76">
                        <w:rPr>
                          <w:rFonts w:ascii="Times New Roman" w:hAnsi="Times New Roman"/>
                          <w:sz w:val="24"/>
                          <w:szCs w:val="28"/>
                          <w:u w:val="single"/>
                          <w:lang w:val="uk-UA"/>
                        </w:rPr>
                        <w:t>04.09. 2023</w:t>
                      </w:r>
                      <w:r>
                        <w:rPr>
                          <w:rFonts w:ascii="Times New Roman" w:hAnsi="Times New Roman"/>
                          <w:sz w:val="24"/>
                          <w:szCs w:val="28"/>
                          <w:lang w:val="uk-UA"/>
                        </w:rPr>
                        <w:t xml:space="preserve"> р.</w:t>
                      </w:r>
                    </w:p>
                    <w:p w:rsidR="00614704" w:rsidRDefault="00614704" w:rsidP="00C61F76">
                      <w:pPr>
                        <w:spacing w:before="100" w:beforeAutospacing="1" w:after="0" w:line="240" w:lineRule="auto"/>
                        <w:contextualSpacing/>
                        <w:rPr>
                          <w:rFonts w:ascii="Times New Roman" w:hAnsi="Times New Roman"/>
                          <w:sz w:val="24"/>
                          <w:szCs w:val="28"/>
                          <w:lang w:val="uk-UA"/>
                        </w:rPr>
                      </w:pPr>
                    </w:p>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Реєстраційний номер _</w:t>
                      </w:r>
                      <w:r w:rsidRPr="00C61F76">
                        <w:rPr>
                          <w:rFonts w:ascii="Times New Roman" w:hAnsi="Times New Roman"/>
                          <w:sz w:val="24"/>
                          <w:szCs w:val="28"/>
                          <w:u w:val="single"/>
                          <w:lang w:val="uk-UA"/>
                        </w:rPr>
                        <w:t>71/023</w:t>
                      </w:r>
                      <w:r>
                        <w:rPr>
                          <w:rFonts w:ascii="Times New Roman" w:hAnsi="Times New Roman"/>
                          <w:sz w:val="24"/>
                          <w:szCs w:val="28"/>
                          <w:lang w:val="uk-UA"/>
                        </w:rPr>
                        <w:t xml:space="preserve"> від </w:t>
                      </w:r>
                      <w:r w:rsidRPr="00C61F76">
                        <w:rPr>
                          <w:rFonts w:ascii="Times New Roman" w:hAnsi="Times New Roman"/>
                          <w:sz w:val="24"/>
                          <w:szCs w:val="28"/>
                          <w:u w:val="single"/>
                          <w:lang w:val="uk-UA"/>
                        </w:rPr>
                        <w:t>04.09.2023</w:t>
                      </w:r>
                    </w:p>
                    <w:p w:rsidR="00614704" w:rsidRDefault="00614704" w:rsidP="00C61F76">
                      <w:pPr>
                        <w:spacing w:before="100" w:beforeAutospacing="1" w:after="0" w:line="240" w:lineRule="auto"/>
                        <w:contextualSpacing/>
                        <w:rPr>
                          <w:rFonts w:ascii="Times New Roman" w:hAnsi="Times New Roman"/>
                          <w:sz w:val="24"/>
                          <w:szCs w:val="28"/>
                          <w:lang w:val="uk-UA"/>
                        </w:rPr>
                      </w:pPr>
                      <w:r>
                        <w:rPr>
                          <w:rFonts w:ascii="Times New Roman" w:hAnsi="Times New Roman"/>
                          <w:sz w:val="24"/>
                          <w:szCs w:val="28"/>
                          <w:lang w:val="uk-UA"/>
                        </w:rPr>
                        <w:t xml:space="preserve">Уповноважена особа </w:t>
                      </w:r>
                      <w:bookmarkStart w:id="100" w:name="_GoBack"/>
                      <w:bookmarkEnd w:id="100"/>
                      <w:r>
                        <w:rPr>
                          <w:rFonts w:ascii="Times New Roman" w:hAnsi="Times New Roman"/>
                          <w:sz w:val="24"/>
                          <w:szCs w:val="28"/>
                          <w:lang w:val="uk-UA"/>
                        </w:rPr>
                        <w:t xml:space="preserve"> Лупол В.І.</w:t>
                      </w:r>
                    </w:p>
                    <w:p w:rsidR="00614704" w:rsidRPr="00204C81" w:rsidRDefault="00614704" w:rsidP="00C61F76">
                      <w:pPr>
                        <w:spacing w:before="100" w:beforeAutospacing="1" w:after="0" w:line="240" w:lineRule="auto"/>
                        <w:contextualSpacing/>
                        <w:rPr>
                          <w:sz w:val="20"/>
                        </w:rPr>
                      </w:pPr>
                    </w:p>
                  </w:txbxContent>
                </v:textbox>
                <w10:wrap type="tight" anchorx="margin"/>
              </v:shape>
            </w:pict>
          </mc:Fallback>
        </mc:AlternateContent>
      </w:r>
    </w:p>
    <w:p w:rsidR="00C61F76" w:rsidRDefault="00C61F76" w:rsidP="00C61F76">
      <w:pPr>
        <w:jc w:val="center"/>
        <w:rPr>
          <w:rFonts w:ascii="Times New Roman" w:hAnsi="Times New Roman"/>
          <w:b/>
          <w:color w:val="000000" w:themeColor="text1"/>
          <w:sz w:val="56"/>
          <w:szCs w:val="28"/>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415D0B" w:rsidRPr="00415D0B" w:rsidRDefault="00415D0B" w:rsidP="00415D0B">
      <w:pPr>
        <w:jc w:val="center"/>
        <w:rPr>
          <w:rFonts w:ascii="Times New Roman" w:eastAsia="Calibri" w:hAnsi="Times New Roman" w:cs="Times New Roman"/>
          <w:b/>
          <w:sz w:val="56"/>
          <w:szCs w:val="28"/>
          <w:lang w:val="uk-UA"/>
        </w:rPr>
      </w:pPr>
      <w:r w:rsidRPr="00415D0B">
        <w:rPr>
          <w:rFonts w:ascii="Times New Roman" w:eastAsia="Calibri" w:hAnsi="Times New Roman" w:cs="Times New Roman"/>
          <w:b/>
          <w:sz w:val="56"/>
          <w:szCs w:val="28"/>
          <w:lang w:val="uk-UA"/>
        </w:rPr>
        <w:t xml:space="preserve">ЗМІНИ </w:t>
      </w:r>
    </w:p>
    <w:p w:rsidR="00415D0B" w:rsidRPr="00415D0B" w:rsidRDefault="00415D0B" w:rsidP="00415D0B">
      <w:pPr>
        <w:jc w:val="center"/>
        <w:rPr>
          <w:rFonts w:ascii="Times New Roman" w:eastAsia="Calibri" w:hAnsi="Times New Roman" w:cs="Times New Roman"/>
          <w:szCs w:val="28"/>
          <w:lang w:val="uk-UA"/>
        </w:rPr>
      </w:pPr>
      <w:r w:rsidRPr="00415D0B">
        <w:rPr>
          <w:rFonts w:ascii="Times New Roman" w:eastAsia="Calibri" w:hAnsi="Times New Roman" w:cs="Times New Roman"/>
          <w:b/>
          <w:sz w:val="56"/>
          <w:szCs w:val="28"/>
          <w:lang w:val="uk-UA"/>
        </w:rPr>
        <w:t>до Колективного договору</w:t>
      </w:r>
    </w:p>
    <w:p w:rsidR="00415D0B" w:rsidRPr="00415D0B" w:rsidRDefault="00415D0B" w:rsidP="00415D0B">
      <w:pPr>
        <w:spacing w:after="0" w:line="240" w:lineRule="auto"/>
        <w:jc w:val="center"/>
        <w:rPr>
          <w:rFonts w:ascii="Times New Roman" w:eastAsia="Calibri" w:hAnsi="Times New Roman" w:cs="Times New Roman"/>
          <w:b/>
          <w:sz w:val="44"/>
          <w:szCs w:val="52"/>
          <w:lang w:val="uk-UA"/>
        </w:rPr>
      </w:pPr>
      <w:r w:rsidRPr="00415D0B">
        <w:rPr>
          <w:rFonts w:ascii="Times New Roman" w:eastAsia="Calibri" w:hAnsi="Times New Roman" w:cs="Times New Roman"/>
          <w:b/>
          <w:sz w:val="44"/>
          <w:szCs w:val="52"/>
          <w:lang w:val="uk-UA"/>
        </w:rPr>
        <w:t>між Адміністрацією та Радою трудового колективу Комунального підприємства</w:t>
      </w:r>
    </w:p>
    <w:p w:rsidR="00415D0B" w:rsidRPr="00415D0B" w:rsidRDefault="00415D0B" w:rsidP="00415D0B">
      <w:pPr>
        <w:spacing w:after="0" w:line="240" w:lineRule="auto"/>
        <w:jc w:val="center"/>
        <w:rPr>
          <w:rFonts w:ascii="Times New Roman" w:eastAsia="Calibri" w:hAnsi="Times New Roman" w:cs="Times New Roman"/>
          <w:b/>
          <w:sz w:val="44"/>
          <w:szCs w:val="52"/>
          <w:lang w:val="uk-UA"/>
        </w:rPr>
      </w:pPr>
      <w:r w:rsidRPr="00415D0B">
        <w:rPr>
          <w:rFonts w:ascii="Times New Roman" w:eastAsia="Calibri" w:hAnsi="Times New Roman" w:cs="Times New Roman"/>
          <w:b/>
          <w:sz w:val="44"/>
          <w:szCs w:val="52"/>
          <w:lang w:val="uk-UA"/>
        </w:rPr>
        <w:t>«Центр первинної медико-санітарної допомоги Самгородоцької сільської ради»</w:t>
      </w:r>
    </w:p>
    <w:p w:rsidR="00415D0B" w:rsidRPr="00415D0B" w:rsidRDefault="00415D0B" w:rsidP="00415D0B">
      <w:pPr>
        <w:spacing w:after="0" w:line="240" w:lineRule="auto"/>
        <w:ind w:left="567" w:hanging="567"/>
        <w:jc w:val="center"/>
        <w:rPr>
          <w:rFonts w:ascii="Times New Roman" w:eastAsia="Calibri" w:hAnsi="Times New Roman" w:cs="Times New Roman"/>
          <w:b/>
          <w:sz w:val="44"/>
          <w:szCs w:val="52"/>
          <w:lang w:val="uk-UA"/>
        </w:rPr>
      </w:pPr>
      <w:r w:rsidRPr="00415D0B">
        <w:rPr>
          <w:rFonts w:ascii="Times New Roman" w:eastAsia="Calibri" w:hAnsi="Times New Roman" w:cs="Times New Roman"/>
          <w:b/>
          <w:sz w:val="44"/>
          <w:szCs w:val="52"/>
          <w:lang w:val="uk-UA"/>
        </w:rPr>
        <w:t>на 2022-2026 роки</w:t>
      </w:r>
    </w:p>
    <w:p w:rsidR="00415D0B" w:rsidRPr="00415D0B" w:rsidRDefault="00415D0B" w:rsidP="00415D0B">
      <w:pPr>
        <w:spacing w:after="0" w:line="240" w:lineRule="auto"/>
        <w:ind w:left="567" w:hanging="567"/>
        <w:rPr>
          <w:rFonts w:ascii="Times New Roman" w:eastAsia="Calibri" w:hAnsi="Times New Roman" w:cs="Times New Roman"/>
          <w:b/>
          <w:sz w:val="56"/>
          <w:szCs w:val="28"/>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jc w:val="center"/>
        <w:rPr>
          <w:rFonts w:ascii="Times New Roman" w:eastAsia="Calibri" w:hAnsi="Times New Roman" w:cs="Times New Roman"/>
          <w:sz w:val="24"/>
          <w:lang w:val="uk-UA"/>
        </w:rPr>
      </w:pPr>
    </w:p>
    <w:p w:rsidR="00415D0B" w:rsidRPr="00415D0B" w:rsidRDefault="00415D0B" w:rsidP="00415D0B">
      <w:pPr>
        <w:ind w:firstLine="993"/>
        <w:jc w:val="both"/>
        <w:rPr>
          <w:rFonts w:ascii="Times New Roman" w:eastAsia="Calibri" w:hAnsi="Times New Roman" w:cs="Times New Roman"/>
          <w:sz w:val="24"/>
          <w:lang w:val="uk-UA"/>
        </w:rPr>
      </w:pPr>
      <w:r w:rsidRPr="00415D0B">
        <w:rPr>
          <w:rFonts w:ascii="Times New Roman" w:eastAsia="Calibri" w:hAnsi="Times New Roman" w:cs="Times New Roman"/>
          <w:sz w:val="24"/>
          <w:lang w:val="uk-UA"/>
        </w:rPr>
        <w:lastRenderedPageBreak/>
        <w:t xml:space="preserve">Директор </w:t>
      </w:r>
      <w:r w:rsidRPr="00415D0B">
        <w:rPr>
          <w:rFonts w:ascii="Times New Roman" w:eastAsia="Calibri" w:hAnsi="Times New Roman" w:cs="Times New Roman"/>
          <w:b/>
          <w:sz w:val="24"/>
          <w:lang w:val="uk-UA"/>
        </w:rPr>
        <w:t>Комунального підприємства «Центр первинної медико-санітарної допомоги Самгородоцької сільської ради»</w:t>
      </w:r>
      <w:r w:rsidRPr="00415D0B">
        <w:rPr>
          <w:rFonts w:ascii="Times New Roman" w:eastAsia="Calibri" w:hAnsi="Times New Roman" w:cs="Times New Roman"/>
          <w:sz w:val="24"/>
          <w:lang w:val="uk-UA"/>
        </w:rPr>
        <w:t xml:space="preserve"> (надалі Підприємство) </w:t>
      </w:r>
      <w:r w:rsidRPr="00415D0B">
        <w:rPr>
          <w:rFonts w:ascii="Times New Roman" w:eastAsia="Calibri" w:hAnsi="Times New Roman" w:cs="Times New Roman"/>
          <w:b/>
          <w:sz w:val="24"/>
          <w:lang w:val="uk-UA"/>
        </w:rPr>
        <w:t>Лобченко Валентина Петрівна</w:t>
      </w:r>
      <w:r w:rsidRPr="00415D0B">
        <w:rPr>
          <w:rFonts w:ascii="Times New Roman" w:eastAsia="Calibri" w:hAnsi="Times New Roman" w:cs="Times New Roman"/>
          <w:sz w:val="24"/>
          <w:lang w:val="uk-UA"/>
        </w:rPr>
        <w:t xml:space="preserve">, яка діє на підставі Статуту Підприємства (надалі Керівник) з однієї сторони, </w:t>
      </w:r>
    </w:p>
    <w:p w:rsidR="00415D0B" w:rsidRPr="00415D0B" w:rsidRDefault="00415D0B" w:rsidP="00415D0B">
      <w:pPr>
        <w:ind w:firstLine="993"/>
        <w:jc w:val="both"/>
        <w:rPr>
          <w:rFonts w:ascii="Times New Roman" w:eastAsia="Calibri" w:hAnsi="Times New Roman" w:cs="Times New Roman"/>
          <w:sz w:val="24"/>
          <w:lang w:val="uk-UA"/>
        </w:rPr>
      </w:pPr>
      <w:r w:rsidRPr="00415D0B">
        <w:rPr>
          <w:rFonts w:ascii="Times New Roman" w:eastAsia="Calibri" w:hAnsi="Times New Roman" w:cs="Times New Roman"/>
          <w:sz w:val="24"/>
          <w:lang w:val="uk-UA"/>
        </w:rPr>
        <w:t xml:space="preserve">та </w:t>
      </w:r>
      <w:r w:rsidRPr="00415D0B">
        <w:rPr>
          <w:rFonts w:ascii="Times New Roman" w:eastAsia="Calibri" w:hAnsi="Times New Roman" w:cs="Times New Roman"/>
          <w:b/>
          <w:sz w:val="24"/>
          <w:lang w:val="uk-UA"/>
        </w:rPr>
        <w:t>трудовий колектив</w:t>
      </w:r>
      <w:r w:rsidRPr="00415D0B">
        <w:rPr>
          <w:rFonts w:ascii="Times New Roman" w:eastAsia="Calibri" w:hAnsi="Times New Roman" w:cs="Times New Roman"/>
          <w:sz w:val="24"/>
          <w:lang w:val="uk-UA"/>
        </w:rPr>
        <w:t xml:space="preserve">, в особі голови Ради трудового колективу </w:t>
      </w:r>
      <w:r w:rsidRPr="00415D0B">
        <w:rPr>
          <w:rFonts w:ascii="Times New Roman" w:eastAsia="Calibri" w:hAnsi="Times New Roman" w:cs="Times New Roman"/>
          <w:b/>
          <w:sz w:val="24"/>
          <w:lang w:val="uk-UA"/>
        </w:rPr>
        <w:t>Гамаги Валентини Іванівни</w:t>
      </w:r>
      <w:r w:rsidRPr="00415D0B">
        <w:rPr>
          <w:rFonts w:ascii="Times New Roman" w:eastAsia="Calibri" w:hAnsi="Times New Roman" w:cs="Times New Roman"/>
          <w:sz w:val="24"/>
          <w:lang w:val="uk-UA"/>
        </w:rPr>
        <w:t>, який діє на підставі чинного законодавства, з іншої сторони, домовилися внести такі зміни і доповнення до Колективного договору між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w:t>
      </w:r>
    </w:p>
    <w:p w:rsidR="00415D0B" w:rsidRPr="00415D0B" w:rsidRDefault="00415D0B" w:rsidP="00415D0B">
      <w:pPr>
        <w:ind w:left="709"/>
        <w:contextualSpacing/>
        <w:jc w:val="both"/>
        <w:rPr>
          <w:rFonts w:ascii="Times New Roman" w:eastAsia="Calibri" w:hAnsi="Times New Roman" w:cs="Times New Roman"/>
          <w:i/>
          <w:sz w:val="24"/>
          <w:lang w:val="uk-UA"/>
        </w:rPr>
      </w:pPr>
    </w:p>
    <w:p w:rsidR="00415D0B" w:rsidRPr="00415D0B" w:rsidRDefault="00415D0B" w:rsidP="00415D0B">
      <w:pPr>
        <w:ind w:left="709"/>
        <w:contextualSpacing/>
        <w:jc w:val="both"/>
        <w:rPr>
          <w:rFonts w:ascii="Times New Roman" w:eastAsia="Calibri" w:hAnsi="Times New Roman" w:cs="Times New Roman"/>
          <w:i/>
          <w:sz w:val="24"/>
          <w:lang w:val="uk-UA"/>
        </w:rPr>
      </w:pPr>
    </w:p>
    <w:p w:rsidR="00415D0B" w:rsidRPr="00415D0B" w:rsidRDefault="00415D0B" w:rsidP="00415D0B">
      <w:pPr>
        <w:numPr>
          <w:ilvl w:val="0"/>
          <w:numId w:val="148"/>
        </w:numPr>
        <w:ind w:left="0" w:firstLine="993"/>
        <w:contextualSpacing/>
        <w:jc w:val="both"/>
        <w:rPr>
          <w:rFonts w:ascii="Times New Roman" w:eastAsia="Calibri" w:hAnsi="Times New Roman" w:cs="Times New Roman"/>
          <w:sz w:val="24"/>
          <w:lang w:val="uk-UA"/>
        </w:rPr>
      </w:pPr>
      <w:r w:rsidRPr="00415D0B">
        <w:rPr>
          <w:rFonts w:ascii="Times New Roman" w:eastAsia="Calibri" w:hAnsi="Times New Roman" w:cs="Times New Roman"/>
          <w:sz w:val="24"/>
          <w:lang w:val="uk-UA"/>
        </w:rPr>
        <w:t xml:space="preserve">Внести зміни до </w:t>
      </w:r>
      <w:r w:rsidRPr="00415D0B">
        <w:rPr>
          <w:rFonts w:ascii="Times New Roman" w:eastAsia="Calibri" w:hAnsi="Times New Roman" w:cs="Times New Roman"/>
          <w:b/>
          <w:sz w:val="24"/>
          <w:lang w:val="uk-UA"/>
        </w:rPr>
        <w:t xml:space="preserve">ПОЛОЖЕННЯ  про оплату праці працівників комунального підприємства «Центр первинної медико-санітарної допомоги Самгородоцької сільської ради» (Додаток 1)  </w:t>
      </w:r>
      <w:r w:rsidRPr="00415D0B">
        <w:rPr>
          <w:rFonts w:ascii="Times New Roman" w:eastAsia="Calibri" w:hAnsi="Times New Roman" w:cs="Times New Roman"/>
          <w:sz w:val="24"/>
          <w:lang w:val="uk-UA"/>
        </w:rPr>
        <w:t>та викласти його в наступній редакції:</w:t>
      </w:r>
    </w:p>
    <w:p w:rsidR="00415D0B" w:rsidRPr="00415D0B" w:rsidRDefault="00415D0B" w:rsidP="00415D0B">
      <w:pPr>
        <w:keepNext/>
        <w:spacing w:after="0" w:line="240" w:lineRule="auto"/>
        <w:jc w:val="right"/>
        <w:outlineLvl w:val="0"/>
        <w:rPr>
          <w:rFonts w:ascii="Times New Roman" w:eastAsia="Times New Roman" w:hAnsi="Times New Roman" w:cs="Times New Roman"/>
          <w:bCs/>
          <w:i/>
          <w:snapToGrid w:val="0"/>
          <w:kern w:val="32"/>
          <w:sz w:val="24"/>
          <w:szCs w:val="24"/>
          <w:lang w:val="uk-UA"/>
        </w:rPr>
      </w:pPr>
      <w:r w:rsidRPr="00415D0B">
        <w:rPr>
          <w:rFonts w:ascii="Times New Roman" w:eastAsia="Times New Roman" w:hAnsi="Times New Roman" w:cs="Times New Roman"/>
          <w:bCs/>
          <w:i/>
          <w:snapToGrid w:val="0"/>
          <w:kern w:val="32"/>
          <w:sz w:val="24"/>
          <w:szCs w:val="24"/>
          <w:lang w:val="uk-UA"/>
        </w:rPr>
        <w:t xml:space="preserve">Додаток №1 </w:t>
      </w:r>
    </w:p>
    <w:p w:rsidR="00415D0B" w:rsidRPr="00415D0B" w:rsidRDefault="00415D0B" w:rsidP="00415D0B">
      <w:pPr>
        <w:keepNext/>
        <w:spacing w:after="0" w:line="240" w:lineRule="auto"/>
        <w:jc w:val="right"/>
        <w:outlineLvl w:val="0"/>
        <w:rPr>
          <w:rFonts w:ascii="Times New Roman" w:eastAsia="Times New Roman" w:hAnsi="Times New Roman" w:cs="Times New Roman"/>
          <w:bCs/>
          <w:i/>
          <w:snapToGrid w:val="0"/>
          <w:kern w:val="32"/>
          <w:sz w:val="24"/>
          <w:szCs w:val="24"/>
          <w:lang w:val="uk-UA"/>
        </w:rPr>
      </w:pPr>
      <w:r w:rsidRPr="00415D0B">
        <w:rPr>
          <w:rFonts w:ascii="Times New Roman" w:eastAsia="Times New Roman" w:hAnsi="Times New Roman" w:cs="Times New Roman"/>
          <w:bCs/>
          <w:i/>
          <w:snapToGrid w:val="0"/>
          <w:kern w:val="32"/>
          <w:sz w:val="24"/>
          <w:szCs w:val="24"/>
          <w:lang w:val="uk-UA"/>
        </w:rPr>
        <w:t xml:space="preserve">до Колективного договору    </w:t>
      </w:r>
    </w:p>
    <w:p w:rsidR="00415D0B" w:rsidRPr="00415D0B" w:rsidRDefault="00415D0B" w:rsidP="00415D0B">
      <w:pPr>
        <w:keepNext/>
        <w:spacing w:after="0" w:line="240" w:lineRule="auto"/>
        <w:outlineLvl w:val="0"/>
        <w:rPr>
          <w:rFonts w:ascii="Times New Roman" w:eastAsia="Times New Roman" w:hAnsi="Times New Roman" w:cs="Times New Roman"/>
          <w:b/>
          <w:bCs/>
          <w:snapToGrid w:val="0"/>
          <w:kern w:val="32"/>
          <w:sz w:val="24"/>
          <w:szCs w:val="24"/>
          <w:lang w:val="uk-UA"/>
        </w:rPr>
      </w:pPr>
    </w:p>
    <w:p w:rsidR="00415D0B" w:rsidRPr="00415D0B" w:rsidRDefault="00415D0B" w:rsidP="00415D0B">
      <w:pPr>
        <w:keepNext/>
        <w:spacing w:after="0" w:line="240" w:lineRule="auto"/>
        <w:jc w:val="center"/>
        <w:outlineLvl w:val="0"/>
        <w:rPr>
          <w:rFonts w:ascii="Times New Roman" w:eastAsia="Times New Roman" w:hAnsi="Times New Roman" w:cs="Times New Roman"/>
          <w:b/>
          <w:bCs/>
          <w:snapToGrid w:val="0"/>
          <w:kern w:val="32"/>
          <w:sz w:val="24"/>
          <w:szCs w:val="28"/>
          <w:lang w:val="uk-UA"/>
        </w:rPr>
      </w:pPr>
      <w:r w:rsidRPr="00415D0B">
        <w:rPr>
          <w:rFonts w:ascii="Times New Roman" w:eastAsia="Times New Roman" w:hAnsi="Times New Roman" w:cs="Times New Roman"/>
          <w:b/>
          <w:bCs/>
          <w:kern w:val="32"/>
          <w:sz w:val="24"/>
          <w:szCs w:val="28"/>
          <w:lang w:val="uk-UA"/>
        </w:rPr>
        <w:t>П О Л О Ж Е Н Н Я</w:t>
      </w:r>
    </w:p>
    <w:p w:rsidR="00415D0B" w:rsidRPr="00415D0B" w:rsidRDefault="00415D0B" w:rsidP="00415D0B">
      <w:pPr>
        <w:keepNext/>
        <w:spacing w:after="0" w:line="240" w:lineRule="auto"/>
        <w:jc w:val="center"/>
        <w:outlineLvl w:val="0"/>
        <w:rPr>
          <w:rFonts w:ascii="Times New Roman" w:eastAsia="Times New Roman" w:hAnsi="Times New Roman" w:cs="Times New Roman"/>
          <w:b/>
          <w:bCs/>
          <w:snapToGrid w:val="0"/>
          <w:kern w:val="32"/>
          <w:sz w:val="24"/>
          <w:szCs w:val="28"/>
          <w:lang w:val="uk-UA"/>
        </w:rPr>
      </w:pPr>
      <w:r w:rsidRPr="00415D0B">
        <w:rPr>
          <w:rFonts w:ascii="Times New Roman" w:eastAsia="Times New Roman" w:hAnsi="Times New Roman" w:cs="Times New Roman"/>
          <w:b/>
          <w:bCs/>
          <w:snapToGrid w:val="0"/>
          <w:kern w:val="32"/>
          <w:sz w:val="24"/>
          <w:szCs w:val="28"/>
          <w:lang w:val="uk-UA"/>
        </w:rPr>
        <w:t>про оплату праці працівників к</w:t>
      </w:r>
      <w:r w:rsidRPr="00415D0B">
        <w:rPr>
          <w:rFonts w:ascii="Times New Roman" w:eastAsia="Times New Roman" w:hAnsi="Times New Roman" w:cs="Times New Roman"/>
          <w:b/>
          <w:bCs/>
          <w:kern w:val="32"/>
          <w:sz w:val="24"/>
          <w:szCs w:val="28"/>
          <w:lang w:val="uk-UA"/>
        </w:rPr>
        <w:t xml:space="preserve">омунального підприємства «Центр первинної медико-санітарної допомоги Самгородоцької сільської ради» </w:t>
      </w:r>
    </w:p>
    <w:p w:rsidR="00415D0B" w:rsidRPr="00415D0B" w:rsidRDefault="00415D0B" w:rsidP="00415D0B">
      <w:pPr>
        <w:jc w:val="center"/>
        <w:rPr>
          <w:rFonts w:ascii="Times New Roman" w:eastAsia="Times New Roman" w:hAnsi="Times New Roman" w:cs="Times New Roman"/>
          <w:b/>
          <w:bCs/>
          <w:sz w:val="24"/>
          <w:szCs w:val="24"/>
          <w:lang w:val="uk-UA" w:eastAsia="ru-RU"/>
        </w:rPr>
      </w:pPr>
    </w:p>
    <w:p w:rsidR="00415D0B" w:rsidRPr="00415D0B" w:rsidRDefault="00415D0B" w:rsidP="00415D0B">
      <w:pPr>
        <w:jc w:val="center"/>
        <w:rPr>
          <w:rFonts w:ascii="Times New Roman" w:eastAsia="Times New Roman" w:hAnsi="Times New Roman" w:cs="Times New Roman"/>
          <w:b/>
          <w:bCs/>
          <w:sz w:val="24"/>
          <w:szCs w:val="24"/>
          <w:lang w:val="uk-UA" w:eastAsia="ru-RU"/>
        </w:rPr>
      </w:pPr>
      <w:r w:rsidRPr="00415D0B">
        <w:rPr>
          <w:rFonts w:ascii="Times New Roman" w:eastAsia="Times New Roman" w:hAnsi="Times New Roman" w:cs="Times New Roman"/>
          <w:b/>
          <w:bCs/>
          <w:sz w:val="24"/>
          <w:szCs w:val="24"/>
          <w:lang w:val="uk-UA" w:eastAsia="ru-RU"/>
        </w:rPr>
        <w:t>І. Загальні положення</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1.1.</w:t>
      </w:r>
      <w:r w:rsidRPr="00415D0B">
        <w:rPr>
          <w:rFonts w:ascii="Times New Roman" w:eastAsia="Times New Roman" w:hAnsi="Times New Roman" w:cs="Times New Roman"/>
          <w:sz w:val="24"/>
          <w:szCs w:val="24"/>
          <w:lang w:val="uk-UA" w:eastAsia="ru-RU"/>
        </w:rPr>
        <w:t xml:space="preserve">Положення про оплату праці визначає організаційні, правові та економічні засади оплати праці всіх працівників підприємства: керівників, спеціалістів, робітників.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1.2.</w:t>
      </w:r>
      <w:r w:rsidRPr="00415D0B">
        <w:rPr>
          <w:rFonts w:ascii="Times New Roman" w:eastAsia="Times New Roman" w:hAnsi="Times New Roman" w:cs="Times New Roman"/>
          <w:sz w:val="24"/>
          <w:szCs w:val="24"/>
          <w:lang w:val="uk-UA" w:eastAsia="ru-RU"/>
        </w:rPr>
        <w:t xml:space="preserve">Це Положення розроблено з метою отримання гарантованої оплати за виконану роботу, забезпечення мотивації працівників на ефективну працю, спрямовану на задоволення потреб працівників і досягнення цілей Підприємства в умовах наявної економічної ситуації в Україні.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1.3. Основними законодавчими документами формування Положення про оплату праці є: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Кодекс законів про працю України;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Закон України від 24.03.1995 № 108/95-ВР «Про оплату праці» (далі – Закон № 108);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Закон України від 14.10.1992 № 2694-XII «Про охорону праці» (далі – Закон № 2694);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Закон України від 01.07.1993 № 3356-XII «Про колективні договори і угоди» (далі – Закон № 3356);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Інструкція зі статистики заробітної плати, затверджена наказом Державного комітету статистики України від 13.01.2004 № 5,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Рішення сесії органу місцевого самоврядування, що регулюють оплату праці окремих працівників підприємства;</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інші законодавчі та нормативні акти. </w:t>
      </w:r>
    </w:p>
    <w:p w:rsidR="00415D0B" w:rsidRPr="00415D0B" w:rsidRDefault="00415D0B" w:rsidP="00415D0B">
      <w:pPr>
        <w:jc w:val="both"/>
        <w:rPr>
          <w:rFonts w:ascii="Times New Roman" w:eastAsia="Times New Roman" w:hAnsi="Times New Roman" w:cs="Times New Roman"/>
          <w:bCs/>
          <w:sz w:val="24"/>
          <w:szCs w:val="24"/>
          <w:lang w:val="uk-UA" w:eastAsia="ru-RU"/>
        </w:rPr>
      </w:pPr>
      <w:r w:rsidRPr="00415D0B">
        <w:rPr>
          <w:rFonts w:ascii="Times New Roman" w:eastAsia="Times New Roman" w:hAnsi="Times New Roman" w:cs="Times New Roman"/>
          <w:bCs/>
          <w:sz w:val="24"/>
          <w:szCs w:val="24"/>
          <w:lang w:val="uk-UA" w:eastAsia="ru-RU"/>
        </w:rPr>
        <w:t>1.4. Цим Положенням визначається структура заробітної плати, склад і джерела витрат на оплату праці.</w:t>
      </w:r>
    </w:p>
    <w:p w:rsidR="00415D0B" w:rsidRPr="00415D0B" w:rsidRDefault="00415D0B" w:rsidP="00415D0B">
      <w:pPr>
        <w:jc w:val="both"/>
        <w:rPr>
          <w:rFonts w:ascii="Times New Roman" w:eastAsia="Times New Roman" w:hAnsi="Times New Roman" w:cs="Times New Roman"/>
          <w:bCs/>
          <w:sz w:val="24"/>
          <w:szCs w:val="24"/>
          <w:lang w:val="uk-UA" w:eastAsia="ru-RU"/>
        </w:rPr>
      </w:pPr>
      <w:r w:rsidRPr="00415D0B">
        <w:rPr>
          <w:rFonts w:ascii="Times New Roman" w:eastAsia="Times New Roman" w:hAnsi="Times New Roman" w:cs="Times New Roman"/>
          <w:b/>
          <w:bCs/>
          <w:sz w:val="24"/>
          <w:szCs w:val="24"/>
          <w:lang w:val="uk-UA" w:eastAsia="ru-RU"/>
        </w:rPr>
        <w:t xml:space="preserve">Визначення: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1.5.</w:t>
      </w:r>
      <w:r w:rsidRPr="00415D0B">
        <w:rPr>
          <w:rFonts w:ascii="Times New Roman" w:eastAsia="Times New Roman" w:hAnsi="Times New Roman" w:cs="Times New Roman"/>
          <w:sz w:val="24"/>
          <w:szCs w:val="24"/>
          <w:lang w:val="uk-UA" w:eastAsia="ru-RU"/>
        </w:rPr>
        <w:t xml:space="preserve">Основна заробітна плата – це винагорода, обчислена у грошовому вираженні, яку за трудовим договором Підприємство виплачує працівникові за виконану ним роботу </w:t>
      </w:r>
      <w:r w:rsidRPr="00415D0B">
        <w:rPr>
          <w:rFonts w:ascii="Times New Roman" w:eastAsia="Times New Roman" w:hAnsi="Times New Roman" w:cs="Times New Roman"/>
          <w:sz w:val="24"/>
          <w:szCs w:val="24"/>
          <w:lang w:val="uk-UA" w:eastAsia="ru-RU"/>
        </w:rPr>
        <w:lastRenderedPageBreak/>
        <w:t xml:space="preserve">відповідно до встановлених норм праці (норми часу, виробітку, обслуговування, посадові обов’язки). Установлюється у вигляді посадових окладів для працівників.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1.6.</w:t>
      </w:r>
      <w:r w:rsidRPr="00415D0B">
        <w:rPr>
          <w:rFonts w:ascii="Times New Roman" w:eastAsia="Times New Roman" w:hAnsi="Times New Roman" w:cs="Times New Roman"/>
          <w:sz w:val="24"/>
          <w:szCs w:val="24"/>
          <w:lang w:val="uk-UA" w:eastAsia="ru-RU"/>
        </w:rPr>
        <w:t xml:space="preserve">Додаткова заробітна плата – це винагорода за кількість підписаних декларацій, за працю понад установлені норми, за трудові успіхи та винахідливість і за особливі умови праці. Вона включає доплати, гарантійні і компенсаційні виплати, передбачені чинним законодавством, а також премії відповідно до Положення про преміювання працівників та додатку №1 цього Положення.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1.7.</w:t>
      </w:r>
      <w:r w:rsidRPr="00415D0B">
        <w:rPr>
          <w:rFonts w:ascii="Times New Roman" w:eastAsia="Times New Roman" w:hAnsi="Times New Roman" w:cs="Times New Roman"/>
          <w:sz w:val="24"/>
          <w:szCs w:val="24"/>
          <w:lang w:val="uk-UA" w:eastAsia="ru-RU"/>
        </w:rPr>
        <w:t xml:space="preserve">Інші заохочувальні та компенсаційні виплати. До них належать виплати у формі винагород за підсумками роботи за рік, премії за спеціальними системами і положеннями, компенсаційні та інші грошові виплати, які не передбачені актами законодавства України або які проводяться понад установлені зазначеними актами норми.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1.8</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Мінімальна заробітна плата на підприємстві – це встановлений законом мінімальний розмір оплати праці за виконану працівником місячну норму праці. Мінімальна заробітна плата є державною соціальною гарантією, обов’язковою на всій території України для підприємств, установ, організацій усіх форм власності і господарювання та фізичних осіб, які використовують працю найманих працівників, за будь-якою системою оплати праці.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415D0B">
        <w:rPr>
          <w:rFonts w:ascii="Times New Roman" w:eastAsia="Times New Roman" w:hAnsi="Times New Roman" w:cs="Times New Roman"/>
          <w:bCs/>
          <w:sz w:val="24"/>
          <w:szCs w:val="24"/>
          <w:lang w:val="uk-UA" w:eastAsia="ru-RU"/>
        </w:rPr>
        <w:t>1.9. Заробітна плата підлягає індексації в установленому законодавством порядку.</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bCs/>
          <w:sz w:val="24"/>
          <w:szCs w:val="24"/>
          <w:lang w:val="uk-UA" w:eastAsia="ru-RU"/>
        </w:rPr>
      </w:pPr>
      <w:r w:rsidRPr="00415D0B">
        <w:rPr>
          <w:rFonts w:ascii="Times New Roman" w:eastAsia="Times New Roman" w:hAnsi="Times New Roman" w:cs="Times New Roman"/>
          <w:sz w:val="24"/>
          <w:szCs w:val="24"/>
          <w:lang w:val="uk-UA" w:eastAsia="ru-RU"/>
        </w:rPr>
        <w:t>1.10.Джерелом фінансування на оплату праці є:</w:t>
      </w:r>
    </w:p>
    <w:p w:rsidR="00415D0B" w:rsidRPr="00415D0B" w:rsidRDefault="00415D0B" w:rsidP="00415D0B">
      <w:pPr>
        <w:spacing w:after="0" w:line="240" w:lineRule="auto"/>
        <w:ind w:firstLine="709"/>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 кошти, отримані від Національної служби здоров’я України (за наявності укладеного договору із нею), </w:t>
      </w:r>
    </w:p>
    <w:p w:rsidR="00415D0B" w:rsidRPr="00415D0B" w:rsidRDefault="00415D0B" w:rsidP="00415D0B">
      <w:pPr>
        <w:spacing w:after="0" w:line="240" w:lineRule="auto"/>
        <w:ind w:firstLine="709"/>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кошти з місцевих бюджетів на оплату праці та стимулювання оплати праці, відшкодування соціальних потреб населення, комунальні видатки та інші видатки;</w:t>
      </w:r>
    </w:p>
    <w:p w:rsidR="00415D0B" w:rsidRPr="00415D0B" w:rsidRDefault="00415D0B" w:rsidP="00415D0B">
      <w:pPr>
        <w:spacing w:after="0" w:line="240" w:lineRule="auto"/>
        <w:ind w:firstLine="709"/>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інше, що передбачено Статутом Підприємства.</w:t>
      </w:r>
    </w:p>
    <w:p w:rsidR="00415D0B" w:rsidRPr="00415D0B" w:rsidRDefault="00415D0B" w:rsidP="00415D0B">
      <w:pPr>
        <w:spacing w:after="0" w:line="240" w:lineRule="auto"/>
        <w:ind w:firstLine="709"/>
        <w:jc w:val="both"/>
        <w:rPr>
          <w:rFonts w:ascii="Times New Roman" w:eastAsia="Times New Roman" w:hAnsi="Times New Roman" w:cs="Times New Roman"/>
          <w:sz w:val="24"/>
          <w:szCs w:val="24"/>
          <w:lang w:val="uk-UA" w:eastAsia="ru-RU"/>
        </w:rPr>
      </w:pPr>
    </w:p>
    <w:p w:rsidR="00415D0B" w:rsidRPr="00415D0B" w:rsidRDefault="00415D0B" w:rsidP="00415D0B">
      <w:pPr>
        <w:jc w:val="center"/>
        <w:rPr>
          <w:rFonts w:ascii="Times New Roman" w:eastAsia="Times New Roman" w:hAnsi="Times New Roman" w:cs="Times New Roman"/>
          <w:b/>
          <w:bCs/>
          <w:sz w:val="24"/>
          <w:szCs w:val="24"/>
          <w:lang w:val="uk-UA" w:eastAsia="ru-RU"/>
        </w:rPr>
      </w:pPr>
      <w:r w:rsidRPr="00415D0B">
        <w:rPr>
          <w:rFonts w:ascii="Times New Roman" w:eastAsia="Times New Roman" w:hAnsi="Times New Roman" w:cs="Times New Roman"/>
          <w:b/>
          <w:bCs/>
          <w:sz w:val="24"/>
          <w:szCs w:val="24"/>
          <w:lang w:val="uk-UA" w:eastAsia="ru-RU"/>
        </w:rPr>
        <w:t>ІІ. Порядок оплати праці працівників Підприємства</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2.1. </w:t>
      </w:r>
      <w:r w:rsidRPr="00415D0B">
        <w:rPr>
          <w:rFonts w:ascii="Times New Roman" w:eastAsia="Times New Roman" w:hAnsi="Times New Roman" w:cs="Times New Roman"/>
          <w:sz w:val="24"/>
          <w:szCs w:val="24"/>
          <w:lang w:val="uk-UA" w:eastAsia="ru-RU"/>
        </w:rPr>
        <w:t xml:space="preserve">Основою організації оплати праці є коефіцієнтна система оплати праці, яка включає мінімальну заробітну плату, схеми посадових окладів, кваліфікаційні характеристики (довідники).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2.2. </w:t>
      </w:r>
      <w:r w:rsidRPr="00415D0B">
        <w:rPr>
          <w:rFonts w:ascii="Times New Roman" w:eastAsia="Times New Roman" w:hAnsi="Times New Roman" w:cs="Times New Roman"/>
          <w:sz w:val="24"/>
          <w:szCs w:val="24"/>
          <w:lang w:val="uk-UA" w:eastAsia="ru-RU"/>
        </w:rPr>
        <w:t>Коефіцієнтна система оплати праці використовується для розподілу робіт залежно від їх складності, а працівників – залежно від їх категорії, яка є основою формування та диференціації розмірів заробітної плати. Диференціація заробітної плати медичним працівникам підприємства  встановлюється у межах фонду оплати праці шляхом встановлення доплат та надбавок з урахуванням складності, відповідальності та умов виконуваної роботи, кваліфікації працівників, результатів його роботи, відповідно до чинного законодавства.</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2.3. </w:t>
      </w:r>
      <w:r w:rsidRPr="00415D0B">
        <w:rPr>
          <w:rFonts w:ascii="Times New Roman" w:eastAsia="Times New Roman" w:hAnsi="Times New Roman" w:cs="Times New Roman"/>
          <w:sz w:val="24"/>
          <w:szCs w:val="24"/>
          <w:lang w:val="uk-UA" w:eastAsia="ru-RU"/>
        </w:rPr>
        <w:t xml:space="preserve">Формування схеми посадових окладів провадиться на основі мінімальної заробітної плати по Україні на відповідний період та міжпосадових співвідношень коефіцієнтних розмірів.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2.4. </w:t>
      </w:r>
      <w:r w:rsidRPr="00415D0B">
        <w:rPr>
          <w:rFonts w:ascii="Times New Roman" w:eastAsia="Times New Roman" w:hAnsi="Times New Roman" w:cs="Times New Roman"/>
          <w:sz w:val="24"/>
          <w:szCs w:val="24"/>
          <w:lang w:val="uk-UA" w:eastAsia="ru-RU"/>
        </w:rPr>
        <w:t xml:space="preserve">Установлено мінімальний посадовий оклад в розмірі мінімальної заробітної плати, встановленої законом. У разі укладання трудового договору про роботу на умовах неповного робочого часу, а також при невиконанні працівником в повному обсязі місячної норми , заробітна плата нараховується відповідно до пропорційно відпрацьованого часу.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2.5. </w:t>
      </w:r>
      <w:r w:rsidRPr="00415D0B">
        <w:rPr>
          <w:rFonts w:ascii="Times New Roman" w:eastAsia="Times New Roman" w:hAnsi="Times New Roman" w:cs="Times New Roman"/>
          <w:sz w:val="24"/>
          <w:szCs w:val="24"/>
          <w:lang w:val="uk-UA" w:eastAsia="ru-RU"/>
        </w:rPr>
        <w:t>Для складання схеми посадових окладів за основу приймається мінімальна заробітна плата працівника Підприємства.</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2.6. Основним </w:t>
      </w:r>
      <w:r w:rsidRPr="00415D0B">
        <w:rPr>
          <w:rFonts w:ascii="Times New Roman" w:eastAsia="Times New Roman" w:hAnsi="Times New Roman" w:cs="Times New Roman"/>
          <w:sz w:val="24"/>
          <w:szCs w:val="24"/>
          <w:lang w:val="uk-UA" w:eastAsia="ru-RU"/>
        </w:rPr>
        <w:t xml:space="preserve">працівником   на Підприємстві визначено професію лікаря.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2.7. </w:t>
      </w:r>
      <w:r w:rsidRPr="00415D0B">
        <w:rPr>
          <w:rFonts w:ascii="Times New Roman" w:eastAsia="Times New Roman" w:hAnsi="Times New Roman" w:cs="Times New Roman"/>
          <w:sz w:val="24"/>
          <w:szCs w:val="24"/>
          <w:lang w:val="uk-UA" w:eastAsia="ru-RU"/>
        </w:rPr>
        <w:t xml:space="preserve">Присвоєння коефіцієнтів працівникам проводиться комісією по формуванню заробітної плати, в яку обов’язково входять представники Ради трудового колективу.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2.8. </w:t>
      </w:r>
      <w:r w:rsidRPr="00415D0B">
        <w:rPr>
          <w:rFonts w:ascii="Times New Roman" w:eastAsia="Times New Roman" w:hAnsi="Times New Roman" w:cs="Times New Roman"/>
          <w:sz w:val="24"/>
          <w:szCs w:val="24"/>
          <w:lang w:val="uk-UA" w:eastAsia="ru-RU"/>
        </w:rPr>
        <w:t xml:space="preserve">Оплата праці здійснюється, як нарахування й виплата працівникам заробітної плати та інших додаткових виплат, передбачених законодавством, Колективним договором і цим Положенням.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lastRenderedPageBreak/>
        <w:t xml:space="preserve">2.9. </w:t>
      </w:r>
      <w:r w:rsidRPr="00415D0B">
        <w:rPr>
          <w:rFonts w:ascii="Times New Roman" w:eastAsia="Times New Roman" w:hAnsi="Times New Roman" w:cs="Times New Roman"/>
          <w:sz w:val="24"/>
          <w:szCs w:val="24"/>
          <w:lang w:val="uk-UA" w:eastAsia="ru-RU"/>
        </w:rPr>
        <w:t xml:space="preserve">Розмір заробітної плати працівника Підприємства залежить від складності та умов виконуваної роботи, професійно-ділових якостей працівника, результатів його праці та результатів діяльності Підприємства за звітний період – місяць – і максимальним розміром не обмежується (ч. 2 ст. 94 КЗпП України).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2.10. </w:t>
      </w:r>
      <w:r w:rsidRPr="00415D0B">
        <w:rPr>
          <w:rFonts w:ascii="Times New Roman" w:eastAsia="Times New Roman" w:hAnsi="Times New Roman" w:cs="Times New Roman"/>
          <w:sz w:val="24"/>
          <w:szCs w:val="24"/>
          <w:lang w:val="uk-UA" w:eastAsia="ru-RU"/>
        </w:rPr>
        <w:t>У разі підвищення законодавчо встановленого розміру мінімальної заробітної плати роботодавець Підприємства встановлює розмір посадових окладів працівників Підприємства відповідно до чинного законодавства України. При збільшені мінімальної заробітної плати, встановленої чинним законодавством, проводити коригування коефіцієнту посадового окладу, відповідно до вилки рівнів окладу (коефіцієнту).</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2.11. </w:t>
      </w:r>
      <w:r w:rsidRPr="00415D0B">
        <w:rPr>
          <w:rFonts w:ascii="Times New Roman" w:eastAsia="Times New Roman" w:hAnsi="Times New Roman" w:cs="Times New Roman"/>
          <w:sz w:val="24"/>
          <w:szCs w:val="24"/>
          <w:lang w:val="uk-UA" w:eastAsia="ru-RU"/>
        </w:rPr>
        <w:t xml:space="preserve">Заробітна плата працівників Підприємства складається з посадового окладу, доплат та інших заохочувальних, гарантійних і компенсаційних виплат. Здійснення відшкодування витрат на службові відрядження проводити відповідно до Положення про службові відрядження працівників КП  «Центр ПМСД Самгородоцької СР. Гарантії та компенсації для працівників, які направляються для підвищення кваліфікації,  підготовки, перепідготовки, навчання інших професій з відривом від роботи, проводиться у порядку, визначеному чинним законодавством України (ст. 122 КЗпП України, Постанова КМУ №695 від 28 червня 1997 р. «Про гарантії і компенсації для працівників, які направляються для підвищення кваліфікації, підготовки, перепідготовки, навчання інших професій з відривом від виробництва»).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2.12. </w:t>
      </w:r>
      <w:r w:rsidRPr="00415D0B">
        <w:rPr>
          <w:rFonts w:ascii="Times New Roman" w:eastAsia="Times New Roman" w:hAnsi="Times New Roman" w:cs="Times New Roman"/>
          <w:sz w:val="24"/>
          <w:szCs w:val="24"/>
          <w:lang w:val="uk-UA" w:eastAsia="ru-RU"/>
        </w:rPr>
        <w:t xml:space="preserve">Джерелом коштів на оплату праці є частина доходу та інші кошти, отримані внаслідок господарської некомерційної діяльності, спрямованої на досягнення соціальних результатів, без мети отримання прибутку відповідно до чинного законодавства і Статуту. </w:t>
      </w:r>
    </w:p>
    <w:p w:rsidR="00415D0B" w:rsidRPr="00415D0B" w:rsidRDefault="00415D0B" w:rsidP="00415D0B">
      <w:pPr>
        <w:autoSpaceDE w:val="0"/>
        <w:autoSpaceDN w:val="0"/>
        <w:adjustRightInd w:val="0"/>
        <w:spacing w:after="0" w:line="240" w:lineRule="auto"/>
        <w:jc w:val="both"/>
        <w:rPr>
          <w:rFonts w:ascii="Calibri" w:eastAsia="Times New Roman" w:hAnsi="Calibri" w:cs="Calibri"/>
          <w:sz w:val="24"/>
          <w:szCs w:val="24"/>
          <w:lang w:val="uk-UA" w:eastAsia="ru-RU"/>
        </w:rPr>
      </w:pPr>
      <w:r w:rsidRPr="00415D0B">
        <w:rPr>
          <w:rFonts w:ascii="Times New Roman" w:eastAsia="Times New Roman" w:hAnsi="Times New Roman" w:cs="Times New Roman"/>
          <w:bCs/>
          <w:sz w:val="24"/>
          <w:szCs w:val="24"/>
          <w:lang w:val="uk-UA" w:eastAsia="ru-RU"/>
        </w:rPr>
        <w:t xml:space="preserve">2.13. </w:t>
      </w:r>
      <w:r w:rsidRPr="00415D0B">
        <w:rPr>
          <w:rFonts w:ascii="Times New Roman" w:eastAsia="Times New Roman" w:hAnsi="Times New Roman" w:cs="Times New Roman"/>
          <w:sz w:val="24"/>
          <w:szCs w:val="24"/>
          <w:lang w:val="uk-UA" w:eastAsia="ru-RU"/>
        </w:rPr>
        <w:t xml:space="preserve">Посадовий оклад установлюється працівникам Підприємства відповідно до затвердженого штатного розпису, що діє у звітному періоді, який розробляється на підставі коефіцієнтних схем. </w:t>
      </w:r>
    </w:p>
    <w:p w:rsidR="00415D0B" w:rsidRPr="00415D0B" w:rsidRDefault="00415D0B" w:rsidP="00415D0B">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2.14. </w:t>
      </w:r>
      <w:r w:rsidRPr="00415D0B">
        <w:rPr>
          <w:rFonts w:ascii="Times New Roman" w:eastAsia="Times New Roman" w:hAnsi="Times New Roman" w:cs="Times New Roman"/>
          <w:sz w:val="24"/>
          <w:szCs w:val="24"/>
          <w:lang w:val="uk-UA" w:eastAsia="ru-RU"/>
        </w:rPr>
        <w:t>Для визначення розмірів посадових окладів для працівників Підприємства використовується сітка коефіцієнтів до мінімальної заробітної плати (таблиці 1–4). Оплата заробітної плати працівників фельдшерських пунктів проводиться відповідно до рішення 19 сесії 8 скликання Самгородоцької сільської ради №914/19-8 від 23 грудня 2021 року (таблиця 5).</w:t>
      </w:r>
    </w:p>
    <w:p w:rsidR="00415D0B" w:rsidRPr="00415D0B" w:rsidRDefault="00415D0B" w:rsidP="00415D0B">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2.15. При звільненні працівників, відповідно до ст. 44 КЗпП України, виплачується вихідна допомога в розмірі 1 посадового окладу.</w:t>
      </w:r>
    </w:p>
    <w:p w:rsidR="00415D0B" w:rsidRPr="00415D0B" w:rsidRDefault="00415D0B" w:rsidP="00415D0B">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p>
    <w:p w:rsidR="00415D0B" w:rsidRPr="00415D0B" w:rsidRDefault="00415D0B" w:rsidP="00415D0B">
      <w:pPr>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Таблиця 1. Схема посадових окладів  лікарів</w:t>
      </w:r>
    </w:p>
    <w:tbl>
      <w:tblPr>
        <w:tblpPr w:leftFromText="180" w:rightFromText="180" w:bottomFromText="160" w:vertAnchor="text" w:horzAnchor="margin" w:tblpXSpec="center"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2484"/>
      </w:tblGrid>
      <w:tr w:rsidR="00415D0B" w:rsidRPr="00415D0B" w:rsidTr="00415D0B">
        <w:trPr>
          <w:trHeight w:val="205"/>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Посада</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Сітка коефіцієнтів</w:t>
            </w:r>
          </w:p>
        </w:tc>
      </w:tr>
      <w:tr w:rsidR="00415D0B" w:rsidRPr="00415D0B" w:rsidTr="00415D0B">
        <w:trPr>
          <w:trHeight w:val="217"/>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Лікар загальної практики – сімейний лікар, лікар-терапевт дільничний, лікар-педіатр дільничний: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вищої категорії</w:t>
            </w:r>
          </w:p>
        </w:tc>
        <w:tc>
          <w:tcPr>
            <w:tcW w:w="2484"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1,5-2,0</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першої категорії</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1,4-1,9</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другої категорії</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1,3-1,8</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без категорії</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1,2-1,7</w:t>
            </w:r>
          </w:p>
        </w:tc>
      </w:tr>
      <w:tr w:rsidR="00415D0B" w:rsidRPr="00415D0B" w:rsidTr="00415D0B">
        <w:trPr>
          <w:trHeight w:val="219"/>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Лікар-стажист за такими спеціальностями: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лікар загальної практики – сімейний лікар, лікар-терапевт дільничний, лікар-педіатр дільничний</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r w:rsidR="00415D0B" w:rsidRPr="00415D0B" w:rsidTr="00415D0B">
        <w:trPr>
          <w:trHeight w:val="20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Лікар-інтерн за лікарськими спеціальностями: лікар загальної практики – сімейний лікар, лікар-терапевт дільничний, лікар-педіатр дільничний</w:t>
            </w:r>
          </w:p>
        </w:tc>
        <w:tc>
          <w:tcPr>
            <w:tcW w:w="248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bl>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bCs/>
          <w:sz w:val="24"/>
          <w:szCs w:val="24"/>
          <w:lang w:val="uk-UA" w:eastAsia="ru-RU"/>
        </w:rPr>
      </w:pPr>
      <w:r w:rsidRPr="00415D0B">
        <w:rPr>
          <w:rFonts w:ascii="Times New Roman" w:eastAsia="Times New Roman" w:hAnsi="Times New Roman" w:cs="Times New Roman"/>
          <w:b/>
          <w:sz w:val="24"/>
          <w:szCs w:val="24"/>
          <w:lang w:val="uk-UA" w:eastAsia="ru-RU"/>
        </w:rPr>
        <w:t xml:space="preserve">Таблиця 2. </w:t>
      </w:r>
      <w:r w:rsidRPr="00415D0B">
        <w:rPr>
          <w:rFonts w:ascii="Times New Roman" w:eastAsia="Times New Roman" w:hAnsi="Times New Roman" w:cs="Times New Roman"/>
          <w:b/>
          <w:bCs/>
          <w:sz w:val="24"/>
          <w:szCs w:val="24"/>
          <w:lang w:val="uk-UA" w:eastAsia="ru-RU"/>
        </w:rPr>
        <w:t>Схема посадових окладів фахівців із базовою медичною та неповною вищою медичною освітою</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b/>
          <w:bCs/>
          <w:sz w:val="24"/>
          <w:szCs w:val="24"/>
          <w:lang w:val="uk-UA" w:eastAsia="ru-RU"/>
        </w:rPr>
      </w:pPr>
    </w:p>
    <w:tbl>
      <w:tblPr>
        <w:tblpPr w:leftFromText="180" w:rightFromText="180" w:bottomFromText="160" w:vertAnchor="text" w:horzAnchor="margin" w:tblpXSpec="center"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2410"/>
      </w:tblGrid>
      <w:tr w:rsidR="00415D0B" w:rsidRPr="00415D0B" w:rsidTr="00415D0B">
        <w:trPr>
          <w:trHeight w:val="20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Посада</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Сітка коефіцієнтів</w:t>
            </w:r>
          </w:p>
        </w:tc>
      </w:tr>
      <w:tr w:rsidR="00415D0B" w:rsidRPr="00415D0B" w:rsidTr="00415D0B">
        <w:trPr>
          <w:trHeight w:val="219"/>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Сестра медична загальної практики – сімейної медицини, лаборант, сестра медична дільнична, фельдшер (крім ФП):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вищої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1,2-1,5</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першої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1,1-1,4</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другої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1,05-1,3</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без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r w:rsidR="00415D0B" w:rsidRPr="00415D0B" w:rsidTr="00415D0B">
        <w:trPr>
          <w:trHeight w:val="325"/>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Сестра медична кабінету щеплень, сестра медична процедурного кабінету, сестра медична чергового кабінету: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вищої категорії</w:t>
            </w:r>
          </w:p>
        </w:tc>
        <w:tc>
          <w:tcPr>
            <w:tcW w:w="2410"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1,2-1,5</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першої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1,1-1,4</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другої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1,05-1,3</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без категорії</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Статистик медичний</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1,4-1,6</w:t>
            </w:r>
          </w:p>
        </w:tc>
      </w:tr>
      <w:tr w:rsidR="00415D0B" w:rsidRPr="00415D0B" w:rsidTr="00415D0B">
        <w:trPr>
          <w:trHeight w:val="82"/>
        </w:trPr>
        <w:tc>
          <w:tcPr>
            <w:tcW w:w="70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Фельдшер ІАВ</w:t>
            </w:r>
          </w:p>
        </w:tc>
        <w:tc>
          <w:tcPr>
            <w:tcW w:w="241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1,4-1,6</w:t>
            </w:r>
          </w:p>
        </w:tc>
      </w:tr>
    </w:tbl>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 xml:space="preserve">Таблиця 3. Схема </w:t>
      </w:r>
      <w:r w:rsidRPr="00415D0B">
        <w:rPr>
          <w:rFonts w:ascii="Times New Roman" w:eastAsia="Times New Roman" w:hAnsi="Times New Roman" w:cs="Times New Roman"/>
          <w:b/>
          <w:bCs/>
          <w:sz w:val="24"/>
          <w:szCs w:val="24"/>
          <w:lang w:val="uk-UA" w:eastAsia="ru-RU"/>
        </w:rPr>
        <w:t xml:space="preserve">посадових окладів </w:t>
      </w:r>
      <w:r w:rsidRPr="00415D0B">
        <w:rPr>
          <w:rFonts w:ascii="Times New Roman" w:eastAsia="Times New Roman" w:hAnsi="Times New Roman" w:cs="Times New Roman"/>
          <w:b/>
          <w:sz w:val="24"/>
          <w:szCs w:val="24"/>
          <w:lang w:val="uk-UA" w:eastAsia="ru-RU"/>
        </w:rPr>
        <w:t xml:space="preserve">професій окремих категорій працівників </w:t>
      </w:r>
    </w:p>
    <w:tbl>
      <w:tblPr>
        <w:tblpPr w:leftFromText="180" w:rightFromText="180" w:bottomFromText="160" w:vertAnchor="text" w:horzAnchor="margin" w:tblpXSpec="center" w:tblpY="15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6"/>
        <w:gridCol w:w="2388"/>
      </w:tblGrid>
      <w:tr w:rsidR="00415D0B" w:rsidRPr="00415D0B" w:rsidTr="00415D0B">
        <w:trPr>
          <w:trHeight w:val="81"/>
        </w:trPr>
        <w:tc>
          <w:tcPr>
            <w:tcW w:w="705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Посада</w:t>
            </w:r>
          </w:p>
        </w:tc>
        <w:tc>
          <w:tcPr>
            <w:tcW w:w="238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Сітка коефіцієнтів</w:t>
            </w:r>
          </w:p>
        </w:tc>
      </w:tr>
      <w:tr w:rsidR="00415D0B" w:rsidRPr="00415D0B" w:rsidTr="00415D0B">
        <w:trPr>
          <w:trHeight w:val="82"/>
        </w:trPr>
        <w:tc>
          <w:tcPr>
            <w:tcW w:w="705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Молодша медична сестра (усіх найменувань) </w:t>
            </w:r>
          </w:p>
        </w:tc>
        <w:tc>
          <w:tcPr>
            <w:tcW w:w="238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r w:rsidR="00415D0B" w:rsidRPr="00415D0B" w:rsidTr="00415D0B">
        <w:trPr>
          <w:trHeight w:val="82"/>
        </w:trPr>
        <w:tc>
          <w:tcPr>
            <w:tcW w:w="705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Реєстратор медичний</w:t>
            </w:r>
          </w:p>
        </w:tc>
        <w:tc>
          <w:tcPr>
            <w:tcW w:w="2389"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1,1-1,3</w:t>
            </w:r>
          </w:p>
        </w:tc>
      </w:tr>
    </w:tbl>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 xml:space="preserve">Таблиця 4. Схема </w:t>
      </w:r>
      <w:r w:rsidRPr="00415D0B">
        <w:rPr>
          <w:rFonts w:ascii="Times New Roman" w:eastAsia="Times New Roman" w:hAnsi="Times New Roman" w:cs="Times New Roman"/>
          <w:b/>
          <w:bCs/>
          <w:sz w:val="24"/>
          <w:szCs w:val="24"/>
          <w:lang w:val="uk-UA" w:eastAsia="ru-RU"/>
        </w:rPr>
        <w:t>посадових окладів</w:t>
      </w:r>
      <w:r w:rsidRPr="00415D0B">
        <w:rPr>
          <w:rFonts w:ascii="Times New Roman" w:eastAsia="Times New Roman" w:hAnsi="Times New Roman" w:cs="Times New Roman"/>
          <w:b/>
          <w:sz w:val="24"/>
          <w:szCs w:val="24"/>
          <w:lang w:val="uk-UA" w:eastAsia="ru-RU"/>
        </w:rPr>
        <w:t xml:space="preserve"> інших керівників структурних підрозділів, професіоналів, фахівців та технічних службовців</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b/>
          <w:bCs/>
          <w:sz w:val="19"/>
          <w:szCs w:val="19"/>
          <w:lang w:val="uk-UA" w:eastAsia="ru-RU"/>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5"/>
        <w:gridCol w:w="2551"/>
      </w:tblGrid>
      <w:tr w:rsidR="00415D0B" w:rsidRPr="00415D0B" w:rsidTr="00415D0B">
        <w:trPr>
          <w:trHeight w:val="339"/>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Посада</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Сітка коефіцієнтів</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Економіст: </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2,0-2,5</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Бухгалтер з обліку медикаментів та господарських матеріалів</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1,5-1,7</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Юрисконсульт</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1,5-1,7</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Фахівець із публічних закупівель</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1,1-1,3</w:t>
            </w:r>
          </w:p>
        </w:tc>
      </w:tr>
      <w:tr w:rsidR="00415D0B" w:rsidRPr="00415D0B" w:rsidTr="00415D0B">
        <w:trPr>
          <w:trHeight w:val="217"/>
          <w:jc w:val="center"/>
        </w:trPr>
        <w:tc>
          <w:tcPr>
            <w:tcW w:w="7088"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Інженер з охорони праці</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1,2-1,4</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господарством</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1,5-1,7</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Інженер з метрології</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1,5-1,7</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Секретар керівника</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1,2-1,4</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Інспектор з кадрів</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1,2-1,6</w:t>
            </w:r>
          </w:p>
        </w:tc>
      </w:tr>
      <w:tr w:rsidR="00415D0B" w:rsidRPr="00415D0B" w:rsidTr="00415D0B">
        <w:trPr>
          <w:trHeight w:val="219"/>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Оператор комп’ютерного набору</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1,3-1,5</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Електрик</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1,1-1,3</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Робітник з комплексного обслуговування та ремонту будинків</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1,1-1,3</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Водій автотранспортних засобів</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1,1-1,4</w:t>
            </w:r>
          </w:p>
        </w:tc>
      </w:tr>
      <w:tr w:rsidR="00415D0B" w:rsidRPr="00415D0B" w:rsidTr="00415D0B">
        <w:trPr>
          <w:trHeight w:val="82"/>
          <w:jc w:val="center"/>
        </w:trPr>
        <w:tc>
          <w:tcPr>
            <w:tcW w:w="708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Двірник</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1,0-1,2</w:t>
            </w:r>
          </w:p>
        </w:tc>
      </w:tr>
    </w:tbl>
    <w:p w:rsidR="00415D0B" w:rsidRPr="00415D0B" w:rsidRDefault="00415D0B" w:rsidP="00415D0B">
      <w:pPr>
        <w:spacing w:after="160" w:line="256" w:lineRule="auto"/>
        <w:jc w:val="both"/>
        <w:rPr>
          <w:rFonts w:ascii="Times New Roman" w:eastAsia="Times New Roman" w:hAnsi="Times New Roman" w:cs="Times New Roman"/>
          <w:b/>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Таблиця 5. Порядок розрахунків оплати праці для працівників деяких структурних підрозділів (фельдшерських пунктів)</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553"/>
        <w:gridCol w:w="1276"/>
        <w:gridCol w:w="1419"/>
        <w:gridCol w:w="2694"/>
      </w:tblGrid>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 xml:space="preserve">Найменування структурних </w:t>
            </w:r>
            <w:r w:rsidRPr="00415D0B">
              <w:rPr>
                <w:rFonts w:ascii="Times New Roman" w:eastAsia="Times New Roman" w:hAnsi="Times New Roman" w:cs="Times New Roman"/>
                <w:b/>
                <w:sz w:val="24"/>
                <w:szCs w:val="24"/>
                <w:lang w:val="uk-UA" w:eastAsia="ru-RU"/>
              </w:rPr>
              <w:lastRenderedPageBreak/>
              <w:t>підрозділів</w:t>
            </w:r>
          </w:p>
        </w:tc>
        <w:tc>
          <w:tcPr>
            <w:tcW w:w="2552"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lastRenderedPageBreak/>
              <w:t>Посада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lastRenderedPageBreak/>
              <w:t>Кількість ставок</w:t>
            </w:r>
          </w:p>
        </w:tc>
        <w:tc>
          <w:tcPr>
            <w:tcW w:w="1418"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Посадовий оклад</w:t>
            </w:r>
          </w:p>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lastRenderedPageBreak/>
              <w:t xml:space="preserve">Розмір доплати до посадового окладу за </w:t>
            </w:r>
            <w:r w:rsidRPr="00415D0B">
              <w:rPr>
                <w:rFonts w:ascii="Times New Roman" w:eastAsia="Times New Roman" w:hAnsi="Times New Roman" w:cs="Times New Roman"/>
                <w:b/>
                <w:sz w:val="24"/>
                <w:szCs w:val="24"/>
                <w:lang w:val="uk-UA" w:eastAsia="ru-RU"/>
              </w:rPr>
              <w:lastRenderedPageBreak/>
              <w:t>збільшення обсягу робіт,%.</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lastRenderedPageBreak/>
              <w:t>ФП Зозулинці</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фельдшер</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tc>
      </w:tr>
      <w:tr w:rsidR="00415D0B" w:rsidRPr="00415D0B" w:rsidTr="00415D0B">
        <w:trPr>
          <w:trHeight w:val="299"/>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Сошанське</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фельдшер</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Збараж</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tc>
      </w:tr>
      <w:tr w:rsidR="00415D0B" w:rsidRPr="00415D0B" w:rsidTr="00415D0B">
        <w:trPr>
          <w:trHeight w:val="557"/>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Вівсяники</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сестра медична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trHeight w:val="794"/>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Миколаївка</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фельдшер</w:t>
            </w:r>
          </w:p>
        </w:tc>
        <w:tc>
          <w:tcPr>
            <w:tcW w:w="1275"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Лопатин</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сестра медична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Воскодавинці</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Лозівка</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Широка Гребля</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сестра медична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Михайлин</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Журбинці</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r w:rsidR="00415D0B" w:rsidRPr="00415D0B" w:rsidTr="00415D0B">
        <w:trPr>
          <w:jc w:val="center"/>
        </w:trPr>
        <w:tc>
          <w:tcPr>
            <w:tcW w:w="181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ФП Блажіївка</w:t>
            </w:r>
          </w:p>
        </w:tc>
        <w:tc>
          <w:tcPr>
            <w:tcW w:w="2552"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Завідувач ФП, акушерка</w:t>
            </w:r>
          </w:p>
        </w:tc>
        <w:tc>
          <w:tcPr>
            <w:tcW w:w="1275"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0,5</w:t>
            </w:r>
          </w:p>
        </w:tc>
        <w:tc>
          <w:tcPr>
            <w:tcW w:w="1418"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13500,00</w:t>
            </w:r>
          </w:p>
        </w:tc>
        <w:tc>
          <w:tcPr>
            <w:tcW w:w="2693"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25%</w:t>
            </w:r>
          </w:p>
        </w:tc>
      </w:tr>
    </w:tbl>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bCs/>
          <w:i/>
          <w:sz w:val="24"/>
          <w:szCs w:val="24"/>
          <w:lang w:val="uk-UA" w:eastAsia="ru-RU"/>
        </w:rPr>
        <w:t xml:space="preserve">Примітки: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bCs/>
          <w:i/>
          <w:sz w:val="24"/>
          <w:szCs w:val="24"/>
          <w:lang w:val="uk-UA" w:eastAsia="ru-RU"/>
        </w:rPr>
        <w:t xml:space="preserve">1. </w:t>
      </w:r>
      <w:r w:rsidRPr="00415D0B">
        <w:rPr>
          <w:rFonts w:ascii="Times New Roman" w:eastAsia="Times New Roman" w:hAnsi="Times New Roman" w:cs="Times New Roman"/>
          <w:i/>
          <w:sz w:val="24"/>
          <w:szCs w:val="24"/>
          <w:lang w:val="uk-UA" w:eastAsia="ru-RU"/>
        </w:rPr>
        <w:t xml:space="preserve">Посадові оклади розраховуються виходячи з розміру мінімальної заробітної плати, установленої законом. Заробітна плата працівників, визначена з урахуванням зазначених посадових окладів, індексується відповідно до Закону України від 03.07.1991 № 1282-XII «Про індексацію грошових доходів населення».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bCs/>
          <w:i/>
          <w:sz w:val="24"/>
          <w:szCs w:val="24"/>
          <w:lang w:val="uk-UA" w:eastAsia="ru-RU"/>
        </w:rPr>
        <w:t xml:space="preserve">2. </w:t>
      </w:r>
      <w:r w:rsidRPr="00415D0B">
        <w:rPr>
          <w:rFonts w:ascii="Times New Roman" w:eastAsia="Times New Roman" w:hAnsi="Times New Roman" w:cs="Times New Roman"/>
          <w:i/>
          <w:sz w:val="24"/>
          <w:szCs w:val="24"/>
          <w:lang w:val="uk-UA" w:eastAsia="ru-RU"/>
        </w:rPr>
        <w:t xml:space="preserve">Посадові оклади визначаються шляхом множення мінімальної заробітної плати на відповідний коефіцієнт згідно з табл. 1-6. У разі якщо посадовий оклад визначено у гривнях із копійками, цифри до 0,5 відкидаються, від 0,5 і вище – заокруглюються до однієї гривні.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Посадовий оклад  директора визначається на підставі контракту, відповідно до Постанови КМУ «</w:t>
      </w:r>
      <w:r w:rsidRPr="00415D0B">
        <w:rPr>
          <w:rFonts w:ascii="Times New Roman" w:eastAsia="Times New Roman" w:hAnsi="Times New Roman" w:cs="Times New Roman"/>
          <w:bCs/>
          <w:i/>
          <w:sz w:val="24"/>
          <w:szCs w:val="24"/>
          <w:shd w:val="clear" w:color="auto" w:fill="FFFFFF"/>
          <w:lang w:val="uk-UA" w:eastAsia="ru-RU"/>
        </w:rPr>
        <w:t>Про умови і розміри оплати праці керівників підприємств, заснованих на державній, комунальній власності, та об'єднань державних підприємств</w:t>
      </w:r>
      <w:r w:rsidRPr="00415D0B">
        <w:rPr>
          <w:rFonts w:ascii="Times New Roman" w:eastAsia="Times New Roman" w:hAnsi="Times New Roman" w:cs="Times New Roman"/>
          <w:i/>
          <w:sz w:val="24"/>
          <w:szCs w:val="24"/>
          <w:lang w:val="uk-UA" w:eastAsia="ru-RU"/>
        </w:rPr>
        <w:t xml:space="preserve">» </w:t>
      </w:r>
      <w:r w:rsidRPr="00415D0B">
        <w:rPr>
          <w:rFonts w:ascii="Times New Roman" w:eastAsia="Times New Roman" w:hAnsi="Times New Roman" w:cs="Times New Roman"/>
          <w:bCs/>
          <w:i/>
          <w:sz w:val="24"/>
          <w:szCs w:val="24"/>
          <w:shd w:val="clear" w:color="auto" w:fill="FFFFFF"/>
          <w:lang w:val="uk-UA" w:eastAsia="ru-RU"/>
        </w:rPr>
        <w:t>від 19 травня 1999 р. № 859</w:t>
      </w:r>
      <w:r w:rsidRPr="00415D0B">
        <w:rPr>
          <w:rFonts w:ascii="Times New Roman" w:eastAsia="Times New Roman" w:hAnsi="Times New Roman" w:cs="Times New Roman"/>
          <w:i/>
          <w:sz w:val="24"/>
          <w:szCs w:val="24"/>
          <w:lang w:val="uk-UA" w:eastAsia="ru-RU"/>
        </w:rPr>
        <w:t xml:space="preserve">.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Для визначення посадового окладу  директора застосовується розмір посадового окладу основного працівника – лікаря.</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lastRenderedPageBreak/>
        <w:t xml:space="preserve">Медичному директору та головному бухгалтеру посадові оклади встановлюються на рівні 80 %  від посадового окладу директора.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i/>
          <w:sz w:val="24"/>
          <w:szCs w:val="24"/>
          <w:lang w:val="uk-UA" w:eastAsia="ru-RU"/>
        </w:rPr>
      </w:pPr>
    </w:p>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lang w:val="uk-UA" w:eastAsia="ru-RU"/>
        </w:rPr>
        <w:t>Таблиця 6.</w:t>
      </w:r>
      <w:r w:rsidRPr="00415D0B">
        <w:rPr>
          <w:rFonts w:ascii="Times New Roman" w:eastAsia="Times New Roman" w:hAnsi="Times New Roman" w:cs="Times New Roman"/>
          <w:b/>
          <w:sz w:val="24"/>
          <w:szCs w:val="24"/>
          <w:lang w:val="uk-UA" w:eastAsia="ru-RU"/>
        </w:rPr>
        <w:t>Перелік посад, яким встановлено сталий посадовий оклад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50"/>
      </w:tblGrid>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Назва посади</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sz w:val="24"/>
                <w:szCs w:val="24"/>
                <w:lang w:val="uk-UA" w:eastAsia="ru-RU"/>
              </w:rPr>
              <w:t>Посадовий оклад, грн.</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Завідувач ІАВ, лікар-методист </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20 000,00</w:t>
            </w:r>
          </w:p>
        </w:tc>
      </w:tr>
      <w:tr w:rsidR="00415D0B" w:rsidRPr="00415D0B" w:rsidTr="00415D0B">
        <w:trPr>
          <w:trHeight w:val="381"/>
        </w:trPr>
        <w:tc>
          <w:tcPr>
            <w:tcW w:w="7754" w:type="dxa"/>
            <w:tcBorders>
              <w:top w:val="single" w:sz="4" w:space="0" w:color="auto"/>
              <w:left w:val="single" w:sz="4" w:space="0" w:color="auto"/>
              <w:bottom w:val="single" w:sz="4" w:space="0" w:color="auto"/>
              <w:right w:val="single" w:sz="4" w:space="0" w:color="auto"/>
            </w:tcBorders>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Лікар-статистик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20 000,00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Головна медична сестра</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13 000,00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Старша медична сестра</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13 000,00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Фельдшер чергового кабінету ПМД</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Фельдшер ІАВ</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Статистик медичний ІАВ</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Керівник  ВІК, координатор з гігієни рук</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Calibri" w:hAnsi="Times New Roman" w:cs="Times New Roman"/>
                <w:sz w:val="24"/>
              </w:rPr>
              <w:t>Сестра медична загальної практики-сімейної медицини/сестра медична, (інструктор/тренер з гігієни рук ВІК)</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Calibri" w:hAnsi="Times New Roman" w:cs="Times New Roman"/>
                <w:sz w:val="24"/>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Calibri" w:hAnsi="Times New Roman" w:cs="Times New Roman"/>
                <w:sz w:val="24"/>
              </w:rPr>
              <w:t>Сестра медична загальної практики-сімейної медицини/сестра медична (спеціаліст зі збору та аналізу даних ВІК)</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jc w:val="both"/>
              <w:rPr>
                <w:rFonts w:ascii="Times New Roman" w:eastAsia="Times New Roman" w:hAnsi="Times New Roman" w:cs="Times New Roman"/>
                <w:sz w:val="24"/>
                <w:szCs w:val="24"/>
                <w:lang w:val="uk-UA" w:eastAsia="ru-RU"/>
              </w:rPr>
            </w:pPr>
            <w:r w:rsidRPr="00415D0B">
              <w:rPr>
                <w:rFonts w:ascii="Times New Roman" w:eastAsia="Calibri" w:hAnsi="Times New Roman" w:cs="Times New Roman"/>
                <w:sz w:val="24"/>
              </w:rPr>
              <w:t>13 500, 00</w:t>
            </w:r>
          </w:p>
        </w:tc>
      </w:tr>
      <w:tr w:rsidR="00415D0B" w:rsidRPr="00415D0B" w:rsidTr="00415D0B">
        <w:tc>
          <w:tcPr>
            <w:tcW w:w="7754"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Сестра медична кабінету ЛКК</w:t>
            </w:r>
          </w:p>
        </w:tc>
        <w:tc>
          <w:tcPr>
            <w:tcW w:w="1960" w:type="dxa"/>
            <w:tcBorders>
              <w:top w:val="single" w:sz="4" w:space="0" w:color="auto"/>
              <w:left w:val="single" w:sz="4" w:space="0" w:color="auto"/>
              <w:bottom w:val="single" w:sz="4" w:space="0" w:color="auto"/>
              <w:right w:val="single" w:sz="4" w:space="0" w:color="auto"/>
            </w:tcBorders>
            <w:hideMark/>
          </w:tcPr>
          <w:p w:rsidR="00415D0B" w:rsidRPr="00415D0B" w:rsidRDefault="00415D0B" w:rsidP="00415D0B">
            <w:pPr>
              <w:spacing w:after="160" w:line="256" w:lineRule="auto"/>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13 500, 00                        (з 01.08.2023р.)</w:t>
            </w:r>
          </w:p>
        </w:tc>
      </w:tr>
    </w:tbl>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2.15.</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Конкретні розміри доплат, надбавок, премій та інших виплат, що стимулюють підвищення продуктивності праці, виконання роботи понад установлені норми праці, підвищення якості послуг, за особливі умови праці тощо, установлюються в розмірах, передбачених колективним договором, залежно від результатів роботи працівника або його особистого внеску в остаточні результати роботи Підприємства, і визначені наказом  директора в кожному окремому випадку.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2.16.</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Працівники Підприємства, які працюють за сумісництвом, отримують заробітну плату за фактично виконану роботу, виконання якої зафіксовано в табелі обліку робочого часу (ч. 1 ст. 102-1 КЗпП).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2.17.</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Заробітна плата виплачується в національній валюті  працівникам Підприємства, шляхом її перерахування на зарплатні карткові рахунки,  регулярно в робочі дні у строки, установлені колективним договором, але не рідше ніж двічі на місяць через проміжок часу, що не перевищує шістнадцяти календарних днів (ч. 1 ст. 115 КЗпП). Сума заробітної плати, яку виплачують за першу половину місяця (аванс), не може бути нижчою ніж 50% (включно з відрахуванням по заробітній платі) посадового окладу працівника та нижчою ніж оплата за фактично відпрацьований час із розрахунку посадового окладу працівника.</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2.18.</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У разі якщо день виплати заробітної плати збігається з вихідним, святковим або неробочим днем, заробітна плата виплачується напередодні (ч. 2 ст. 115 КЗпП).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2.19.</w:t>
      </w: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Заробітна плата працівникам Підприємства за весь час щорічної відпустки виплачується не пізніше ніж за три дні до початку відпустки (ч. 3 ст. 115 КЗпП).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Також, відповідно до п. 2 ст. 7 Конвенції про оплачувані відпустки від 24.06.70 р. № 132, ратифікованої Законом України від 29.05.2001 р. № 2481-III. строки виплати відпускних  можуть бути змінені. Зазначеною нормою Конвенції допускається можливість виплати </w:t>
      </w:r>
      <w:r w:rsidRPr="00415D0B">
        <w:rPr>
          <w:rFonts w:ascii="Times New Roman" w:eastAsia="Times New Roman" w:hAnsi="Times New Roman" w:cs="Times New Roman"/>
          <w:sz w:val="24"/>
          <w:szCs w:val="24"/>
          <w:lang w:val="uk-UA" w:eastAsia="ru-RU"/>
        </w:rPr>
        <w:lastRenderedPageBreak/>
        <w:t xml:space="preserve">відпускних в інші строки, ніж визначені національним законодавством, але за умови наявності окремої угоди між працівником і роботодавцем. Такою угодою, зокрема, може бути заява працівника з проханням про виплату відпускних в інший, ніж передбачений законодавством, строк, погоджений з роботодавцем.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2.20.</w:t>
      </w:r>
      <w:r w:rsidRPr="00415D0B">
        <w:rPr>
          <w:rFonts w:ascii="Times New Roman" w:eastAsia="Times New Roman" w:hAnsi="Times New Roman" w:cs="Times New Roman"/>
          <w:b/>
          <w:bCs/>
          <w:sz w:val="24"/>
          <w:szCs w:val="24"/>
          <w:lang w:val="uk-UA" w:eastAsia="ru-RU"/>
        </w:rPr>
        <w:t xml:space="preserve"> Підставою для нарахування бухгалтерією заробітної плати працівникам за підсумками роботи за місяць є: </w:t>
      </w:r>
    </w:p>
    <w:p w:rsidR="00415D0B" w:rsidRPr="00415D0B" w:rsidRDefault="00415D0B" w:rsidP="00415D0B">
      <w:pPr>
        <w:autoSpaceDE w:val="0"/>
        <w:autoSpaceDN w:val="0"/>
        <w:adjustRightInd w:val="0"/>
        <w:spacing w:after="0" w:line="240" w:lineRule="auto"/>
        <w:ind w:firstLine="426"/>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штатний розпис Підприємства; </w:t>
      </w:r>
    </w:p>
    <w:p w:rsidR="00415D0B" w:rsidRPr="00415D0B" w:rsidRDefault="00415D0B" w:rsidP="00415D0B">
      <w:pPr>
        <w:autoSpaceDE w:val="0"/>
        <w:autoSpaceDN w:val="0"/>
        <w:adjustRightInd w:val="0"/>
        <w:spacing w:after="0" w:line="240" w:lineRule="auto"/>
        <w:ind w:firstLine="426"/>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табель обліку робочого часу; </w:t>
      </w:r>
    </w:p>
    <w:p w:rsidR="00415D0B" w:rsidRPr="00415D0B" w:rsidRDefault="00415D0B" w:rsidP="00415D0B">
      <w:pPr>
        <w:ind w:firstLine="426"/>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w:t>
      </w:r>
      <w:r w:rsidRPr="00415D0B">
        <w:rPr>
          <w:rFonts w:ascii="Times New Roman" w:eastAsia="Times New Roman" w:hAnsi="Times New Roman" w:cs="Times New Roman"/>
          <w:sz w:val="24"/>
          <w:szCs w:val="24"/>
          <w:lang w:val="uk-UA" w:eastAsia="ru-RU"/>
        </w:rPr>
        <w:t>наказ про нарахування інших заохочувальних та компенсаційних виплат.</w:t>
      </w:r>
    </w:p>
    <w:p w:rsidR="00415D0B" w:rsidRPr="00415D0B" w:rsidRDefault="00415D0B" w:rsidP="00415D0B">
      <w:pPr>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2.21. Всім працівникам Підприємства надається матеріальна допомога на оздоровлення в межах фонду заробітної плати в сумі 3000 грн.  на рік</w:t>
      </w:r>
      <w:r w:rsidRPr="00415D0B">
        <w:rPr>
          <w:rFonts w:ascii="Times New Roman" w:eastAsia="Times New Roman" w:hAnsi="Times New Roman" w:cs="Times New Roman"/>
          <w:sz w:val="24"/>
          <w:szCs w:val="24"/>
          <w:lang w:eastAsia="ru-RU"/>
        </w:rPr>
        <w:t>,</w:t>
      </w:r>
      <w:r w:rsidRPr="00415D0B">
        <w:rPr>
          <w:rFonts w:ascii="Times New Roman" w:eastAsia="Times New Roman" w:hAnsi="Times New Roman" w:cs="Times New Roman"/>
          <w:sz w:val="24"/>
          <w:szCs w:val="24"/>
          <w:lang w:val="uk-UA" w:eastAsia="ru-RU"/>
        </w:rPr>
        <w:t xml:space="preserve"> до </w:t>
      </w:r>
      <w:r w:rsidRPr="00415D0B">
        <w:rPr>
          <w:rFonts w:ascii="Times New Roman" w:eastAsia="Times New Roman" w:hAnsi="Times New Roman" w:cs="Times New Roman"/>
          <w:sz w:val="24"/>
          <w:szCs w:val="24"/>
          <w:lang w:eastAsia="ru-RU"/>
        </w:rPr>
        <w:t xml:space="preserve"> основн</w:t>
      </w:r>
      <w:r w:rsidRPr="00415D0B">
        <w:rPr>
          <w:rFonts w:ascii="Times New Roman" w:eastAsia="Times New Roman" w:hAnsi="Times New Roman" w:cs="Times New Roman"/>
          <w:sz w:val="24"/>
          <w:szCs w:val="24"/>
          <w:lang w:val="uk-UA" w:eastAsia="ru-RU"/>
        </w:rPr>
        <w:t>ої</w:t>
      </w:r>
      <w:r w:rsidRPr="00415D0B">
        <w:rPr>
          <w:rFonts w:ascii="Times New Roman" w:eastAsia="Times New Roman" w:hAnsi="Times New Roman" w:cs="Times New Roman"/>
          <w:sz w:val="24"/>
          <w:szCs w:val="24"/>
          <w:lang w:eastAsia="ru-RU"/>
        </w:rPr>
        <w:t xml:space="preserve"> безперервн</w:t>
      </w:r>
      <w:r w:rsidRPr="00415D0B">
        <w:rPr>
          <w:rFonts w:ascii="Times New Roman" w:eastAsia="Times New Roman" w:hAnsi="Times New Roman" w:cs="Times New Roman"/>
          <w:sz w:val="24"/>
          <w:szCs w:val="24"/>
          <w:lang w:val="uk-UA" w:eastAsia="ru-RU"/>
        </w:rPr>
        <w:t xml:space="preserve">ої  </w:t>
      </w:r>
      <w:r w:rsidRPr="00415D0B">
        <w:rPr>
          <w:rFonts w:ascii="Times New Roman" w:eastAsia="Times New Roman" w:hAnsi="Times New Roman" w:cs="Times New Roman"/>
          <w:sz w:val="24"/>
          <w:szCs w:val="24"/>
          <w:lang w:eastAsia="ru-RU"/>
        </w:rPr>
        <w:t>частин</w:t>
      </w:r>
      <w:r w:rsidRPr="00415D0B">
        <w:rPr>
          <w:rFonts w:ascii="Times New Roman" w:eastAsia="Times New Roman" w:hAnsi="Times New Roman" w:cs="Times New Roman"/>
          <w:sz w:val="24"/>
          <w:szCs w:val="24"/>
          <w:lang w:val="uk-UA" w:eastAsia="ru-RU"/>
        </w:rPr>
        <w:t>и відпустки (</w:t>
      </w:r>
      <w:r w:rsidRPr="00415D0B">
        <w:rPr>
          <w:rFonts w:ascii="Times New Roman" w:eastAsia="Times New Roman" w:hAnsi="Times New Roman" w:cs="Times New Roman"/>
          <w:sz w:val="24"/>
          <w:szCs w:val="24"/>
          <w:lang w:eastAsia="ru-RU"/>
        </w:rPr>
        <w:t>не менше 14 календарних днів</w:t>
      </w:r>
      <w:r w:rsidRPr="00415D0B">
        <w:rPr>
          <w:rFonts w:ascii="Times New Roman" w:eastAsia="Times New Roman" w:hAnsi="Times New Roman" w:cs="Times New Roman"/>
          <w:sz w:val="24"/>
          <w:szCs w:val="24"/>
          <w:lang w:val="uk-UA" w:eastAsia="ru-RU"/>
        </w:rPr>
        <w:t>).</w:t>
      </w:r>
    </w:p>
    <w:p w:rsidR="00415D0B" w:rsidRPr="00415D0B" w:rsidRDefault="00415D0B" w:rsidP="00415D0B">
      <w:pPr>
        <w:jc w:val="both"/>
        <w:rPr>
          <w:rFonts w:ascii="Times New Roman" w:eastAsia="Times New Roman" w:hAnsi="Times New Roman" w:cs="Times New Roman"/>
          <w:sz w:val="24"/>
          <w:szCs w:val="24"/>
          <w:lang w:val="uk-UA" w:eastAsia="ru-RU"/>
        </w:rPr>
      </w:pPr>
    </w:p>
    <w:p w:rsidR="00415D0B" w:rsidRPr="00415D0B" w:rsidRDefault="00415D0B" w:rsidP="00415D0B">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2.22. Оплата за виконану роботу  для працівників ФП проводиться за погодинною системою (оплачується той час, який працівник фактично відпрацював). Для працівників, що фінансуються за кошти НСЗУ, оплата проводиться за  системою плаваючих  окладів (заробіток працівників пропорційно залежить від результатів їх роботи та отриманого підприємством прибутку) Підвищення або зниження заробітної плати залежить від суми грошових коштів, яка може бути спрямована на виплату заробітної плати та якості роботи працівників. Оплата праці може щомісяця підвищуватися або знижуватися, відповідно до декларацій, але не менше мінімальної заробітної плати по підприємству.</w:t>
      </w:r>
    </w:p>
    <w:p w:rsidR="00415D0B" w:rsidRPr="00415D0B" w:rsidRDefault="00415D0B" w:rsidP="00415D0B">
      <w:pPr>
        <w:spacing w:before="100" w:beforeAutospacing="1" w:after="100" w:afterAutospacing="1" w:line="240" w:lineRule="auto"/>
        <w:contextualSpacing/>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2.23.  Лікарям, на протязі шести місяців, з дня початку роботи на підприємстві, необхідно набрати мінімальну кількість декларацій (відповідно до встановленої мінімальної заробітної плати по підприємству для лікаря на поточний рік). При відсутності необхідної кількості декларацій, лікар та медична сестра мають бути переведені на частку штатної посади, що пропорційно відповідають кількості набраних декларацій, але не менше 0,25 ставки. Якщо декларацій набрана менша кількість (при умові достатньої наявності незадекларованого населення), яка не відповідає 0,25 ставки (лікар ЗПСМ – 450, терапевт – 500, педіатр - 225), перед керівництвом підприємства ставиться питання щодо доцільності перебування даних медичних працівників на займаних посадах.  </w:t>
      </w:r>
    </w:p>
    <w:p w:rsidR="00415D0B" w:rsidRPr="00415D0B" w:rsidRDefault="00415D0B" w:rsidP="00415D0B">
      <w:pPr>
        <w:jc w:val="both"/>
        <w:rPr>
          <w:rFonts w:ascii="Times New Roman" w:eastAsia="Times New Roman" w:hAnsi="Times New Roman" w:cs="Times New Roman"/>
          <w:sz w:val="24"/>
          <w:szCs w:val="24"/>
          <w:lang w:val="uk-UA" w:eastAsia="ru-RU"/>
        </w:rPr>
      </w:pPr>
    </w:p>
    <w:p w:rsidR="00415D0B" w:rsidRPr="00415D0B" w:rsidRDefault="00415D0B" w:rsidP="00415D0B">
      <w:pPr>
        <w:shd w:val="clear" w:color="auto" w:fill="FFFFFF"/>
        <w:spacing w:after="0" w:line="240" w:lineRule="auto"/>
        <w:ind w:firstLine="360"/>
        <w:jc w:val="center"/>
        <w:rPr>
          <w:rFonts w:ascii="Times New Roman" w:eastAsia="Times New Roman" w:hAnsi="Times New Roman" w:cs="Times New Roman"/>
          <w:b/>
          <w:sz w:val="24"/>
          <w:szCs w:val="24"/>
          <w:lang w:val="uk-UA" w:eastAsia="uk-UA"/>
        </w:rPr>
      </w:pPr>
      <w:r w:rsidRPr="00415D0B">
        <w:rPr>
          <w:rFonts w:ascii="Times New Roman" w:eastAsia="Times New Roman" w:hAnsi="Times New Roman" w:cs="Times New Roman"/>
          <w:b/>
          <w:sz w:val="24"/>
          <w:szCs w:val="24"/>
          <w:lang w:val="uk-UA" w:eastAsia="uk-UA"/>
        </w:rPr>
        <w:t>ІІІ. Доплати та надбавки</w:t>
      </w:r>
    </w:p>
    <w:p w:rsidR="00415D0B" w:rsidRPr="00415D0B" w:rsidRDefault="00415D0B" w:rsidP="00415D0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        3.1.   Доплата - це додаткова (до основної) плата за більшу, ніж за нормами, кількість праці. Доплата проводиться за суміщення професій (посад), за виконання обов’язків тимчасово відсутнього працівника (відпустка, хвороба, відрядження, навчання, тощо), за старшинство, за розширення зони обслуговування або збільшення обсягу робіт тощо. Конкретний розмір доплати визначається наказом керівника.</w:t>
      </w:r>
    </w:p>
    <w:p w:rsidR="00415D0B" w:rsidRPr="00415D0B" w:rsidRDefault="00415D0B" w:rsidP="00415D0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        3.2.   Надбавки встановлюються за високі досягнення у праці, виконання особливо важливої роботи, складність і напруженість у роботі якої передбачається різнобічна робота, нелегку для виконання, яка потребує додаткової уваги та зусиль. Як правило, ця вищезазначена надбавка встановлюється, якщо працівник виконує роботу, не передбачену посадовою (робочою) інструкцією. </w:t>
      </w:r>
    </w:p>
    <w:p w:rsidR="00415D0B" w:rsidRPr="00415D0B" w:rsidRDefault="00415D0B" w:rsidP="00415D0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         3.3. Доплата встановлюється в розмірі до 50% посадового окладу при наявності коштів фонду оплати праці. Доплата встановлюється як за основним місцем роботи, так і за роботу за сумісництвом  пропорційно відпрацьованому часу.</w:t>
      </w:r>
    </w:p>
    <w:p w:rsidR="00415D0B" w:rsidRPr="00415D0B" w:rsidRDefault="00415D0B" w:rsidP="00415D0B">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ab/>
        <w:t xml:space="preserve">Встановлюються такі доплати: </w:t>
      </w:r>
    </w:p>
    <w:p w:rsidR="00415D0B" w:rsidRPr="00415D0B" w:rsidRDefault="00415D0B" w:rsidP="00415D0B">
      <w:pPr>
        <w:shd w:val="clear" w:color="auto" w:fill="FFFFFF"/>
        <w:spacing w:after="0" w:line="240" w:lineRule="auto"/>
        <w:ind w:firstLine="426"/>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за збільшення обсягу робіт або розширення зони обслуговування – до 50 %.</w:t>
      </w:r>
    </w:p>
    <w:p w:rsidR="00415D0B" w:rsidRPr="00415D0B" w:rsidRDefault="00415D0B" w:rsidP="00415D0B">
      <w:pPr>
        <w:shd w:val="clear" w:color="auto" w:fill="FFFFFF"/>
        <w:spacing w:after="0" w:line="240" w:lineRule="auto"/>
        <w:ind w:firstLine="426"/>
        <w:jc w:val="both"/>
        <w:textAlignment w:val="baseline"/>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w:t>
      </w:r>
      <w:r w:rsidRPr="00415D0B">
        <w:rPr>
          <w:rFonts w:ascii="Times New Roman" w:eastAsia="Times New Roman" w:hAnsi="Times New Roman" w:cs="Times New Roman"/>
          <w:sz w:val="24"/>
          <w:szCs w:val="24"/>
          <w:lang w:val="uk-UA" w:eastAsia="ru-RU"/>
        </w:rPr>
        <w:tab/>
        <w:t>за старшинство: 10 %.</w:t>
      </w:r>
    </w:p>
    <w:p w:rsidR="00415D0B" w:rsidRPr="00415D0B" w:rsidRDefault="00415D0B" w:rsidP="00415D0B">
      <w:pPr>
        <w:tabs>
          <w:tab w:val="left" w:pos="360"/>
        </w:tabs>
        <w:suppressAutoHyphens/>
        <w:spacing w:after="0" w:line="240" w:lineRule="auto"/>
        <w:contextualSpacing/>
        <w:jc w:val="both"/>
        <w:rPr>
          <w:rFonts w:ascii="Times New Roman" w:eastAsia="Calibri" w:hAnsi="Times New Roman" w:cs="Times New Roman"/>
          <w:sz w:val="24"/>
          <w:szCs w:val="24"/>
          <w:lang w:val="uk-UA" w:eastAsia="ar-SA"/>
        </w:rPr>
      </w:pPr>
      <w:r w:rsidRPr="00415D0B">
        <w:rPr>
          <w:rFonts w:ascii="Times New Roman" w:eastAsia="Calibri" w:hAnsi="Times New Roman" w:cs="Times New Roman"/>
          <w:sz w:val="24"/>
          <w:szCs w:val="24"/>
          <w:lang w:val="uk-UA" w:eastAsia="ar-SA"/>
        </w:rPr>
        <w:lastRenderedPageBreak/>
        <w:t xml:space="preserve">       -    за завідування:</w:t>
      </w:r>
    </w:p>
    <w:p w:rsidR="00415D0B" w:rsidRPr="00415D0B" w:rsidRDefault="00415D0B" w:rsidP="00415D0B">
      <w:pPr>
        <w:numPr>
          <w:ilvl w:val="0"/>
          <w:numId w:val="149"/>
        </w:numPr>
        <w:tabs>
          <w:tab w:val="left" w:pos="360"/>
        </w:tabs>
        <w:suppressAutoHyphens/>
        <w:spacing w:after="0" w:line="240" w:lineRule="auto"/>
        <w:ind w:firstLine="360"/>
        <w:contextualSpacing/>
        <w:jc w:val="both"/>
        <w:rPr>
          <w:rFonts w:ascii="Times New Roman" w:eastAsia="Calibri" w:hAnsi="Times New Roman" w:cs="Times New Roman"/>
          <w:sz w:val="24"/>
          <w:szCs w:val="24"/>
          <w:lang w:val="uk-UA" w:eastAsia="ar-SA"/>
        </w:rPr>
      </w:pPr>
      <w:r w:rsidRPr="00415D0B">
        <w:rPr>
          <w:rFonts w:ascii="Times New Roman" w:eastAsia="Calibri" w:hAnsi="Times New Roman" w:cs="Times New Roman"/>
          <w:sz w:val="24"/>
          <w:szCs w:val="24"/>
          <w:lang w:val="uk-UA" w:eastAsia="ar-SA"/>
        </w:rPr>
        <w:t>на 10 відсотків - при кількості посад лікарів, посад професіоналів з повною вищою немедичною освітою, що допущені до медичної діяльності, у підрозділі згідно зі штатним розписом до 3 одиниць включно (з урахуванням посад керівників цих структурних підрозділів і без урахування посад лікарів-інтернів);</w:t>
      </w:r>
    </w:p>
    <w:p w:rsidR="00415D0B" w:rsidRPr="00415D0B" w:rsidRDefault="00415D0B" w:rsidP="00415D0B">
      <w:pPr>
        <w:numPr>
          <w:ilvl w:val="0"/>
          <w:numId w:val="149"/>
        </w:numPr>
        <w:tabs>
          <w:tab w:val="left" w:pos="360"/>
        </w:tabs>
        <w:suppressAutoHyphens/>
        <w:spacing w:before="100" w:beforeAutospacing="1" w:after="100" w:afterAutospacing="1" w:line="240" w:lineRule="auto"/>
        <w:ind w:firstLine="426"/>
        <w:contextualSpacing/>
        <w:jc w:val="both"/>
        <w:rPr>
          <w:rFonts w:ascii="Times New Roman" w:eastAsia="Calibri" w:hAnsi="Times New Roman" w:cs="Times New Roman"/>
          <w:sz w:val="24"/>
          <w:lang w:val="uk-UA"/>
        </w:rPr>
      </w:pPr>
      <w:r w:rsidRPr="00415D0B">
        <w:rPr>
          <w:rFonts w:ascii="Times New Roman" w:eastAsia="Calibri" w:hAnsi="Times New Roman" w:cs="Times New Roman"/>
          <w:sz w:val="24"/>
          <w:szCs w:val="24"/>
          <w:lang w:val="uk-UA" w:eastAsia="ar-SA"/>
        </w:rPr>
        <w:t xml:space="preserve">на 20 відсотків - при кількості посад лікарів, посад професіоналів з повною вищою немедичною освітою, що допущені до медичної діяльності, у підрозділі згідно зі штатним розписом понад 3 до 6 одиниць включно (з урахуванням посад керівників цих структурних підрозділів і без урахування посад лікарів-інтернів);  </w:t>
      </w:r>
    </w:p>
    <w:p w:rsidR="00415D0B" w:rsidRPr="00415D0B" w:rsidRDefault="00415D0B" w:rsidP="00415D0B">
      <w:pPr>
        <w:tabs>
          <w:tab w:val="left" w:pos="360"/>
        </w:tabs>
        <w:suppressAutoHyphens/>
        <w:spacing w:before="100" w:beforeAutospacing="1" w:after="100" w:afterAutospacing="1" w:line="240" w:lineRule="auto"/>
        <w:ind w:firstLine="567"/>
        <w:contextualSpacing/>
        <w:jc w:val="both"/>
        <w:rPr>
          <w:rFonts w:ascii="Times New Roman" w:eastAsia="Calibri" w:hAnsi="Times New Roman" w:cs="Times New Roman"/>
          <w:sz w:val="24"/>
          <w:lang w:val="uk-UA"/>
        </w:rPr>
      </w:pPr>
      <w:r w:rsidRPr="00415D0B">
        <w:rPr>
          <w:rFonts w:ascii="Times New Roman" w:eastAsia="Calibri" w:hAnsi="Times New Roman" w:cs="Times New Roman"/>
          <w:sz w:val="24"/>
          <w:szCs w:val="24"/>
          <w:lang w:val="uk-UA" w:eastAsia="ar-SA"/>
        </w:rPr>
        <w:t xml:space="preserve">   </w:t>
      </w:r>
      <w:r w:rsidRPr="00415D0B">
        <w:rPr>
          <w:rFonts w:ascii="Times New Roman" w:eastAsia="Calibri" w:hAnsi="Times New Roman" w:cs="Times New Roman"/>
          <w:sz w:val="24"/>
          <w:lang w:val="uk-UA"/>
        </w:rPr>
        <w:t>Головній медичній сестрі  з базовою та неповною вищою медичною освітою заробітну плату визначити з урахуванням підвищення на 20 відсотків  від її фіксованого посадового окладу.</w:t>
      </w:r>
    </w:p>
    <w:p w:rsidR="00415D0B" w:rsidRPr="00415D0B" w:rsidRDefault="00415D0B" w:rsidP="00415D0B">
      <w:pPr>
        <w:tabs>
          <w:tab w:val="left" w:pos="360"/>
        </w:tabs>
        <w:suppressAutoHyphens/>
        <w:spacing w:before="100" w:beforeAutospacing="1" w:after="100" w:afterAutospacing="1" w:line="240" w:lineRule="auto"/>
        <w:ind w:firstLine="567"/>
        <w:contextualSpacing/>
        <w:jc w:val="both"/>
        <w:rPr>
          <w:rFonts w:ascii="Times New Roman" w:eastAsia="Calibri" w:hAnsi="Times New Roman" w:cs="Times New Roman"/>
          <w:sz w:val="24"/>
          <w:lang w:val="uk-UA"/>
        </w:rPr>
      </w:pPr>
      <w:r w:rsidRPr="00415D0B">
        <w:rPr>
          <w:rFonts w:ascii="Times New Roman" w:eastAsia="Calibri" w:hAnsi="Times New Roman" w:cs="Times New Roman"/>
          <w:sz w:val="24"/>
          <w:lang w:val="uk-UA"/>
        </w:rPr>
        <w:t>Старшим  сестрам медичним з базовою та неповною вищою медичною освітою заробітну плату визначити з урахуванням підвищення на 10 відсотків  від її фіксованого посадового окладу.</w:t>
      </w:r>
    </w:p>
    <w:p w:rsidR="00415D0B" w:rsidRPr="00415D0B" w:rsidRDefault="00415D0B" w:rsidP="00415D0B">
      <w:pPr>
        <w:tabs>
          <w:tab w:val="left" w:pos="360"/>
        </w:tabs>
        <w:suppressAutoHyphens/>
        <w:spacing w:before="100" w:beforeAutospacing="1" w:after="100" w:afterAutospacing="1" w:line="240" w:lineRule="auto"/>
        <w:ind w:firstLine="567"/>
        <w:contextualSpacing/>
        <w:jc w:val="both"/>
        <w:rPr>
          <w:rFonts w:ascii="Times New Roman" w:eastAsia="Calibri" w:hAnsi="Times New Roman" w:cs="Times New Roman"/>
          <w:sz w:val="24"/>
          <w:szCs w:val="24"/>
          <w:lang w:val="uk-UA" w:eastAsia="uk-UA"/>
        </w:rPr>
      </w:pPr>
      <w:r w:rsidRPr="00415D0B">
        <w:rPr>
          <w:rFonts w:ascii="Times New Roman" w:eastAsia="Calibri" w:hAnsi="Times New Roman" w:cs="Times New Roman"/>
          <w:sz w:val="24"/>
          <w:szCs w:val="24"/>
          <w:lang w:val="uk-UA" w:eastAsia="uk-UA"/>
        </w:rPr>
        <w:t xml:space="preserve"> Працівникам Підприємства конкретний розмір надбавки встановлюється наказом керівника Підприємства, а керівнику Підприємства – органом вищого рівня (Засновником).</w:t>
      </w:r>
    </w:p>
    <w:p w:rsidR="00415D0B" w:rsidRPr="00415D0B" w:rsidRDefault="00415D0B" w:rsidP="00415D0B">
      <w:pPr>
        <w:tabs>
          <w:tab w:val="left" w:pos="360"/>
        </w:tabs>
        <w:suppressAutoHyphens/>
        <w:spacing w:before="100" w:beforeAutospacing="1" w:after="100" w:afterAutospacing="1" w:line="240" w:lineRule="auto"/>
        <w:ind w:firstLine="567"/>
        <w:contextualSpacing/>
        <w:jc w:val="both"/>
        <w:rPr>
          <w:rFonts w:ascii="Times New Roman" w:eastAsia="Calibri" w:hAnsi="Times New Roman" w:cs="Times New Roman"/>
          <w:sz w:val="24"/>
          <w:szCs w:val="24"/>
          <w:lang w:val="uk-UA" w:eastAsia="uk-UA"/>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bCs/>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b/>
          <w:sz w:val="24"/>
          <w:szCs w:val="24"/>
          <w:lang w:val="uk-UA" w:eastAsia="ru-RU"/>
        </w:rPr>
      </w:pPr>
      <w:r w:rsidRPr="00415D0B">
        <w:rPr>
          <w:rFonts w:ascii="Times New Roman" w:eastAsia="Times New Roman" w:hAnsi="Times New Roman" w:cs="Times New Roman"/>
          <w:b/>
          <w:bCs/>
          <w:sz w:val="24"/>
          <w:szCs w:val="24"/>
          <w:lang w:val="uk-UA" w:eastAsia="ru-RU"/>
        </w:rPr>
        <w:t>ІV. Відповідальність</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4.1. </w:t>
      </w:r>
      <w:r w:rsidRPr="00415D0B">
        <w:rPr>
          <w:rFonts w:ascii="Times New Roman" w:eastAsia="Times New Roman" w:hAnsi="Times New Roman" w:cs="Times New Roman"/>
          <w:sz w:val="24"/>
          <w:szCs w:val="24"/>
          <w:lang w:val="uk-UA" w:eastAsia="ru-RU"/>
        </w:rPr>
        <w:t xml:space="preserve">Директор Підприємства несе відповідальність за: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забезпечення нарахування та виплати заробітної плати відповідно до законодавства України, Колективного договору та цього Положення;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своєчасне затвердження та підписання документів, що є підставою для нарахування заробітної плати (штатний розпис, накази, інші фінансові документи).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4.2. Головний бухгалтер Підприємства несе відповідальність за: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своєчасне та правильне нарахування і виплату заробітної плати;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Cs/>
          <w:sz w:val="24"/>
          <w:szCs w:val="24"/>
          <w:lang w:val="uk-UA" w:eastAsia="ru-RU"/>
        </w:rPr>
        <w:t xml:space="preserve">• </w:t>
      </w:r>
      <w:r w:rsidRPr="00415D0B">
        <w:rPr>
          <w:rFonts w:ascii="Times New Roman" w:eastAsia="Times New Roman" w:hAnsi="Times New Roman" w:cs="Times New Roman"/>
          <w:sz w:val="24"/>
          <w:szCs w:val="24"/>
          <w:lang w:val="uk-UA" w:eastAsia="ru-RU"/>
        </w:rPr>
        <w:t xml:space="preserve">своєчасне надання працівникові інформації щодо його заробітної плати. </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b/>
          <w:bCs/>
          <w:sz w:val="24"/>
          <w:szCs w:val="24"/>
          <w:lang w:val="uk-UA" w:eastAsia="ru-RU"/>
        </w:rPr>
      </w:pPr>
    </w:p>
    <w:p w:rsidR="00415D0B" w:rsidRPr="00415D0B" w:rsidRDefault="00415D0B" w:rsidP="00415D0B">
      <w:pPr>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V. Обмеження розміру утримань із заробітної плати</w:t>
      </w:r>
    </w:p>
    <w:p w:rsidR="00415D0B" w:rsidRPr="00415D0B" w:rsidRDefault="00415D0B" w:rsidP="00415D0B">
      <w:pPr>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 xml:space="preserve">5.1. Утримання із заробітної плати працівників здійснюється лише у випадках, передбачених законодавством. </w:t>
      </w: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spacing w:after="0" w:line="240" w:lineRule="auto"/>
        <w:ind w:firstLine="567"/>
        <w:jc w:val="center"/>
        <w:rPr>
          <w:rFonts w:ascii="Times New Roman" w:eastAsia="Times New Roman" w:hAnsi="Times New Roman" w:cs="Times New Roman"/>
          <w:b/>
          <w:snapToGrid w:val="0"/>
          <w:sz w:val="24"/>
          <w:szCs w:val="24"/>
          <w:lang w:val="uk-UA" w:eastAsia="ru-RU"/>
        </w:rPr>
      </w:pPr>
      <w:r w:rsidRPr="00415D0B">
        <w:rPr>
          <w:rFonts w:ascii="Times New Roman" w:eastAsia="Times New Roman" w:hAnsi="Times New Roman" w:cs="Times New Roman"/>
          <w:b/>
          <w:snapToGrid w:val="0"/>
          <w:sz w:val="24"/>
          <w:szCs w:val="24"/>
          <w:lang w:val="uk-UA" w:eastAsia="ru-RU"/>
        </w:rPr>
        <w:t>VІ. Преміювання</w:t>
      </w:r>
    </w:p>
    <w:p w:rsidR="00415D0B" w:rsidRPr="00415D0B" w:rsidRDefault="00415D0B" w:rsidP="00415D0B">
      <w:pPr>
        <w:spacing w:after="0" w:line="240" w:lineRule="auto"/>
        <w:ind w:firstLine="567"/>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6.1. Преміювання працівників проводиться у межах фонду заробітної плати згідно Положення «Про преміювання</w:t>
      </w:r>
      <w:r w:rsidRPr="00415D0B">
        <w:rPr>
          <w:rFonts w:ascii="Calibri" w:eastAsia="Calibri" w:hAnsi="Calibri" w:cs="Times New Roman"/>
          <w:lang w:val="uk-UA"/>
        </w:rPr>
        <w:t xml:space="preserve"> </w:t>
      </w:r>
      <w:r w:rsidRPr="00415D0B">
        <w:rPr>
          <w:rFonts w:ascii="Times New Roman" w:eastAsia="Times New Roman" w:hAnsi="Times New Roman" w:cs="Times New Roman"/>
          <w:sz w:val="24"/>
          <w:szCs w:val="24"/>
          <w:lang w:val="uk-UA" w:eastAsia="ru-RU"/>
        </w:rPr>
        <w:t>працівників».</w:t>
      </w:r>
    </w:p>
    <w:p w:rsidR="00415D0B" w:rsidRPr="00415D0B" w:rsidRDefault="00415D0B" w:rsidP="00415D0B">
      <w:pPr>
        <w:spacing w:after="0" w:line="240" w:lineRule="auto"/>
        <w:ind w:firstLine="567"/>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p w:rsidR="00415D0B" w:rsidRPr="00415D0B" w:rsidRDefault="00415D0B" w:rsidP="00415D0B">
      <w:pPr>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b/>
          <w:bCs/>
          <w:sz w:val="24"/>
          <w:szCs w:val="24"/>
          <w:lang w:val="uk-UA" w:eastAsia="ru-RU"/>
        </w:rPr>
        <w:t xml:space="preserve">                              VІІ. Розв’язання трудових спорів із питань оплати праці</w:t>
      </w:r>
    </w:p>
    <w:p w:rsidR="00415D0B" w:rsidRPr="00415D0B" w:rsidRDefault="00415D0B" w:rsidP="00415D0B">
      <w:pPr>
        <w:ind w:firstLine="709"/>
        <w:jc w:val="both"/>
        <w:rPr>
          <w:rFonts w:ascii="Times New Roman" w:eastAsia="Times New Roman" w:hAnsi="Times New Roman" w:cs="Times New Roman"/>
          <w:sz w:val="24"/>
          <w:szCs w:val="24"/>
          <w:lang w:val="uk-UA" w:eastAsia="ru-RU"/>
        </w:rPr>
      </w:pPr>
      <w:r w:rsidRPr="00415D0B">
        <w:rPr>
          <w:rFonts w:ascii="Times New Roman" w:eastAsia="Times New Roman" w:hAnsi="Times New Roman" w:cs="Times New Roman"/>
          <w:sz w:val="24"/>
          <w:szCs w:val="24"/>
          <w:lang w:val="uk-UA" w:eastAsia="ru-RU"/>
        </w:rPr>
        <w:t>7.1 Трудові спори з питань оплати праці розглядаються та вирішуються відповідно до чинного законодавства України.</w:t>
      </w:r>
    </w:p>
    <w:p w:rsidR="00415D0B" w:rsidRPr="00415D0B" w:rsidRDefault="00415D0B" w:rsidP="00415D0B">
      <w:pPr>
        <w:numPr>
          <w:ilvl w:val="0"/>
          <w:numId w:val="148"/>
        </w:numPr>
        <w:spacing w:before="100" w:beforeAutospacing="1" w:after="100" w:afterAutospacing="1" w:line="240" w:lineRule="auto"/>
        <w:ind w:left="0" w:firstLine="993"/>
        <w:contextualSpacing/>
        <w:jc w:val="both"/>
        <w:rPr>
          <w:rFonts w:ascii="Times New Roman" w:eastAsia="Times New Roman" w:hAnsi="Times New Roman" w:cs="Times New Roman"/>
          <w:b/>
          <w:i/>
          <w:sz w:val="24"/>
          <w:szCs w:val="24"/>
          <w:lang w:val="uk-UA" w:eastAsia="ru-RU"/>
        </w:rPr>
      </w:pPr>
      <w:r w:rsidRPr="00415D0B">
        <w:rPr>
          <w:rFonts w:ascii="Times New Roman" w:eastAsia="Times New Roman" w:hAnsi="Times New Roman" w:cs="Times New Roman"/>
          <w:b/>
          <w:sz w:val="24"/>
          <w:szCs w:val="24"/>
          <w:lang w:val="uk-UA" w:eastAsia="ru-RU"/>
        </w:rPr>
        <w:t>Внести зміни до Розділу 2  ПОЛОЖЕННЯ ПРО ПРЕМІЮВАННЯ працівників Комунального підприємства «Центр первинної медико-санітарної допомоги Самгородоцької сільської  ради» (Додаток 2) Колективного договору  та викласти його в наступній редакції:</w:t>
      </w:r>
    </w:p>
    <w:p w:rsidR="00415D0B" w:rsidRPr="00415D0B" w:rsidRDefault="00415D0B" w:rsidP="00415D0B">
      <w:pPr>
        <w:spacing w:before="100" w:beforeAutospacing="1" w:after="100" w:afterAutospacing="1"/>
        <w:ind w:firstLine="709"/>
        <w:contextualSpacing/>
        <w:jc w:val="center"/>
        <w:rPr>
          <w:rFonts w:ascii="Times New Roman" w:eastAsia="Times New Roman" w:hAnsi="Times New Roman" w:cs="Times New Roman"/>
          <w:b/>
          <w:i/>
          <w:sz w:val="24"/>
          <w:szCs w:val="24"/>
          <w:lang w:val="uk-UA" w:eastAsia="ru-RU"/>
        </w:rPr>
      </w:pPr>
      <w:r w:rsidRPr="00415D0B">
        <w:rPr>
          <w:rFonts w:ascii="Times New Roman" w:eastAsia="Times New Roman" w:hAnsi="Times New Roman" w:cs="Times New Roman"/>
          <w:b/>
          <w:i/>
          <w:sz w:val="24"/>
          <w:szCs w:val="24"/>
          <w:lang w:val="uk-UA" w:eastAsia="ru-RU"/>
        </w:rPr>
        <w:t>2.  Оцінка діяльності та фінансової спроможності</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 xml:space="preserve">Керівник Підприємства, наказом по закладу, призначає постійно діючу комісію з питань преміювання працівників Підприємства, яка має право здійснювати аналіз фінансової та трудової діяльності і проводити засідання, де заслуховує керівника </w:t>
      </w:r>
      <w:r w:rsidRPr="00415D0B">
        <w:rPr>
          <w:rFonts w:ascii="Times New Roman" w:eastAsia="Times New Roman" w:hAnsi="Times New Roman" w:cs="Times New Roman"/>
          <w:i/>
          <w:sz w:val="24"/>
          <w:szCs w:val="24"/>
          <w:lang w:val="uk-UA" w:eastAsia="ru-RU"/>
        </w:rPr>
        <w:lastRenderedPageBreak/>
        <w:t xml:space="preserve">Підприємства, медичного директора, головну медичну сестру, головного бухгалтера, економіста, завідувачів амбулаторій, завідувача господарством та приймає остаточне рішення, щодо преміювання та розміру премій працівників.  Також комісія може приймати рішення про преміювання на підставі клопотання працівників Підприємства.  До членів комісії обов’язково входять представники Ради трудового колективу.                                         </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Керівник Підприємства визначає розмір премії:</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своїм заступникам, керівникам структурних підрозділів (амбулаторій, відділів, кабінетів, лабораторій тощо) Підприємства;</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іншим медичним працівникам та працівникам адміністративного відділу;</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працівникам чергового кабінету.</w:t>
      </w:r>
    </w:p>
    <w:p w:rsidR="00415D0B" w:rsidRPr="00415D0B" w:rsidRDefault="00415D0B" w:rsidP="00415D0B">
      <w:pPr>
        <w:shd w:val="clear" w:color="auto" w:fill="FFFFFF"/>
        <w:spacing w:after="0" w:line="240" w:lineRule="auto"/>
        <w:ind w:firstLine="709"/>
        <w:jc w:val="both"/>
        <w:rPr>
          <w:rFonts w:ascii="Times New Roman" w:eastAsia="Calibri" w:hAnsi="Times New Roman" w:cs="Times New Roman"/>
          <w:i/>
          <w:sz w:val="24"/>
          <w:szCs w:val="24"/>
          <w:lang w:val="uk-UA"/>
        </w:rPr>
      </w:pPr>
      <w:r w:rsidRPr="00415D0B">
        <w:rPr>
          <w:rFonts w:ascii="Times New Roman" w:eastAsia="Calibri" w:hAnsi="Times New Roman" w:cs="Times New Roman"/>
          <w:i/>
          <w:sz w:val="24"/>
          <w:szCs w:val="24"/>
          <w:lang w:val="uk-UA"/>
        </w:rPr>
        <w:t>Керівники структурних підрозділів визначають розмір премії працівникам відповідних підрозділів і</w:t>
      </w:r>
      <w:r w:rsidRPr="00415D0B">
        <w:rPr>
          <w:rFonts w:ascii="Times New Roman" w:eastAsia="Calibri" w:hAnsi="Times New Roman" w:cs="Times New Roman"/>
          <w:i/>
          <w:sz w:val="24"/>
          <w:szCs w:val="24"/>
        </w:rPr>
        <w:t> </w:t>
      </w:r>
      <w:r w:rsidRPr="00415D0B">
        <w:rPr>
          <w:rFonts w:ascii="Times New Roman" w:eastAsia="Calibri" w:hAnsi="Times New Roman" w:cs="Times New Roman"/>
          <w:i/>
          <w:sz w:val="24"/>
          <w:szCs w:val="24"/>
          <w:lang w:val="uk-UA"/>
        </w:rPr>
        <w:t>подають клопотання на розгляд керівнику Підприємства.</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 xml:space="preserve">Керівнику Підприємства премія виплачується відповідно до умов, визначених у контракті, за погодженням керівника уповноваженого органу, з урахуванням положень Колективного договору та Положення про преміювання.                                           </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 xml:space="preserve">Для запобігання правопорушення, передбаченого Кодексом України про адміністративні правопорушення, голова або члени постійно діючої комісії з питань преміювання під час засідання не приймають участь у голосуванні та визначенні розміру власної премії. </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Times New Roman" w:hAnsi="Times New Roman" w:cs="Times New Roman"/>
          <w:i/>
          <w:sz w:val="24"/>
          <w:szCs w:val="24"/>
          <w:lang w:val="uk-UA" w:eastAsia="ru-RU"/>
        </w:rPr>
        <w:t xml:space="preserve">За результатами засідання постійно діючої комісії з питань преміювання працівників складається відповідний протокол за підписами членів комісії. </w:t>
      </w:r>
    </w:p>
    <w:p w:rsidR="00415D0B" w:rsidRPr="00415D0B" w:rsidRDefault="00415D0B" w:rsidP="00415D0B">
      <w:pPr>
        <w:spacing w:before="100" w:beforeAutospacing="1" w:after="100" w:afterAutospacing="1" w:line="240" w:lineRule="auto"/>
        <w:jc w:val="both"/>
        <w:rPr>
          <w:rFonts w:ascii="Times New Roman" w:eastAsia="Times New Roman" w:hAnsi="Times New Roman" w:cs="Times New Roman"/>
          <w:b/>
          <w:i/>
          <w:sz w:val="24"/>
          <w:szCs w:val="24"/>
          <w:lang w:val="uk-UA" w:eastAsia="ru-RU"/>
        </w:rPr>
      </w:pPr>
    </w:p>
    <w:p w:rsidR="00415D0B" w:rsidRPr="00415D0B" w:rsidRDefault="00415D0B" w:rsidP="00415D0B">
      <w:pPr>
        <w:spacing w:before="100" w:beforeAutospacing="1" w:after="100" w:afterAutospacing="1" w:line="240" w:lineRule="auto"/>
        <w:ind w:left="993"/>
        <w:contextualSpacing/>
        <w:jc w:val="both"/>
        <w:rPr>
          <w:rFonts w:ascii="Times New Roman" w:eastAsia="Times New Roman" w:hAnsi="Times New Roman" w:cs="Times New Roman"/>
          <w:b/>
          <w:sz w:val="24"/>
          <w:szCs w:val="24"/>
          <w:lang w:val="uk-UA" w:eastAsia="ru-RU"/>
        </w:rPr>
      </w:pPr>
    </w:p>
    <w:p w:rsidR="00415D0B" w:rsidRPr="00415D0B" w:rsidRDefault="00415D0B" w:rsidP="00415D0B">
      <w:pPr>
        <w:shd w:val="clear" w:color="auto" w:fill="FFFFFF"/>
        <w:spacing w:after="0" w:line="240" w:lineRule="auto"/>
        <w:ind w:left="1353"/>
        <w:contextualSpacing/>
        <w:jc w:val="center"/>
        <w:rPr>
          <w:rFonts w:ascii="Times New Roman" w:eastAsia="Calibri" w:hAnsi="Times New Roman" w:cs="Times New Roman"/>
          <w:b/>
          <w:sz w:val="24"/>
          <w:szCs w:val="24"/>
          <w:lang w:val="uk-UA"/>
        </w:rPr>
      </w:pPr>
    </w:p>
    <w:p w:rsidR="00415D0B" w:rsidRPr="00415D0B" w:rsidRDefault="00415D0B" w:rsidP="00415D0B">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415D0B">
        <w:rPr>
          <w:rFonts w:ascii="Calibri" w:eastAsia="Calibri" w:hAnsi="Calibri" w:cs="Times New Roman"/>
          <w:noProof/>
          <w:lang w:eastAsia="ru-RU"/>
        </w:rPr>
        <mc:AlternateContent>
          <mc:Choice Requires="wps">
            <w:drawing>
              <wp:anchor distT="45720" distB="45720" distL="114300" distR="114300" simplePos="0" relativeHeight="251711488" behindDoc="0" locked="0" layoutInCell="1" allowOverlap="1" wp14:anchorId="74297589" wp14:editId="758EF377">
                <wp:simplePos x="0" y="0"/>
                <wp:positionH relativeFrom="margin">
                  <wp:align>right</wp:align>
                </wp:positionH>
                <wp:positionV relativeFrom="paragraph">
                  <wp:posOffset>326390</wp:posOffset>
                </wp:positionV>
                <wp:extent cx="2714625" cy="1226820"/>
                <wp:effectExtent l="0" t="0" r="9525" b="0"/>
                <wp:wrapSquare wrapText="bothSides"/>
                <wp:docPr id="20"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35710"/>
                        </a:xfrm>
                        <a:prstGeom prst="rect">
                          <a:avLst/>
                        </a:prstGeom>
                        <a:solidFill>
                          <a:srgbClr val="FFFFFF"/>
                        </a:solidFill>
                        <a:ln w="9525">
                          <a:noFill/>
                          <a:miter lim="800000"/>
                          <a:headEnd/>
                          <a:tailEnd/>
                        </a:ln>
                      </wps:spPr>
                      <wps:txbx>
                        <w:txbxContent>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Від Адміністрації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КП « Центр первинної медико-санітарної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допомоги Самгородоцької СР»                                                                </w:t>
                            </w:r>
                          </w:p>
                          <w:p w:rsidR="00415D0B" w:rsidRDefault="00415D0B" w:rsidP="00415D0B">
                            <w:pPr>
                              <w:rPr>
                                <w:rFonts w:ascii="Times New Roman" w:hAnsi="Times New Roman"/>
                                <w:szCs w:val="28"/>
                                <w:lang w:val="uk-UA"/>
                              </w:rPr>
                            </w:pPr>
                          </w:p>
                          <w:p w:rsidR="00415D0B" w:rsidRDefault="00415D0B" w:rsidP="00415D0B">
                            <w:pPr>
                              <w:rPr>
                                <w:rFonts w:ascii="Calibri" w:hAnsi="Calibri"/>
                                <w:b/>
                                <w:sz w:val="18"/>
                              </w:rPr>
                            </w:pPr>
                            <w:r>
                              <w:rPr>
                                <w:rFonts w:ascii="Times New Roman" w:hAnsi="Times New Roman"/>
                                <w:b/>
                                <w:szCs w:val="28"/>
                                <w:lang w:val="uk-UA"/>
                              </w:rPr>
                              <w:t xml:space="preserve">______________  Лобченко В.П.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62.55pt;margin-top:25.7pt;width:213.75pt;height:96.6pt;z-index:251711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" stroked="f">
                <v:textbox style="mso-fit-shape-to-text:t">
                  <w:txbxContent>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Від Адміністрації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КП « Центр первинної медико-санітарної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допомоги Самгородоцької СР»                                                                </w:t>
                      </w:r>
                    </w:p>
                    <w:p w:rsidR="00415D0B" w:rsidRDefault="00415D0B" w:rsidP="00415D0B">
                      <w:pPr>
                        <w:rPr>
                          <w:rFonts w:ascii="Times New Roman" w:hAnsi="Times New Roman"/>
                          <w:szCs w:val="28"/>
                          <w:lang w:val="uk-UA"/>
                        </w:rPr>
                      </w:pPr>
                    </w:p>
                    <w:p w:rsidR="00415D0B" w:rsidRDefault="00415D0B" w:rsidP="00415D0B">
                      <w:pPr>
                        <w:rPr>
                          <w:rFonts w:ascii="Calibri" w:hAnsi="Calibri"/>
                          <w:b/>
                          <w:sz w:val="18"/>
                        </w:rPr>
                      </w:pPr>
                      <w:r>
                        <w:rPr>
                          <w:rFonts w:ascii="Times New Roman" w:hAnsi="Times New Roman"/>
                          <w:b/>
                          <w:szCs w:val="28"/>
                          <w:lang w:val="uk-UA"/>
                        </w:rPr>
                        <w:t xml:space="preserve">______________  Лобченко В.П.                          </w:t>
                      </w:r>
                    </w:p>
                  </w:txbxContent>
                </v:textbox>
                <w10:wrap type="square" anchorx="margin"/>
              </v:shape>
            </w:pict>
          </mc:Fallback>
        </mc:AlternateContent>
      </w:r>
      <w:r w:rsidRPr="00415D0B">
        <w:rPr>
          <w:rFonts w:ascii="Calibri" w:eastAsia="Calibri" w:hAnsi="Calibri" w:cs="Times New Roman"/>
          <w:noProof/>
          <w:lang w:eastAsia="ru-RU"/>
        </w:rPr>
        <mc:AlternateContent>
          <mc:Choice Requires="wps">
            <w:drawing>
              <wp:anchor distT="45720" distB="45720" distL="114300" distR="114300" simplePos="0" relativeHeight="251710464" behindDoc="0" locked="0" layoutInCell="1" allowOverlap="1" wp14:anchorId="081F0F40" wp14:editId="2A98B6D5">
                <wp:simplePos x="0" y="0"/>
                <wp:positionH relativeFrom="margin">
                  <wp:align>left</wp:align>
                </wp:positionH>
                <wp:positionV relativeFrom="paragraph">
                  <wp:posOffset>335915</wp:posOffset>
                </wp:positionV>
                <wp:extent cx="2831465" cy="1272540"/>
                <wp:effectExtent l="0" t="0" r="6985" b="0"/>
                <wp:wrapSquare wrapText="bothSides"/>
                <wp:docPr id="21"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1281430"/>
                        </a:xfrm>
                        <a:prstGeom prst="rect">
                          <a:avLst/>
                        </a:prstGeom>
                        <a:solidFill>
                          <a:srgbClr val="FFFFFF"/>
                        </a:solidFill>
                        <a:ln w="9525">
                          <a:noFill/>
                          <a:miter lim="800000"/>
                          <a:headEnd/>
                          <a:tailEnd/>
                        </a:ln>
                      </wps:spPr>
                      <wps:txbx>
                        <w:txbxContent>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Від Ради трудового колективу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КП « Центр первинної медико-санітарної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допомоги Самгородоцької СР»                                                                </w:t>
                            </w:r>
                          </w:p>
                          <w:p w:rsidR="00415D0B" w:rsidRDefault="00415D0B" w:rsidP="00415D0B">
                            <w:pPr>
                              <w:spacing w:after="0"/>
                              <w:rPr>
                                <w:rFonts w:ascii="Times New Roman" w:hAnsi="Times New Roman"/>
                                <w:szCs w:val="28"/>
                                <w:lang w:val="uk-UA"/>
                              </w:rPr>
                            </w:pPr>
                          </w:p>
                          <w:p w:rsidR="00415D0B" w:rsidRDefault="00415D0B" w:rsidP="00415D0B">
                            <w:pPr>
                              <w:spacing w:after="0"/>
                              <w:rPr>
                                <w:rFonts w:ascii="Times New Roman" w:hAnsi="Times New Roman"/>
                                <w:szCs w:val="28"/>
                                <w:lang w:val="uk-UA"/>
                              </w:rPr>
                            </w:pPr>
                          </w:p>
                          <w:p w:rsidR="00415D0B" w:rsidRDefault="00415D0B" w:rsidP="00415D0B">
                            <w:pPr>
                              <w:rPr>
                                <w:rFonts w:ascii="Calibri" w:hAnsi="Calibri"/>
                                <w:b/>
                                <w:sz w:val="18"/>
                              </w:rPr>
                            </w:pPr>
                            <w:r>
                              <w:rPr>
                                <w:rFonts w:ascii="Times New Roman" w:hAnsi="Times New Roman"/>
                                <w:b/>
                                <w:szCs w:val="28"/>
                                <w:lang w:val="uk-UA"/>
                              </w:rPr>
                              <w:t xml:space="preserve">______________  Гамага В.І.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0;margin-top:26.45pt;width:222.95pt;height:100.2pt;z-index:2517104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" stroked="f">
                <v:textbox style="mso-fit-shape-to-text:t">
                  <w:txbxContent>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Від Ради трудового колективу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КП « Центр первинної медико-санітарної </w:t>
                      </w:r>
                    </w:p>
                    <w:p w:rsidR="00415D0B" w:rsidRDefault="00415D0B" w:rsidP="00415D0B">
                      <w:pPr>
                        <w:spacing w:after="0"/>
                        <w:rPr>
                          <w:rFonts w:ascii="Times New Roman" w:hAnsi="Times New Roman"/>
                          <w:szCs w:val="28"/>
                          <w:lang w:val="uk-UA"/>
                        </w:rPr>
                      </w:pPr>
                      <w:r>
                        <w:rPr>
                          <w:rFonts w:ascii="Times New Roman" w:hAnsi="Times New Roman"/>
                          <w:szCs w:val="28"/>
                          <w:lang w:val="uk-UA"/>
                        </w:rPr>
                        <w:t xml:space="preserve">допомоги Самгородоцької СР»                                                                </w:t>
                      </w:r>
                    </w:p>
                    <w:p w:rsidR="00415D0B" w:rsidRDefault="00415D0B" w:rsidP="00415D0B">
                      <w:pPr>
                        <w:spacing w:after="0"/>
                        <w:rPr>
                          <w:rFonts w:ascii="Times New Roman" w:hAnsi="Times New Roman"/>
                          <w:szCs w:val="28"/>
                          <w:lang w:val="uk-UA"/>
                        </w:rPr>
                      </w:pPr>
                    </w:p>
                    <w:p w:rsidR="00415D0B" w:rsidRDefault="00415D0B" w:rsidP="00415D0B">
                      <w:pPr>
                        <w:spacing w:after="0"/>
                        <w:rPr>
                          <w:rFonts w:ascii="Times New Roman" w:hAnsi="Times New Roman"/>
                          <w:szCs w:val="28"/>
                          <w:lang w:val="uk-UA"/>
                        </w:rPr>
                      </w:pPr>
                    </w:p>
                    <w:p w:rsidR="00415D0B" w:rsidRDefault="00415D0B" w:rsidP="00415D0B">
                      <w:pPr>
                        <w:rPr>
                          <w:rFonts w:ascii="Calibri" w:hAnsi="Calibri"/>
                          <w:b/>
                          <w:sz w:val="18"/>
                        </w:rPr>
                      </w:pPr>
                      <w:r>
                        <w:rPr>
                          <w:rFonts w:ascii="Times New Roman" w:hAnsi="Times New Roman"/>
                          <w:b/>
                          <w:szCs w:val="28"/>
                          <w:lang w:val="uk-UA"/>
                        </w:rPr>
                        <w:t xml:space="preserve">______________  Гамага В.І.                          </w:t>
                      </w:r>
                    </w:p>
                  </w:txbxContent>
                </v:textbox>
                <w10:wrap type="square" anchorx="margin"/>
              </v:shape>
            </w:pict>
          </mc:Fallback>
        </mc:AlternateContent>
      </w:r>
    </w:p>
    <w:p w:rsidR="00415D0B" w:rsidRPr="00415D0B" w:rsidRDefault="00415D0B" w:rsidP="00415D0B">
      <w:pPr>
        <w:ind w:left="1353"/>
        <w:contextualSpacing/>
        <w:jc w:val="both"/>
        <w:rPr>
          <w:rFonts w:ascii="Times New Roman" w:eastAsia="Calibri" w:hAnsi="Times New Roman" w:cs="Times New Roman"/>
          <w:b/>
          <w:sz w:val="24"/>
          <w:lang w:val="uk-UA"/>
        </w:rPr>
      </w:pPr>
    </w:p>
    <w:p w:rsidR="00415D0B" w:rsidRPr="00415D0B" w:rsidRDefault="00415D0B" w:rsidP="00415D0B">
      <w:pPr>
        <w:shd w:val="clear" w:color="auto" w:fill="FFFFFF"/>
        <w:spacing w:after="0" w:line="240" w:lineRule="auto"/>
        <w:rPr>
          <w:rFonts w:ascii="Times New Roman" w:eastAsia="Calibri" w:hAnsi="Times New Roman" w:cs="Times New Roman"/>
          <w:sz w:val="24"/>
          <w:lang w:val="uk-UA"/>
        </w:rPr>
      </w:pPr>
    </w:p>
    <w:p w:rsidR="00415D0B" w:rsidRPr="00415D0B" w:rsidRDefault="00415D0B" w:rsidP="00415D0B">
      <w:pPr>
        <w:shd w:val="clear" w:color="auto" w:fill="FFFFFF"/>
        <w:spacing w:after="0" w:line="240" w:lineRule="auto"/>
        <w:rPr>
          <w:rFonts w:ascii="Times New Roman" w:eastAsia="Calibri" w:hAnsi="Times New Roman" w:cs="Times New Roman"/>
          <w:sz w:val="24"/>
          <w:lang w:val="uk-UA"/>
        </w:rPr>
      </w:pPr>
    </w:p>
    <w:p w:rsidR="00415D0B" w:rsidRPr="00415D0B" w:rsidRDefault="00415D0B" w:rsidP="00415D0B">
      <w:pPr>
        <w:ind w:firstLine="993"/>
        <w:rPr>
          <w:rFonts w:ascii="Times New Roman" w:eastAsia="Calibri" w:hAnsi="Times New Roman" w:cs="Times New Roman"/>
          <w:sz w:val="24"/>
          <w:lang w:val="uk-UA"/>
        </w:rPr>
      </w:pPr>
    </w:p>
    <w:p w:rsidR="00415D0B" w:rsidRPr="00415D0B" w:rsidRDefault="00415D0B" w:rsidP="00415D0B">
      <w:pPr>
        <w:ind w:firstLine="993"/>
        <w:rPr>
          <w:rFonts w:ascii="Times New Roman" w:eastAsia="Calibri" w:hAnsi="Times New Roman" w:cs="Times New Roman"/>
          <w:sz w:val="24"/>
          <w:lang w:val="uk-UA"/>
        </w:rPr>
      </w:pPr>
    </w:p>
    <w:p w:rsidR="00415D0B" w:rsidRPr="00415D0B" w:rsidRDefault="00415D0B" w:rsidP="00415D0B">
      <w:pPr>
        <w:ind w:firstLine="993"/>
        <w:rPr>
          <w:rFonts w:ascii="Times New Roman" w:eastAsia="Calibri" w:hAnsi="Times New Roman" w:cs="Times New Roman"/>
          <w:sz w:val="24"/>
          <w:lang w:val="uk-UA"/>
        </w:rPr>
      </w:pPr>
    </w:p>
    <w:p w:rsidR="00415D0B" w:rsidRPr="00415D0B" w:rsidRDefault="00415D0B" w:rsidP="00415D0B">
      <w:pPr>
        <w:ind w:firstLine="993"/>
        <w:rPr>
          <w:rFonts w:ascii="Times New Roman" w:eastAsia="Calibri" w:hAnsi="Times New Roman" w:cs="Times New Roman"/>
          <w:sz w:val="24"/>
          <w:lang w:val="uk-UA"/>
        </w:rPr>
      </w:pPr>
    </w:p>
    <w:p w:rsidR="00415D0B" w:rsidRPr="00415D0B" w:rsidRDefault="00415D0B" w:rsidP="00415D0B">
      <w:pPr>
        <w:ind w:firstLine="993"/>
        <w:rPr>
          <w:rFonts w:ascii="Times New Roman" w:eastAsia="Calibri" w:hAnsi="Times New Roman" w:cs="Times New Roman"/>
          <w:sz w:val="24"/>
          <w:lang w:val="uk-UA"/>
        </w:rPr>
      </w:pPr>
    </w:p>
    <w:p w:rsidR="00415D0B" w:rsidRPr="00415D0B" w:rsidRDefault="00415D0B" w:rsidP="00415D0B">
      <w:pPr>
        <w:keepNext/>
        <w:spacing w:before="240" w:after="60" w:line="240" w:lineRule="auto"/>
        <w:jc w:val="center"/>
        <w:outlineLvl w:val="1"/>
        <w:rPr>
          <w:rFonts w:ascii="Times New Roman" w:eastAsia="Times New Roman" w:hAnsi="Times New Roman" w:cs="Times New Roman"/>
          <w:b/>
          <w:bCs/>
          <w:iCs/>
          <w:sz w:val="28"/>
          <w:szCs w:val="24"/>
          <w:lang w:val="uk-UA" w:eastAsia="ru-RU"/>
        </w:rPr>
      </w:pPr>
      <w:r w:rsidRPr="00415D0B">
        <w:rPr>
          <w:rFonts w:ascii="Times New Roman" w:eastAsia="Times New Roman" w:hAnsi="Times New Roman" w:cs="Times New Roman"/>
          <w:b/>
          <w:bCs/>
          <w:iCs/>
          <w:sz w:val="28"/>
          <w:szCs w:val="24"/>
          <w:lang w:val="uk-UA" w:eastAsia="ru-RU"/>
        </w:rPr>
        <w:lastRenderedPageBreak/>
        <w:t>ПРОТОКОЛ № 5</w:t>
      </w:r>
    </w:p>
    <w:p w:rsidR="00415D0B" w:rsidRPr="00415D0B" w:rsidRDefault="00415D0B" w:rsidP="00415D0B">
      <w:pPr>
        <w:spacing w:before="100" w:beforeAutospacing="1" w:after="100" w:afterAutospacing="1" w:line="240" w:lineRule="auto"/>
        <w:ind w:right="425"/>
        <w:contextualSpacing/>
        <w:jc w:val="center"/>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зборів трудового колективу комунального підприємства </w:t>
      </w:r>
    </w:p>
    <w:p w:rsidR="00415D0B" w:rsidRPr="00415D0B" w:rsidRDefault="00415D0B" w:rsidP="00415D0B">
      <w:pPr>
        <w:spacing w:before="100" w:beforeAutospacing="1" w:after="100" w:afterAutospacing="1" w:line="240" w:lineRule="auto"/>
        <w:ind w:right="425"/>
        <w:contextualSpacing/>
        <w:jc w:val="center"/>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«Центр первинної медико-санітарної допомоги Самгородоцької сільської ради»</w:t>
      </w:r>
    </w:p>
    <w:p w:rsidR="00415D0B" w:rsidRPr="00415D0B" w:rsidRDefault="00415D0B" w:rsidP="00415D0B">
      <w:pPr>
        <w:shd w:val="clear" w:color="auto" w:fill="FFFFFF"/>
        <w:spacing w:after="0" w:line="240" w:lineRule="auto"/>
        <w:ind w:right="425"/>
        <w:jc w:val="center"/>
        <w:outlineLvl w:val="0"/>
        <w:rPr>
          <w:rFonts w:ascii="Times New Roman" w:eastAsia="Calibri" w:hAnsi="Times New Roman" w:cs="Times New Roman"/>
          <w:sz w:val="24"/>
          <w:szCs w:val="24"/>
          <w:lang w:val="uk-UA"/>
        </w:rPr>
      </w:pPr>
    </w:p>
    <w:p w:rsidR="00415D0B" w:rsidRPr="00415D0B" w:rsidRDefault="00415D0B" w:rsidP="00415D0B">
      <w:pPr>
        <w:spacing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 xml:space="preserve">     м. Козятин                                </w:t>
      </w:r>
      <w:r w:rsidRPr="00415D0B">
        <w:rPr>
          <w:rFonts w:ascii="Times New Roman" w:eastAsia="Calibri" w:hAnsi="Times New Roman" w:cs="Times New Roman"/>
          <w:sz w:val="24"/>
          <w:szCs w:val="24"/>
          <w:lang w:val="uk-UA"/>
        </w:rPr>
        <w:tab/>
      </w:r>
      <w:r w:rsidRPr="00415D0B">
        <w:rPr>
          <w:rFonts w:ascii="Times New Roman" w:eastAsia="Calibri" w:hAnsi="Times New Roman" w:cs="Times New Roman"/>
          <w:sz w:val="24"/>
          <w:szCs w:val="24"/>
          <w:lang w:val="uk-UA"/>
        </w:rPr>
        <w:tab/>
      </w:r>
      <w:r w:rsidRPr="00415D0B">
        <w:rPr>
          <w:rFonts w:ascii="Times New Roman" w:eastAsia="Calibri" w:hAnsi="Times New Roman" w:cs="Times New Roman"/>
          <w:sz w:val="24"/>
          <w:szCs w:val="24"/>
          <w:lang w:val="uk-UA"/>
        </w:rPr>
        <w:tab/>
      </w:r>
      <w:r w:rsidRPr="00415D0B">
        <w:rPr>
          <w:rFonts w:ascii="Times New Roman" w:eastAsia="Calibri" w:hAnsi="Times New Roman" w:cs="Times New Roman"/>
          <w:sz w:val="24"/>
          <w:szCs w:val="24"/>
          <w:lang w:val="uk-UA"/>
        </w:rPr>
        <w:tab/>
        <w:t xml:space="preserve">              </w:t>
      </w:r>
      <w:r w:rsidRPr="00415D0B">
        <w:rPr>
          <w:rFonts w:ascii="Times New Roman" w:eastAsia="Calibri" w:hAnsi="Times New Roman" w:cs="Times New Roman"/>
          <w:sz w:val="24"/>
          <w:szCs w:val="24"/>
          <w:lang w:val="uk-UA"/>
        </w:rPr>
        <w:tab/>
        <w:t xml:space="preserve">28 липня 2022 р.  </w:t>
      </w: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За списком трудового колективу: 60 осіб.</w:t>
      </w: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Присутні на зборах:  47 осіб.</w:t>
      </w:r>
    </w:p>
    <w:p w:rsidR="00415D0B" w:rsidRPr="00415D0B" w:rsidRDefault="00415D0B" w:rsidP="00415D0B">
      <w:pPr>
        <w:spacing w:after="0" w:line="240" w:lineRule="auto"/>
        <w:ind w:right="425"/>
        <w:jc w:val="both"/>
        <w:rPr>
          <w:rFonts w:ascii="Times New Roman" w:eastAsia="Calibri" w:hAnsi="Times New Roman" w:cs="Times New Roman"/>
          <w:b/>
          <w:sz w:val="24"/>
          <w:szCs w:val="24"/>
          <w:lang w:val="uk-UA"/>
        </w:rPr>
      </w:pPr>
    </w:p>
    <w:p w:rsidR="00415D0B" w:rsidRPr="00415D0B" w:rsidRDefault="00415D0B" w:rsidP="00415D0B">
      <w:pPr>
        <w:spacing w:after="0" w:line="240" w:lineRule="auto"/>
        <w:ind w:right="425"/>
        <w:jc w:val="both"/>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Порядок денний:</w:t>
      </w: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1. Обрання голови та секретаря зборів трудового колективу Комунального підприємства «Центр первинної медико-санітарної допомоги Самгородоцької сільської ради»  (далі – Підприємство).</w:t>
      </w: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2. Внесення змін до Колективного договору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w:t>
      </w:r>
    </w:p>
    <w:p w:rsidR="00415D0B" w:rsidRPr="00415D0B" w:rsidRDefault="00415D0B" w:rsidP="00415D0B">
      <w:pPr>
        <w:spacing w:after="0" w:line="240" w:lineRule="auto"/>
        <w:ind w:right="425"/>
        <w:jc w:val="both"/>
        <w:rPr>
          <w:rFonts w:ascii="Times New Roman" w:eastAsia="Calibri" w:hAnsi="Times New Roman" w:cs="Times New Roman"/>
          <w:b/>
          <w:sz w:val="24"/>
          <w:szCs w:val="24"/>
          <w:lang w:val="uk-UA"/>
        </w:rPr>
      </w:pPr>
    </w:p>
    <w:p w:rsidR="00415D0B" w:rsidRPr="00415D0B" w:rsidRDefault="00415D0B" w:rsidP="00415D0B">
      <w:pPr>
        <w:spacing w:after="0" w:line="240" w:lineRule="auto"/>
        <w:ind w:right="425"/>
        <w:jc w:val="both"/>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1. З першого питання порядку денного: </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СЛУХАЛИ: </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Грушецького А.О., члена робочої комісії зі сторони адміністрації, який запропонував обрати головою зборів  Лобченко О.Д. та секретарем засідання   Павловську К.М.</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УХВАЛИЛИ: </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 xml:space="preserve">1. Обрати головою зборів  Лобченко В.П.., </w:t>
      </w:r>
      <w:r w:rsidRPr="00415D0B">
        <w:rPr>
          <w:rFonts w:ascii="Times New Roman" w:eastAsia="Times New Roman" w:hAnsi="Times New Roman" w:cs="Times New Roman"/>
          <w:sz w:val="24"/>
          <w:szCs w:val="28"/>
          <w:lang w:val="uk-UA" w:eastAsia="ru-RU"/>
        </w:rPr>
        <w:t>директора</w:t>
      </w:r>
      <w:r w:rsidRPr="00415D0B">
        <w:rPr>
          <w:rFonts w:ascii="Times New Roman" w:eastAsia="Calibri" w:hAnsi="Times New Roman" w:cs="Times New Roman"/>
          <w:sz w:val="24"/>
          <w:szCs w:val="24"/>
          <w:lang w:val="uk-UA"/>
        </w:rPr>
        <w:t xml:space="preserve">. </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"за" – 47 осіб, "проти" – 0, "утрималось" – 0</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Рішення прийнято одноголосно.</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2. Обрати секретарем зборів  Павловську К.М.., інспектора з кадрів.</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"за" – 47 осіб, "проти" – 0, "утрималось" – 0</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Рішення прийнято одноголосно.</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2. З другого питання порядку денного:</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СЛУХАЛИ: </w:t>
      </w:r>
    </w:p>
    <w:p w:rsidR="00415D0B" w:rsidRPr="00415D0B" w:rsidRDefault="00415D0B" w:rsidP="00415D0B">
      <w:pPr>
        <w:numPr>
          <w:ilvl w:val="0"/>
          <w:numId w:val="151"/>
        </w:numPr>
        <w:shd w:val="clear" w:color="auto" w:fill="FFFFFF"/>
        <w:spacing w:after="0" w:line="240" w:lineRule="auto"/>
        <w:ind w:left="0" w:right="425" w:firstLine="360"/>
        <w:contextualSpacing/>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 xml:space="preserve">Павловську К.М., яка запропонувала внести зміни до Положення про оплату праці працівників комунального підприємства «Центр первинної медико-санітарної допомоги Самгородоцької сільської ради» (Додаток 1), а саме: додати посаду сестри медичної кабінету ЛКК до переліку посад, яким встановлено сталий посадовий оклад та встановити                                       з 01.08.2023 р. посадовий оклад 13500, 00 грн., а також оновити п. 2.10. та додати п 2.22, 2.23. та викласти їх в наступній редакції: </w:t>
      </w:r>
    </w:p>
    <w:p w:rsidR="00415D0B" w:rsidRPr="00415D0B" w:rsidRDefault="00415D0B" w:rsidP="00415D0B">
      <w:pPr>
        <w:numPr>
          <w:ilvl w:val="1"/>
          <w:numId w:val="151"/>
        </w:numPr>
        <w:shd w:val="clear" w:color="auto" w:fill="FFFFFF"/>
        <w:spacing w:after="0" w:line="240" w:lineRule="auto"/>
        <w:ind w:left="426" w:right="425" w:hanging="66"/>
        <w:contextualSpacing/>
        <w:jc w:val="both"/>
        <w:outlineLvl w:val="0"/>
        <w:rPr>
          <w:rFonts w:ascii="Times New Roman" w:eastAsia="Calibri" w:hAnsi="Times New Roman" w:cs="Times New Roman"/>
          <w:i/>
          <w:sz w:val="24"/>
          <w:szCs w:val="24"/>
          <w:lang w:val="uk-UA"/>
        </w:rPr>
      </w:pPr>
      <w:r w:rsidRPr="00415D0B">
        <w:rPr>
          <w:rFonts w:ascii="Times New Roman" w:eastAsia="Calibri" w:hAnsi="Times New Roman" w:cs="Times New Roman"/>
          <w:i/>
          <w:sz w:val="24"/>
          <w:szCs w:val="24"/>
          <w:lang w:val="uk-UA"/>
        </w:rPr>
        <w:t>У разі підвищення законодавчо встановленого розміру мінімальної заробітної плати роботодавець Підприємства встановлює розмір посадових окладів працівників Підприємства відповідно до чинного законодавства України. При збільшені мінімальної заробітної плати, встановленої чинним законодавством, проводити коригування коефіцієнту посадового окладу, відповідно до вилки рівнів окладу (коефіцієнту).</w:t>
      </w:r>
    </w:p>
    <w:p w:rsidR="00415D0B" w:rsidRPr="00415D0B" w:rsidRDefault="00415D0B" w:rsidP="00415D0B">
      <w:pPr>
        <w:shd w:val="clear" w:color="auto" w:fill="FFFFFF"/>
        <w:spacing w:after="0" w:line="240" w:lineRule="auto"/>
        <w:ind w:left="426" w:right="425"/>
        <w:contextualSpacing/>
        <w:jc w:val="both"/>
        <w:outlineLvl w:val="0"/>
        <w:rPr>
          <w:rFonts w:ascii="Times New Roman" w:eastAsia="Calibri" w:hAnsi="Times New Roman" w:cs="Times New Roman"/>
          <w:i/>
          <w:sz w:val="24"/>
          <w:szCs w:val="24"/>
          <w:lang w:val="uk-UA"/>
        </w:rPr>
      </w:pPr>
      <w:r w:rsidRPr="00415D0B">
        <w:rPr>
          <w:rFonts w:ascii="Times New Roman" w:eastAsia="Calibri" w:hAnsi="Times New Roman" w:cs="Times New Roman"/>
          <w:i/>
          <w:sz w:val="24"/>
          <w:szCs w:val="24"/>
          <w:lang w:val="uk-UA"/>
        </w:rPr>
        <w:t xml:space="preserve">2.22.    Оплата за виконану роботу  для працівників ФП проводиться за погодинною системою (оплачується той час, який працівник фактично відпрацював). Для працівників, що фінансуються за кошти НСЗУ, оплата проводиться за  системою плаваючих  окладів (заробіток працівників пропорційно залежить від результатів їх роботи та отриманого підприємством прибутку) Підвищення або зниження заробітної плати залежить від суми грошових коштів, яка може бути спрямована на виплату заробітної плати та </w:t>
      </w:r>
      <w:r w:rsidRPr="00415D0B">
        <w:rPr>
          <w:rFonts w:ascii="Times New Roman" w:eastAsia="Calibri" w:hAnsi="Times New Roman" w:cs="Times New Roman"/>
          <w:i/>
          <w:sz w:val="24"/>
          <w:szCs w:val="24"/>
          <w:lang w:val="uk-UA"/>
        </w:rPr>
        <w:lastRenderedPageBreak/>
        <w:t>якості роботи працівників. Оплата праці може щомісяця підвищуватися або знижуватися, відповідно до декларацій, але не менше мінімальної заробітної плати по підприємству.</w:t>
      </w:r>
    </w:p>
    <w:p w:rsidR="00415D0B" w:rsidRPr="00415D0B" w:rsidRDefault="00415D0B" w:rsidP="00415D0B">
      <w:pPr>
        <w:shd w:val="clear" w:color="auto" w:fill="FFFFFF"/>
        <w:spacing w:after="0" w:line="240" w:lineRule="auto"/>
        <w:ind w:left="426" w:right="425"/>
        <w:contextualSpacing/>
        <w:jc w:val="both"/>
        <w:outlineLvl w:val="0"/>
        <w:rPr>
          <w:rFonts w:ascii="Times New Roman" w:eastAsia="Calibri" w:hAnsi="Times New Roman" w:cs="Times New Roman"/>
          <w:i/>
          <w:sz w:val="24"/>
          <w:szCs w:val="24"/>
          <w:lang w:val="uk-UA"/>
        </w:rPr>
      </w:pPr>
      <w:r w:rsidRPr="00415D0B">
        <w:rPr>
          <w:rFonts w:ascii="Times New Roman" w:eastAsia="Calibri" w:hAnsi="Times New Roman" w:cs="Times New Roman"/>
          <w:i/>
          <w:sz w:val="24"/>
          <w:szCs w:val="24"/>
          <w:lang w:val="uk-UA"/>
        </w:rPr>
        <w:t xml:space="preserve">2.23.  Лікарям, на протязі шести місяців, з дня початку роботи на підприємстві, необхідно набрати мінімальну кількість декларацій (відповідно до встановленої мінімальної заробітної плати по підприємству для лікаря на поточний рік). При відсутності необхідної кількості декларацій, лікар та медична сестра мають бути переведені на частку штатної посади, що пропорційно відповідають кількості набраних декларацій, але не менше 0,25 ставки. Якщо декларацій набрана менша кількість (при умові достатньої наявності незадекларованого населення), яка не відповідає 0,25 ставки (лікар ЗПСМ – 450, терапевт – 500, педіатр - 225), перед керівництвом підприємства ставиться питання щодо доцільності перебування даних медичних працівників на займаних посадах.  </w:t>
      </w:r>
    </w:p>
    <w:p w:rsidR="00415D0B" w:rsidRPr="00415D0B" w:rsidRDefault="00415D0B" w:rsidP="00415D0B">
      <w:pPr>
        <w:shd w:val="clear" w:color="auto" w:fill="FFFFFF"/>
        <w:spacing w:after="0" w:line="240" w:lineRule="auto"/>
        <w:ind w:left="885" w:right="425"/>
        <w:contextualSpacing/>
        <w:jc w:val="both"/>
        <w:outlineLvl w:val="0"/>
        <w:rPr>
          <w:rFonts w:ascii="Times New Roman" w:eastAsia="Calibri" w:hAnsi="Times New Roman" w:cs="Times New Roman"/>
          <w:i/>
          <w:sz w:val="24"/>
          <w:szCs w:val="24"/>
          <w:lang w:val="uk-UA"/>
        </w:rPr>
      </w:pPr>
    </w:p>
    <w:p w:rsidR="00415D0B" w:rsidRPr="00415D0B" w:rsidRDefault="00415D0B" w:rsidP="00415D0B">
      <w:pPr>
        <w:numPr>
          <w:ilvl w:val="0"/>
          <w:numId w:val="151"/>
        </w:numPr>
        <w:shd w:val="clear" w:color="auto" w:fill="FFFFFF"/>
        <w:spacing w:after="0" w:line="240" w:lineRule="auto"/>
        <w:ind w:left="0" w:right="425" w:firstLine="426"/>
        <w:contextualSpacing/>
        <w:jc w:val="both"/>
        <w:outlineLvl w:val="0"/>
        <w:rPr>
          <w:rFonts w:ascii="Times New Roman" w:eastAsia="Calibri" w:hAnsi="Times New Roman" w:cs="Times New Roman"/>
          <w:i/>
          <w:sz w:val="24"/>
          <w:szCs w:val="24"/>
          <w:lang w:val="uk-UA"/>
        </w:rPr>
      </w:pPr>
      <w:r w:rsidRPr="00415D0B">
        <w:rPr>
          <w:rFonts w:ascii="Times New Roman" w:eastAsia="Calibri" w:hAnsi="Times New Roman" w:cs="Times New Roman"/>
          <w:sz w:val="24"/>
          <w:szCs w:val="24"/>
          <w:lang w:val="uk-UA"/>
        </w:rPr>
        <w:t>Гамагу В.І., яка запропонувала внести зміни до Розділу 2 Додатку 2  ПОЛОЖЕННЯ ПРО ПРЕМІЮВАННЯ працівників Комунального підприємства «Центр первинної медико-санітарної допомоги Самгородоцької сільської  ради», змінити  та доповнити їх таким змістом:</w:t>
      </w:r>
    </w:p>
    <w:p w:rsidR="00415D0B" w:rsidRPr="00415D0B" w:rsidRDefault="00415D0B" w:rsidP="00415D0B">
      <w:pPr>
        <w:spacing w:before="100" w:beforeAutospacing="1" w:after="100" w:afterAutospacing="1"/>
        <w:ind w:firstLine="709"/>
        <w:contextualSpacing/>
        <w:jc w:val="both"/>
        <w:rPr>
          <w:rFonts w:ascii="Times New Roman" w:eastAsia="Times New Roman" w:hAnsi="Times New Roman" w:cs="Times New Roman"/>
          <w:i/>
          <w:sz w:val="24"/>
          <w:szCs w:val="24"/>
          <w:lang w:val="uk-UA" w:eastAsia="ru-RU"/>
        </w:rPr>
      </w:pPr>
      <w:r w:rsidRPr="00415D0B">
        <w:rPr>
          <w:rFonts w:ascii="Times New Roman" w:eastAsia="Calibri" w:hAnsi="Times New Roman" w:cs="Times New Roman"/>
          <w:i/>
          <w:sz w:val="24"/>
          <w:szCs w:val="24"/>
          <w:lang w:val="uk-UA"/>
        </w:rPr>
        <w:t xml:space="preserve">Розділ 2. </w:t>
      </w:r>
      <w:r w:rsidRPr="00415D0B">
        <w:rPr>
          <w:rFonts w:ascii="Times New Roman" w:eastAsia="Times New Roman" w:hAnsi="Times New Roman" w:cs="Times New Roman"/>
          <w:i/>
          <w:sz w:val="24"/>
          <w:szCs w:val="24"/>
          <w:lang w:val="uk-UA" w:eastAsia="ru-RU"/>
        </w:rPr>
        <w:t>Керівник Підприємства визначає розмір премії:</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своїм заступникам, керівникам структурних підрозділів (амбулаторій, відділів, кабінетів, лабораторій тощо) Підприємства;</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іншим медичним працівникам та працівникам адміністративного відділу;</w:t>
      </w:r>
    </w:p>
    <w:p w:rsidR="00415D0B" w:rsidRPr="00415D0B" w:rsidRDefault="00415D0B" w:rsidP="00415D0B">
      <w:pPr>
        <w:numPr>
          <w:ilvl w:val="0"/>
          <w:numId w:val="150"/>
        </w:numPr>
        <w:shd w:val="clear" w:color="auto" w:fill="FFFFFF"/>
        <w:spacing w:after="0" w:line="240" w:lineRule="auto"/>
        <w:jc w:val="both"/>
        <w:rPr>
          <w:rFonts w:ascii="Times New Roman" w:eastAsia="Calibri" w:hAnsi="Times New Roman" w:cs="Times New Roman"/>
          <w:i/>
          <w:sz w:val="24"/>
          <w:szCs w:val="24"/>
          <w:lang w:val="uk-UA" w:eastAsia="ar-SA"/>
        </w:rPr>
      </w:pPr>
      <w:r w:rsidRPr="00415D0B">
        <w:rPr>
          <w:rFonts w:ascii="Times New Roman" w:eastAsia="Calibri" w:hAnsi="Times New Roman" w:cs="Times New Roman"/>
          <w:i/>
          <w:sz w:val="24"/>
          <w:szCs w:val="24"/>
          <w:lang w:val="uk-UA" w:eastAsia="ar-SA"/>
        </w:rPr>
        <w:t>працівникам чергового кабінету.</w:t>
      </w:r>
    </w:p>
    <w:p w:rsidR="00415D0B" w:rsidRPr="00415D0B" w:rsidRDefault="00415D0B" w:rsidP="00415D0B">
      <w:pPr>
        <w:shd w:val="clear" w:color="auto" w:fill="FFFFFF"/>
        <w:spacing w:after="0" w:line="240" w:lineRule="auto"/>
        <w:ind w:left="1287"/>
        <w:jc w:val="both"/>
        <w:rPr>
          <w:rFonts w:ascii="Times New Roman" w:eastAsia="Calibri" w:hAnsi="Times New Roman" w:cs="Times New Roman"/>
          <w:sz w:val="24"/>
          <w:szCs w:val="24"/>
          <w:lang w:val="uk-UA" w:eastAsia="ar-SA"/>
        </w:rPr>
      </w:pPr>
    </w:p>
    <w:p w:rsidR="00415D0B" w:rsidRPr="00415D0B" w:rsidRDefault="00415D0B" w:rsidP="00415D0B">
      <w:pPr>
        <w:numPr>
          <w:ilvl w:val="0"/>
          <w:numId w:val="151"/>
        </w:numPr>
        <w:contextualSpacing/>
        <w:rPr>
          <w:rFonts w:ascii="Times New Roman" w:eastAsia="Calibri" w:hAnsi="Times New Roman" w:cs="Times New Roman"/>
          <w:sz w:val="24"/>
          <w:szCs w:val="24"/>
          <w:lang w:val="uk-UA" w:eastAsia="ar-SA"/>
        </w:rPr>
      </w:pPr>
      <w:r w:rsidRPr="00415D0B">
        <w:rPr>
          <w:rFonts w:ascii="Times New Roman" w:eastAsia="Calibri" w:hAnsi="Times New Roman" w:cs="Times New Roman"/>
          <w:sz w:val="24"/>
          <w:szCs w:val="24"/>
          <w:lang w:val="uk-UA" w:eastAsia="ar-SA"/>
        </w:rPr>
        <w:t>Грушецького А.О., юрисконсульта, який зачитав текст проекту Змін до Колективного договору між адміністрацією та радою трудового колективу на 2022-2026 роки.</w:t>
      </w:r>
    </w:p>
    <w:p w:rsidR="00415D0B" w:rsidRPr="00415D0B" w:rsidRDefault="00415D0B" w:rsidP="00415D0B">
      <w:pPr>
        <w:shd w:val="clear" w:color="auto" w:fill="FFFFFF"/>
        <w:spacing w:after="0" w:line="240" w:lineRule="auto"/>
        <w:ind w:left="720"/>
        <w:contextualSpacing/>
        <w:jc w:val="both"/>
        <w:rPr>
          <w:rFonts w:ascii="Times New Roman" w:eastAsia="Calibri" w:hAnsi="Times New Roman" w:cs="Times New Roman"/>
          <w:i/>
          <w:sz w:val="24"/>
          <w:szCs w:val="24"/>
          <w:lang w:val="uk-UA" w:eastAsia="ar-SA"/>
        </w:rPr>
      </w:pPr>
    </w:p>
    <w:p w:rsidR="00415D0B" w:rsidRPr="00415D0B" w:rsidRDefault="00415D0B" w:rsidP="00415D0B">
      <w:pPr>
        <w:spacing w:after="0" w:line="240" w:lineRule="auto"/>
        <w:ind w:right="425"/>
        <w:jc w:val="both"/>
        <w:rPr>
          <w:rFonts w:ascii="Times New Roman" w:eastAsia="Calibri" w:hAnsi="Times New Roman" w:cs="Times New Roman"/>
          <w:b/>
          <w:sz w:val="24"/>
          <w:szCs w:val="24"/>
          <w:lang w:val="uk-UA"/>
        </w:rPr>
      </w:pP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r w:rsidRPr="00415D0B">
        <w:rPr>
          <w:rFonts w:ascii="Times New Roman" w:eastAsia="Calibri" w:hAnsi="Times New Roman" w:cs="Times New Roman"/>
          <w:b/>
          <w:sz w:val="24"/>
          <w:szCs w:val="24"/>
          <w:lang w:val="uk-UA"/>
        </w:rPr>
        <w:t xml:space="preserve">УХВАЛИЛИ: </w:t>
      </w:r>
    </w:p>
    <w:p w:rsidR="00415D0B" w:rsidRPr="00415D0B" w:rsidRDefault="00415D0B" w:rsidP="00415D0B">
      <w:pPr>
        <w:shd w:val="clear" w:color="auto" w:fill="FFFFFF"/>
        <w:spacing w:after="0" w:line="240" w:lineRule="auto"/>
        <w:ind w:right="425"/>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sz w:val="24"/>
          <w:szCs w:val="24"/>
          <w:lang w:val="uk-UA"/>
        </w:rPr>
        <w:t xml:space="preserve"> Схвалити Зміни до Колективного договору між Адміністрацією та Радою трудового колективу Комунального підприємства «Центр первинної медико-санітарної допомоги Самгородоцької сільської ради» на 2022-2026 роки, а саме:</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sz w:val="24"/>
          <w:szCs w:val="24"/>
          <w:lang w:val="uk-UA"/>
        </w:rPr>
      </w:pPr>
    </w:p>
    <w:p w:rsidR="00415D0B" w:rsidRPr="00415D0B" w:rsidRDefault="00415D0B" w:rsidP="00415D0B">
      <w:pPr>
        <w:numPr>
          <w:ilvl w:val="0"/>
          <w:numId w:val="152"/>
        </w:numPr>
        <w:shd w:val="clear" w:color="auto" w:fill="FFFFFF"/>
        <w:tabs>
          <w:tab w:val="left" w:pos="284"/>
        </w:tabs>
        <w:spacing w:after="0" w:line="240" w:lineRule="auto"/>
        <w:ind w:left="0" w:right="425" w:firstLine="0"/>
        <w:contextualSpacing/>
        <w:jc w:val="both"/>
        <w:outlineLvl w:val="0"/>
        <w:rPr>
          <w:rFonts w:ascii="Times New Roman" w:eastAsia="Calibri" w:hAnsi="Times New Roman" w:cs="Times New Roman"/>
          <w:sz w:val="24"/>
          <w:szCs w:val="24"/>
          <w:lang w:val="uk-UA"/>
        </w:rPr>
      </w:pPr>
      <w:r w:rsidRPr="00415D0B">
        <w:rPr>
          <w:rFonts w:ascii="Times New Roman" w:eastAsia="Calibri" w:hAnsi="Times New Roman" w:cs="Times New Roman"/>
          <w:sz w:val="24"/>
          <w:szCs w:val="24"/>
          <w:lang w:val="uk-UA"/>
        </w:rPr>
        <w:t xml:space="preserve">Внести зміни до </w:t>
      </w:r>
      <w:r w:rsidRPr="00415D0B">
        <w:rPr>
          <w:rFonts w:ascii="Times New Roman" w:eastAsia="Calibri" w:hAnsi="Times New Roman" w:cs="Times New Roman"/>
          <w:b/>
          <w:sz w:val="24"/>
          <w:szCs w:val="24"/>
          <w:lang w:val="uk-UA"/>
        </w:rPr>
        <w:t xml:space="preserve">ПОЛОЖЕННЯ  про оплату праці працівників комунального підприємства «Центр первинної медико-санітарної допомоги Самгородоцької сільської ради» </w:t>
      </w:r>
      <w:r w:rsidRPr="00415D0B">
        <w:rPr>
          <w:rFonts w:ascii="Times New Roman" w:eastAsia="Calibri" w:hAnsi="Times New Roman" w:cs="Times New Roman"/>
          <w:sz w:val="24"/>
          <w:szCs w:val="24"/>
          <w:lang w:val="uk-UA"/>
        </w:rPr>
        <w:t>(Додаток 1) та затвердити його  в новій редакції.</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"за" –  46 осіб, "проти" – 0, "утрималось" –1</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Рішення прийнято.</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p>
    <w:p w:rsidR="00415D0B" w:rsidRPr="00415D0B" w:rsidRDefault="00415D0B" w:rsidP="00415D0B">
      <w:pPr>
        <w:numPr>
          <w:ilvl w:val="0"/>
          <w:numId w:val="152"/>
        </w:numPr>
        <w:shd w:val="clear" w:color="auto" w:fill="FFFFFF"/>
        <w:tabs>
          <w:tab w:val="left" w:pos="284"/>
        </w:tabs>
        <w:spacing w:after="0" w:line="240" w:lineRule="auto"/>
        <w:ind w:left="0" w:right="425" w:firstLine="0"/>
        <w:contextualSpacing/>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Внести зміни до ПОЛОЖЕННЯ ПРО ПРЕМІЮВАННЯ працівників Комунального підприємства «Центр первинної медико-санітарної допомоги Самгородоцької сільської  ради»» (Додаток 2) та затвердити його  в новій редакції.</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"за" –  45 осіб, "проти" – 0, "утрималось" –2</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Рішення прийнято.</w:t>
      </w:r>
    </w:p>
    <w:p w:rsidR="00415D0B" w:rsidRPr="00415D0B" w:rsidRDefault="00415D0B" w:rsidP="00415D0B">
      <w:pPr>
        <w:shd w:val="clear" w:color="auto" w:fill="FFFFFF"/>
        <w:tabs>
          <w:tab w:val="left" w:pos="1134"/>
        </w:tabs>
        <w:spacing w:after="0" w:line="240" w:lineRule="auto"/>
        <w:ind w:right="425" w:firstLine="851"/>
        <w:jc w:val="both"/>
        <w:outlineLvl w:val="0"/>
        <w:rPr>
          <w:rFonts w:ascii="Times New Roman" w:eastAsia="Calibri" w:hAnsi="Times New Roman" w:cs="Times New Roman"/>
          <w:b/>
          <w:sz w:val="24"/>
          <w:szCs w:val="24"/>
          <w:lang w:val="uk-UA"/>
        </w:rPr>
      </w:pP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p>
    <w:p w:rsidR="00415D0B" w:rsidRPr="00415D0B" w:rsidRDefault="00415D0B" w:rsidP="00415D0B">
      <w:pPr>
        <w:spacing w:after="0" w:line="240" w:lineRule="auto"/>
        <w:ind w:right="425" w:firstLine="567"/>
        <w:jc w:val="both"/>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lastRenderedPageBreak/>
        <w:t>Оскільки  порядок денний вичерпано, голова зборів трудового колективу оголосив засідання закритим.</w:t>
      </w:r>
    </w:p>
    <w:p w:rsidR="00415D0B" w:rsidRPr="00415D0B" w:rsidRDefault="00415D0B" w:rsidP="00415D0B">
      <w:pPr>
        <w:spacing w:after="0" w:line="240" w:lineRule="auto"/>
        <w:ind w:right="425"/>
        <w:jc w:val="both"/>
        <w:rPr>
          <w:rFonts w:ascii="Times New Roman" w:eastAsia="Calibri" w:hAnsi="Times New Roman" w:cs="Times New Roman"/>
          <w:sz w:val="24"/>
          <w:szCs w:val="24"/>
          <w:lang w:val="uk-UA"/>
        </w:rPr>
      </w:pPr>
    </w:p>
    <w:p w:rsidR="00415D0B" w:rsidRPr="00415D0B" w:rsidRDefault="00415D0B" w:rsidP="00415D0B">
      <w:pPr>
        <w:spacing w:after="0" w:line="240" w:lineRule="auto"/>
        <w:ind w:left="851" w:right="425"/>
        <w:jc w:val="both"/>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Голова зборів                                                                                    Лобченко В.П.</w:t>
      </w:r>
    </w:p>
    <w:p w:rsidR="00415D0B" w:rsidRPr="00415D0B" w:rsidRDefault="00415D0B" w:rsidP="00415D0B">
      <w:pPr>
        <w:spacing w:after="0" w:line="240" w:lineRule="auto"/>
        <w:ind w:left="851" w:right="425"/>
        <w:jc w:val="both"/>
        <w:rPr>
          <w:rFonts w:ascii="Times New Roman" w:eastAsia="Calibri" w:hAnsi="Times New Roman" w:cs="Times New Roman"/>
          <w:b/>
          <w:sz w:val="24"/>
          <w:szCs w:val="24"/>
          <w:lang w:val="uk-UA"/>
        </w:rPr>
      </w:pPr>
    </w:p>
    <w:p w:rsidR="00415D0B" w:rsidRPr="00415D0B" w:rsidRDefault="00415D0B" w:rsidP="00415D0B">
      <w:pPr>
        <w:spacing w:after="0" w:line="240" w:lineRule="auto"/>
        <w:ind w:left="851" w:right="425"/>
        <w:jc w:val="both"/>
        <w:rPr>
          <w:rFonts w:ascii="Times New Roman" w:eastAsia="Calibri" w:hAnsi="Times New Roman" w:cs="Times New Roman"/>
          <w:b/>
          <w:sz w:val="24"/>
          <w:szCs w:val="24"/>
          <w:lang w:val="uk-UA"/>
        </w:rPr>
      </w:pPr>
      <w:r w:rsidRPr="00415D0B">
        <w:rPr>
          <w:rFonts w:ascii="Times New Roman" w:eastAsia="Calibri" w:hAnsi="Times New Roman" w:cs="Times New Roman"/>
          <w:b/>
          <w:sz w:val="24"/>
          <w:szCs w:val="24"/>
          <w:lang w:val="uk-UA"/>
        </w:rPr>
        <w:t xml:space="preserve">         </w:t>
      </w:r>
    </w:p>
    <w:p w:rsidR="00614704" w:rsidRDefault="00415D0B" w:rsidP="00415D0B">
      <w:pPr>
        <w:spacing w:after="0" w:line="240" w:lineRule="auto"/>
        <w:ind w:left="851" w:right="425"/>
        <w:jc w:val="both"/>
        <w:rPr>
          <w:rFonts w:ascii="Times New Roman" w:hAnsi="Times New Roman"/>
          <w:b/>
          <w:color w:val="000000" w:themeColor="text1"/>
          <w:sz w:val="24"/>
          <w:szCs w:val="24"/>
          <w:lang w:val="uk-UA"/>
        </w:rPr>
      </w:pPr>
      <w:r w:rsidRPr="00415D0B">
        <w:rPr>
          <w:rFonts w:ascii="Times New Roman" w:eastAsia="Calibri" w:hAnsi="Times New Roman" w:cs="Times New Roman"/>
          <w:b/>
          <w:sz w:val="24"/>
          <w:szCs w:val="24"/>
          <w:lang w:val="uk-UA"/>
        </w:rPr>
        <w:t>Секретар зборів                                                                                 Павловська К.М</w:t>
      </w: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415D0B" w:rsidRDefault="00415D0B"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D24308">
      <w:pPr>
        <w:spacing w:after="0" w:line="240" w:lineRule="auto"/>
        <w:ind w:left="851" w:right="425"/>
        <w:jc w:val="both"/>
        <w:rPr>
          <w:rFonts w:ascii="Times New Roman" w:hAnsi="Times New Roman"/>
          <w:b/>
          <w:color w:val="000000" w:themeColor="text1"/>
          <w:sz w:val="24"/>
          <w:szCs w:val="24"/>
          <w:lang w:val="uk-UA"/>
        </w:rPr>
      </w:pPr>
    </w:p>
    <w:p w:rsidR="00614704" w:rsidRDefault="00614704" w:rsidP="00614704">
      <w:pPr>
        <w:spacing w:after="0" w:line="240" w:lineRule="auto"/>
        <w:ind w:left="851" w:right="425"/>
        <w:jc w:val="center"/>
        <w:rPr>
          <w:lang w:val="uk-UA"/>
        </w:rPr>
      </w:pPr>
      <w:r>
        <w:object w:dxaOrig="6855" w:dyaOrig="9030">
          <v:shape id="_x0000_i1037" type="#_x0000_t75" style="width:39.05pt;height:56.9pt;visibility:visible;mso-wrap-distance-left:7.05pt;mso-wrap-distance-top:7.05pt;mso-wrap-distance-right:7.05pt;mso-wrap-distance-bottom:7.05pt" o:ole="" o:preferrelative="f" filled="t">
            <v:fill color2="black" angle="180"/>
            <v:imagedata r:id="rId9" o:title="" gamma="1"/>
            <o:lock v:ext="edit" rotation="t" aspectratio="f" shapetype="t"/>
          </v:shape>
          <o:OLEObject Type="Embed" ProgID="Word.Picture.8" ShapeID="_x0000_i1037" DrawAspect="Content" ObjectID="_1758963547" r:id="rId49"/>
        </w:object>
      </w:r>
    </w:p>
    <w:p w:rsidR="009735E4" w:rsidRPr="00415D0B" w:rsidRDefault="009735E4" w:rsidP="009735E4">
      <w:pPr>
        <w:tabs>
          <w:tab w:val="center" w:pos="4153"/>
          <w:tab w:val="right" w:pos="8306"/>
        </w:tabs>
        <w:jc w:val="center"/>
        <w:rPr>
          <w:b/>
          <w:sz w:val="28"/>
          <w:szCs w:val="28"/>
          <w:lang w:val="uk-UA"/>
        </w:rPr>
      </w:pPr>
      <w:r w:rsidRPr="00415D0B">
        <w:rPr>
          <w:b/>
          <w:sz w:val="28"/>
          <w:szCs w:val="28"/>
          <w:lang w:val="uk-UA"/>
        </w:rPr>
        <w:t>КОЗЯТИНСЬКА  МІСЬКА  РАДА  ВІННИЦЬКОЇ  ОБЛАСТІ</w:t>
      </w:r>
    </w:p>
    <w:p w:rsidR="009735E4" w:rsidRDefault="009735E4" w:rsidP="009735E4">
      <w:pPr>
        <w:tabs>
          <w:tab w:val="center" w:pos="4153"/>
          <w:tab w:val="right" w:pos="8306"/>
        </w:tabs>
        <w:jc w:val="center"/>
        <w:rPr>
          <w:b/>
          <w:sz w:val="28"/>
          <w:szCs w:val="28"/>
          <w:lang w:val="uk-UA"/>
        </w:rPr>
      </w:pPr>
      <w:r w:rsidRPr="00415D0B">
        <w:rPr>
          <w:b/>
          <w:sz w:val="28"/>
          <w:szCs w:val="28"/>
          <w:lang w:val="uk-UA"/>
        </w:rPr>
        <w:t>УПРАВЛІННЯ СОЦІАЛЬНОЇ ПОЛІТИКИ</w:t>
      </w:r>
    </w:p>
    <w:p w:rsidR="009735E4" w:rsidRPr="00415D0B" w:rsidRDefault="009735E4" w:rsidP="009735E4">
      <w:pPr>
        <w:tabs>
          <w:tab w:val="center" w:pos="4153"/>
        </w:tabs>
        <w:ind w:hanging="709"/>
        <w:jc w:val="center"/>
        <w:rPr>
          <w:b/>
          <w:sz w:val="28"/>
          <w:szCs w:val="28"/>
        </w:rPr>
      </w:pPr>
      <w:r>
        <w:rPr>
          <w:b/>
          <w:noProof/>
          <w:sz w:val="28"/>
          <w:szCs w:val="28"/>
          <w:lang w:eastAsia="ru-RU"/>
        </w:rPr>
        <mc:AlternateContent>
          <mc:Choice Requires="wps">
            <w:drawing>
              <wp:anchor distT="0" distB="0" distL="114300" distR="114300" simplePos="0" relativeHeight="251708416" behindDoc="0" locked="1" layoutInCell="0" allowOverlap="1">
                <wp:simplePos x="0" y="0"/>
                <wp:positionH relativeFrom="column">
                  <wp:posOffset>-62230</wp:posOffset>
                </wp:positionH>
                <wp:positionV relativeFrom="page">
                  <wp:posOffset>2095500</wp:posOffset>
                </wp:positionV>
                <wp:extent cx="6029325" cy="57150"/>
                <wp:effectExtent l="0" t="19050" r="28575" b="3810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29325" cy="57150"/>
                        </a:xfrm>
                        <a:prstGeom prst="line">
                          <a:avLst/>
                        </a:prstGeom>
                        <a:noFill/>
                        <a:ln w="57150" cmpd="thinThick">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9pt,165pt" to="469.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" o:allowincell="f" strokeweight="4.5pt">
                <v:stroke linestyle="thinThick"/>
                <w10:wrap anchory="page"/>
                <w10:anchorlock/>
              </v:line>
            </w:pict>
          </mc:Fallback>
        </mc:AlternateContent>
      </w:r>
      <w:r>
        <w:rPr>
          <w:b/>
          <w:sz w:val="20"/>
          <w:szCs w:val="20"/>
          <w:lang w:val="uk-UA"/>
        </w:rPr>
        <w:t>в</w:t>
      </w:r>
      <w:r>
        <w:rPr>
          <w:b/>
          <w:sz w:val="20"/>
          <w:szCs w:val="20"/>
        </w:rPr>
        <w:t>ул</w:t>
      </w:r>
      <w:r w:rsidRPr="00415D0B">
        <w:rPr>
          <w:b/>
          <w:sz w:val="20"/>
          <w:szCs w:val="20"/>
        </w:rPr>
        <w:t>.</w:t>
      </w:r>
      <w:r>
        <w:rPr>
          <w:b/>
          <w:sz w:val="20"/>
          <w:szCs w:val="20"/>
        </w:rPr>
        <w:t>Незалежн</w:t>
      </w:r>
      <w:r>
        <w:rPr>
          <w:b/>
          <w:sz w:val="20"/>
          <w:szCs w:val="20"/>
          <w:lang w:val="uk-UA"/>
        </w:rPr>
        <w:t>ості</w:t>
      </w:r>
      <w:r w:rsidRPr="00415D0B">
        <w:rPr>
          <w:b/>
          <w:sz w:val="20"/>
          <w:szCs w:val="20"/>
        </w:rPr>
        <w:t>, 5</w:t>
      </w:r>
      <w:r>
        <w:rPr>
          <w:b/>
          <w:sz w:val="20"/>
          <w:szCs w:val="20"/>
          <w:lang w:val="uk-UA"/>
        </w:rPr>
        <w:t>7</w:t>
      </w:r>
      <w:r w:rsidRPr="00415D0B">
        <w:rPr>
          <w:b/>
          <w:sz w:val="20"/>
          <w:szCs w:val="20"/>
        </w:rPr>
        <w:t xml:space="preserve">, </w:t>
      </w:r>
      <w:r>
        <w:rPr>
          <w:b/>
          <w:sz w:val="20"/>
          <w:szCs w:val="20"/>
        </w:rPr>
        <w:t>м</w:t>
      </w:r>
      <w:r w:rsidRPr="00415D0B">
        <w:rPr>
          <w:b/>
          <w:sz w:val="20"/>
          <w:szCs w:val="20"/>
        </w:rPr>
        <w:t xml:space="preserve">. </w:t>
      </w:r>
      <w:r>
        <w:rPr>
          <w:b/>
          <w:sz w:val="20"/>
          <w:szCs w:val="20"/>
        </w:rPr>
        <w:t>Козятин</w:t>
      </w:r>
      <w:r w:rsidRPr="00415D0B">
        <w:rPr>
          <w:b/>
          <w:sz w:val="20"/>
          <w:szCs w:val="20"/>
        </w:rPr>
        <w:t xml:space="preserve">, </w:t>
      </w:r>
      <w:r>
        <w:rPr>
          <w:b/>
          <w:sz w:val="20"/>
          <w:szCs w:val="20"/>
        </w:rPr>
        <w:t>Вінницька</w:t>
      </w:r>
      <w:r w:rsidRPr="00415D0B">
        <w:rPr>
          <w:b/>
          <w:sz w:val="20"/>
          <w:szCs w:val="20"/>
        </w:rPr>
        <w:t xml:space="preserve"> </w:t>
      </w:r>
      <w:r>
        <w:rPr>
          <w:b/>
          <w:sz w:val="20"/>
          <w:szCs w:val="20"/>
        </w:rPr>
        <w:t>область</w:t>
      </w:r>
      <w:r w:rsidRPr="00415D0B">
        <w:rPr>
          <w:b/>
          <w:sz w:val="20"/>
          <w:szCs w:val="20"/>
        </w:rPr>
        <w:t xml:space="preserve">, 22100 </w:t>
      </w:r>
      <w:r>
        <w:rPr>
          <w:b/>
          <w:sz w:val="20"/>
          <w:szCs w:val="20"/>
        </w:rPr>
        <w:t>тел</w:t>
      </w:r>
      <w:r w:rsidRPr="00415D0B">
        <w:rPr>
          <w:b/>
          <w:sz w:val="20"/>
          <w:szCs w:val="20"/>
        </w:rPr>
        <w:t xml:space="preserve">./ </w:t>
      </w:r>
      <w:r>
        <w:rPr>
          <w:b/>
          <w:sz w:val="20"/>
          <w:szCs w:val="20"/>
        </w:rPr>
        <w:t>факс</w:t>
      </w:r>
      <w:r w:rsidRPr="00415D0B">
        <w:rPr>
          <w:b/>
          <w:sz w:val="20"/>
          <w:szCs w:val="20"/>
        </w:rPr>
        <w:t xml:space="preserve"> 2- 25-00, </w:t>
      </w:r>
      <w:r w:rsidRPr="009735E4">
        <w:rPr>
          <w:b/>
          <w:sz w:val="20"/>
          <w:szCs w:val="20"/>
          <w:lang w:val="en-US"/>
        </w:rPr>
        <w:t>e</w:t>
      </w:r>
      <w:r w:rsidRPr="00415D0B">
        <w:rPr>
          <w:b/>
          <w:sz w:val="20"/>
          <w:szCs w:val="20"/>
        </w:rPr>
        <w:t>-</w:t>
      </w:r>
      <w:r w:rsidRPr="009735E4">
        <w:rPr>
          <w:b/>
          <w:sz w:val="20"/>
          <w:szCs w:val="20"/>
          <w:lang w:val="en-US"/>
        </w:rPr>
        <w:t>mail</w:t>
      </w:r>
      <w:r w:rsidRPr="00415D0B">
        <w:rPr>
          <w:b/>
          <w:sz w:val="20"/>
          <w:szCs w:val="20"/>
        </w:rPr>
        <w:t>:</w:t>
      </w:r>
      <w:hyperlink r:id="rId50" w:history="1">
        <w:r w:rsidRPr="00415D0B">
          <w:rPr>
            <w:rStyle w:val="a3"/>
            <w:b/>
            <w:sz w:val="20"/>
            <w:szCs w:val="20"/>
          </w:rPr>
          <w:t xml:space="preserve"> </w:t>
        </w:r>
        <w:r w:rsidRPr="00C64A7B">
          <w:rPr>
            <w:rStyle w:val="a3"/>
            <w:b/>
            <w:sz w:val="20"/>
            <w:szCs w:val="20"/>
            <w:lang w:val="en-US"/>
          </w:rPr>
          <w:t>so</w:t>
        </w:r>
        <w:r w:rsidRPr="00C64A7B">
          <w:rPr>
            <w:rStyle w:val="a3"/>
            <w:b/>
            <w:sz w:val="20"/>
            <w:szCs w:val="20"/>
            <w:lang w:val="uk-UA"/>
          </w:rPr>
          <w:t>с</w:t>
        </w:r>
        <w:r w:rsidRPr="009735E4">
          <w:rPr>
            <w:rStyle w:val="a3"/>
            <w:b/>
            <w:sz w:val="20"/>
            <w:szCs w:val="20"/>
            <w:lang w:val="en-US"/>
          </w:rPr>
          <w:t>polkaz</w:t>
        </w:r>
        <w:r w:rsidRPr="00415D0B">
          <w:rPr>
            <w:rStyle w:val="a3"/>
            <w:b/>
            <w:sz w:val="20"/>
            <w:szCs w:val="20"/>
          </w:rPr>
          <w:t>@</w:t>
        </w:r>
        <w:r w:rsidRPr="00C64A7B">
          <w:rPr>
            <w:rStyle w:val="a3"/>
            <w:b/>
            <w:sz w:val="20"/>
            <w:szCs w:val="20"/>
            <w:lang w:val="en-US"/>
          </w:rPr>
          <w:t>ukr</w:t>
        </w:r>
        <w:r w:rsidRPr="00415D0B">
          <w:rPr>
            <w:rStyle w:val="a3"/>
            <w:b/>
            <w:sz w:val="20"/>
            <w:szCs w:val="20"/>
          </w:rPr>
          <w:t>.</w:t>
        </w:r>
        <w:r w:rsidRPr="00C64A7B">
          <w:rPr>
            <w:rStyle w:val="a3"/>
            <w:b/>
            <w:sz w:val="20"/>
            <w:szCs w:val="20"/>
            <w:lang w:val="en-US"/>
          </w:rPr>
          <w:t>net</w:t>
        </w:r>
        <w:r w:rsidRPr="00415D0B">
          <w:rPr>
            <w:rStyle w:val="a3"/>
            <w:b/>
            <w:sz w:val="20"/>
            <w:szCs w:val="20"/>
          </w:rPr>
          <w:t xml:space="preserve"> </w:t>
        </w:r>
      </w:hyperlink>
    </w:p>
    <w:p w:rsidR="009735E4" w:rsidRDefault="009735E4" w:rsidP="009735E4">
      <w:pPr>
        <w:tabs>
          <w:tab w:val="left" w:pos="1440"/>
          <w:tab w:val="left" w:pos="5940"/>
          <w:tab w:val="left" w:pos="6660"/>
        </w:tabs>
        <w:rPr>
          <w:u w:val="single"/>
          <w:lang w:val="uk-UA"/>
        </w:rPr>
      </w:pPr>
    </w:p>
    <w:p w:rsidR="009735E4" w:rsidRDefault="009735E4" w:rsidP="009735E4">
      <w:pPr>
        <w:tabs>
          <w:tab w:val="left" w:pos="1440"/>
          <w:tab w:val="left" w:pos="5940"/>
          <w:tab w:val="left" w:pos="6660"/>
        </w:tabs>
        <w:rPr>
          <w:sz w:val="28"/>
          <w:szCs w:val="28"/>
          <w:u w:val="single"/>
          <w:lang w:val="uk-UA"/>
        </w:rPr>
      </w:pPr>
      <w:r>
        <w:rPr>
          <w:sz w:val="28"/>
          <w:szCs w:val="28"/>
          <w:u w:val="single"/>
          <w:lang w:val="uk-UA"/>
        </w:rPr>
        <w:t xml:space="preserve">№  </w:t>
      </w:r>
      <w:r w:rsidRPr="00415D0B">
        <w:rPr>
          <w:sz w:val="28"/>
          <w:szCs w:val="28"/>
          <w:u w:val="single"/>
        </w:rPr>
        <w:t>1913</w:t>
      </w:r>
      <w:r>
        <w:rPr>
          <w:sz w:val="28"/>
          <w:szCs w:val="28"/>
          <w:u w:val="single"/>
          <w:lang w:val="uk-UA"/>
        </w:rPr>
        <w:t xml:space="preserve">     від 0</w:t>
      </w:r>
      <w:r w:rsidRPr="00415D0B">
        <w:rPr>
          <w:sz w:val="28"/>
          <w:szCs w:val="28"/>
          <w:u w:val="single"/>
        </w:rPr>
        <w:t>6</w:t>
      </w:r>
      <w:r>
        <w:rPr>
          <w:sz w:val="28"/>
          <w:szCs w:val="28"/>
          <w:u w:val="single"/>
          <w:lang w:val="uk-UA"/>
        </w:rPr>
        <w:t xml:space="preserve">.10.2023 р. </w:t>
      </w:r>
    </w:p>
    <w:p w:rsidR="009735E4" w:rsidRDefault="009735E4" w:rsidP="009735E4">
      <w:pPr>
        <w:tabs>
          <w:tab w:val="left" w:pos="1440"/>
          <w:tab w:val="left" w:pos="5940"/>
          <w:tab w:val="left" w:pos="6660"/>
        </w:tabs>
        <w:rPr>
          <w:sz w:val="28"/>
          <w:szCs w:val="28"/>
          <w:u w:val="single"/>
          <w:lang w:val="uk-UA"/>
        </w:rPr>
      </w:pPr>
    </w:p>
    <w:p w:rsidR="009735E4" w:rsidRPr="00AA21EB" w:rsidRDefault="009735E4" w:rsidP="009735E4">
      <w:pPr>
        <w:jc w:val="center"/>
        <w:rPr>
          <w:b/>
          <w:sz w:val="28"/>
          <w:szCs w:val="28"/>
          <w:lang w:val="uk-UA"/>
        </w:rPr>
      </w:pPr>
      <w:r w:rsidRPr="00AA21EB">
        <w:rPr>
          <w:b/>
          <w:sz w:val="28"/>
          <w:szCs w:val="28"/>
          <w:lang w:val="uk-UA"/>
        </w:rPr>
        <w:t>Рекомендації реєстр</w:t>
      </w:r>
      <w:r>
        <w:rPr>
          <w:b/>
          <w:sz w:val="28"/>
          <w:szCs w:val="28"/>
          <w:lang w:val="uk-UA"/>
        </w:rPr>
        <w:t>аційного</w:t>
      </w:r>
      <w:r w:rsidRPr="00AA21EB">
        <w:rPr>
          <w:b/>
          <w:sz w:val="28"/>
          <w:szCs w:val="28"/>
          <w:lang w:val="uk-UA"/>
        </w:rPr>
        <w:t xml:space="preserve"> органу </w:t>
      </w:r>
    </w:p>
    <w:p w:rsidR="009735E4" w:rsidRPr="00AA21EB" w:rsidRDefault="009735E4" w:rsidP="009735E4">
      <w:pPr>
        <w:jc w:val="center"/>
        <w:rPr>
          <w:b/>
          <w:sz w:val="28"/>
          <w:szCs w:val="28"/>
          <w:lang w:val="uk-UA"/>
        </w:rPr>
      </w:pPr>
      <w:r w:rsidRPr="00AA21EB">
        <w:rPr>
          <w:b/>
          <w:sz w:val="28"/>
          <w:szCs w:val="28"/>
          <w:lang w:val="uk-UA"/>
        </w:rPr>
        <w:t>та повідомлення про реєстрацію.</w:t>
      </w:r>
    </w:p>
    <w:p w:rsidR="009735E4" w:rsidRDefault="009735E4" w:rsidP="009735E4">
      <w:pPr>
        <w:ind w:firstLine="708"/>
        <w:jc w:val="both"/>
        <w:rPr>
          <w:sz w:val="28"/>
          <w:szCs w:val="28"/>
          <w:lang w:val="uk-UA"/>
        </w:rPr>
      </w:pPr>
      <w:r w:rsidRPr="00AA21EB">
        <w:rPr>
          <w:sz w:val="28"/>
          <w:szCs w:val="28"/>
          <w:lang w:val="uk-UA"/>
        </w:rPr>
        <w:t>Реєстраційний орган з повідомної реєстрації колективних договорів та угод Козятинської міської ради інформує, що</w:t>
      </w:r>
      <w:r>
        <w:rPr>
          <w:sz w:val="28"/>
          <w:szCs w:val="28"/>
          <w:lang w:val="uk-UA"/>
        </w:rPr>
        <w:t xml:space="preserve"> зміни до </w:t>
      </w:r>
      <w:r w:rsidRPr="00AA21EB">
        <w:rPr>
          <w:sz w:val="28"/>
          <w:szCs w:val="28"/>
          <w:lang w:val="uk-UA"/>
        </w:rPr>
        <w:t xml:space="preserve"> Коле</w:t>
      </w:r>
      <w:r>
        <w:rPr>
          <w:sz w:val="28"/>
          <w:szCs w:val="28"/>
          <w:lang w:val="uk-UA"/>
        </w:rPr>
        <w:t>ктивного договору Виробничого підрозділу Козятинська дистанція сигналізації та зв'язку на 2023 рік зареєстровано 06.10.2023 року за №72/023.</w:t>
      </w:r>
    </w:p>
    <w:p w:rsidR="009735E4" w:rsidRPr="00AA21EB" w:rsidRDefault="009735E4" w:rsidP="009735E4">
      <w:pPr>
        <w:ind w:firstLine="708"/>
        <w:jc w:val="both"/>
        <w:rPr>
          <w:sz w:val="28"/>
          <w:szCs w:val="28"/>
          <w:lang w:val="uk-UA"/>
        </w:rPr>
      </w:pPr>
      <w:r>
        <w:rPr>
          <w:sz w:val="28"/>
          <w:szCs w:val="28"/>
          <w:lang w:val="uk-UA"/>
        </w:rPr>
        <w:t>Зауважуємо,що Типові Положення, надані Вашому підрозділу вищестоячим органом, Вашим підрозділом не затверджуються, а беруться до виконання. Можливо на його основі розробка та затвердження власного Положення  за погодженням із цим органом. Крім того, Вами не розроблено та не подано на реєстрацію зміни до п.п.3.23,3.24,8.28,8.29 колективного договору у редакції  відповідно до умов воєнного періоду , про які вказано у листі про повідомну реєстрацію № 962 від 08.08.2023р.</w:t>
      </w:r>
    </w:p>
    <w:p w:rsidR="009735E4" w:rsidRPr="00263139" w:rsidRDefault="009735E4" w:rsidP="009735E4">
      <w:pPr>
        <w:jc w:val="both"/>
        <w:rPr>
          <w:sz w:val="28"/>
          <w:szCs w:val="28"/>
          <w:lang w:val="uk-UA"/>
        </w:rPr>
      </w:pPr>
      <w:r>
        <w:rPr>
          <w:b/>
          <w:sz w:val="28"/>
          <w:szCs w:val="28"/>
          <w:lang w:val="uk-UA"/>
        </w:rPr>
        <w:t xml:space="preserve">  </w:t>
      </w:r>
      <w:r>
        <w:rPr>
          <w:sz w:val="28"/>
          <w:szCs w:val="28"/>
          <w:lang w:val="uk-UA"/>
        </w:rPr>
        <w:t>Рекомендуємо внести відповідні зміни та подати на реєстрацію згідно вимог Постанови КМУ від 21.08.2019р. № 768 «Про внесення змін до Постанови КМУ від 13.02.2013р. № 115».</w:t>
      </w:r>
    </w:p>
    <w:p w:rsidR="009735E4" w:rsidRPr="00AA21EB" w:rsidRDefault="009735E4" w:rsidP="009735E4">
      <w:pPr>
        <w:jc w:val="both"/>
        <w:rPr>
          <w:b/>
          <w:sz w:val="28"/>
          <w:szCs w:val="28"/>
          <w:lang w:val="uk-UA"/>
        </w:rPr>
      </w:pPr>
    </w:p>
    <w:p w:rsidR="009735E4" w:rsidRPr="00AA21EB" w:rsidRDefault="009735E4" w:rsidP="009735E4">
      <w:pPr>
        <w:jc w:val="both"/>
        <w:rPr>
          <w:b/>
          <w:sz w:val="28"/>
          <w:szCs w:val="28"/>
          <w:lang w:val="uk-UA"/>
        </w:rPr>
      </w:pPr>
    </w:p>
    <w:p w:rsidR="009735E4" w:rsidRPr="00AA21EB" w:rsidRDefault="009735E4" w:rsidP="009735E4">
      <w:pPr>
        <w:jc w:val="both"/>
        <w:rPr>
          <w:b/>
          <w:sz w:val="28"/>
          <w:szCs w:val="28"/>
          <w:lang w:val="uk-UA"/>
        </w:rPr>
      </w:pPr>
      <w:r w:rsidRPr="00AA21EB">
        <w:rPr>
          <w:b/>
          <w:sz w:val="28"/>
          <w:szCs w:val="28"/>
          <w:lang w:val="uk-UA"/>
        </w:rPr>
        <w:t xml:space="preserve">Уповноважена особа </w:t>
      </w:r>
    </w:p>
    <w:p w:rsidR="009735E4" w:rsidRPr="00AA21EB" w:rsidRDefault="009735E4" w:rsidP="009735E4">
      <w:pPr>
        <w:jc w:val="both"/>
        <w:rPr>
          <w:sz w:val="28"/>
          <w:szCs w:val="28"/>
          <w:lang w:val="uk-UA"/>
        </w:rPr>
      </w:pPr>
      <w:r w:rsidRPr="00AA21EB">
        <w:rPr>
          <w:b/>
          <w:sz w:val="28"/>
          <w:szCs w:val="28"/>
          <w:lang w:val="uk-UA"/>
        </w:rPr>
        <w:t xml:space="preserve">реєстраційного органу                               </w:t>
      </w:r>
      <w:r>
        <w:rPr>
          <w:b/>
          <w:sz w:val="28"/>
          <w:szCs w:val="28"/>
          <w:lang w:val="uk-UA"/>
        </w:rPr>
        <w:t>Володимир ЛУПОЛ</w:t>
      </w:r>
      <w:r w:rsidRPr="00AA21EB">
        <w:rPr>
          <w:sz w:val="28"/>
          <w:szCs w:val="28"/>
          <w:lang w:val="uk-UA"/>
        </w:rPr>
        <w:t xml:space="preserve"> </w:t>
      </w:r>
    </w:p>
    <w:p w:rsidR="009735E4" w:rsidRDefault="009735E4" w:rsidP="009735E4">
      <w:pPr>
        <w:jc w:val="both"/>
        <w:rPr>
          <w:sz w:val="20"/>
          <w:szCs w:val="20"/>
          <w:lang w:val="uk-UA"/>
        </w:rPr>
      </w:pPr>
      <w:r>
        <w:rPr>
          <w:sz w:val="20"/>
          <w:szCs w:val="20"/>
          <w:lang w:val="uk-UA"/>
        </w:rPr>
        <w:t>Тел.2-25-00.</w:t>
      </w:r>
    </w:p>
    <w:p w:rsidR="009735E4" w:rsidRPr="00E105F0" w:rsidRDefault="009735E4" w:rsidP="009735E4">
      <w:pPr>
        <w:widowControl w:val="0"/>
        <w:shd w:val="clear" w:color="auto" w:fill="FFFFFF"/>
        <w:tabs>
          <w:tab w:val="left" w:pos="3119"/>
          <w:tab w:val="left" w:pos="6804"/>
        </w:tabs>
        <w:autoSpaceDE w:val="0"/>
        <w:autoSpaceDN w:val="0"/>
        <w:spacing w:before="53"/>
        <w:jc w:val="center"/>
        <w:rPr>
          <w:b/>
          <w:spacing w:val="-12"/>
          <w:sz w:val="32"/>
          <w:szCs w:val="20"/>
        </w:rPr>
      </w:pPr>
      <w:r w:rsidRPr="00E105F0">
        <w:rPr>
          <w:b/>
          <w:spacing w:val="-12"/>
          <w:szCs w:val="20"/>
        </w:rPr>
        <w:lastRenderedPageBreak/>
        <w:t>АКЦІОНЕРНЕ ТОВАРИСТВО</w:t>
      </w:r>
    </w:p>
    <w:p w:rsidR="009735E4" w:rsidRPr="00E105F0" w:rsidRDefault="009735E4" w:rsidP="009735E4">
      <w:pPr>
        <w:widowControl w:val="0"/>
        <w:shd w:val="clear" w:color="auto" w:fill="FFFFFF"/>
        <w:autoSpaceDE w:val="0"/>
        <w:autoSpaceDN w:val="0"/>
        <w:spacing w:before="53"/>
        <w:jc w:val="center"/>
        <w:rPr>
          <w:b/>
          <w:spacing w:val="-12"/>
          <w:szCs w:val="20"/>
        </w:rPr>
      </w:pPr>
      <w:r w:rsidRPr="00E105F0">
        <w:rPr>
          <w:b/>
          <w:spacing w:val="-12"/>
          <w:szCs w:val="20"/>
        </w:rPr>
        <w:t>«УКРАЇНСЬКА ЗАЛІЗНИЦЯ»</w:t>
      </w:r>
    </w:p>
    <w:p w:rsidR="009735E4" w:rsidRPr="00E105F0" w:rsidRDefault="009735E4" w:rsidP="009735E4">
      <w:pPr>
        <w:widowControl w:val="0"/>
        <w:autoSpaceDE w:val="0"/>
        <w:autoSpaceDN w:val="0"/>
        <w:jc w:val="center"/>
        <w:outlineLvl w:val="0"/>
        <w:rPr>
          <w:b/>
          <w:color w:val="000000"/>
          <w:spacing w:val="-6"/>
          <w:szCs w:val="20"/>
        </w:rPr>
      </w:pPr>
      <w:r w:rsidRPr="00E105F0">
        <w:rPr>
          <w:b/>
          <w:szCs w:val="20"/>
        </w:rPr>
        <w:t xml:space="preserve">РЕГІОНАЛЬНА ФІЛІЯ </w:t>
      </w:r>
      <w:r w:rsidRPr="00E105F0">
        <w:rPr>
          <w:b/>
          <w:color w:val="000000"/>
          <w:spacing w:val="-6"/>
          <w:szCs w:val="20"/>
        </w:rPr>
        <w:t>‹‹ПІВДЕННО-ЗАХІДНА  ЗАЛІЗНИЦЯ››</w:t>
      </w:r>
    </w:p>
    <w:p w:rsidR="009735E4" w:rsidRPr="00E105F0" w:rsidRDefault="009735E4" w:rsidP="009735E4">
      <w:pPr>
        <w:widowControl w:val="0"/>
        <w:shd w:val="clear" w:color="auto" w:fill="FFFFFF"/>
        <w:autoSpaceDE w:val="0"/>
        <w:autoSpaceDN w:val="0"/>
        <w:jc w:val="center"/>
        <w:rPr>
          <w:b/>
          <w:color w:val="000000"/>
          <w:spacing w:val="-6"/>
          <w:szCs w:val="20"/>
        </w:rPr>
      </w:pPr>
      <w:r w:rsidRPr="00E105F0">
        <w:rPr>
          <w:b/>
          <w:color w:val="000000"/>
          <w:spacing w:val="-6"/>
          <w:szCs w:val="20"/>
        </w:rPr>
        <w:t>ВИРОБНИЧИЙ  ПІДРОЗДІЛ</w:t>
      </w:r>
    </w:p>
    <w:p w:rsidR="009735E4" w:rsidRPr="00E105F0" w:rsidRDefault="009735E4" w:rsidP="009735E4">
      <w:pPr>
        <w:widowControl w:val="0"/>
        <w:shd w:val="clear" w:color="auto" w:fill="FFFFFF"/>
        <w:autoSpaceDE w:val="0"/>
        <w:autoSpaceDN w:val="0"/>
        <w:jc w:val="center"/>
        <w:rPr>
          <w:b/>
          <w:color w:val="000000"/>
          <w:spacing w:val="-6"/>
          <w:szCs w:val="20"/>
        </w:rPr>
      </w:pPr>
      <w:r w:rsidRPr="00E105F0">
        <w:rPr>
          <w:b/>
          <w:color w:val="000000"/>
          <w:spacing w:val="-6"/>
          <w:szCs w:val="20"/>
        </w:rPr>
        <w:t>КОЗЯТИНСЬКА ДИСТАНЦІЯ СИГНАЛІЗАЦІЇ ТА ЗВ’ЯЗКУ</w:t>
      </w: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8"/>
        </w:rPr>
      </w:pPr>
      <w:r w:rsidRPr="00E105F0">
        <w:rPr>
          <w:b/>
          <w:bCs/>
          <w:sz w:val="28"/>
        </w:rPr>
        <w:t>Профспілка залізничників і транспортних будівельників України</w:t>
      </w:r>
    </w:p>
    <w:p w:rsidR="009735E4" w:rsidRPr="00E105F0" w:rsidRDefault="009735E4" w:rsidP="009735E4">
      <w:pPr>
        <w:widowControl w:val="0"/>
        <w:autoSpaceDE w:val="0"/>
        <w:autoSpaceDN w:val="0"/>
        <w:jc w:val="center"/>
        <w:rPr>
          <w:b/>
          <w:bCs/>
          <w:sz w:val="28"/>
        </w:rPr>
      </w:pPr>
      <w:r w:rsidRPr="00E105F0">
        <w:rPr>
          <w:b/>
          <w:bCs/>
          <w:sz w:val="28"/>
        </w:rPr>
        <w:t xml:space="preserve">Профком виробничого підрозділу Козятинська дистанція сигналізації та зв’язку </w:t>
      </w: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b/>
          <w:sz w:val="36"/>
          <w:szCs w:val="20"/>
        </w:rPr>
      </w:pPr>
      <w:r w:rsidRPr="00E105F0">
        <w:rPr>
          <w:b/>
          <w:sz w:val="36"/>
          <w:szCs w:val="20"/>
        </w:rPr>
        <w:t xml:space="preserve">ЗМІНИ </w:t>
      </w: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b/>
          <w:bCs/>
          <w:sz w:val="36"/>
          <w:szCs w:val="36"/>
        </w:rPr>
      </w:pPr>
      <w:r w:rsidRPr="00E105F0">
        <w:rPr>
          <w:b/>
          <w:bCs/>
          <w:sz w:val="36"/>
          <w:szCs w:val="36"/>
        </w:rPr>
        <w:t>ДО КОЛЕКТИВНОГО ДОГОВОРУ</w:t>
      </w:r>
    </w:p>
    <w:p w:rsidR="009735E4" w:rsidRPr="00E105F0" w:rsidRDefault="009735E4" w:rsidP="009735E4">
      <w:pPr>
        <w:widowControl w:val="0"/>
        <w:autoSpaceDE w:val="0"/>
        <w:autoSpaceDN w:val="0"/>
        <w:jc w:val="center"/>
        <w:rPr>
          <w:b/>
          <w:bCs/>
          <w:sz w:val="36"/>
          <w:szCs w:val="36"/>
        </w:rPr>
      </w:pPr>
      <w:r w:rsidRPr="00E105F0">
        <w:rPr>
          <w:b/>
          <w:bCs/>
          <w:sz w:val="36"/>
          <w:szCs w:val="36"/>
        </w:rPr>
        <w:t xml:space="preserve">виробничого підрозділу </w:t>
      </w:r>
    </w:p>
    <w:p w:rsidR="009735E4" w:rsidRPr="00E105F0" w:rsidRDefault="009735E4" w:rsidP="009735E4">
      <w:pPr>
        <w:widowControl w:val="0"/>
        <w:autoSpaceDE w:val="0"/>
        <w:autoSpaceDN w:val="0"/>
        <w:jc w:val="center"/>
        <w:rPr>
          <w:b/>
          <w:bCs/>
          <w:sz w:val="28"/>
          <w:szCs w:val="28"/>
        </w:rPr>
      </w:pPr>
      <w:r w:rsidRPr="00E105F0">
        <w:rPr>
          <w:b/>
          <w:bCs/>
          <w:sz w:val="36"/>
          <w:szCs w:val="36"/>
        </w:rPr>
        <w:t xml:space="preserve">Козятинська дистанція сигналізації та зв’язку </w:t>
      </w:r>
    </w:p>
    <w:p w:rsidR="009735E4" w:rsidRPr="00E105F0" w:rsidRDefault="009735E4" w:rsidP="009735E4">
      <w:pPr>
        <w:widowControl w:val="0"/>
        <w:autoSpaceDE w:val="0"/>
        <w:autoSpaceDN w:val="0"/>
        <w:jc w:val="center"/>
        <w:rPr>
          <w:b/>
          <w:bCs/>
          <w:sz w:val="36"/>
          <w:szCs w:val="36"/>
        </w:rPr>
      </w:pPr>
      <w:r w:rsidRPr="00E105F0">
        <w:rPr>
          <w:b/>
          <w:bCs/>
          <w:sz w:val="36"/>
          <w:szCs w:val="36"/>
        </w:rPr>
        <w:t xml:space="preserve">на 2023 рік </w:t>
      </w: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rPr>
          <w:sz w:val="20"/>
          <w:szCs w:val="20"/>
        </w:rPr>
      </w:pPr>
    </w:p>
    <w:p w:rsidR="009735E4" w:rsidRPr="00E105F0" w:rsidRDefault="009735E4" w:rsidP="009735E4">
      <w:pPr>
        <w:widowControl w:val="0"/>
        <w:autoSpaceDE w:val="0"/>
        <w:autoSpaceDN w:val="0"/>
        <w:jc w:val="center"/>
      </w:pPr>
    </w:p>
    <w:p w:rsidR="009735E4" w:rsidRPr="00E105F0" w:rsidRDefault="009735E4" w:rsidP="009735E4">
      <w:pPr>
        <w:widowControl w:val="0"/>
        <w:autoSpaceDE w:val="0"/>
        <w:autoSpaceDN w:val="0"/>
      </w:pPr>
      <w:r w:rsidRPr="00E105F0">
        <w:t xml:space="preserve">Зареєстровано Управлінням </w:t>
      </w:r>
    </w:p>
    <w:p w:rsidR="009735E4" w:rsidRPr="00E105F0" w:rsidRDefault="009735E4" w:rsidP="009735E4">
      <w:pPr>
        <w:widowControl w:val="0"/>
        <w:autoSpaceDE w:val="0"/>
        <w:autoSpaceDN w:val="0"/>
      </w:pPr>
      <w:r w:rsidRPr="00E105F0">
        <w:t xml:space="preserve">соціальної політики </w:t>
      </w:r>
    </w:p>
    <w:p w:rsidR="009735E4" w:rsidRPr="00E105F0" w:rsidRDefault="009735E4" w:rsidP="009735E4">
      <w:pPr>
        <w:widowControl w:val="0"/>
        <w:autoSpaceDE w:val="0"/>
        <w:autoSpaceDN w:val="0"/>
      </w:pPr>
      <w:r w:rsidRPr="00E105F0">
        <w:t>Козятинської міської ради</w:t>
      </w:r>
    </w:p>
    <w:p w:rsidR="009735E4" w:rsidRPr="00E105F0" w:rsidRDefault="009735E4" w:rsidP="009735E4">
      <w:pPr>
        <w:widowControl w:val="0"/>
        <w:autoSpaceDE w:val="0"/>
        <w:autoSpaceDN w:val="0"/>
      </w:pPr>
      <w:r w:rsidRPr="00E105F0">
        <w:t xml:space="preserve">Рекомендації реєструючого </w:t>
      </w:r>
    </w:p>
    <w:p w:rsidR="009735E4" w:rsidRPr="00E105F0" w:rsidRDefault="009735E4" w:rsidP="009735E4">
      <w:pPr>
        <w:widowControl w:val="0"/>
        <w:autoSpaceDE w:val="0"/>
        <w:autoSpaceDN w:val="0"/>
      </w:pPr>
      <w:r w:rsidRPr="00E105F0">
        <w:t xml:space="preserve">органу – вих. </w:t>
      </w:r>
      <w:r w:rsidRPr="001E4CA9">
        <w:rPr>
          <w:u w:val="single"/>
        </w:rPr>
        <w:t>№   1913</w:t>
      </w:r>
      <w:r>
        <w:t xml:space="preserve"> </w:t>
      </w:r>
      <w:r w:rsidRPr="00E105F0">
        <w:t xml:space="preserve"> від</w:t>
      </w:r>
      <w:r>
        <w:t xml:space="preserve">    06.10.2023р.</w:t>
      </w:r>
    </w:p>
    <w:p w:rsidR="009735E4" w:rsidRPr="00E105F0" w:rsidRDefault="009735E4" w:rsidP="009735E4">
      <w:pPr>
        <w:widowControl w:val="0"/>
        <w:autoSpaceDE w:val="0"/>
        <w:autoSpaceDN w:val="0"/>
        <w:spacing w:line="360" w:lineRule="auto"/>
      </w:pPr>
      <w:r>
        <w:t xml:space="preserve">Реєстровий </w:t>
      </w:r>
      <w:r w:rsidRPr="001E4CA9">
        <w:rPr>
          <w:u w:val="single"/>
        </w:rPr>
        <w:t>№ 72/023</w:t>
      </w:r>
      <w:r w:rsidRPr="00E105F0">
        <w:t>_ від____</w:t>
      </w:r>
      <w:r w:rsidRPr="001E4CA9">
        <w:rPr>
          <w:u w:val="single"/>
        </w:rPr>
        <w:t>06.10.2023</w:t>
      </w:r>
      <w:r>
        <w:t xml:space="preserve"> р</w:t>
      </w:r>
      <w:r w:rsidRPr="00E105F0">
        <w:t>___________</w:t>
      </w:r>
    </w:p>
    <w:p w:rsidR="009735E4" w:rsidRPr="00E105F0" w:rsidRDefault="009735E4" w:rsidP="009735E4">
      <w:pPr>
        <w:widowControl w:val="0"/>
        <w:autoSpaceDE w:val="0"/>
        <w:autoSpaceDN w:val="0"/>
      </w:pPr>
      <w:r w:rsidRPr="00E105F0">
        <w:t xml:space="preserve">Уповноважена особа </w:t>
      </w:r>
      <w:r w:rsidRPr="001E4CA9">
        <w:rPr>
          <w:u w:val="single"/>
        </w:rPr>
        <w:t>________Лупол</w:t>
      </w:r>
      <w:r w:rsidRPr="00E105F0">
        <w:t>__________ Лупол В.І.</w:t>
      </w:r>
    </w:p>
    <w:p w:rsidR="009735E4" w:rsidRPr="00E105F0" w:rsidRDefault="009735E4" w:rsidP="009735E4">
      <w:pPr>
        <w:widowControl w:val="0"/>
        <w:autoSpaceDE w:val="0"/>
        <w:autoSpaceDN w:val="0"/>
      </w:pPr>
    </w:p>
    <w:p w:rsidR="009735E4" w:rsidRPr="00E105F0" w:rsidRDefault="009735E4" w:rsidP="009735E4">
      <w:pPr>
        <w:widowControl w:val="0"/>
        <w:autoSpaceDE w:val="0"/>
        <w:autoSpaceDN w:val="0"/>
      </w:pPr>
    </w:p>
    <w:p w:rsidR="009735E4" w:rsidRPr="00E105F0" w:rsidRDefault="009735E4" w:rsidP="009735E4">
      <w:pPr>
        <w:widowControl w:val="0"/>
        <w:autoSpaceDE w:val="0"/>
        <w:autoSpaceDN w:val="0"/>
      </w:pPr>
    </w:p>
    <w:p w:rsidR="009735E4" w:rsidRPr="00E105F0" w:rsidRDefault="009735E4" w:rsidP="009735E4">
      <w:pPr>
        <w:widowControl w:val="0"/>
        <w:autoSpaceDE w:val="0"/>
        <w:autoSpaceDN w:val="0"/>
        <w:rPr>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ind w:left="5529"/>
      </w:pPr>
      <w:r w:rsidRPr="00E105F0">
        <w:t>Протокол № 37 від 31 серпня 2023 року</w:t>
      </w: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b/>
          <w:bCs/>
          <w:sz w:val="20"/>
          <w:szCs w:val="20"/>
        </w:rPr>
      </w:pPr>
    </w:p>
    <w:p w:rsidR="009735E4" w:rsidRPr="00E105F0" w:rsidRDefault="009735E4" w:rsidP="009735E4">
      <w:pPr>
        <w:widowControl w:val="0"/>
        <w:autoSpaceDE w:val="0"/>
        <w:autoSpaceDN w:val="0"/>
        <w:jc w:val="center"/>
        <w:rPr>
          <w:sz w:val="20"/>
          <w:szCs w:val="20"/>
        </w:rPr>
      </w:pPr>
      <w:r w:rsidRPr="00E105F0">
        <w:rPr>
          <w:b/>
          <w:bCs/>
          <w:sz w:val="20"/>
          <w:szCs w:val="20"/>
        </w:rPr>
        <w:t>м. Козятин</w:t>
      </w:r>
    </w:p>
    <w:p w:rsidR="009735E4" w:rsidRDefault="009735E4" w:rsidP="009735E4">
      <w:pPr>
        <w:jc w:val="center"/>
        <w:rPr>
          <w:b/>
          <w:sz w:val="28"/>
          <w:szCs w:val="28"/>
        </w:rPr>
      </w:pPr>
    </w:p>
    <w:p w:rsidR="009735E4" w:rsidRDefault="009735E4" w:rsidP="009735E4">
      <w:pPr>
        <w:jc w:val="center"/>
        <w:rPr>
          <w:b/>
          <w:sz w:val="28"/>
          <w:szCs w:val="28"/>
        </w:rPr>
      </w:pPr>
    </w:p>
    <w:p w:rsidR="009735E4" w:rsidRDefault="009735E4" w:rsidP="009735E4">
      <w:pPr>
        <w:jc w:val="center"/>
        <w:rPr>
          <w:b/>
          <w:sz w:val="28"/>
          <w:szCs w:val="28"/>
          <w:lang w:val="uk-UA"/>
        </w:rPr>
      </w:pPr>
    </w:p>
    <w:p w:rsidR="00387AB5" w:rsidRPr="00387AB5" w:rsidRDefault="00387AB5" w:rsidP="009735E4">
      <w:pPr>
        <w:jc w:val="center"/>
        <w:rPr>
          <w:b/>
          <w:sz w:val="28"/>
          <w:szCs w:val="28"/>
          <w:lang w:val="uk-UA"/>
        </w:rPr>
      </w:pPr>
    </w:p>
    <w:p w:rsidR="009735E4" w:rsidRDefault="009735E4" w:rsidP="009735E4">
      <w:pPr>
        <w:jc w:val="center"/>
        <w:rPr>
          <w:b/>
          <w:sz w:val="28"/>
          <w:szCs w:val="28"/>
          <w:lang w:val="uk-UA"/>
        </w:rPr>
      </w:pPr>
    </w:p>
    <w:p w:rsidR="00387AB5" w:rsidRDefault="00387AB5" w:rsidP="009735E4">
      <w:pPr>
        <w:jc w:val="center"/>
        <w:rPr>
          <w:b/>
          <w:sz w:val="28"/>
          <w:szCs w:val="28"/>
          <w:lang w:val="uk-UA"/>
        </w:rPr>
      </w:pPr>
    </w:p>
    <w:p w:rsidR="00387AB5" w:rsidRPr="00387AB5" w:rsidRDefault="00387AB5" w:rsidP="009735E4">
      <w:pPr>
        <w:jc w:val="center"/>
        <w:rPr>
          <w:b/>
          <w:sz w:val="28"/>
          <w:szCs w:val="28"/>
          <w:lang w:val="uk-UA"/>
        </w:rPr>
      </w:pPr>
    </w:p>
    <w:p w:rsidR="009735E4" w:rsidRPr="008604E5" w:rsidRDefault="009735E4" w:rsidP="009735E4">
      <w:pPr>
        <w:jc w:val="center"/>
        <w:rPr>
          <w:b/>
          <w:sz w:val="28"/>
          <w:szCs w:val="28"/>
        </w:rPr>
      </w:pPr>
      <w:r w:rsidRPr="008604E5">
        <w:rPr>
          <w:b/>
          <w:sz w:val="28"/>
          <w:szCs w:val="28"/>
        </w:rPr>
        <w:lastRenderedPageBreak/>
        <w:t>ЗМІНИ</w:t>
      </w:r>
    </w:p>
    <w:p w:rsidR="009735E4" w:rsidRPr="008604E5" w:rsidRDefault="009735E4" w:rsidP="009735E4">
      <w:pPr>
        <w:jc w:val="center"/>
        <w:rPr>
          <w:sz w:val="28"/>
          <w:szCs w:val="28"/>
          <w:lang w:eastAsia="uk-UA"/>
        </w:rPr>
      </w:pPr>
      <w:r w:rsidRPr="008604E5">
        <w:rPr>
          <w:sz w:val="28"/>
          <w:szCs w:val="28"/>
          <w:lang w:eastAsia="uk-UA"/>
        </w:rPr>
        <w:t>до «Колективного договору виробничого підрозділу Козятинська дистанція сигналізації та зв’язку на 2023 рік»</w:t>
      </w:r>
    </w:p>
    <w:p w:rsidR="009735E4" w:rsidRPr="008604E5" w:rsidRDefault="009735E4" w:rsidP="009735E4">
      <w:pPr>
        <w:ind w:left="60"/>
        <w:contextualSpacing/>
        <w:jc w:val="center"/>
        <w:rPr>
          <w:strike/>
          <w:sz w:val="28"/>
          <w:szCs w:val="28"/>
        </w:rPr>
      </w:pPr>
      <w:r w:rsidRPr="008604E5">
        <w:rPr>
          <w:sz w:val="28"/>
          <w:szCs w:val="28"/>
        </w:rPr>
        <w:tab/>
      </w:r>
      <w:r w:rsidRPr="008604E5">
        <w:rPr>
          <w:sz w:val="28"/>
          <w:szCs w:val="28"/>
        </w:rPr>
        <w:tab/>
      </w:r>
      <w:r w:rsidRPr="008604E5">
        <w:rPr>
          <w:sz w:val="28"/>
          <w:szCs w:val="28"/>
        </w:rPr>
        <w:tab/>
      </w:r>
      <w:r w:rsidRPr="008604E5">
        <w:rPr>
          <w:sz w:val="28"/>
          <w:szCs w:val="28"/>
        </w:rPr>
        <w:tab/>
      </w:r>
      <w:r w:rsidRPr="008604E5">
        <w:rPr>
          <w:sz w:val="28"/>
          <w:szCs w:val="28"/>
        </w:rPr>
        <w:tab/>
        <w:t xml:space="preserve">                 </w:t>
      </w:r>
      <w:r w:rsidRPr="008604E5">
        <w:rPr>
          <w:sz w:val="28"/>
          <w:szCs w:val="28"/>
        </w:rPr>
        <w:tab/>
      </w:r>
      <w:r w:rsidRPr="008604E5">
        <w:rPr>
          <w:sz w:val="28"/>
          <w:szCs w:val="28"/>
        </w:rPr>
        <w:tab/>
      </w:r>
      <w:r w:rsidRPr="008604E5">
        <w:rPr>
          <w:sz w:val="28"/>
          <w:szCs w:val="28"/>
        </w:rPr>
        <w:tab/>
        <w:t>31 серпня 2023</w:t>
      </w:r>
    </w:p>
    <w:p w:rsidR="009735E4" w:rsidRPr="008604E5" w:rsidRDefault="009735E4" w:rsidP="009735E4">
      <w:pPr>
        <w:contextualSpacing/>
        <w:jc w:val="center"/>
        <w:rPr>
          <w:bCs/>
          <w:sz w:val="10"/>
          <w:szCs w:val="10"/>
        </w:rPr>
      </w:pPr>
    </w:p>
    <w:p w:rsidR="009735E4" w:rsidRPr="008604E5" w:rsidRDefault="009735E4" w:rsidP="009735E4">
      <w:pPr>
        <w:ind w:firstLine="567"/>
        <w:contextualSpacing/>
        <w:jc w:val="center"/>
        <w:rPr>
          <w:bCs/>
          <w:sz w:val="28"/>
          <w:szCs w:val="28"/>
        </w:rPr>
      </w:pPr>
    </w:p>
    <w:p w:rsidR="009735E4" w:rsidRPr="008604E5" w:rsidRDefault="009735E4" w:rsidP="009735E4">
      <w:pPr>
        <w:ind w:firstLine="567"/>
        <w:contextualSpacing/>
        <w:jc w:val="center"/>
        <w:rPr>
          <w:bCs/>
          <w:sz w:val="28"/>
          <w:szCs w:val="28"/>
        </w:rPr>
      </w:pPr>
    </w:p>
    <w:p w:rsidR="009735E4" w:rsidRPr="008604E5" w:rsidRDefault="009735E4" w:rsidP="009735E4">
      <w:pPr>
        <w:ind w:firstLine="567"/>
        <w:contextualSpacing/>
        <w:jc w:val="center"/>
        <w:rPr>
          <w:bCs/>
          <w:sz w:val="28"/>
          <w:szCs w:val="28"/>
        </w:rPr>
      </w:pPr>
      <w:r w:rsidRPr="008604E5">
        <w:rPr>
          <w:bCs/>
          <w:sz w:val="28"/>
          <w:szCs w:val="28"/>
        </w:rPr>
        <w:t>РОЗДІЛ ІІІ</w:t>
      </w:r>
    </w:p>
    <w:p w:rsidR="009735E4" w:rsidRPr="008604E5" w:rsidRDefault="009735E4" w:rsidP="009735E4">
      <w:pPr>
        <w:ind w:firstLine="567"/>
        <w:contextualSpacing/>
        <w:jc w:val="center"/>
        <w:rPr>
          <w:bCs/>
          <w:sz w:val="28"/>
          <w:szCs w:val="28"/>
          <w:u w:val="single"/>
        </w:rPr>
      </w:pPr>
      <w:r w:rsidRPr="008604E5">
        <w:rPr>
          <w:bCs/>
          <w:sz w:val="28"/>
          <w:szCs w:val="28"/>
          <w:u w:val="single"/>
        </w:rPr>
        <w:t>Оплата праці</w:t>
      </w:r>
    </w:p>
    <w:p w:rsidR="009735E4" w:rsidRPr="008604E5" w:rsidRDefault="009735E4" w:rsidP="009735E4">
      <w:pPr>
        <w:ind w:firstLine="567"/>
        <w:contextualSpacing/>
        <w:jc w:val="center"/>
        <w:rPr>
          <w:bCs/>
          <w:sz w:val="10"/>
          <w:szCs w:val="10"/>
          <w:u w:val="single"/>
        </w:rPr>
      </w:pPr>
    </w:p>
    <w:p w:rsidR="009735E4" w:rsidRPr="008604E5" w:rsidRDefault="009735E4" w:rsidP="009735E4">
      <w:pPr>
        <w:widowControl w:val="0"/>
        <w:ind w:firstLine="567"/>
        <w:contextualSpacing/>
        <w:jc w:val="both"/>
        <w:rPr>
          <w:sz w:val="28"/>
          <w:szCs w:val="28"/>
        </w:rPr>
      </w:pPr>
      <w:r w:rsidRPr="008604E5">
        <w:rPr>
          <w:sz w:val="28"/>
          <w:szCs w:val="28"/>
        </w:rPr>
        <w:t>Пункт 3.8 доповнити абз. 3  в наступній редакції:</w:t>
      </w:r>
    </w:p>
    <w:p w:rsidR="009735E4" w:rsidRPr="008604E5" w:rsidRDefault="009735E4" w:rsidP="009735E4">
      <w:pPr>
        <w:widowControl w:val="0"/>
        <w:ind w:firstLine="567"/>
        <w:contextualSpacing/>
        <w:jc w:val="both"/>
        <w:rPr>
          <w:sz w:val="6"/>
          <w:szCs w:val="6"/>
        </w:rPr>
      </w:pPr>
    </w:p>
    <w:p w:rsidR="009735E4" w:rsidRPr="008604E5" w:rsidRDefault="009735E4" w:rsidP="009735E4">
      <w:pPr>
        <w:widowControl w:val="0"/>
        <w:shd w:val="clear" w:color="auto" w:fill="FFFFFF"/>
        <w:ind w:firstLine="567"/>
        <w:contextualSpacing/>
        <w:jc w:val="both"/>
        <w:rPr>
          <w:sz w:val="28"/>
          <w:szCs w:val="28"/>
        </w:rPr>
      </w:pPr>
      <w:r w:rsidRPr="008604E5">
        <w:rPr>
          <w:sz w:val="28"/>
          <w:szCs w:val="28"/>
        </w:rPr>
        <w:t xml:space="preserve">Затвердити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АТ «Укрзалізниця» в редакції від 31.08.2023 (діє на період дії правового режиму воєнного стану в Україні, оголошеного Указом Президента України від 24.02.2022 № 64/2022 (зі змінами), яке є додатком до абз. 3 цього пункту колдоговору. </w:t>
      </w:r>
    </w:p>
    <w:p w:rsidR="009735E4" w:rsidRPr="008604E5" w:rsidRDefault="009735E4" w:rsidP="009735E4">
      <w:pPr>
        <w:widowControl w:val="0"/>
        <w:shd w:val="clear" w:color="auto" w:fill="FFFFFF"/>
        <w:ind w:firstLine="567"/>
        <w:contextualSpacing/>
        <w:jc w:val="both"/>
        <w:rPr>
          <w:sz w:val="28"/>
          <w:szCs w:val="28"/>
        </w:rPr>
      </w:pPr>
      <w:r w:rsidRPr="008604E5">
        <w:rPr>
          <w:sz w:val="28"/>
          <w:szCs w:val="28"/>
        </w:rPr>
        <w:t>(Норма абз. 3 п. 3.8 вступає в дію з 01.08.2023 і діє  на період дії правового режиму воєнного стану в Україні, оголошеного Указом Президента України від 24.02.2022 № 64/2022 (зі змінами).</w:t>
      </w:r>
    </w:p>
    <w:p w:rsidR="009735E4" w:rsidRPr="008604E5" w:rsidRDefault="009735E4" w:rsidP="009735E4">
      <w:pPr>
        <w:widowControl w:val="0"/>
        <w:shd w:val="clear" w:color="auto" w:fill="FFFFFF"/>
        <w:ind w:firstLine="567"/>
        <w:contextualSpacing/>
        <w:jc w:val="both"/>
        <w:rPr>
          <w:sz w:val="28"/>
          <w:szCs w:val="28"/>
        </w:rPr>
      </w:pPr>
    </w:p>
    <w:p w:rsidR="009735E4" w:rsidRPr="008604E5" w:rsidRDefault="009735E4" w:rsidP="009735E4">
      <w:pPr>
        <w:widowControl w:val="0"/>
        <w:shd w:val="clear" w:color="auto" w:fill="FFFFFF"/>
        <w:ind w:firstLine="567"/>
        <w:contextualSpacing/>
        <w:jc w:val="both"/>
        <w:rPr>
          <w:sz w:val="28"/>
          <w:szCs w:val="28"/>
        </w:rPr>
      </w:pPr>
    </w:p>
    <w:p w:rsidR="009735E4" w:rsidRPr="008604E5" w:rsidRDefault="009735E4" w:rsidP="009735E4">
      <w:pPr>
        <w:widowControl w:val="0"/>
        <w:shd w:val="clear" w:color="auto" w:fill="FFFFFF"/>
        <w:ind w:firstLine="567"/>
        <w:contextualSpacing/>
        <w:jc w:val="both"/>
        <w:rPr>
          <w:sz w:val="28"/>
          <w:szCs w:val="28"/>
        </w:rPr>
      </w:pPr>
    </w:p>
    <w:p w:rsidR="009735E4" w:rsidRPr="008604E5" w:rsidRDefault="009735E4" w:rsidP="009735E4">
      <w:pPr>
        <w:widowControl w:val="0"/>
        <w:shd w:val="clear" w:color="auto" w:fill="FFFFFF"/>
        <w:ind w:firstLine="567"/>
        <w:contextualSpacing/>
        <w:jc w:val="both"/>
        <w:rPr>
          <w:sz w:val="28"/>
          <w:szCs w:val="28"/>
        </w:rPr>
      </w:pPr>
    </w:p>
    <w:p w:rsidR="009735E4" w:rsidRPr="008604E5" w:rsidRDefault="009735E4" w:rsidP="009735E4">
      <w:pPr>
        <w:ind w:firstLine="567"/>
        <w:contextualSpacing/>
        <w:jc w:val="center"/>
        <w:rPr>
          <w:bCs/>
          <w:sz w:val="10"/>
          <w:szCs w:val="10"/>
        </w:rPr>
      </w:pPr>
    </w:p>
    <w:tbl>
      <w:tblPr>
        <w:tblW w:w="0" w:type="auto"/>
        <w:tblLook w:val="01E0" w:firstRow="1" w:lastRow="1" w:firstColumn="1" w:lastColumn="1" w:noHBand="0" w:noVBand="0"/>
      </w:tblPr>
      <w:tblGrid>
        <w:gridCol w:w="2180"/>
        <w:gridCol w:w="2301"/>
        <w:gridCol w:w="276"/>
        <w:gridCol w:w="279"/>
        <w:gridCol w:w="2172"/>
        <w:gridCol w:w="2363"/>
      </w:tblGrid>
      <w:tr w:rsidR="009735E4" w:rsidRPr="008604E5" w:rsidTr="00375E94">
        <w:tc>
          <w:tcPr>
            <w:tcW w:w="4786" w:type="dxa"/>
            <w:gridSpan w:val="2"/>
            <w:shd w:val="clear" w:color="auto" w:fill="auto"/>
          </w:tcPr>
          <w:p w:rsidR="009735E4" w:rsidRPr="008604E5" w:rsidRDefault="009735E4" w:rsidP="00375E94">
            <w:pPr>
              <w:widowControl w:val="0"/>
              <w:autoSpaceDE w:val="0"/>
              <w:autoSpaceDN w:val="0"/>
              <w:jc w:val="both"/>
              <w:rPr>
                <w:bCs/>
                <w:sz w:val="28"/>
                <w:szCs w:val="28"/>
              </w:rPr>
            </w:pPr>
            <w:r w:rsidRPr="008604E5">
              <w:rPr>
                <w:bCs/>
                <w:sz w:val="28"/>
                <w:szCs w:val="28"/>
              </w:rPr>
              <w:t xml:space="preserve">Начальник Козятинської дистанції сигналізації та зв’язку </w:t>
            </w:r>
          </w:p>
          <w:p w:rsidR="009735E4" w:rsidRPr="008604E5" w:rsidRDefault="009735E4" w:rsidP="00375E94">
            <w:pPr>
              <w:widowControl w:val="0"/>
              <w:autoSpaceDE w:val="0"/>
              <w:autoSpaceDN w:val="0"/>
              <w:jc w:val="both"/>
              <w:rPr>
                <w:bCs/>
                <w:sz w:val="28"/>
                <w:szCs w:val="28"/>
              </w:rPr>
            </w:pPr>
          </w:p>
          <w:p w:rsidR="009735E4" w:rsidRPr="008604E5" w:rsidRDefault="009735E4" w:rsidP="00375E94">
            <w:pPr>
              <w:widowControl w:val="0"/>
              <w:autoSpaceDE w:val="0"/>
              <w:autoSpaceDN w:val="0"/>
              <w:jc w:val="both"/>
              <w:rPr>
                <w:bCs/>
                <w:sz w:val="28"/>
                <w:szCs w:val="28"/>
              </w:rPr>
            </w:pPr>
          </w:p>
          <w:p w:rsidR="009735E4" w:rsidRPr="008604E5" w:rsidRDefault="009735E4" w:rsidP="00375E94">
            <w:pPr>
              <w:widowControl w:val="0"/>
              <w:autoSpaceDE w:val="0"/>
              <w:autoSpaceDN w:val="0"/>
              <w:jc w:val="both"/>
              <w:rPr>
                <w:sz w:val="28"/>
                <w:szCs w:val="28"/>
              </w:rPr>
            </w:pPr>
          </w:p>
        </w:tc>
        <w:tc>
          <w:tcPr>
            <w:tcW w:w="282" w:type="dxa"/>
            <w:shd w:val="clear" w:color="auto" w:fill="auto"/>
          </w:tcPr>
          <w:p w:rsidR="009735E4" w:rsidRPr="008604E5" w:rsidRDefault="009735E4" w:rsidP="00375E94">
            <w:pPr>
              <w:widowControl w:val="0"/>
              <w:autoSpaceDE w:val="0"/>
              <w:autoSpaceDN w:val="0"/>
              <w:jc w:val="both"/>
              <w:rPr>
                <w:sz w:val="28"/>
                <w:szCs w:val="28"/>
              </w:rPr>
            </w:pPr>
          </w:p>
        </w:tc>
        <w:tc>
          <w:tcPr>
            <w:tcW w:w="285" w:type="dxa"/>
            <w:shd w:val="clear" w:color="auto" w:fill="auto"/>
          </w:tcPr>
          <w:p w:rsidR="009735E4" w:rsidRPr="008604E5" w:rsidRDefault="009735E4" w:rsidP="00375E94">
            <w:pPr>
              <w:widowControl w:val="0"/>
              <w:autoSpaceDE w:val="0"/>
              <w:autoSpaceDN w:val="0"/>
              <w:jc w:val="both"/>
              <w:rPr>
                <w:sz w:val="28"/>
                <w:szCs w:val="28"/>
              </w:rPr>
            </w:pPr>
          </w:p>
        </w:tc>
        <w:tc>
          <w:tcPr>
            <w:tcW w:w="4785" w:type="dxa"/>
            <w:gridSpan w:val="2"/>
            <w:shd w:val="clear" w:color="auto" w:fill="auto"/>
          </w:tcPr>
          <w:p w:rsidR="009735E4" w:rsidRPr="008604E5" w:rsidRDefault="009735E4" w:rsidP="00375E94">
            <w:pPr>
              <w:widowControl w:val="0"/>
              <w:autoSpaceDE w:val="0"/>
              <w:autoSpaceDN w:val="0"/>
              <w:jc w:val="both"/>
              <w:rPr>
                <w:sz w:val="28"/>
                <w:szCs w:val="28"/>
              </w:rPr>
            </w:pPr>
            <w:r w:rsidRPr="008604E5">
              <w:rPr>
                <w:bCs/>
                <w:sz w:val="28"/>
                <w:szCs w:val="28"/>
              </w:rPr>
              <w:t xml:space="preserve">Голова профкому Козятинської дистанції сигналізації та зв’язку </w:t>
            </w:r>
          </w:p>
        </w:tc>
      </w:tr>
      <w:tr w:rsidR="009735E4" w:rsidRPr="008604E5" w:rsidTr="00375E94">
        <w:tc>
          <w:tcPr>
            <w:tcW w:w="2393" w:type="dxa"/>
            <w:tcBorders>
              <w:bottom w:val="single" w:sz="4" w:space="0" w:color="auto"/>
            </w:tcBorders>
            <w:shd w:val="clear" w:color="auto" w:fill="auto"/>
          </w:tcPr>
          <w:p w:rsidR="009735E4" w:rsidRPr="008604E5" w:rsidRDefault="009735E4" w:rsidP="00375E94">
            <w:pPr>
              <w:widowControl w:val="0"/>
              <w:autoSpaceDE w:val="0"/>
              <w:autoSpaceDN w:val="0"/>
              <w:jc w:val="both"/>
              <w:rPr>
                <w:sz w:val="28"/>
                <w:szCs w:val="28"/>
              </w:rPr>
            </w:pPr>
          </w:p>
        </w:tc>
        <w:tc>
          <w:tcPr>
            <w:tcW w:w="2393" w:type="dxa"/>
            <w:shd w:val="clear" w:color="auto" w:fill="auto"/>
          </w:tcPr>
          <w:p w:rsidR="009735E4" w:rsidRPr="008604E5" w:rsidRDefault="009735E4" w:rsidP="00375E94">
            <w:pPr>
              <w:widowControl w:val="0"/>
              <w:autoSpaceDE w:val="0"/>
              <w:autoSpaceDN w:val="0"/>
              <w:jc w:val="both"/>
              <w:rPr>
                <w:sz w:val="28"/>
                <w:szCs w:val="28"/>
              </w:rPr>
            </w:pPr>
            <w:r w:rsidRPr="008604E5">
              <w:rPr>
                <w:sz w:val="28"/>
                <w:szCs w:val="28"/>
              </w:rPr>
              <w:t>С.О.Рєзнік</w:t>
            </w:r>
          </w:p>
        </w:tc>
        <w:tc>
          <w:tcPr>
            <w:tcW w:w="282" w:type="dxa"/>
            <w:shd w:val="clear" w:color="auto" w:fill="auto"/>
          </w:tcPr>
          <w:p w:rsidR="009735E4" w:rsidRPr="008604E5" w:rsidRDefault="009735E4" w:rsidP="00375E94">
            <w:pPr>
              <w:widowControl w:val="0"/>
              <w:autoSpaceDE w:val="0"/>
              <w:autoSpaceDN w:val="0"/>
              <w:jc w:val="both"/>
              <w:rPr>
                <w:sz w:val="28"/>
                <w:szCs w:val="28"/>
              </w:rPr>
            </w:pPr>
          </w:p>
        </w:tc>
        <w:tc>
          <w:tcPr>
            <w:tcW w:w="285" w:type="dxa"/>
            <w:shd w:val="clear" w:color="auto" w:fill="auto"/>
          </w:tcPr>
          <w:p w:rsidR="009735E4" w:rsidRPr="008604E5" w:rsidRDefault="009735E4" w:rsidP="00375E94">
            <w:pPr>
              <w:widowControl w:val="0"/>
              <w:autoSpaceDE w:val="0"/>
              <w:autoSpaceDN w:val="0"/>
              <w:jc w:val="both"/>
              <w:rPr>
                <w:sz w:val="28"/>
                <w:szCs w:val="28"/>
              </w:rPr>
            </w:pPr>
          </w:p>
        </w:tc>
        <w:tc>
          <w:tcPr>
            <w:tcW w:w="2392" w:type="dxa"/>
            <w:tcBorders>
              <w:bottom w:val="single" w:sz="4" w:space="0" w:color="auto"/>
            </w:tcBorders>
            <w:shd w:val="clear" w:color="auto" w:fill="auto"/>
          </w:tcPr>
          <w:p w:rsidR="009735E4" w:rsidRPr="008604E5" w:rsidRDefault="009735E4" w:rsidP="00375E94">
            <w:pPr>
              <w:widowControl w:val="0"/>
              <w:autoSpaceDE w:val="0"/>
              <w:autoSpaceDN w:val="0"/>
              <w:jc w:val="both"/>
              <w:rPr>
                <w:sz w:val="28"/>
                <w:szCs w:val="28"/>
              </w:rPr>
            </w:pPr>
          </w:p>
        </w:tc>
        <w:tc>
          <w:tcPr>
            <w:tcW w:w="2393" w:type="dxa"/>
            <w:shd w:val="clear" w:color="auto" w:fill="auto"/>
          </w:tcPr>
          <w:p w:rsidR="009735E4" w:rsidRPr="008604E5" w:rsidRDefault="009735E4" w:rsidP="00375E94">
            <w:pPr>
              <w:widowControl w:val="0"/>
              <w:autoSpaceDE w:val="0"/>
              <w:autoSpaceDN w:val="0"/>
              <w:jc w:val="both"/>
              <w:rPr>
                <w:sz w:val="28"/>
                <w:szCs w:val="28"/>
              </w:rPr>
            </w:pPr>
            <w:r w:rsidRPr="008604E5">
              <w:rPr>
                <w:sz w:val="28"/>
                <w:szCs w:val="28"/>
              </w:rPr>
              <w:t>О.В.Соколецька</w:t>
            </w:r>
          </w:p>
        </w:tc>
      </w:tr>
    </w:tbl>
    <w:p w:rsidR="009735E4" w:rsidRPr="008604E5" w:rsidRDefault="009735E4" w:rsidP="009735E4">
      <w:pPr>
        <w:widowControl w:val="0"/>
        <w:autoSpaceDE w:val="0"/>
        <w:autoSpaceDN w:val="0"/>
        <w:jc w:val="both"/>
        <w:rPr>
          <w:sz w:val="20"/>
          <w:szCs w:val="20"/>
        </w:rPr>
      </w:pPr>
    </w:p>
    <w:p w:rsidR="009735E4" w:rsidRPr="008604E5" w:rsidRDefault="009735E4" w:rsidP="009735E4">
      <w:pPr>
        <w:widowControl w:val="0"/>
        <w:autoSpaceDE w:val="0"/>
        <w:autoSpaceDN w:val="0"/>
        <w:ind w:firstLine="567"/>
        <w:contextualSpacing/>
        <w:jc w:val="both"/>
        <w:rPr>
          <w:sz w:val="20"/>
          <w:szCs w:val="20"/>
        </w:rPr>
      </w:pPr>
    </w:p>
    <w:p w:rsidR="009735E4" w:rsidRDefault="009735E4" w:rsidP="009735E4">
      <w:pPr>
        <w:jc w:val="center"/>
        <w:rPr>
          <w:sz w:val="28"/>
          <w:szCs w:val="28"/>
        </w:rPr>
      </w:pPr>
    </w:p>
    <w:p w:rsidR="009735E4" w:rsidRDefault="009735E4" w:rsidP="009735E4">
      <w:pPr>
        <w:jc w:val="center"/>
        <w:rPr>
          <w:sz w:val="28"/>
          <w:szCs w:val="28"/>
        </w:rPr>
      </w:pPr>
      <w:r>
        <w:rPr>
          <w:sz w:val="28"/>
          <w:szCs w:val="28"/>
        </w:rPr>
        <w:lastRenderedPageBreak/>
        <w:t>Типове П</w:t>
      </w:r>
      <w:r w:rsidRPr="009F53D8">
        <w:rPr>
          <w:sz w:val="28"/>
          <w:szCs w:val="28"/>
        </w:rPr>
        <w:t>оложення</w:t>
      </w:r>
      <w:r>
        <w:rPr>
          <w:sz w:val="28"/>
          <w:szCs w:val="28"/>
        </w:rPr>
        <w:t xml:space="preserve"> </w:t>
      </w:r>
      <w:r w:rsidRPr="009F53D8">
        <w:rPr>
          <w:sz w:val="28"/>
          <w:szCs w:val="28"/>
        </w:rPr>
        <w:t>про преміювання</w:t>
      </w:r>
    </w:p>
    <w:p w:rsidR="009735E4" w:rsidRDefault="009735E4" w:rsidP="009735E4">
      <w:pPr>
        <w:jc w:val="center"/>
        <w:rPr>
          <w:sz w:val="28"/>
          <w:szCs w:val="28"/>
        </w:rPr>
      </w:pPr>
      <w:r w:rsidRPr="009F53D8">
        <w:rPr>
          <w:sz w:val="28"/>
          <w:szCs w:val="28"/>
        </w:rPr>
        <w:t>працівників гостродефіцитних професій (посад)</w:t>
      </w:r>
      <w:r w:rsidRPr="009F53D8">
        <w:t xml:space="preserve"> </w:t>
      </w:r>
      <w:r>
        <w:rPr>
          <w:sz w:val="28"/>
        </w:rPr>
        <w:t>виробничого підрозділу Козятинська дистанція сигналізації та зв</w:t>
      </w:r>
      <w:r>
        <w:rPr>
          <w:rFonts w:ascii="Arial" w:hAnsi="Arial" w:cs="Arial"/>
          <w:sz w:val="28"/>
        </w:rPr>
        <w:t>’</w:t>
      </w:r>
      <w:r>
        <w:rPr>
          <w:sz w:val="28"/>
        </w:rPr>
        <w:t xml:space="preserve">язку </w:t>
      </w:r>
      <w:r w:rsidRPr="009F53D8">
        <w:rPr>
          <w:sz w:val="28"/>
          <w:szCs w:val="28"/>
        </w:rPr>
        <w:t>регіональної філії</w:t>
      </w:r>
    </w:p>
    <w:p w:rsidR="009735E4" w:rsidRPr="00956AAC" w:rsidRDefault="009735E4" w:rsidP="009735E4">
      <w:pPr>
        <w:pStyle w:val="1f"/>
        <w:spacing w:before="0" w:after="0" w:line="240" w:lineRule="auto"/>
        <w:ind w:firstLine="318"/>
        <w:jc w:val="center"/>
        <w:rPr>
          <w:rFonts w:eastAsia="Times New Roman"/>
          <w:b/>
          <w:sz w:val="28"/>
          <w:szCs w:val="28"/>
          <w:lang w:val="uk-UA" w:eastAsia="ru-RU"/>
        </w:rPr>
      </w:pPr>
      <w:r w:rsidRPr="00956AAC">
        <w:rPr>
          <w:sz w:val="28"/>
          <w:szCs w:val="28"/>
          <w:lang w:val="uk-UA"/>
        </w:rPr>
        <w:t>«Південно-Західна залізниця» АТ</w:t>
      </w:r>
      <w:r w:rsidRPr="00A44689">
        <w:rPr>
          <w:sz w:val="28"/>
          <w:szCs w:val="28"/>
        </w:rPr>
        <w:t> </w:t>
      </w:r>
      <w:r w:rsidRPr="00956AAC">
        <w:rPr>
          <w:sz w:val="28"/>
          <w:szCs w:val="28"/>
          <w:lang w:val="uk-UA"/>
        </w:rPr>
        <w:t>«Укрзалізниця» в редакції від 31.08.2023</w:t>
      </w:r>
      <w:r w:rsidRPr="00956AAC">
        <w:rPr>
          <w:rFonts w:eastAsia="Times New Roman"/>
          <w:sz w:val="28"/>
          <w:szCs w:val="28"/>
          <w:lang w:val="uk-UA" w:eastAsia="x-none"/>
        </w:rPr>
        <w:t xml:space="preserve"> (діє </w:t>
      </w:r>
      <w:r w:rsidRPr="00956AAC">
        <w:rPr>
          <w:rFonts w:eastAsia="Times New Roman"/>
          <w:sz w:val="28"/>
          <w:szCs w:val="28"/>
          <w:lang w:val="uk-UA" w:eastAsia="ru-RU"/>
        </w:rPr>
        <w:t xml:space="preserve"> на період дії правового режиму воєнного стану в Україні, оголошеного Указом Президента України від 24.02.2022 № 64/2022 (зі змінами).</w:t>
      </w:r>
    </w:p>
    <w:p w:rsidR="009735E4" w:rsidRPr="00956AAC" w:rsidRDefault="009735E4" w:rsidP="009735E4">
      <w:pPr>
        <w:pStyle w:val="1f"/>
        <w:spacing w:before="0" w:after="0" w:line="240" w:lineRule="auto"/>
        <w:ind w:firstLine="318"/>
        <w:jc w:val="center"/>
        <w:rPr>
          <w:rFonts w:eastAsia="Times New Roman"/>
          <w:b/>
          <w:sz w:val="28"/>
          <w:szCs w:val="28"/>
          <w:lang w:val="uk-UA" w:eastAsia="ru-RU"/>
        </w:rPr>
      </w:pPr>
    </w:p>
    <w:p w:rsidR="009735E4" w:rsidRPr="00956AAC" w:rsidRDefault="009735E4" w:rsidP="009735E4">
      <w:pPr>
        <w:pStyle w:val="1f"/>
        <w:spacing w:before="0" w:after="0" w:line="240" w:lineRule="auto"/>
        <w:ind w:firstLine="318"/>
        <w:jc w:val="center"/>
        <w:rPr>
          <w:rFonts w:eastAsia="Times New Roman"/>
          <w:b/>
          <w:sz w:val="28"/>
          <w:szCs w:val="28"/>
          <w:lang w:val="uk-UA" w:eastAsia="ru-RU"/>
        </w:rPr>
      </w:pPr>
    </w:p>
    <w:p w:rsidR="009735E4" w:rsidRPr="00956AAC" w:rsidRDefault="009735E4" w:rsidP="009735E4">
      <w:pPr>
        <w:pStyle w:val="1f"/>
        <w:spacing w:before="0" w:after="0" w:line="240" w:lineRule="auto"/>
        <w:ind w:firstLine="318"/>
        <w:jc w:val="center"/>
        <w:rPr>
          <w:rFonts w:eastAsia="Times New Roman"/>
          <w:b/>
          <w:sz w:val="26"/>
          <w:szCs w:val="26"/>
          <w:lang w:val="uk-UA" w:eastAsia="x-none"/>
        </w:rPr>
      </w:pPr>
    </w:p>
    <w:p w:rsidR="009735E4" w:rsidRPr="00F47CDA" w:rsidRDefault="009735E4" w:rsidP="009735E4">
      <w:pPr>
        <w:jc w:val="center"/>
        <w:rPr>
          <w:sz w:val="16"/>
          <w:szCs w:val="16"/>
        </w:rPr>
      </w:pPr>
      <w:r>
        <w:rPr>
          <w:sz w:val="28"/>
          <w:szCs w:val="28"/>
        </w:rPr>
        <w:t xml:space="preserve"> </w:t>
      </w:r>
    </w:p>
    <w:p w:rsidR="009735E4" w:rsidRDefault="009735E4" w:rsidP="00387AB5">
      <w:pPr>
        <w:pStyle w:val="1"/>
        <w:keepLines/>
        <w:numPr>
          <w:ilvl w:val="0"/>
          <w:numId w:val="123"/>
        </w:numPr>
        <w:suppressAutoHyphens w:val="0"/>
        <w:spacing w:before="0" w:after="0" w:line="240" w:lineRule="auto"/>
        <w:ind w:left="0" w:firstLine="0"/>
        <w:jc w:val="center"/>
        <w:rPr>
          <w:rFonts w:ascii="Times New Roman" w:hAnsi="Times New Roman"/>
          <w:sz w:val="28"/>
          <w:szCs w:val="28"/>
        </w:rPr>
      </w:pPr>
      <w:r w:rsidRPr="00067CF6">
        <w:rPr>
          <w:rFonts w:ascii="Times New Roman" w:hAnsi="Times New Roman"/>
          <w:sz w:val="28"/>
          <w:szCs w:val="28"/>
        </w:rPr>
        <w:t>Загальні положення</w:t>
      </w:r>
    </w:p>
    <w:p w:rsidR="009735E4" w:rsidRPr="007B5532" w:rsidRDefault="009735E4" w:rsidP="00387AB5">
      <w:pPr>
        <w:pStyle w:val="aff0"/>
        <w:numPr>
          <w:ilvl w:val="1"/>
          <w:numId w:val="123"/>
        </w:numPr>
        <w:tabs>
          <w:tab w:val="left" w:pos="1276"/>
          <w:tab w:val="left" w:pos="1418"/>
        </w:tabs>
        <w:spacing w:after="0" w:line="240" w:lineRule="auto"/>
        <w:ind w:left="0" w:firstLine="709"/>
        <w:jc w:val="both"/>
        <w:rPr>
          <w:sz w:val="28"/>
          <w:szCs w:val="28"/>
        </w:rPr>
      </w:pPr>
      <w:r>
        <w:rPr>
          <w:sz w:val="28"/>
          <w:szCs w:val="28"/>
        </w:rPr>
        <w:t>Типове</w:t>
      </w:r>
      <w:r w:rsidRPr="007B5532">
        <w:rPr>
          <w:sz w:val="28"/>
          <w:szCs w:val="28"/>
        </w:rPr>
        <w:t xml:space="preserve"> Положення про преміювання працівників гостродефіцитних професій (посад) </w:t>
      </w:r>
      <w:r>
        <w:rPr>
          <w:sz w:val="28"/>
          <w:szCs w:val="28"/>
        </w:rPr>
        <w:t xml:space="preserve">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w:t>
      </w:r>
      <w:r>
        <w:rPr>
          <w:sz w:val="28"/>
          <w:szCs w:val="28"/>
        </w:rPr>
        <w:t xml:space="preserve"> </w:t>
      </w:r>
      <w:r w:rsidRPr="007B5532">
        <w:rPr>
          <w:sz w:val="28"/>
          <w:szCs w:val="28"/>
        </w:rPr>
        <w:t>(далі –  Положення) розроблене відповідно до Кодексу законів про працю України, Закону України «Про оплату праці», Положення про оплату праці працівників акціонерного товариства «Українська залізниця» (в чинній редакції)</w:t>
      </w:r>
      <w:r w:rsidRPr="007B5532">
        <w:rPr>
          <w:rFonts w:eastAsiaTheme="minorHAnsi"/>
          <w:sz w:val="28"/>
          <w:szCs w:val="28"/>
        </w:rPr>
        <w:t>,</w:t>
      </w:r>
      <w:r w:rsidRPr="007B5532">
        <w:rPr>
          <w:sz w:val="28"/>
          <w:szCs w:val="28"/>
        </w:rPr>
        <w:t xml:space="preserve"> інших нормативно-правових актів та локальних нормативно-правових актів АТ «Укрзалізниця» (далі – локальний акт Товариства).</w:t>
      </w:r>
    </w:p>
    <w:p w:rsidR="009735E4" w:rsidRPr="007B5532" w:rsidRDefault="009735E4" w:rsidP="00387AB5">
      <w:pPr>
        <w:pStyle w:val="aff0"/>
        <w:numPr>
          <w:ilvl w:val="1"/>
          <w:numId w:val="123"/>
        </w:numPr>
        <w:tabs>
          <w:tab w:val="left" w:pos="1276"/>
          <w:tab w:val="left" w:pos="1418"/>
        </w:tabs>
        <w:spacing w:after="0" w:line="240" w:lineRule="auto"/>
        <w:ind w:left="0" w:firstLine="709"/>
        <w:contextualSpacing w:val="0"/>
        <w:jc w:val="both"/>
        <w:rPr>
          <w:sz w:val="28"/>
          <w:szCs w:val="28"/>
        </w:rPr>
      </w:pPr>
      <w:r w:rsidRPr="007B5532">
        <w:rPr>
          <w:sz w:val="28"/>
          <w:szCs w:val="28"/>
        </w:rPr>
        <w:t xml:space="preserve">Положення визначає мету, завдання, джерела преміювання, розмір, порядок розрахунку, нарахування та виплати премії за основні результати діяльності (далі – премія) працівникам гостродефіцитних професій (посад) </w:t>
      </w:r>
      <w:r>
        <w:rPr>
          <w:sz w:val="28"/>
          <w:szCs w:val="28"/>
        </w:rPr>
        <w:t xml:space="preserve">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 згідно з Додатк</w:t>
      </w:r>
      <w:r>
        <w:rPr>
          <w:sz w:val="28"/>
          <w:szCs w:val="28"/>
        </w:rPr>
        <w:t>а</w:t>
      </w:r>
      <w:r w:rsidRPr="007B5532">
        <w:rPr>
          <w:sz w:val="28"/>
          <w:szCs w:val="28"/>
        </w:rPr>
        <w:t>м</w:t>
      </w:r>
      <w:r>
        <w:rPr>
          <w:sz w:val="28"/>
          <w:szCs w:val="28"/>
        </w:rPr>
        <w:t>и</w:t>
      </w:r>
      <w:r w:rsidRPr="007B5532">
        <w:rPr>
          <w:sz w:val="28"/>
          <w:szCs w:val="28"/>
        </w:rPr>
        <w:t xml:space="preserve"> до цього Положення</w:t>
      </w:r>
      <w:r w:rsidRPr="00CF0752">
        <w:rPr>
          <w:color w:val="FF0000"/>
          <w:sz w:val="28"/>
          <w:szCs w:val="28"/>
        </w:rPr>
        <w:t xml:space="preserve"> </w:t>
      </w:r>
      <w:r w:rsidRPr="007B5532">
        <w:rPr>
          <w:sz w:val="28"/>
          <w:szCs w:val="28"/>
        </w:rPr>
        <w:t>на період дії правового режиму воєнного стану в Україні, оголошеного Указом Президента України від 24.02.2022 № 64/2022 (зі змінами).</w:t>
      </w:r>
    </w:p>
    <w:p w:rsidR="009735E4" w:rsidRPr="00E607D1" w:rsidRDefault="009735E4" w:rsidP="00387AB5">
      <w:pPr>
        <w:pStyle w:val="aff0"/>
        <w:numPr>
          <w:ilvl w:val="1"/>
          <w:numId w:val="123"/>
        </w:numPr>
        <w:tabs>
          <w:tab w:val="left" w:pos="1276"/>
          <w:tab w:val="left" w:pos="1418"/>
        </w:tabs>
        <w:spacing w:after="0" w:line="240" w:lineRule="auto"/>
        <w:ind w:left="0" w:firstLine="709"/>
        <w:contextualSpacing w:val="0"/>
        <w:jc w:val="both"/>
        <w:rPr>
          <w:sz w:val="28"/>
          <w:szCs w:val="28"/>
        </w:rPr>
      </w:pPr>
      <w:r w:rsidRPr="00E607D1">
        <w:rPr>
          <w:sz w:val="28"/>
          <w:szCs w:val="28"/>
        </w:rPr>
        <w:t>Мета преміювання:</w:t>
      </w:r>
    </w:p>
    <w:p w:rsidR="009735E4" w:rsidRPr="00E607D1" w:rsidRDefault="009735E4" w:rsidP="009735E4">
      <w:pPr>
        <w:pStyle w:val="aff0"/>
        <w:tabs>
          <w:tab w:val="left" w:pos="1276"/>
          <w:tab w:val="left" w:pos="1418"/>
        </w:tabs>
        <w:ind w:left="0" w:firstLine="709"/>
        <w:contextualSpacing w:val="0"/>
        <w:jc w:val="both"/>
        <w:rPr>
          <w:sz w:val="28"/>
          <w:szCs w:val="28"/>
        </w:rPr>
      </w:pPr>
      <w:r w:rsidRPr="00E607D1">
        <w:rPr>
          <w:sz w:val="28"/>
          <w:szCs w:val="28"/>
        </w:rPr>
        <w:t>стимулювання працівників до підвищення результатив</w:t>
      </w:r>
      <w:r>
        <w:rPr>
          <w:sz w:val="28"/>
          <w:szCs w:val="28"/>
        </w:rPr>
        <w:t xml:space="preserve">ності (ефективності) діяльності виробничого підрозділу Козятинська дистанція сигналізації та зв’язку </w:t>
      </w:r>
      <w:r w:rsidRPr="007B5532">
        <w:rPr>
          <w:sz w:val="28"/>
          <w:szCs w:val="28"/>
        </w:rPr>
        <w:t>регіональної філії «Південно-Західна залізниця» акціонерного товариства «Українська залізниця»</w:t>
      </w:r>
      <w:r w:rsidRPr="00E607D1">
        <w:rPr>
          <w:sz w:val="28"/>
          <w:szCs w:val="28"/>
        </w:rPr>
        <w:t xml:space="preserve"> (далі – Підрозділ</w:t>
      </w:r>
      <w:r>
        <w:rPr>
          <w:sz w:val="28"/>
          <w:szCs w:val="28"/>
        </w:rPr>
        <w:t>у</w:t>
      </w:r>
      <w:r w:rsidRPr="00E607D1">
        <w:rPr>
          <w:sz w:val="28"/>
          <w:szCs w:val="28"/>
        </w:rPr>
        <w:t xml:space="preserve">); </w:t>
      </w:r>
    </w:p>
    <w:p w:rsidR="009735E4" w:rsidRPr="00E607D1" w:rsidRDefault="009735E4" w:rsidP="009735E4">
      <w:pPr>
        <w:pStyle w:val="aff0"/>
        <w:tabs>
          <w:tab w:val="left" w:pos="1276"/>
          <w:tab w:val="left" w:pos="1418"/>
        </w:tabs>
        <w:ind w:left="0" w:firstLine="709"/>
        <w:contextualSpacing w:val="0"/>
        <w:jc w:val="both"/>
        <w:rPr>
          <w:sz w:val="28"/>
          <w:szCs w:val="28"/>
          <w:lang w:val="en-US"/>
        </w:rPr>
      </w:pPr>
      <w:r w:rsidRPr="00E607D1">
        <w:rPr>
          <w:sz w:val="28"/>
          <w:szCs w:val="28"/>
        </w:rPr>
        <w:t>посилення особистої відповідальності працівників.</w:t>
      </w:r>
    </w:p>
    <w:p w:rsidR="009735E4" w:rsidRPr="00E607D1" w:rsidRDefault="009735E4" w:rsidP="00387AB5">
      <w:pPr>
        <w:pStyle w:val="aff0"/>
        <w:numPr>
          <w:ilvl w:val="1"/>
          <w:numId w:val="123"/>
        </w:numPr>
        <w:tabs>
          <w:tab w:val="left" w:pos="1276"/>
        </w:tabs>
        <w:spacing w:after="0" w:line="240" w:lineRule="auto"/>
        <w:ind w:left="0" w:firstLine="709"/>
        <w:contextualSpacing w:val="0"/>
        <w:jc w:val="both"/>
        <w:rPr>
          <w:sz w:val="28"/>
          <w:szCs w:val="28"/>
        </w:rPr>
      </w:pPr>
      <w:r w:rsidRPr="00E607D1">
        <w:rPr>
          <w:sz w:val="28"/>
          <w:szCs w:val="28"/>
        </w:rPr>
        <w:t>Завдання преміювання:</w:t>
      </w:r>
    </w:p>
    <w:p w:rsidR="009735E4" w:rsidRPr="00E607D1" w:rsidRDefault="009735E4" w:rsidP="009735E4">
      <w:pPr>
        <w:pStyle w:val="aff0"/>
        <w:tabs>
          <w:tab w:val="left" w:pos="1276"/>
        </w:tabs>
        <w:ind w:left="0" w:firstLine="709"/>
        <w:contextualSpacing w:val="0"/>
        <w:jc w:val="both"/>
        <w:rPr>
          <w:sz w:val="28"/>
          <w:szCs w:val="28"/>
        </w:rPr>
      </w:pPr>
      <w:r w:rsidRPr="00E607D1">
        <w:rPr>
          <w:sz w:val="28"/>
          <w:szCs w:val="28"/>
        </w:rPr>
        <w:t>транслювання (доведення) цілей, завдань Підрозділу до кожно</w:t>
      </w:r>
      <w:r>
        <w:rPr>
          <w:sz w:val="28"/>
          <w:szCs w:val="28"/>
        </w:rPr>
        <w:t>ї</w:t>
      </w:r>
      <w:r w:rsidRPr="00E607D1">
        <w:rPr>
          <w:sz w:val="28"/>
          <w:szCs w:val="28"/>
        </w:rPr>
        <w:t xml:space="preserve"> його структурної одиниці (дільниці, цеху, відділу, бригади тощо), працівника;</w:t>
      </w:r>
    </w:p>
    <w:p w:rsidR="009735E4" w:rsidRPr="00E607D1" w:rsidRDefault="009735E4" w:rsidP="009735E4">
      <w:pPr>
        <w:tabs>
          <w:tab w:val="left" w:pos="1276"/>
        </w:tabs>
        <w:ind w:firstLine="709"/>
        <w:jc w:val="both"/>
        <w:rPr>
          <w:sz w:val="28"/>
          <w:szCs w:val="28"/>
        </w:rPr>
      </w:pPr>
      <w:r w:rsidRPr="00E607D1">
        <w:rPr>
          <w:sz w:val="28"/>
          <w:szCs w:val="28"/>
        </w:rPr>
        <w:lastRenderedPageBreak/>
        <w:t xml:space="preserve">створення прозорої та зрозумілої системи мотивації працівників, заснованої на результатах діяльності; </w:t>
      </w:r>
    </w:p>
    <w:p w:rsidR="009735E4" w:rsidRPr="004D6208" w:rsidRDefault="009735E4" w:rsidP="009735E4">
      <w:pPr>
        <w:pStyle w:val="aff0"/>
        <w:tabs>
          <w:tab w:val="left" w:pos="1276"/>
        </w:tabs>
        <w:ind w:left="0" w:firstLine="709"/>
        <w:contextualSpacing w:val="0"/>
        <w:jc w:val="both"/>
        <w:rPr>
          <w:sz w:val="28"/>
          <w:szCs w:val="28"/>
        </w:rPr>
      </w:pPr>
      <w:r w:rsidRPr="00E607D1">
        <w:rPr>
          <w:sz w:val="28"/>
          <w:szCs w:val="28"/>
        </w:rPr>
        <w:t xml:space="preserve">забезпечення тісного взаємозв’язку між оплатою та </w:t>
      </w:r>
      <w:r w:rsidRPr="004D6208">
        <w:rPr>
          <w:sz w:val="28"/>
          <w:szCs w:val="28"/>
        </w:rPr>
        <w:t>результатами праці.</w:t>
      </w:r>
    </w:p>
    <w:p w:rsidR="009735E4" w:rsidRPr="00446AA0" w:rsidRDefault="009735E4" w:rsidP="00387AB5">
      <w:pPr>
        <w:pStyle w:val="aff0"/>
        <w:numPr>
          <w:ilvl w:val="1"/>
          <w:numId w:val="123"/>
        </w:numPr>
        <w:tabs>
          <w:tab w:val="left" w:pos="1276"/>
        </w:tabs>
        <w:spacing w:after="0" w:line="240" w:lineRule="auto"/>
        <w:ind w:left="0" w:firstLine="709"/>
        <w:contextualSpacing w:val="0"/>
        <w:jc w:val="both"/>
        <w:rPr>
          <w:sz w:val="28"/>
          <w:szCs w:val="28"/>
        </w:rPr>
      </w:pPr>
      <w:r w:rsidRPr="004D6208">
        <w:rPr>
          <w:sz w:val="28"/>
          <w:szCs w:val="28"/>
        </w:rPr>
        <w:t>Нарахування та виплата премії здійснюється за рахунок коштів, які передбачені за елементом операційні витрати «Витрати на оплату праці»</w:t>
      </w:r>
      <w:r w:rsidRPr="00446AA0">
        <w:rPr>
          <w:sz w:val="28"/>
          <w:szCs w:val="28"/>
        </w:rPr>
        <w:t>, а їх розмір планується з урахуванням цього Положення у фонді оплати праці</w:t>
      </w:r>
      <w:r>
        <w:rPr>
          <w:sz w:val="28"/>
          <w:szCs w:val="28"/>
        </w:rPr>
        <w:t>.</w:t>
      </w:r>
      <w:r w:rsidRPr="00446AA0">
        <w:rPr>
          <w:sz w:val="28"/>
          <w:szCs w:val="28"/>
        </w:rPr>
        <w:t xml:space="preserve"> </w:t>
      </w:r>
    </w:p>
    <w:p w:rsidR="009735E4" w:rsidRPr="00F47CDA" w:rsidRDefault="009735E4" w:rsidP="009735E4">
      <w:pPr>
        <w:pStyle w:val="aff0"/>
        <w:tabs>
          <w:tab w:val="left" w:pos="1276"/>
        </w:tabs>
        <w:ind w:left="709" w:firstLine="709"/>
        <w:contextualSpacing w:val="0"/>
        <w:jc w:val="both"/>
        <w:rPr>
          <w:sz w:val="16"/>
          <w:szCs w:val="16"/>
        </w:rPr>
      </w:pPr>
    </w:p>
    <w:p w:rsidR="009735E4" w:rsidRDefault="009735E4" w:rsidP="00387AB5">
      <w:pPr>
        <w:pStyle w:val="1"/>
        <w:keepLines/>
        <w:numPr>
          <w:ilvl w:val="0"/>
          <w:numId w:val="123"/>
        </w:numPr>
        <w:suppressAutoHyphens w:val="0"/>
        <w:spacing w:before="0" w:after="0" w:line="240" w:lineRule="auto"/>
        <w:ind w:left="0" w:firstLine="0"/>
        <w:jc w:val="center"/>
        <w:rPr>
          <w:rFonts w:ascii="Times New Roman" w:hAnsi="Times New Roman"/>
          <w:sz w:val="28"/>
          <w:szCs w:val="28"/>
        </w:rPr>
      </w:pPr>
      <w:r w:rsidRPr="009854EC">
        <w:rPr>
          <w:rFonts w:ascii="Times New Roman" w:hAnsi="Times New Roman"/>
          <w:sz w:val="28"/>
          <w:szCs w:val="28"/>
        </w:rPr>
        <w:t>Преміювання за основні результати діяльності</w:t>
      </w:r>
    </w:p>
    <w:p w:rsidR="009735E4" w:rsidRPr="004D6208" w:rsidRDefault="009735E4" w:rsidP="00387AB5">
      <w:pPr>
        <w:pStyle w:val="aff0"/>
        <w:numPr>
          <w:ilvl w:val="1"/>
          <w:numId w:val="123"/>
        </w:numPr>
        <w:tabs>
          <w:tab w:val="left" w:pos="1276"/>
          <w:tab w:val="left" w:pos="1418"/>
        </w:tabs>
        <w:spacing w:after="0" w:line="240" w:lineRule="auto"/>
        <w:ind w:left="0" w:firstLine="709"/>
        <w:contextualSpacing w:val="0"/>
        <w:jc w:val="both"/>
        <w:rPr>
          <w:sz w:val="28"/>
        </w:rPr>
      </w:pPr>
      <w:r w:rsidRPr="005507D8">
        <w:rPr>
          <w:sz w:val="28"/>
          <w:szCs w:val="28"/>
        </w:rPr>
        <w:t>Премія має систематичний</w:t>
      </w:r>
      <w:r w:rsidRPr="005507D8">
        <w:rPr>
          <w:sz w:val="28"/>
        </w:rPr>
        <w:t xml:space="preserve"> характер і нараховується працівникам на підставі даних оцінки </w:t>
      </w:r>
      <w:r w:rsidRPr="004D6208">
        <w:rPr>
          <w:sz w:val="28"/>
        </w:rPr>
        <w:t>результатів діяльності за виконання показників результативності діяльності, які визначені у відповідн</w:t>
      </w:r>
      <w:r>
        <w:rPr>
          <w:sz w:val="28"/>
        </w:rPr>
        <w:t>ому</w:t>
      </w:r>
      <w:r w:rsidRPr="004D6208">
        <w:rPr>
          <w:sz w:val="28"/>
        </w:rPr>
        <w:t xml:space="preserve"> Додатк</w:t>
      </w:r>
      <w:r>
        <w:rPr>
          <w:sz w:val="28"/>
        </w:rPr>
        <w:t>у</w:t>
      </w:r>
      <w:r w:rsidRPr="004D6208">
        <w:rPr>
          <w:sz w:val="28"/>
        </w:rPr>
        <w:t xml:space="preserve"> до цього Положення (дода</w:t>
      </w:r>
      <w:r>
        <w:rPr>
          <w:sz w:val="28"/>
        </w:rPr>
        <w:t>єт</w:t>
      </w:r>
      <w:r w:rsidRPr="004D6208">
        <w:rPr>
          <w:sz w:val="28"/>
        </w:rPr>
        <w:t>ься).</w:t>
      </w:r>
    </w:p>
    <w:p w:rsidR="009735E4" w:rsidRPr="00BB1820" w:rsidRDefault="009735E4" w:rsidP="00387AB5">
      <w:pPr>
        <w:pStyle w:val="aff0"/>
        <w:numPr>
          <w:ilvl w:val="1"/>
          <w:numId w:val="123"/>
        </w:numPr>
        <w:spacing w:after="0" w:line="240" w:lineRule="auto"/>
        <w:ind w:left="0" w:firstLine="709"/>
        <w:jc w:val="both"/>
      </w:pPr>
      <w:r w:rsidRPr="006A492F">
        <w:rPr>
          <w:sz w:val="28"/>
          <w:szCs w:val="28"/>
        </w:rPr>
        <w:t>Оцінка виконання показників результативності діяльності  здійснюється на підставі даних фінансової (бухгалтерської), статистичної, управлінської звітності</w:t>
      </w:r>
      <w:r>
        <w:rPr>
          <w:sz w:val="28"/>
          <w:szCs w:val="28"/>
        </w:rPr>
        <w:t xml:space="preserve"> </w:t>
      </w:r>
      <w:r w:rsidRPr="006A492F">
        <w:rPr>
          <w:sz w:val="28"/>
          <w:szCs w:val="28"/>
        </w:rPr>
        <w:t>Підрозділу, планових (контрольних, виробничих, нормованих) завдань, документів з особового складу, інших офіційних джерел інформації (звітності), локальних актів Товариства, регіональної філії, Підрозділу.</w:t>
      </w:r>
    </w:p>
    <w:p w:rsidR="009735E4" w:rsidRPr="00BB1820" w:rsidRDefault="009735E4" w:rsidP="00387AB5">
      <w:pPr>
        <w:pStyle w:val="aff0"/>
        <w:numPr>
          <w:ilvl w:val="1"/>
          <w:numId w:val="123"/>
        </w:numPr>
        <w:spacing w:after="0" w:line="240" w:lineRule="auto"/>
        <w:ind w:left="0" w:firstLine="709"/>
        <w:jc w:val="both"/>
      </w:pPr>
      <w:r w:rsidRPr="00BB1820">
        <w:rPr>
          <w:sz w:val="28"/>
          <w:szCs w:val="28"/>
        </w:rPr>
        <w:t>Преміювання за основні результати діяльності здійснюється за підсумками роботи за звітний період – місяць.</w:t>
      </w:r>
    </w:p>
    <w:p w:rsidR="009735E4" w:rsidRPr="00E95F87" w:rsidRDefault="009735E4" w:rsidP="00387AB5">
      <w:pPr>
        <w:pStyle w:val="aff0"/>
        <w:numPr>
          <w:ilvl w:val="1"/>
          <w:numId w:val="123"/>
        </w:numPr>
        <w:spacing w:after="0" w:line="240" w:lineRule="auto"/>
        <w:ind w:left="0" w:firstLine="709"/>
        <w:jc w:val="both"/>
        <w:rPr>
          <w:sz w:val="28"/>
          <w:szCs w:val="28"/>
        </w:rPr>
      </w:pPr>
      <w:r w:rsidRPr="008C701E">
        <w:rPr>
          <w:sz w:val="28"/>
          <w:szCs w:val="28"/>
        </w:rPr>
        <w:t xml:space="preserve">Номінальний (Максимальний) розмір </w:t>
      </w:r>
      <w:r w:rsidRPr="00F21545">
        <w:rPr>
          <w:sz w:val="28"/>
          <w:szCs w:val="28"/>
        </w:rPr>
        <w:t xml:space="preserve">премії </w:t>
      </w:r>
      <w:r w:rsidRPr="00F21545">
        <w:rPr>
          <w:sz w:val="28"/>
        </w:rPr>
        <w:t xml:space="preserve">за умови виконання всіх показників визначається у </w:t>
      </w:r>
      <w:r>
        <w:rPr>
          <w:sz w:val="28"/>
        </w:rPr>
        <w:t>додатках</w:t>
      </w:r>
      <w:r w:rsidRPr="00F21545">
        <w:rPr>
          <w:sz w:val="28"/>
        </w:rPr>
        <w:t xml:space="preserve"> до</w:t>
      </w:r>
      <w:r>
        <w:rPr>
          <w:sz w:val="28"/>
        </w:rPr>
        <w:t xml:space="preserve"> цього</w:t>
      </w:r>
      <w:r w:rsidRPr="00F21545">
        <w:rPr>
          <w:sz w:val="28"/>
        </w:rPr>
        <w:t xml:space="preserve"> Положення.</w:t>
      </w:r>
    </w:p>
    <w:p w:rsidR="009735E4" w:rsidRPr="00E95F87" w:rsidRDefault="009735E4" w:rsidP="00387AB5">
      <w:pPr>
        <w:pStyle w:val="aff0"/>
        <w:numPr>
          <w:ilvl w:val="1"/>
          <w:numId w:val="123"/>
        </w:numPr>
        <w:spacing w:after="0" w:line="240" w:lineRule="auto"/>
        <w:ind w:left="0" w:firstLine="709"/>
        <w:jc w:val="both"/>
        <w:rPr>
          <w:sz w:val="28"/>
          <w:szCs w:val="28"/>
        </w:rPr>
      </w:pPr>
      <w:r w:rsidRPr="00E95F87">
        <w:rPr>
          <w:sz w:val="28"/>
        </w:rPr>
        <w:t>Нарахування премії проводиться на тарифну складову заробітної плати (тарифну ставку, посадовий оклад, оклад, відрядний (акордний) заробіток, міжпосадову та міжрозрядну різниці) за фактично відпрацьований у звітному періоді час</w:t>
      </w:r>
      <w:r>
        <w:rPr>
          <w:sz w:val="28"/>
        </w:rPr>
        <w:t>.</w:t>
      </w:r>
    </w:p>
    <w:p w:rsidR="009735E4" w:rsidRPr="00067CF6" w:rsidRDefault="009735E4" w:rsidP="00387AB5">
      <w:pPr>
        <w:pStyle w:val="aff0"/>
        <w:numPr>
          <w:ilvl w:val="1"/>
          <w:numId w:val="123"/>
        </w:numPr>
        <w:spacing w:after="0" w:line="240" w:lineRule="auto"/>
        <w:ind w:left="0" w:firstLine="709"/>
        <w:contextualSpacing w:val="0"/>
        <w:jc w:val="both"/>
        <w:rPr>
          <w:sz w:val="28"/>
          <w:szCs w:val="28"/>
        </w:rPr>
      </w:pPr>
      <w:r w:rsidRPr="00067CF6">
        <w:rPr>
          <w:sz w:val="28"/>
          <w:szCs w:val="28"/>
        </w:rPr>
        <w:t xml:space="preserve">Премія </w:t>
      </w:r>
      <w:r w:rsidRPr="00067CF6">
        <w:rPr>
          <w:sz w:val="28"/>
        </w:rPr>
        <w:t xml:space="preserve">нараховується працівникам, які </w:t>
      </w:r>
      <w:r w:rsidRPr="00067CF6">
        <w:rPr>
          <w:sz w:val="28"/>
          <w:szCs w:val="28"/>
        </w:rPr>
        <w:t>мають право на її отримання відповідно до пункту 3</w:t>
      </w:r>
      <w:r>
        <w:rPr>
          <w:sz w:val="28"/>
          <w:szCs w:val="28"/>
        </w:rPr>
        <w:t>.1 Положення.</w:t>
      </w:r>
    </w:p>
    <w:p w:rsidR="009735E4" w:rsidRPr="00067CF6" w:rsidRDefault="009735E4" w:rsidP="00387AB5">
      <w:pPr>
        <w:pStyle w:val="aff0"/>
        <w:numPr>
          <w:ilvl w:val="1"/>
          <w:numId w:val="123"/>
        </w:numPr>
        <w:spacing w:after="0" w:line="240" w:lineRule="auto"/>
        <w:ind w:left="0" w:firstLine="709"/>
        <w:jc w:val="both"/>
        <w:rPr>
          <w:sz w:val="28"/>
          <w:szCs w:val="28"/>
        </w:rPr>
      </w:pPr>
      <w:r w:rsidRPr="00067CF6">
        <w:rPr>
          <w:sz w:val="28"/>
          <w:szCs w:val="28"/>
        </w:rPr>
        <w:t>Премія не нараховується працівникам, які позбавлені права на премію згідно з пунктом 3.2 Положення.</w:t>
      </w:r>
    </w:p>
    <w:p w:rsidR="009735E4" w:rsidRPr="00D07137" w:rsidRDefault="009735E4" w:rsidP="00387AB5">
      <w:pPr>
        <w:pStyle w:val="aff0"/>
        <w:numPr>
          <w:ilvl w:val="1"/>
          <w:numId w:val="123"/>
        </w:numPr>
        <w:tabs>
          <w:tab w:val="left" w:pos="1276"/>
          <w:tab w:val="left" w:pos="1418"/>
        </w:tabs>
        <w:spacing w:after="0" w:line="240" w:lineRule="auto"/>
        <w:ind w:left="0" w:firstLine="709"/>
        <w:jc w:val="both"/>
        <w:rPr>
          <w:sz w:val="28"/>
          <w:szCs w:val="28"/>
        </w:rPr>
      </w:pPr>
      <w:r w:rsidRPr="00D07137">
        <w:rPr>
          <w:sz w:val="28"/>
          <w:szCs w:val="28"/>
        </w:rPr>
        <w:t>Премія нараховується і виплачується разом із заробітною платою при розрахунку за місяць, що слідує за звітним</w:t>
      </w:r>
      <w:r>
        <w:rPr>
          <w:sz w:val="28"/>
          <w:szCs w:val="28"/>
        </w:rPr>
        <w:t>.</w:t>
      </w:r>
      <w:r w:rsidRPr="00D07137">
        <w:rPr>
          <w:sz w:val="28"/>
          <w:szCs w:val="28"/>
        </w:rPr>
        <w:t xml:space="preserve"> </w:t>
      </w:r>
    </w:p>
    <w:p w:rsidR="009735E4" w:rsidRPr="00F47CDA" w:rsidRDefault="009735E4" w:rsidP="009735E4">
      <w:pPr>
        <w:jc w:val="both"/>
        <w:rPr>
          <w:sz w:val="16"/>
          <w:szCs w:val="16"/>
        </w:rPr>
      </w:pPr>
    </w:p>
    <w:p w:rsidR="009735E4" w:rsidRPr="00067CF6" w:rsidRDefault="009735E4" w:rsidP="00387AB5">
      <w:pPr>
        <w:pStyle w:val="1"/>
        <w:keepLines/>
        <w:numPr>
          <w:ilvl w:val="0"/>
          <w:numId w:val="123"/>
        </w:numPr>
        <w:suppressAutoHyphens w:val="0"/>
        <w:spacing w:before="0" w:after="0" w:line="240" w:lineRule="auto"/>
        <w:ind w:left="0" w:firstLine="0"/>
        <w:jc w:val="center"/>
        <w:rPr>
          <w:rFonts w:ascii="Times New Roman" w:hAnsi="Times New Roman"/>
          <w:smallCaps/>
          <w:sz w:val="28"/>
          <w:szCs w:val="28"/>
        </w:rPr>
      </w:pPr>
      <w:r w:rsidRPr="00067CF6">
        <w:rPr>
          <w:rFonts w:ascii="Times New Roman" w:hAnsi="Times New Roman"/>
          <w:sz w:val="28"/>
          <w:szCs w:val="28"/>
        </w:rPr>
        <w:t>Право на премію</w:t>
      </w:r>
    </w:p>
    <w:p w:rsidR="009735E4" w:rsidRDefault="009735E4" w:rsidP="009735E4">
      <w:pPr>
        <w:pStyle w:val="1"/>
        <w:spacing w:before="0"/>
        <w:jc w:val="center"/>
        <w:rPr>
          <w:rFonts w:ascii="Times New Roman" w:hAnsi="Times New Roman"/>
          <w:sz w:val="28"/>
          <w:szCs w:val="28"/>
        </w:rPr>
      </w:pPr>
      <w:r w:rsidRPr="00067CF6">
        <w:rPr>
          <w:rFonts w:ascii="Times New Roman" w:hAnsi="Times New Roman"/>
          <w:sz w:val="28"/>
          <w:szCs w:val="28"/>
        </w:rPr>
        <w:t>Порядок часткового або повного позбавлення премії</w:t>
      </w:r>
    </w:p>
    <w:p w:rsidR="009735E4" w:rsidRPr="00F47CDA" w:rsidRDefault="009735E4" w:rsidP="009735E4">
      <w:pPr>
        <w:rPr>
          <w:sz w:val="6"/>
          <w:szCs w:val="6"/>
        </w:rPr>
      </w:pPr>
    </w:p>
    <w:p w:rsidR="009735E4" w:rsidRPr="00F0558B" w:rsidRDefault="009735E4" w:rsidP="00387AB5">
      <w:pPr>
        <w:pStyle w:val="aff0"/>
        <w:numPr>
          <w:ilvl w:val="1"/>
          <w:numId w:val="123"/>
        </w:numPr>
        <w:tabs>
          <w:tab w:val="left" w:pos="1276"/>
        </w:tabs>
        <w:spacing w:after="0" w:line="240" w:lineRule="auto"/>
        <w:ind w:left="0" w:firstLine="709"/>
        <w:contextualSpacing w:val="0"/>
        <w:jc w:val="both"/>
        <w:rPr>
          <w:sz w:val="28"/>
          <w:szCs w:val="28"/>
        </w:rPr>
      </w:pPr>
      <w:r w:rsidRPr="00F0558B">
        <w:rPr>
          <w:sz w:val="28"/>
          <w:szCs w:val="28"/>
        </w:rPr>
        <w:t>Право на отримання премії виникає у працівників за підсумками оцінювання результатів діяльності.</w:t>
      </w:r>
    </w:p>
    <w:p w:rsidR="009735E4" w:rsidRPr="00F0558B" w:rsidRDefault="009735E4" w:rsidP="00387AB5">
      <w:pPr>
        <w:pStyle w:val="aff0"/>
        <w:numPr>
          <w:ilvl w:val="2"/>
          <w:numId w:val="123"/>
        </w:numPr>
        <w:tabs>
          <w:tab w:val="left" w:pos="1276"/>
        </w:tabs>
        <w:spacing w:after="0" w:line="240" w:lineRule="auto"/>
        <w:contextualSpacing w:val="0"/>
        <w:jc w:val="both"/>
        <w:rPr>
          <w:sz w:val="28"/>
          <w:szCs w:val="28"/>
        </w:rPr>
      </w:pPr>
      <w:r w:rsidRPr="00F0558B">
        <w:rPr>
          <w:sz w:val="28"/>
          <w:szCs w:val="28"/>
        </w:rPr>
        <w:t>Умови отримання премії:</w:t>
      </w:r>
    </w:p>
    <w:p w:rsidR="009735E4" w:rsidRPr="00F0558B" w:rsidRDefault="009735E4" w:rsidP="00387AB5">
      <w:pPr>
        <w:pStyle w:val="aff0"/>
        <w:numPr>
          <w:ilvl w:val="0"/>
          <w:numId w:val="105"/>
        </w:numPr>
        <w:tabs>
          <w:tab w:val="left" w:pos="1276"/>
        </w:tabs>
        <w:spacing w:after="0" w:line="240" w:lineRule="auto"/>
        <w:ind w:left="0" w:firstLine="709"/>
        <w:contextualSpacing w:val="0"/>
        <w:jc w:val="both"/>
        <w:rPr>
          <w:sz w:val="28"/>
          <w:szCs w:val="28"/>
        </w:rPr>
      </w:pPr>
      <w:r w:rsidRPr="00F0558B">
        <w:rPr>
          <w:sz w:val="28"/>
          <w:szCs w:val="28"/>
        </w:rPr>
        <w:lastRenderedPageBreak/>
        <w:t xml:space="preserve">повне або часткове виконання </w:t>
      </w:r>
      <w:r w:rsidRPr="00F0558B">
        <w:rPr>
          <w:sz w:val="28"/>
        </w:rPr>
        <w:t xml:space="preserve">основних </w:t>
      </w:r>
      <w:r w:rsidRPr="00F0558B">
        <w:rPr>
          <w:sz w:val="28"/>
          <w:szCs w:val="28"/>
        </w:rPr>
        <w:t>та функціональних показників результативності діяльності;</w:t>
      </w:r>
    </w:p>
    <w:p w:rsidR="009735E4" w:rsidRPr="00F0558B" w:rsidRDefault="009735E4" w:rsidP="009735E4">
      <w:pPr>
        <w:pStyle w:val="aff0"/>
        <w:tabs>
          <w:tab w:val="left" w:pos="1276"/>
        </w:tabs>
        <w:ind w:left="0" w:firstLine="709"/>
        <w:contextualSpacing w:val="0"/>
        <w:jc w:val="both"/>
        <w:rPr>
          <w:sz w:val="28"/>
          <w:szCs w:val="28"/>
        </w:rPr>
      </w:pPr>
      <w:r w:rsidRPr="00F0558B">
        <w:rPr>
          <w:sz w:val="28"/>
          <w:szCs w:val="28"/>
        </w:rPr>
        <w:t>- відсутність підстав щодо позбавлення права на премію згідно з пунктом 3.2.</w:t>
      </w:r>
    </w:p>
    <w:p w:rsidR="009735E4" w:rsidRPr="00F0558B" w:rsidRDefault="009735E4" w:rsidP="009735E4">
      <w:pPr>
        <w:ind w:firstLine="709"/>
        <w:jc w:val="both"/>
        <w:rPr>
          <w:rFonts w:eastAsia="Calibri"/>
          <w:kern w:val="2"/>
          <w:sz w:val="28"/>
          <w:szCs w:val="28"/>
        </w:rPr>
      </w:pPr>
      <w:r w:rsidRPr="00F0558B">
        <w:rPr>
          <w:sz w:val="28"/>
        </w:rPr>
        <w:t>3.1.2. </w:t>
      </w:r>
      <w:r w:rsidRPr="00F0558B">
        <w:rPr>
          <w:rFonts w:eastAsia="Calibri"/>
          <w:kern w:val="2"/>
          <w:sz w:val="28"/>
          <w:szCs w:val="28"/>
        </w:rPr>
        <w:t>Нарахування премії працівникам проводиться за фактично відпрацьований час на тарифну ставку (оклад, посадовий оклад), відрядний (акордний) заробіток, міжпосадову та міжрозрядну різницю.</w:t>
      </w:r>
    </w:p>
    <w:p w:rsidR="009735E4" w:rsidRPr="00F0558B" w:rsidRDefault="009735E4" w:rsidP="00387AB5">
      <w:pPr>
        <w:pStyle w:val="aff0"/>
        <w:numPr>
          <w:ilvl w:val="1"/>
          <w:numId w:val="123"/>
        </w:numPr>
        <w:tabs>
          <w:tab w:val="left" w:pos="1276"/>
        </w:tabs>
        <w:spacing w:after="0" w:line="240" w:lineRule="auto"/>
        <w:ind w:left="0" w:firstLine="709"/>
        <w:jc w:val="both"/>
        <w:rPr>
          <w:sz w:val="28"/>
          <w:szCs w:val="28"/>
        </w:rPr>
      </w:pPr>
      <w:r w:rsidRPr="00F0558B">
        <w:rPr>
          <w:sz w:val="28"/>
          <w:szCs w:val="28"/>
        </w:rPr>
        <w:t>Права на премію позбавляються працівники, які:</w:t>
      </w:r>
    </w:p>
    <w:p w:rsidR="009735E4" w:rsidRPr="004D6208" w:rsidRDefault="009735E4" w:rsidP="00387AB5">
      <w:pPr>
        <w:pStyle w:val="aff0"/>
        <w:numPr>
          <w:ilvl w:val="2"/>
          <w:numId w:val="123"/>
        </w:numPr>
        <w:tabs>
          <w:tab w:val="left" w:pos="1276"/>
        </w:tabs>
        <w:spacing w:after="0" w:line="240" w:lineRule="auto"/>
        <w:ind w:left="0" w:firstLine="709"/>
        <w:jc w:val="both"/>
        <w:rPr>
          <w:sz w:val="28"/>
          <w:szCs w:val="28"/>
        </w:rPr>
      </w:pPr>
      <w:r w:rsidRPr="004D6208">
        <w:rPr>
          <w:kern w:val="2"/>
          <w:sz w:val="28"/>
          <w:szCs w:val="28"/>
        </w:rPr>
        <w:t>Розірвали трудовий договір з власної ініціативи</w:t>
      </w:r>
      <w:r w:rsidRPr="004D6208">
        <w:rPr>
          <w:sz w:val="28"/>
          <w:szCs w:val="28"/>
        </w:rPr>
        <w:t xml:space="preserve">, за винятком випадків коли заява працівника про звільнення з роботи за власним бажанням зумовлена неможливістю продовжувати роботу (ст. ст. 38, 39 </w:t>
      </w:r>
      <w:r w:rsidRPr="00BE519E">
        <w:rPr>
          <w:sz w:val="28"/>
        </w:rPr>
        <w:t>Кодексу законів про працю України</w:t>
      </w:r>
      <w:r w:rsidRPr="004D6208">
        <w:rPr>
          <w:sz w:val="28"/>
          <w:szCs w:val="28"/>
        </w:rPr>
        <w:t>).</w:t>
      </w:r>
    </w:p>
    <w:p w:rsidR="009735E4" w:rsidRPr="004D6208" w:rsidRDefault="009735E4" w:rsidP="00387AB5">
      <w:pPr>
        <w:pStyle w:val="aff0"/>
        <w:numPr>
          <w:ilvl w:val="2"/>
          <w:numId w:val="123"/>
        </w:numPr>
        <w:tabs>
          <w:tab w:val="left" w:pos="1701"/>
        </w:tabs>
        <w:spacing w:after="0" w:line="240" w:lineRule="auto"/>
        <w:jc w:val="both"/>
        <w:rPr>
          <w:kern w:val="2"/>
          <w:sz w:val="28"/>
          <w:szCs w:val="28"/>
        </w:rPr>
      </w:pPr>
      <w:r w:rsidRPr="004D6208">
        <w:rPr>
          <w:kern w:val="2"/>
          <w:sz w:val="28"/>
          <w:szCs w:val="28"/>
        </w:rPr>
        <w:t xml:space="preserve">Звільнені у зв’язку з: </w:t>
      </w:r>
    </w:p>
    <w:p w:rsidR="009735E4" w:rsidRPr="00BE519E" w:rsidRDefault="009735E4" w:rsidP="00387AB5">
      <w:pPr>
        <w:pStyle w:val="aff0"/>
        <w:numPr>
          <w:ilvl w:val="0"/>
          <w:numId w:val="105"/>
        </w:numPr>
        <w:spacing w:after="0" w:line="240" w:lineRule="auto"/>
        <w:ind w:left="0" w:firstLine="709"/>
        <w:jc w:val="both"/>
        <w:rPr>
          <w:kern w:val="2"/>
          <w:sz w:val="28"/>
          <w:szCs w:val="28"/>
        </w:rPr>
      </w:pPr>
      <w:r w:rsidRPr="00BE519E">
        <w:rPr>
          <w:kern w:val="2"/>
          <w:sz w:val="28"/>
          <w:szCs w:val="28"/>
        </w:rPr>
        <w:t>набранням законної сили вироком суду, яким працівника засуджено до позбавлення волі або до іншого покарання, яке виключає можливість продовження виконання цієї роботи;</w:t>
      </w:r>
    </w:p>
    <w:p w:rsidR="009735E4" w:rsidRPr="00414D03" w:rsidRDefault="009735E4" w:rsidP="00387AB5">
      <w:pPr>
        <w:pStyle w:val="aff0"/>
        <w:numPr>
          <w:ilvl w:val="0"/>
          <w:numId w:val="105"/>
        </w:numPr>
        <w:spacing w:after="0" w:line="240" w:lineRule="auto"/>
        <w:ind w:left="0" w:firstLine="709"/>
        <w:jc w:val="both"/>
        <w:rPr>
          <w:kern w:val="2"/>
          <w:sz w:val="28"/>
          <w:szCs w:val="28"/>
        </w:rPr>
      </w:pPr>
      <w:r w:rsidRPr="00414D03">
        <w:rPr>
          <w:kern w:val="2"/>
          <w:sz w:val="28"/>
          <w:szCs w:val="28"/>
        </w:rPr>
        <w:t>систематичним невиконанням працівником без поважних причин обов'язків, покладених на нього трудовим договором, посадовою інструкцією або правилами внутрішнього трудового розпорядку;</w:t>
      </w:r>
    </w:p>
    <w:p w:rsidR="009735E4" w:rsidRPr="00414D03" w:rsidRDefault="009735E4" w:rsidP="00387AB5">
      <w:pPr>
        <w:pStyle w:val="aff0"/>
        <w:numPr>
          <w:ilvl w:val="0"/>
          <w:numId w:val="105"/>
        </w:numPr>
        <w:spacing w:after="0" w:line="240" w:lineRule="auto"/>
        <w:ind w:left="0" w:firstLine="709"/>
        <w:jc w:val="both"/>
        <w:rPr>
          <w:kern w:val="2"/>
          <w:sz w:val="28"/>
          <w:szCs w:val="28"/>
        </w:rPr>
      </w:pPr>
      <w:r w:rsidRPr="00414D03">
        <w:rPr>
          <w:kern w:val="2"/>
          <w:sz w:val="28"/>
          <w:szCs w:val="28"/>
        </w:rPr>
        <w:t>прогулом (у тому числі відсутністю на роботі більше трьох годин протягом робочого дня) без поважних причин;</w:t>
      </w:r>
    </w:p>
    <w:p w:rsidR="009735E4" w:rsidRPr="00414D03" w:rsidRDefault="009735E4" w:rsidP="00387AB5">
      <w:pPr>
        <w:pStyle w:val="aff0"/>
        <w:numPr>
          <w:ilvl w:val="0"/>
          <w:numId w:val="105"/>
        </w:numPr>
        <w:spacing w:after="0" w:line="240" w:lineRule="auto"/>
        <w:ind w:left="0" w:firstLine="709"/>
        <w:jc w:val="both"/>
        <w:rPr>
          <w:kern w:val="2"/>
          <w:sz w:val="28"/>
          <w:szCs w:val="28"/>
        </w:rPr>
      </w:pPr>
      <w:r w:rsidRPr="00414D03">
        <w:rPr>
          <w:kern w:val="2"/>
          <w:sz w:val="28"/>
          <w:szCs w:val="28"/>
        </w:rPr>
        <w:t>появою на роботі в нетверезому стані, у стані наркотичного або токсичного сп'яніння;</w:t>
      </w:r>
    </w:p>
    <w:p w:rsidR="009735E4" w:rsidRPr="00414D03" w:rsidRDefault="009735E4" w:rsidP="00387AB5">
      <w:pPr>
        <w:pStyle w:val="aff0"/>
        <w:numPr>
          <w:ilvl w:val="0"/>
          <w:numId w:val="105"/>
        </w:numPr>
        <w:spacing w:after="0" w:line="240" w:lineRule="auto"/>
        <w:jc w:val="both"/>
        <w:rPr>
          <w:kern w:val="2"/>
          <w:sz w:val="28"/>
          <w:szCs w:val="28"/>
        </w:rPr>
      </w:pPr>
      <w:r w:rsidRPr="00414D03">
        <w:rPr>
          <w:kern w:val="2"/>
          <w:sz w:val="28"/>
          <w:szCs w:val="28"/>
        </w:rPr>
        <w:t>незадовільними результатами випробування;</w:t>
      </w:r>
    </w:p>
    <w:p w:rsidR="009735E4" w:rsidRPr="00414D03" w:rsidRDefault="009735E4" w:rsidP="00387AB5">
      <w:pPr>
        <w:pStyle w:val="aff0"/>
        <w:numPr>
          <w:ilvl w:val="0"/>
          <w:numId w:val="105"/>
        </w:numPr>
        <w:spacing w:after="0" w:line="240" w:lineRule="auto"/>
        <w:ind w:left="0" w:firstLine="709"/>
        <w:jc w:val="both"/>
        <w:rPr>
          <w:kern w:val="2"/>
          <w:sz w:val="28"/>
          <w:szCs w:val="28"/>
        </w:rPr>
      </w:pPr>
      <w:r w:rsidRPr="00414D03">
        <w:rPr>
          <w:kern w:val="2"/>
          <w:sz w:val="28"/>
          <w:szCs w:val="28"/>
        </w:rPr>
        <w:t xml:space="preserve">вчиненням за місцем роботи </w:t>
      </w:r>
      <w:r w:rsidRPr="004D6208">
        <w:rPr>
          <w:kern w:val="2"/>
          <w:sz w:val="28"/>
          <w:szCs w:val="28"/>
        </w:rPr>
        <w:t>викрадення (у тому числі дрібного) майна, що встановлено вироком суду чи постановою органу</w:t>
      </w:r>
      <w:r w:rsidRPr="00414D03">
        <w:rPr>
          <w:kern w:val="2"/>
          <w:sz w:val="28"/>
          <w:szCs w:val="28"/>
        </w:rPr>
        <w:t>, до компетенції якого входить накладення адміністративного стягнення або застосування заходів громадського впливу;</w:t>
      </w:r>
    </w:p>
    <w:p w:rsidR="009735E4" w:rsidRPr="00BE519E" w:rsidRDefault="009735E4" w:rsidP="00387AB5">
      <w:pPr>
        <w:pStyle w:val="aff0"/>
        <w:numPr>
          <w:ilvl w:val="0"/>
          <w:numId w:val="105"/>
        </w:numPr>
        <w:spacing w:after="0" w:line="240" w:lineRule="auto"/>
        <w:ind w:left="0" w:firstLine="709"/>
        <w:jc w:val="both"/>
        <w:rPr>
          <w:kern w:val="2"/>
          <w:sz w:val="28"/>
          <w:szCs w:val="28"/>
        </w:rPr>
      </w:pPr>
      <w:r w:rsidRPr="00BE519E">
        <w:rPr>
          <w:kern w:val="2"/>
          <w:sz w:val="28"/>
          <w:szCs w:val="28"/>
        </w:rPr>
        <w:t>одноразовим грубим порушенням трудових обов'язків, трудової та виробничої дисципліни</w:t>
      </w:r>
      <w:r w:rsidRPr="00BE519E">
        <w:t xml:space="preserve"> </w:t>
      </w:r>
      <w:r w:rsidRPr="00BE519E">
        <w:rPr>
          <w:sz w:val="28"/>
        </w:rPr>
        <w:t>(стосується окремих категорій працівників, визначених пунктом 1 частини першої статті 41 Кодексу законів про працю України)</w:t>
      </w:r>
      <w:r>
        <w:rPr>
          <w:sz w:val="28"/>
        </w:rPr>
        <w:t xml:space="preserve">;                                        </w:t>
      </w:r>
      <w:r>
        <w:rPr>
          <w:kern w:val="2"/>
          <w:sz w:val="28"/>
          <w:szCs w:val="28"/>
        </w:rPr>
        <w:t xml:space="preserve">                                            </w:t>
      </w:r>
    </w:p>
    <w:p w:rsidR="009735E4" w:rsidRPr="00414D03" w:rsidRDefault="009735E4" w:rsidP="00387AB5">
      <w:pPr>
        <w:pStyle w:val="aff0"/>
        <w:numPr>
          <w:ilvl w:val="0"/>
          <w:numId w:val="105"/>
        </w:numPr>
        <w:spacing w:after="0" w:line="240" w:lineRule="auto"/>
        <w:ind w:left="0" w:firstLine="709"/>
        <w:jc w:val="both"/>
        <w:rPr>
          <w:kern w:val="2"/>
          <w:sz w:val="28"/>
          <w:szCs w:val="28"/>
        </w:rPr>
      </w:pPr>
      <w:r w:rsidRPr="00414D03">
        <w:rPr>
          <w:kern w:val="2"/>
          <w:sz w:val="28"/>
          <w:szCs w:val="28"/>
        </w:rPr>
        <w:t>виною працівника, який безпосередньо обслуговує грошові,</w:t>
      </w:r>
      <w:r>
        <w:rPr>
          <w:kern w:val="2"/>
          <w:sz w:val="28"/>
          <w:szCs w:val="28"/>
        </w:rPr>
        <w:t xml:space="preserve"> товарні або культурні цінності.</w:t>
      </w:r>
    </w:p>
    <w:p w:rsidR="009735E4" w:rsidRPr="00067CF6" w:rsidRDefault="009735E4" w:rsidP="00387AB5">
      <w:pPr>
        <w:pStyle w:val="aff0"/>
        <w:numPr>
          <w:ilvl w:val="2"/>
          <w:numId w:val="123"/>
        </w:numPr>
        <w:tabs>
          <w:tab w:val="left" w:pos="1418"/>
        </w:tabs>
        <w:spacing w:after="0" w:line="240" w:lineRule="auto"/>
        <w:ind w:left="0" w:firstLine="709"/>
        <w:jc w:val="both"/>
        <w:rPr>
          <w:kern w:val="2"/>
          <w:sz w:val="28"/>
          <w:szCs w:val="28"/>
        </w:rPr>
      </w:pPr>
      <w:r w:rsidRPr="00067CF6">
        <w:rPr>
          <w:kern w:val="2"/>
          <w:sz w:val="28"/>
          <w:szCs w:val="28"/>
        </w:rPr>
        <w:t>Прийняті на роботу учнями та не допущені до самостійної роботи.</w:t>
      </w:r>
    </w:p>
    <w:p w:rsidR="009735E4" w:rsidRPr="004D6208" w:rsidRDefault="009735E4" w:rsidP="00387AB5">
      <w:pPr>
        <w:pStyle w:val="aff0"/>
        <w:numPr>
          <w:ilvl w:val="2"/>
          <w:numId w:val="123"/>
        </w:numPr>
        <w:spacing w:after="0" w:line="240" w:lineRule="auto"/>
        <w:ind w:left="0" w:firstLine="709"/>
        <w:jc w:val="both"/>
        <w:rPr>
          <w:sz w:val="28"/>
          <w:szCs w:val="28"/>
        </w:rPr>
      </w:pPr>
      <w:r w:rsidRPr="004D6208">
        <w:rPr>
          <w:sz w:val="28"/>
          <w:szCs w:val="28"/>
        </w:rPr>
        <w:t xml:space="preserve">Притягнуті до дисциплінарної відповідальності згідно законодавства (догана, звільнення згідно ст. 147 </w:t>
      </w:r>
      <w:r w:rsidRPr="00BE519E">
        <w:rPr>
          <w:sz w:val="28"/>
        </w:rPr>
        <w:t>Кодексу законів про працю України</w:t>
      </w:r>
      <w:r w:rsidRPr="004D6208">
        <w:rPr>
          <w:sz w:val="28"/>
          <w:szCs w:val="28"/>
        </w:rPr>
        <w:t>).</w:t>
      </w:r>
    </w:p>
    <w:p w:rsidR="009735E4" w:rsidRPr="00754C66" w:rsidRDefault="009735E4" w:rsidP="00387AB5">
      <w:pPr>
        <w:pStyle w:val="aff0"/>
        <w:numPr>
          <w:ilvl w:val="2"/>
          <w:numId w:val="123"/>
        </w:numPr>
        <w:spacing w:after="0" w:line="240" w:lineRule="auto"/>
        <w:ind w:left="0" w:firstLine="709"/>
        <w:jc w:val="both"/>
        <w:rPr>
          <w:sz w:val="28"/>
          <w:szCs w:val="28"/>
        </w:rPr>
      </w:pPr>
      <w:r w:rsidRPr="00754C66">
        <w:rPr>
          <w:sz w:val="28"/>
          <w:szCs w:val="28"/>
        </w:rPr>
        <w:t xml:space="preserve">Відсторонені згідно зі ст. 46 </w:t>
      </w:r>
      <w:r w:rsidRPr="00BE519E">
        <w:rPr>
          <w:sz w:val="28"/>
        </w:rPr>
        <w:t>Кодексу законів про працю України</w:t>
      </w:r>
      <w:r w:rsidRPr="00754C66">
        <w:rPr>
          <w:sz w:val="28"/>
          <w:szCs w:val="28"/>
        </w:rPr>
        <w:t xml:space="preserve"> від виконання обов’язків, роботи (за період відсторонення).</w:t>
      </w:r>
    </w:p>
    <w:p w:rsidR="009735E4" w:rsidRPr="00754C66" w:rsidRDefault="009735E4" w:rsidP="009735E4">
      <w:pPr>
        <w:tabs>
          <w:tab w:val="left" w:pos="1276"/>
        </w:tabs>
        <w:jc w:val="both"/>
        <w:rPr>
          <w:sz w:val="28"/>
          <w:szCs w:val="28"/>
        </w:rPr>
      </w:pPr>
      <w:r w:rsidRPr="00754C66">
        <w:rPr>
          <w:sz w:val="28"/>
          <w:szCs w:val="28"/>
        </w:rPr>
        <w:lastRenderedPageBreak/>
        <w:t xml:space="preserve">          3.3. Розмір премії встановлюється на підставі рішення Комісії з питань оплати праці (розділ 10 Положення про оплату праці працівників акціонерного товариства «Українська залізниця») на підставі даних оцінки результатів виробничої діяльності за відповідний звітний період та/або документів з особового складу, розпорядчих документів регіональної філії, підрозділу. Працівник може бути позбавлений премії повністю</w:t>
      </w:r>
      <w:r>
        <w:rPr>
          <w:sz w:val="28"/>
          <w:szCs w:val="28"/>
        </w:rPr>
        <w:t xml:space="preserve"> </w:t>
      </w:r>
      <w:r w:rsidRPr="00754C66">
        <w:rPr>
          <w:sz w:val="28"/>
          <w:szCs w:val="28"/>
        </w:rPr>
        <w:t xml:space="preserve">у відповідності з нормами </w:t>
      </w:r>
      <w:r>
        <w:rPr>
          <w:sz w:val="28"/>
          <w:szCs w:val="28"/>
        </w:rPr>
        <w:t>цього</w:t>
      </w:r>
      <w:r w:rsidRPr="00754C66">
        <w:rPr>
          <w:sz w:val="28"/>
          <w:szCs w:val="28"/>
        </w:rPr>
        <w:t xml:space="preserve"> Положення.  </w:t>
      </w:r>
    </w:p>
    <w:p w:rsidR="009735E4" w:rsidRPr="00BA74C3" w:rsidRDefault="009735E4" w:rsidP="009735E4">
      <w:pPr>
        <w:tabs>
          <w:tab w:val="left" w:pos="1276"/>
        </w:tabs>
        <w:ind w:firstLine="709"/>
        <w:jc w:val="both"/>
        <w:rPr>
          <w:sz w:val="28"/>
          <w:szCs w:val="28"/>
        </w:rPr>
      </w:pPr>
      <w:r>
        <w:rPr>
          <w:sz w:val="28"/>
          <w:szCs w:val="28"/>
        </w:rPr>
        <w:t xml:space="preserve">3.3.1. </w:t>
      </w:r>
      <w:r w:rsidRPr="00754C66">
        <w:rPr>
          <w:sz w:val="28"/>
          <w:szCs w:val="28"/>
        </w:rPr>
        <w:t xml:space="preserve">Причини зменшення розміру або </w:t>
      </w:r>
      <w:r w:rsidRPr="00BA74C3">
        <w:rPr>
          <w:sz w:val="28"/>
          <w:szCs w:val="28"/>
        </w:rPr>
        <w:t>позбавлення  премії.</w:t>
      </w:r>
    </w:p>
    <w:p w:rsidR="009735E4" w:rsidRPr="00BA74C3" w:rsidRDefault="009735E4" w:rsidP="009735E4">
      <w:pPr>
        <w:tabs>
          <w:tab w:val="left" w:pos="1276"/>
        </w:tabs>
        <w:ind w:firstLine="709"/>
        <w:jc w:val="both"/>
        <w:rPr>
          <w:sz w:val="28"/>
          <w:szCs w:val="28"/>
        </w:rPr>
      </w:pPr>
      <w:r w:rsidRPr="00BA74C3">
        <w:rPr>
          <w:sz w:val="28"/>
          <w:szCs w:val="28"/>
        </w:rPr>
        <w:t xml:space="preserve">3.3.1.1. У випадках порушення трудової та (або) технологічної дисципліни при визначені вини працівника встановленим порядком (видання розпорядчого документу) розміри премії зменшуються за: </w:t>
      </w:r>
    </w:p>
    <w:p w:rsidR="009735E4" w:rsidRPr="00BA74C3" w:rsidRDefault="009735E4" w:rsidP="00387AB5">
      <w:pPr>
        <w:pStyle w:val="aff0"/>
        <w:numPr>
          <w:ilvl w:val="0"/>
          <w:numId w:val="105"/>
        </w:numPr>
        <w:tabs>
          <w:tab w:val="left" w:pos="1134"/>
        </w:tabs>
        <w:spacing w:after="0" w:line="240" w:lineRule="auto"/>
        <w:ind w:left="0" w:firstLine="709"/>
        <w:jc w:val="both"/>
        <w:rPr>
          <w:sz w:val="28"/>
          <w:szCs w:val="28"/>
        </w:rPr>
      </w:pPr>
      <w:r w:rsidRPr="00BA74C3">
        <w:rPr>
          <w:sz w:val="28"/>
          <w:szCs w:val="28"/>
        </w:rPr>
        <w:t>зростання кількості випадків травматизму, у тому числі зі смертельними наслідками у Підрозділі порівняно з аналогічним періодом минулого року або попереднім звітним періодом (норма для керівників структурних підрозділів/одиниць- при наявності вини працівника) – до 100%;</w:t>
      </w:r>
    </w:p>
    <w:p w:rsidR="009735E4" w:rsidRPr="00BA74C3" w:rsidRDefault="009735E4" w:rsidP="00387AB5">
      <w:pPr>
        <w:pStyle w:val="aff0"/>
        <w:numPr>
          <w:ilvl w:val="0"/>
          <w:numId w:val="105"/>
        </w:numPr>
        <w:tabs>
          <w:tab w:val="left" w:pos="1134"/>
        </w:tabs>
        <w:spacing w:after="0" w:line="240" w:lineRule="auto"/>
        <w:ind w:left="0" w:firstLine="709"/>
        <w:jc w:val="both"/>
        <w:rPr>
          <w:sz w:val="28"/>
          <w:szCs w:val="28"/>
        </w:rPr>
      </w:pPr>
      <w:r w:rsidRPr="00BA74C3">
        <w:rPr>
          <w:sz w:val="28"/>
          <w:szCs w:val="28"/>
        </w:rPr>
        <w:t>порушення виробничих і технологічних інструкцій, вимог з охорони праці, техніки безпеки, пожежної та екологічної безпеки – до 75%;</w:t>
      </w:r>
    </w:p>
    <w:p w:rsidR="009735E4" w:rsidRPr="00BA74C3" w:rsidRDefault="009735E4" w:rsidP="00387AB5">
      <w:pPr>
        <w:pStyle w:val="aff0"/>
        <w:numPr>
          <w:ilvl w:val="0"/>
          <w:numId w:val="105"/>
        </w:numPr>
        <w:tabs>
          <w:tab w:val="left" w:pos="1134"/>
        </w:tabs>
        <w:spacing w:after="0" w:line="240" w:lineRule="auto"/>
        <w:ind w:left="0" w:firstLine="709"/>
        <w:jc w:val="both"/>
        <w:rPr>
          <w:sz w:val="28"/>
          <w:szCs w:val="28"/>
        </w:rPr>
      </w:pPr>
      <w:r w:rsidRPr="00BA74C3">
        <w:rPr>
          <w:sz w:val="28"/>
          <w:szCs w:val="28"/>
        </w:rPr>
        <w:t>несвоєчасне та/або неякісне виконання наказів, інших організаційно-розпорядчих документів з питань, що належать до компетенції (завдань, функцій, обов’язків) працівника – до 50%;</w:t>
      </w:r>
    </w:p>
    <w:p w:rsidR="009735E4" w:rsidRPr="00BA74C3" w:rsidRDefault="009735E4" w:rsidP="00387AB5">
      <w:pPr>
        <w:pStyle w:val="aff0"/>
        <w:numPr>
          <w:ilvl w:val="0"/>
          <w:numId w:val="105"/>
        </w:numPr>
        <w:tabs>
          <w:tab w:val="left" w:pos="1134"/>
        </w:tabs>
        <w:spacing w:after="0" w:line="240" w:lineRule="auto"/>
        <w:ind w:left="0" w:firstLine="709"/>
        <w:jc w:val="both"/>
        <w:rPr>
          <w:sz w:val="28"/>
          <w:szCs w:val="28"/>
        </w:rPr>
      </w:pPr>
      <w:r w:rsidRPr="00BA74C3">
        <w:rPr>
          <w:sz w:val="28"/>
          <w:szCs w:val="28"/>
        </w:rPr>
        <w:t>надання недостовірної інформації (приписки), внесення недостовірної інформації в базу даних, у тому числі й щодо планування, обліку, аналізу показників результативності (ефективності) – до 40%;</w:t>
      </w:r>
    </w:p>
    <w:p w:rsidR="009735E4" w:rsidRPr="00BA74C3" w:rsidRDefault="009735E4" w:rsidP="00387AB5">
      <w:pPr>
        <w:pStyle w:val="aff0"/>
        <w:numPr>
          <w:ilvl w:val="0"/>
          <w:numId w:val="105"/>
        </w:numPr>
        <w:tabs>
          <w:tab w:val="left" w:pos="1134"/>
        </w:tabs>
        <w:spacing w:after="0" w:line="240" w:lineRule="auto"/>
        <w:jc w:val="both"/>
        <w:rPr>
          <w:sz w:val="28"/>
          <w:szCs w:val="28"/>
        </w:rPr>
      </w:pPr>
      <w:r w:rsidRPr="00BA74C3">
        <w:rPr>
          <w:sz w:val="28"/>
          <w:szCs w:val="28"/>
        </w:rPr>
        <w:t>нецільове використання коштів – до 100%;</w:t>
      </w:r>
    </w:p>
    <w:p w:rsidR="009735E4" w:rsidRPr="00BA74C3" w:rsidRDefault="009735E4" w:rsidP="00387AB5">
      <w:pPr>
        <w:pStyle w:val="aff0"/>
        <w:numPr>
          <w:ilvl w:val="0"/>
          <w:numId w:val="105"/>
        </w:numPr>
        <w:tabs>
          <w:tab w:val="left" w:pos="1134"/>
        </w:tabs>
        <w:spacing w:after="0" w:line="240" w:lineRule="auto"/>
        <w:ind w:left="0" w:firstLine="709"/>
        <w:jc w:val="both"/>
        <w:rPr>
          <w:sz w:val="28"/>
          <w:szCs w:val="28"/>
        </w:rPr>
      </w:pPr>
      <w:r w:rsidRPr="00BA74C3">
        <w:rPr>
          <w:sz w:val="28"/>
          <w:szCs w:val="28"/>
        </w:rPr>
        <w:t>не усунення раніше виявлених недоліків та порушень при перевірках підрозділами внутрішнього аудиту та контролю- до 40%;</w:t>
      </w:r>
    </w:p>
    <w:p w:rsidR="009735E4" w:rsidRPr="00BA74C3" w:rsidRDefault="009735E4" w:rsidP="00387AB5">
      <w:pPr>
        <w:pStyle w:val="aff0"/>
        <w:numPr>
          <w:ilvl w:val="0"/>
          <w:numId w:val="105"/>
        </w:numPr>
        <w:spacing w:after="0" w:line="240" w:lineRule="auto"/>
        <w:ind w:left="0" w:firstLine="709"/>
        <w:jc w:val="both"/>
        <w:rPr>
          <w:sz w:val="28"/>
          <w:szCs w:val="28"/>
        </w:rPr>
      </w:pPr>
      <w:r w:rsidRPr="00BA74C3">
        <w:rPr>
          <w:sz w:val="28"/>
          <w:szCs w:val="28"/>
        </w:rPr>
        <w:t>розголошення державної таємниці, службової інформації, відомостей, що становлять комерційну таємницю, конфіденційну інформацію Підрозділу, дії або бездіяльність при роботі з клієнтами, товарними/грошовими операціями, які призвели до втрати довіри до нього зі сторони керівництва, з інших причин – до 100%;</w:t>
      </w:r>
    </w:p>
    <w:p w:rsidR="009735E4" w:rsidRPr="00781BEE" w:rsidRDefault="009735E4" w:rsidP="00387AB5">
      <w:pPr>
        <w:pStyle w:val="aff0"/>
        <w:numPr>
          <w:ilvl w:val="0"/>
          <w:numId w:val="105"/>
        </w:numPr>
        <w:spacing w:after="0" w:line="240" w:lineRule="auto"/>
        <w:ind w:left="0" w:firstLine="709"/>
        <w:jc w:val="both"/>
        <w:rPr>
          <w:sz w:val="28"/>
          <w:szCs w:val="28"/>
        </w:rPr>
      </w:pPr>
      <w:r w:rsidRPr="00781BEE">
        <w:rPr>
          <w:sz w:val="28"/>
          <w:szCs w:val="28"/>
        </w:rPr>
        <w:t>невиконання або неналежне виконання без поважних причин обов'язків, покладених трудовим договором/посадовою інструкцією та/або правилами внутрішнього трудового розпорядку</w:t>
      </w:r>
      <w:r>
        <w:rPr>
          <w:sz w:val="28"/>
          <w:szCs w:val="28"/>
        </w:rPr>
        <w:t xml:space="preserve"> –</w:t>
      </w:r>
      <w:r w:rsidRPr="00781BEE">
        <w:rPr>
          <w:sz w:val="28"/>
          <w:szCs w:val="28"/>
        </w:rPr>
        <w:t xml:space="preserve"> до 50%.</w:t>
      </w:r>
    </w:p>
    <w:p w:rsidR="009735E4" w:rsidRPr="00BA74C3" w:rsidRDefault="009735E4" w:rsidP="009735E4">
      <w:pPr>
        <w:tabs>
          <w:tab w:val="left" w:pos="1276"/>
        </w:tabs>
        <w:ind w:firstLine="709"/>
        <w:jc w:val="both"/>
        <w:rPr>
          <w:sz w:val="28"/>
          <w:szCs w:val="28"/>
        </w:rPr>
      </w:pPr>
      <w:r>
        <w:rPr>
          <w:sz w:val="28"/>
          <w:szCs w:val="28"/>
        </w:rPr>
        <w:t xml:space="preserve">3.3.2. </w:t>
      </w:r>
      <w:r w:rsidRPr="00BA74C3">
        <w:rPr>
          <w:sz w:val="28"/>
          <w:szCs w:val="28"/>
        </w:rPr>
        <w:t>Зниження розміру або позбавлення премії проводиться за той період, у якому здійснено упущення в роботі (порушення трудової дисципліни), в окремих випадках за той період, в якому воно було виявлене.</w:t>
      </w:r>
    </w:p>
    <w:p w:rsidR="009735E4" w:rsidRPr="00F47CDA" w:rsidRDefault="009735E4" w:rsidP="009735E4">
      <w:pPr>
        <w:tabs>
          <w:tab w:val="left" w:pos="1276"/>
        </w:tabs>
        <w:ind w:firstLine="709"/>
        <w:jc w:val="both"/>
        <w:rPr>
          <w:sz w:val="16"/>
          <w:szCs w:val="16"/>
        </w:rPr>
      </w:pPr>
    </w:p>
    <w:p w:rsidR="009735E4" w:rsidRDefault="009735E4" w:rsidP="00387AB5">
      <w:pPr>
        <w:pStyle w:val="1"/>
        <w:keepLines/>
        <w:numPr>
          <w:ilvl w:val="0"/>
          <w:numId w:val="103"/>
        </w:numPr>
        <w:suppressAutoHyphens w:val="0"/>
        <w:spacing w:before="0" w:after="0" w:line="240" w:lineRule="auto"/>
        <w:ind w:left="0" w:firstLine="709"/>
        <w:jc w:val="center"/>
        <w:rPr>
          <w:rFonts w:ascii="Times New Roman" w:hAnsi="Times New Roman"/>
          <w:sz w:val="28"/>
          <w:szCs w:val="28"/>
        </w:rPr>
      </w:pPr>
      <w:r w:rsidRPr="00067CF6">
        <w:rPr>
          <w:rFonts w:ascii="Times New Roman" w:hAnsi="Times New Roman"/>
          <w:sz w:val="28"/>
          <w:szCs w:val="28"/>
        </w:rPr>
        <w:lastRenderedPageBreak/>
        <w:t>Порядок розрахунку премії</w:t>
      </w:r>
    </w:p>
    <w:p w:rsidR="009735E4" w:rsidRPr="005507D8" w:rsidRDefault="009735E4" w:rsidP="00387AB5">
      <w:pPr>
        <w:pStyle w:val="aff0"/>
        <w:numPr>
          <w:ilvl w:val="1"/>
          <w:numId w:val="147"/>
        </w:numPr>
        <w:tabs>
          <w:tab w:val="left" w:pos="1276"/>
        </w:tabs>
        <w:spacing w:after="0" w:line="240" w:lineRule="auto"/>
        <w:ind w:left="0" w:firstLine="709"/>
        <w:contextualSpacing w:val="0"/>
        <w:jc w:val="both"/>
        <w:rPr>
          <w:sz w:val="28"/>
          <w:szCs w:val="28"/>
        </w:rPr>
      </w:pPr>
      <w:r w:rsidRPr="00067CF6">
        <w:rPr>
          <w:sz w:val="28"/>
          <w:szCs w:val="28"/>
        </w:rPr>
        <w:t xml:space="preserve">Розрахунок премії здійснюється на підставі оцінки рівня виконання  показників після закінчення звітного періоду за даними фінансової (бухгалтерської), </w:t>
      </w:r>
      <w:r w:rsidRPr="005507D8">
        <w:rPr>
          <w:sz w:val="28"/>
          <w:szCs w:val="28"/>
        </w:rPr>
        <w:t>статистичної, управлінської звітності Підрозділу, документів по особовому складу, інших офіційних джерел інформації (звітності), які підготовлені та затверджені у встановленому порядку (</w:t>
      </w:r>
      <w:r>
        <w:rPr>
          <w:sz w:val="28"/>
          <w:szCs w:val="28"/>
        </w:rPr>
        <w:t xml:space="preserve">Додаток </w:t>
      </w:r>
      <w:r w:rsidRPr="005507D8">
        <w:rPr>
          <w:sz w:val="28"/>
          <w:szCs w:val="28"/>
        </w:rPr>
        <w:t>до цього Положення).</w:t>
      </w:r>
    </w:p>
    <w:p w:rsidR="009735E4" w:rsidRDefault="009735E4" w:rsidP="00387AB5">
      <w:pPr>
        <w:pStyle w:val="aff0"/>
        <w:numPr>
          <w:ilvl w:val="1"/>
          <w:numId w:val="147"/>
        </w:numPr>
        <w:tabs>
          <w:tab w:val="left" w:pos="1276"/>
        </w:tabs>
        <w:spacing w:after="0" w:line="240" w:lineRule="auto"/>
        <w:ind w:left="0" w:firstLine="709"/>
        <w:contextualSpacing w:val="0"/>
        <w:jc w:val="both"/>
        <w:rPr>
          <w:sz w:val="28"/>
          <w:szCs w:val="28"/>
        </w:rPr>
      </w:pPr>
      <w:r w:rsidRPr="005507D8">
        <w:rPr>
          <w:sz w:val="28"/>
          <w:szCs w:val="28"/>
        </w:rPr>
        <w:t xml:space="preserve">Виконання кожного показника фіксується у відсотках з огляду на досягнення цільового (планового, виробничого, нормованого) значення з урахуванням математичних правил </w:t>
      </w:r>
      <w:r w:rsidRPr="00067CF6">
        <w:rPr>
          <w:sz w:val="28"/>
          <w:szCs w:val="28"/>
        </w:rPr>
        <w:t>округлення до одного знаку після коми.</w:t>
      </w:r>
    </w:p>
    <w:p w:rsidR="009735E4" w:rsidRPr="008869CE" w:rsidRDefault="009735E4" w:rsidP="00387AB5">
      <w:pPr>
        <w:pStyle w:val="aff0"/>
        <w:numPr>
          <w:ilvl w:val="1"/>
          <w:numId w:val="147"/>
        </w:numPr>
        <w:tabs>
          <w:tab w:val="left" w:pos="1276"/>
        </w:tabs>
        <w:spacing w:after="0" w:line="240" w:lineRule="auto"/>
        <w:ind w:left="0" w:firstLine="709"/>
        <w:contextualSpacing w:val="0"/>
        <w:jc w:val="both"/>
        <w:rPr>
          <w:sz w:val="28"/>
          <w:szCs w:val="28"/>
        </w:rPr>
      </w:pPr>
      <w:r w:rsidRPr="008869CE">
        <w:rPr>
          <w:sz w:val="28"/>
          <w:szCs w:val="28"/>
        </w:rPr>
        <w:t>Розрахунок розміру премії працівника, який виконує обов’язки за вакантною посадою, здійснюється за показниками преміювання, які передбачені для оцінки результатів діяльності цієї вакантної п</w:t>
      </w:r>
      <w:r>
        <w:rPr>
          <w:sz w:val="28"/>
          <w:szCs w:val="28"/>
        </w:rPr>
        <w:t>осади</w:t>
      </w:r>
      <w:r w:rsidRPr="008869CE">
        <w:rPr>
          <w:sz w:val="28"/>
          <w:szCs w:val="28"/>
        </w:rPr>
        <w:t>.</w:t>
      </w:r>
    </w:p>
    <w:p w:rsidR="009735E4" w:rsidRPr="006371DF" w:rsidRDefault="009735E4" w:rsidP="00387AB5">
      <w:pPr>
        <w:pStyle w:val="aff0"/>
        <w:numPr>
          <w:ilvl w:val="1"/>
          <w:numId w:val="147"/>
        </w:numPr>
        <w:tabs>
          <w:tab w:val="left" w:pos="1276"/>
          <w:tab w:val="left" w:pos="1701"/>
        </w:tabs>
        <w:spacing w:after="0" w:line="240" w:lineRule="auto"/>
        <w:ind w:left="0" w:firstLine="709"/>
        <w:contextualSpacing w:val="0"/>
        <w:jc w:val="both"/>
        <w:rPr>
          <w:strike/>
          <w:sz w:val="28"/>
          <w:szCs w:val="28"/>
        </w:rPr>
      </w:pPr>
      <w:r w:rsidRPr="00067CF6">
        <w:rPr>
          <w:sz w:val="28"/>
        </w:rPr>
        <w:t xml:space="preserve">При звільненні працівника премія за основні результати діяльності за звітний період, за яким не здійснено підведення підсумків результатів діяльності та/або не прийнято рішення про розмір премії, нараховується та виплачується за фактично відпрацьований у такому звітному періоді час у розмірі, що дорівнює </w:t>
      </w:r>
      <w:r w:rsidRPr="006371DF">
        <w:rPr>
          <w:sz w:val="28"/>
        </w:rPr>
        <w:t>середньому розміру премії (у відсотках)</w:t>
      </w:r>
      <w:r>
        <w:rPr>
          <w:sz w:val="28"/>
        </w:rPr>
        <w:t>.</w:t>
      </w:r>
    </w:p>
    <w:p w:rsidR="009735E4" w:rsidRPr="006371DF" w:rsidRDefault="009735E4" w:rsidP="009735E4">
      <w:pPr>
        <w:pStyle w:val="aff0"/>
        <w:tabs>
          <w:tab w:val="left" w:pos="1276"/>
          <w:tab w:val="left" w:pos="1701"/>
        </w:tabs>
        <w:ind w:left="0" w:firstLine="709"/>
        <w:contextualSpacing w:val="0"/>
        <w:jc w:val="both"/>
        <w:rPr>
          <w:color w:val="FF0000"/>
          <w:sz w:val="28"/>
        </w:rPr>
      </w:pPr>
      <w:r>
        <w:rPr>
          <w:sz w:val="28"/>
        </w:rPr>
        <w:t xml:space="preserve"> </w:t>
      </w:r>
      <w:r w:rsidRPr="006371DF">
        <w:rPr>
          <w:sz w:val="28"/>
        </w:rPr>
        <w:t xml:space="preserve">Середній розмір премії визначається як середньоарифметичне значення фактично нарахованих розмірів премії (у відсотках) за останні три місяці (для працівників відповідних підрозділів, цехів, дільниць, посад, робочих місць тощо). </w:t>
      </w:r>
    </w:p>
    <w:p w:rsidR="009735E4" w:rsidRPr="00F47CDA" w:rsidRDefault="009735E4" w:rsidP="009735E4">
      <w:pPr>
        <w:pStyle w:val="aff0"/>
        <w:tabs>
          <w:tab w:val="left" w:pos="1276"/>
          <w:tab w:val="left" w:pos="1701"/>
        </w:tabs>
        <w:ind w:left="0" w:firstLine="709"/>
        <w:jc w:val="both"/>
        <w:rPr>
          <w:sz w:val="16"/>
          <w:szCs w:val="16"/>
        </w:rPr>
      </w:pPr>
    </w:p>
    <w:p w:rsidR="009735E4" w:rsidRDefault="009735E4" w:rsidP="00387AB5">
      <w:pPr>
        <w:pStyle w:val="1"/>
        <w:keepLines/>
        <w:numPr>
          <w:ilvl w:val="0"/>
          <w:numId w:val="104"/>
        </w:numPr>
        <w:suppressAutoHyphens w:val="0"/>
        <w:spacing w:before="0" w:after="0" w:line="240" w:lineRule="auto"/>
        <w:ind w:left="0" w:firstLine="709"/>
        <w:jc w:val="center"/>
        <w:rPr>
          <w:rFonts w:ascii="Times New Roman" w:hAnsi="Times New Roman"/>
          <w:sz w:val="28"/>
          <w:szCs w:val="28"/>
        </w:rPr>
      </w:pPr>
      <w:r w:rsidRPr="00067CF6">
        <w:rPr>
          <w:rFonts w:ascii="Times New Roman" w:hAnsi="Times New Roman"/>
          <w:sz w:val="28"/>
          <w:szCs w:val="28"/>
        </w:rPr>
        <w:t>Порядок адміністрування системи преміювання</w:t>
      </w:r>
    </w:p>
    <w:p w:rsidR="009735E4" w:rsidRPr="00067CF6" w:rsidRDefault="009735E4" w:rsidP="00387AB5">
      <w:pPr>
        <w:pStyle w:val="aff0"/>
        <w:numPr>
          <w:ilvl w:val="1"/>
          <w:numId w:val="104"/>
        </w:numPr>
        <w:spacing w:after="0" w:line="240" w:lineRule="auto"/>
        <w:ind w:left="0" w:firstLine="709"/>
        <w:jc w:val="both"/>
        <w:rPr>
          <w:sz w:val="28"/>
        </w:rPr>
      </w:pPr>
      <w:r>
        <w:rPr>
          <w:sz w:val="28"/>
        </w:rPr>
        <w:t>Начальник дистанції</w:t>
      </w:r>
      <w:r w:rsidRPr="00067CF6">
        <w:rPr>
          <w:sz w:val="28"/>
        </w:rPr>
        <w:t xml:space="preserve"> забезпечує:</w:t>
      </w:r>
    </w:p>
    <w:p w:rsidR="009735E4" w:rsidRDefault="009735E4" w:rsidP="009735E4">
      <w:pPr>
        <w:pStyle w:val="aff0"/>
        <w:ind w:left="0" w:firstLine="709"/>
        <w:jc w:val="both"/>
        <w:rPr>
          <w:sz w:val="28"/>
        </w:rPr>
      </w:pPr>
      <w:r w:rsidRPr="008B2F7F">
        <w:rPr>
          <w:sz w:val="28"/>
        </w:rPr>
        <w:t>інформування підпорядкованих працівників (підрозділів) щодо норм Положення</w:t>
      </w:r>
      <w:r>
        <w:rPr>
          <w:sz w:val="28"/>
        </w:rPr>
        <w:t>, показників преміювання;</w:t>
      </w:r>
      <w:r w:rsidRPr="008B2F7F">
        <w:rPr>
          <w:sz w:val="28"/>
        </w:rPr>
        <w:t xml:space="preserve"> </w:t>
      </w:r>
    </w:p>
    <w:p w:rsidR="009735E4" w:rsidRPr="00A60968" w:rsidRDefault="009735E4" w:rsidP="009735E4">
      <w:pPr>
        <w:pStyle w:val="aff0"/>
        <w:ind w:left="0" w:firstLine="709"/>
        <w:jc w:val="both"/>
        <w:rPr>
          <w:sz w:val="28"/>
        </w:rPr>
      </w:pPr>
      <w:r w:rsidRPr="00A9256B">
        <w:rPr>
          <w:sz w:val="28"/>
        </w:rPr>
        <w:t xml:space="preserve">облік, валідність та достовірність показників преміювання, які використовуються для розрахунку, нарахування та виплати працівникам </w:t>
      </w:r>
      <w:r>
        <w:rPr>
          <w:sz w:val="28"/>
        </w:rPr>
        <w:t>п</w:t>
      </w:r>
      <w:r w:rsidRPr="00A9256B">
        <w:rPr>
          <w:sz w:val="28"/>
        </w:rPr>
        <w:t>ремії</w:t>
      </w:r>
      <w:r w:rsidRPr="00A60968">
        <w:rPr>
          <w:sz w:val="28"/>
        </w:rPr>
        <w:t>;</w:t>
      </w:r>
    </w:p>
    <w:p w:rsidR="009735E4" w:rsidRPr="00A60968" w:rsidRDefault="009735E4" w:rsidP="009735E4">
      <w:pPr>
        <w:pStyle w:val="aff0"/>
        <w:ind w:left="0" w:firstLine="709"/>
        <w:jc w:val="both"/>
        <w:rPr>
          <w:sz w:val="28"/>
        </w:rPr>
      </w:pPr>
      <w:r w:rsidRPr="00A60968">
        <w:rPr>
          <w:sz w:val="28"/>
        </w:rPr>
        <w:t>облік та врахування показників (випадків) зниження розмірів премії;</w:t>
      </w:r>
    </w:p>
    <w:p w:rsidR="009735E4" w:rsidRPr="00A60968" w:rsidRDefault="009735E4" w:rsidP="009735E4">
      <w:pPr>
        <w:pStyle w:val="aff0"/>
        <w:ind w:left="0" w:firstLine="709"/>
        <w:jc w:val="both"/>
        <w:rPr>
          <w:sz w:val="28"/>
        </w:rPr>
      </w:pPr>
      <w:r w:rsidRPr="00A60968">
        <w:rPr>
          <w:rFonts w:eastAsiaTheme="minorHAnsi"/>
          <w:sz w:val="28"/>
          <w:szCs w:val="28"/>
        </w:rPr>
        <w:t>щомісячне доведення до працівників затверджених планових/виробничих/нормованих завдань до початку звітного періоду</w:t>
      </w:r>
      <w:r w:rsidRPr="00A60968">
        <w:rPr>
          <w:sz w:val="28"/>
        </w:rPr>
        <w:t>;</w:t>
      </w:r>
    </w:p>
    <w:p w:rsidR="009735E4" w:rsidRPr="00F0558B" w:rsidRDefault="009735E4" w:rsidP="009735E4">
      <w:pPr>
        <w:pStyle w:val="aff0"/>
        <w:ind w:left="0" w:firstLine="709"/>
        <w:jc w:val="both"/>
        <w:rPr>
          <w:sz w:val="28"/>
        </w:rPr>
      </w:pPr>
      <w:r w:rsidRPr="00F0558B">
        <w:rPr>
          <w:sz w:val="28"/>
        </w:rPr>
        <w:t>недопущення коригування протягом звітного періоду встановлених планових завдань та фактичних даних щодо їх виконання після закінчення звітного періоду (з урахуванням термінів подання звітності);</w:t>
      </w:r>
    </w:p>
    <w:p w:rsidR="009735E4" w:rsidRPr="00A60968" w:rsidRDefault="009735E4" w:rsidP="009735E4">
      <w:pPr>
        <w:pStyle w:val="aff0"/>
        <w:ind w:left="0" w:firstLine="709"/>
        <w:jc w:val="both"/>
        <w:rPr>
          <w:sz w:val="28"/>
        </w:rPr>
      </w:pPr>
      <w:r w:rsidRPr="00A60968">
        <w:rPr>
          <w:sz w:val="28"/>
        </w:rPr>
        <w:t xml:space="preserve">оцінку результатів роботи </w:t>
      </w:r>
      <w:r>
        <w:rPr>
          <w:sz w:val="28"/>
        </w:rPr>
        <w:t>працівників</w:t>
      </w:r>
      <w:r w:rsidRPr="00A60968">
        <w:rPr>
          <w:sz w:val="28"/>
        </w:rPr>
        <w:t xml:space="preserve"> (бригад) з урахуванням показників </w:t>
      </w:r>
      <w:r w:rsidRPr="00ED0EDB">
        <w:rPr>
          <w:sz w:val="28"/>
        </w:rPr>
        <w:t>збільшення/зниження</w:t>
      </w:r>
      <w:r w:rsidRPr="00A60968">
        <w:rPr>
          <w:sz w:val="28"/>
        </w:rPr>
        <w:t>/позбавлення розміру премії</w:t>
      </w:r>
      <w:r>
        <w:rPr>
          <w:sz w:val="28"/>
        </w:rPr>
        <w:t>;</w:t>
      </w:r>
    </w:p>
    <w:p w:rsidR="009735E4" w:rsidRPr="00A60968" w:rsidRDefault="009735E4" w:rsidP="009735E4">
      <w:pPr>
        <w:pStyle w:val="aff0"/>
        <w:ind w:left="0" w:firstLine="709"/>
        <w:jc w:val="both"/>
        <w:rPr>
          <w:sz w:val="28"/>
        </w:rPr>
      </w:pPr>
      <w:r w:rsidRPr="00A9256B">
        <w:rPr>
          <w:sz w:val="28"/>
        </w:rPr>
        <w:lastRenderedPageBreak/>
        <w:t>інформування про</w:t>
      </w:r>
      <w:r w:rsidRPr="00A9256B">
        <w:t xml:space="preserve"> </w:t>
      </w:r>
      <w:r w:rsidRPr="00A9256B">
        <w:rPr>
          <w:sz w:val="28"/>
        </w:rPr>
        <w:t>фактичний рівень виконання показників преміювання</w:t>
      </w:r>
      <w:r w:rsidRPr="00A60968">
        <w:rPr>
          <w:sz w:val="28"/>
        </w:rPr>
        <w:t>;</w:t>
      </w:r>
    </w:p>
    <w:p w:rsidR="009735E4" w:rsidRPr="00ED0EDB" w:rsidRDefault="009735E4" w:rsidP="009735E4">
      <w:pPr>
        <w:pStyle w:val="aff0"/>
        <w:ind w:left="0" w:firstLine="709"/>
        <w:jc w:val="both"/>
        <w:rPr>
          <w:sz w:val="28"/>
        </w:rPr>
      </w:pPr>
      <w:r w:rsidRPr="00A9256B">
        <w:rPr>
          <w:sz w:val="28"/>
        </w:rPr>
        <w:t>обов’язковий контроль відхилень від встановлених цільових значень, аналіз причин, підготовку та реалізацію заходів щодо їх досягнення (покращення)</w:t>
      </w:r>
      <w:r w:rsidRPr="00A60968">
        <w:rPr>
          <w:sz w:val="28"/>
        </w:rPr>
        <w:t>;</w:t>
      </w:r>
    </w:p>
    <w:p w:rsidR="009735E4" w:rsidRPr="00ED0EDB" w:rsidRDefault="009735E4" w:rsidP="009735E4">
      <w:pPr>
        <w:pStyle w:val="aff0"/>
        <w:ind w:left="0" w:firstLine="709"/>
        <w:jc w:val="both"/>
        <w:rPr>
          <w:sz w:val="28"/>
        </w:rPr>
      </w:pPr>
      <w:r w:rsidRPr="00ED0EDB">
        <w:rPr>
          <w:sz w:val="28"/>
        </w:rPr>
        <w:t>подання оцінки результатів роботи працівників Підрозділу на погодження до відповідальної особи, визначеної керівником регіональної філії;</w:t>
      </w:r>
    </w:p>
    <w:p w:rsidR="009735E4" w:rsidRPr="00CA0789" w:rsidRDefault="009735E4" w:rsidP="009735E4">
      <w:pPr>
        <w:pStyle w:val="aff0"/>
        <w:ind w:left="0" w:firstLine="709"/>
        <w:jc w:val="both"/>
        <w:rPr>
          <w:sz w:val="28"/>
        </w:rPr>
      </w:pPr>
      <w:r w:rsidRPr="00067CF6">
        <w:rPr>
          <w:sz w:val="28"/>
        </w:rPr>
        <w:t xml:space="preserve">подання матеріалів </w:t>
      </w:r>
      <w:r w:rsidRPr="00CA0789">
        <w:rPr>
          <w:sz w:val="28"/>
        </w:rPr>
        <w:t>щодо преміювання працівників Підрозділу на розгляд відповідної комісії з питань оплати праці.</w:t>
      </w:r>
    </w:p>
    <w:p w:rsidR="009735E4" w:rsidRPr="00067CF6" w:rsidRDefault="009735E4" w:rsidP="00387AB5">
      <w:pPr>
        <w:pStyle w:val="aff0"/>
        <w:numPr>
          <w:ilvl w:val="1"/>
          <w:numId w:val="104"/>
        </w:numPr>
        <w:spacing w:after="0" w:line="240" w:lineRule="auto"/>
        <w:ind w:left="0" w:firstLine="709"/>
        <w:jc w:val="both"/>
        <w:rPr>
          <w:sz w:val="28"/>
        </w:rPr>
      </w:pPr>
      <w:r>
        <w:rPr>
          <w:sz w:val="28"/>
        </w:rPr>
        <w:t xml:space="preserve">Заступники начальника дистанції та головний інженер </w:t>
      </w:r>
      <w:r w:rsidRPr="00067CF6">
        <w:rPr>
          <w:sz w:val="28"/>
        </w:rPr>
        <w:t>забезпечують щомісячне доведення до працівників затверджених виробничих/нормованих завдань до початку звітного періоду.</w:t>
      </w:r>
    </w:p>
    <w:p w:rsidR="009735E4" w:rsidRPr="00067CF6" w:rsidRDefault="009735E4" w:rsidP="00387AB5">
      <w:pPr>
        <w:pStyle w:val="aff0"/>
        <w:numPr>
          <w:ilvl w:val="1"/>
          <w:numId w:val="104"/>
        </w:numPr>
        <w:spacing w:after="0" w:line="240" w:lineRule="auto"/>
        <w:ind w:left="0" w:firstLine="709"/>
        <w:jc w:val="both"/>
        <w:rPr>
          <w:sz w:val="28"/>
        </w:rPr>
      </w:pPr>
      <w:r w:rsidRPr="00067CF6">
        <w:rPr>
          <w:sz w:val="28"/>
        </w:rPr>
        <w:t xml:space="preserve">Фахівці, відповідальні за облік показників, кадрове адміністрування, безпеку руху, охорону праці надають </w:t>
      </w:r>
      <w:r>
        <w:rPr>
          <w:sz w:val="28"/>
        </w:rPr>
        <w:t>інженеру з організації трудових процесів</w:t>
      </w:r>
      <w:r w:rsidRPr="00067CF6">
        <w:rPr>
          <w:sz w:val="28"/>
        </w:rPr>
        <w:t xml:space="preserve"> дані щодо планових та фактичних значень не пізніше 20 числа місяця, наступного за звітним періодом.</w:t>
      </w:r>
    </w:p>
    <w:p w:rsidR="009735E4" w:rsidRPr="00067CF6" w:rsidRDefault="009735E4" w:rsidP="00387AB5">
      <w:pPr>
        <w:pStyle w:val="aff0"/>
        <w:numPr>
          <w:ilvl w:val="1"/>
          <w:numId w:val="104"/>
        </w:numPr>
        <w:tabs>
          <w:tab w:val="left" w:pos="1276"/>
        </w:tabs>
        <w:spacing w:after="0" w:line="240" w:lineRule="auto"/>
        <w:ind w:left="0" w:firstLine="709"/>
        <w:jc w:val="both"/>
        <w:rPr>
          <w:sz w:val="28"/>
          <w:szCs w:val="28"/>
        </w:rPr>
      </w:pPr>
      <w:r>
        <w:rPr>
          <w:sz w:val="28"/>
          <w:szCs w:val="28"/>
        </w:rPr>
        <w:t>Інженер з нормування трудових процесів</w:t>
      </w:r>
      <w:r w:rsidRPr="00067CF6">
        <w:rPr>
          <w:sz w:val="28"/>
          <w:szCs w:val="28"/>
        </w:rPr>
        <w:t xml:space="preserve"> здійснює розрахунок розміру премії згідно з нормами Положення, готує матеріали на засідання Комісії з питань оплати праці.</w:t>
      </w:r>
    </w:p>
    <w:p w:rsidR="009735E4" w:rsidRPr="007B61BD" w:rsidRDefault="009735E4" w:rsidP="00387AB5">
      <w:pPr>
        <w:pStyle w:val="aff0"/>
        <w:numPr>
          <w:ilvl w:val="1"/>
          <w:numId w:val="104"/>
        </w:numPr>
        <w:tabs>
          <w:tab w:val="left" w:pos="851"/>
          <w:tab w:val="left" w:pos="1276"/>
        </w:tabs>
        <w:spacing w:after="0" w:line="240" w:lineRule="auto"/>
        <w:ind w:left="0" w:firstLine="709"/>
        <w:jc w:val="both"/>
        <w:rPr>
          <w:sz w:val="28"/>
          <w:szCs w:val="28"/>
        </w:rPr>
      </w:pPr>
      <w:r w:rsidRPr="007B61BD">
        <w:rPr>
          <w:sz w:val="28"/>
          <w:szCs w:val="28"/>
        </w:rPr>
        <w:t xml:space="preserve">Комісія з питань оплати праці приймає рішення про розміри нарахування працівникам премії з дотриманням норм Положення. </w:t>
      </w:r>
    </w:p>
    <w:p w:rsidR="009735E4" w:rsidRPr="00446AA0" w:rsidRDefault="009735E4" w:rsidP="00387AB5">
      <w:pPr>
        <w:pStyle w:val="aff0"/>
        <w:numPr>
          <w:ilvl w:val="1"/>
          <w:numId w:val="104"/>
        </w:numPr>
        <w:tabs>
          <w:tab w:val="left" w:pos="851"/>
          <w:tab w:val="left" w:pos="1276"/>
        </w:tabs>
        <w:spacing w:after="0" w:line="240" w:lineRule="auto"/>
        <w:ind w:left="0" w:firstLine="709"/>
        <w:jc w:val="both"/>
        <w:rPr>
          <w:sz w:val="28"/>
          <w:szCs w:val="28"/>
        </w:rPr>
      </w:pPr>
      <w:r w:rsidRPr="008D76A2">
        <w:rPr>
          <w:sz w:val="28"/>
          <w:szCs w:val="28"/>
        </w:rPr>
        <w:t>На підставі протокольного рішення комісії з питань оплати праці готується проект наказу про нарахування (</w:t>
      </w:r>
      <w:r w:rsidRPr="00446AA0">
        <w:rPr>
          <w:sz w:val="28"/>
          <w:szCs w:val="28"/>
        </w:rPr>
        <w:t>вказуються право працівника на розмір премії</w:t>
      </w:r>
      <w:r>
        <w:rPr>
          <w:sz w:val="28"/>
          <w:szCs w:val="28"/>
        </w:rPr>
        <w:t>,</w:t>
      </w:r>
      <w:r w:rsidRPr="00446AA0">
        <w:rPr>
          <w:sz w:val="28"/>
          <w:szCs w:val="28"/>
        </w:rPr>
        <w:t xml:space="preserve"> причини</w:t>
      </w:r>
      <w:r w:rsidRPr="008D76A2">
        <w:rPr>
          <w:sz w:val="28"/>
          <w:szCs w:val="28"/>
        </w:rPr>
        <w:t xml:space="preserve"> </w:t>
      </w:r>
      <w:r w:rsidRPr="00446AA0">
        <w:rPr>
          <w:sz w:val="28"/>
          <w:szCs w:val="28"/>
        </w:rPr>
        <w:t>її</w:t>
      </w:r>
      <w:r w:rsidRPr="008D76A2">
        <w:rPr>
          <w:sz w:val="28"/>
          <w:szCs w:val="28"/>
        </w:rPr>
        <w:t xml:space="preserve"> збільшення, позбавлення, зниження) та виплату премії, який підписує </w:t>
      </w:r>
      <w:r>
        <w:rPr>
          <w:sz w:val="28"/>
          <w:szCs w:val="28"/>
        </w:rPr>
        <w:t>начальник дистанції.</w:t>
      </w:r>
    </w:p>
    <w:p w:rsidR="009735E4" w:rsidRPr="006C54A4" w:rsidRDefault="009735E4" w:rsidP="00387AB5">
      <w:pPr>
        <w:pStyle w:val="aff0"/>
        <w:numPr>
          <w:ilvl w:val="1"/>
          <w:numId w:val="104"/>
        </w:numPr>
        <w:spacing w:after="0" w:line="240" w:lineRule="auto"/>
        <w:ind w:left="0" w:firstLine="709"/>
        <w:jc w:val="both"/>
      </w:pPr>
      <w:r>
        <w:rPr>
          <w:sz w:val="28"/>
          <w:szCs w:val="28"/>
        </w:rPr>
        <w:t>Начальник дистанції</w:t>
      </w:r>
      <w:r w:rsidRPr="009D7447">
        <w:rPr>
          <w:sz w:val="28"/>
          <w:szCs w:val="28"/>
        </w:rPr>
        <w:t>, його заступники (відповідно до розподілу обов’язків)</w:t>
      </w:r>
      <w:r>
        <w:rPr>
          <w:sz w:val="28"/>
          <w:szCs w:val="28"/>
        </w:rPr>
        <w:t xml:space="preserve"> </w:t>
      </w:r>
      <w:r w:rsidRPr="009D7447">
        <w:rPr>
          <w:sz w:val="28"/>
          <w:szCs w:val="28"/>
        </w:rPr>
        <w:t xml:space="preserve">відповідають за: своєчасність і валідність інформації, яка міститься в звітності, довідках, інших інформаційних матеріалах, які використовуються для розрахунку, нарахування та виплати премії; дотримання норм Положення. </w:t>
      </w:r>
    </w:p>
    <w:p w:rsidR="009735E4" w:rsidRDefault="009735E4" w:rsidP="009735E4">
      <w:pPr>
        <w:pStyle w:val="aff0"/>
        <w:ind w:left="709"/>
        <w:jc w:val="both"/>
        <w:rPr>
          <w:sz w:val="20"/>
          <w:szCs w:val="20"/>
        </w:rPr>
      </w:pPr>
    </w:p>
    <w:p w:rsidR="009735E4" w:rsidRDefault="009735E4" w:rsidP="009735E4">
      <w:pPr>
        <w:pStyle w:val="aff0"/>
        <w:ind w:left="709"/>
        <w:jc w:val="both"/>
        <w:rPr>
          <w:sz w:val="20"/>
          <w:szCs w:val="20"/>
        </w:rPr>
      </w:pPr>
    </w:p>
    <w:p w:rsidR="009735E4" w:rsidRDefault="009735E4" w:rsidP="009735E4">
      <w:pPr>
        <w:pStyle w:val="aff0"/>
        <w:ind w:left="709"/>
        <w:jc w:val="both"/>
        <w:rPr>
          <w:sz w:val="20"/>
          <w:szCs w:val="20"/>
        </w:rPr>
      </w:pPr>
    </w:p>
    <w:p w:rsidR="009735E4" w:rsidRPr="00F47CDA" w:rsidRDefault="009735E4" w:rsidP="009735E4">
      <w:pPr>
        <w:pStyle w:val="aff0"/>
        <w:ind w:left="709"/>
        <w:jc w:val="both"/>
        <w:rPr>
          <w:sz w:val="20"/>
          <w:szCs w:val="20"/>
        </w:rPr>
      </w:pPr>
    </w:p>
    <w:p w:rsidR="009735E4" w:rsidRPr="00F47CDA" w:rsidRDefault="009735E4" w:rsidP="009735E4">
      <w:pPr>
        <w:pStyle w:val="aff0"/>
        <w:ind w:left="709"/>
        <w:jc w:val="both"/>
        <w:rPr>
          <w:sz w:val="8"/>
          <w:szCs w:val="8"/>
        </w:rPr>
      </w:pPr>
    </w:p>
    <w:tbl>
      <w:tblPr>
        <w:tblW w:w="0" w:type="auto"/>
        <w:tblLook w:val="04A0" w:firstRow="1" w:lastRow="0" w:firstColumn="1" w:lastColumn="0" w:noHBand="0" w:noVBand="1"/>
      </w:tblPr>
      <w:tblGrid>
        <w:gridCol w:w="4785"/>
        <w:gridCol w:w="4679"/>
      </w:tblGrid>
      <w:tr w:rsidR="009735E4" w:rsidRPr="00BF49D9" w:rsidTr="00375E94">
        <w:trPr>
          <w:trHeight w:val="1691"/>
        </w:trPr>
        <w:tc>
          <w:tcPr>
            <w:tcW w:w="4785" w:type="dxa"/>
            <w:shd w:val="clear" w:color="auto" w:fill="auto"/>
          </w:tcPr>
          <w:p w:rsidR="009735E4" w:rsidRDefault="009735E4" w:rsidP="00375E94">
            <w:pPr>
              <w:rPr>
                <w:sz w:val="28"/>
                <w:szCs w:val="28"/>
              </w:rPr>
            </w:pPr>
            <w:r>
              <w:rPr>
                <w:sz w:val="28"/>
                <w:szCs w:val="28"/>
              </w:rPr>
              <w:t xml:space="preserve">Начальник Козятинської дистанції сигналізації та зв’язку </w:t>
            </w:r>
          </w:p>
          <w:p w:rsidR="009735E4" w:rsidRPr="00BF49D9" w:rsidRDefault="009735E4" w:rsidP="00375E94">
            <w:pPr>
              <w:autoSpaceDE w:val="0"/>
              <w:autoSpaceDN w:val="0"/>
              <w:adjustRightInd w:val="0"/>
              <w:jc w:val="both"/>
              <w:rPr>
                <w:sz w:val="28"/>
                <w:szCs w:val="28"/>
                <w:lang w:eastAsia="uk-UA"/>
              </w:rPr>
            </w:pPr>
            <w:r>
              <w:rPr>
                <w:sz w:val="28"/>
                <w:szCs w:val="28"/>
                <w:lang w:eastAsia="uk-UA"/>
              </w:rPr>
              <w:t>_</w:t>
            </w:r>
            <w:r w:rsidRPr="003904D0">
              <w:rPr>
                <w:sz w:val="28"/>
                <w:szCs w:val="28"/>
                <w:lang w:eastAsia="uk-UA"/>
              </w:rPr>
              <w:t>___________</w:t>
            </w:r>
            <w:r>
              <w:rPr>
                <w:sz w:val="28"/>
                <w:szCs w:val="28"/>
                <w:lang w:eastAsia="uk-UA"/>
              </w:rPr>
              <w:t xml:space="preserve"> Сергій РЄЗНІК</w:t>
            </w:r>
          </w:p>
        </w:tc>
        <w:tc>
          <w:tcPr>
            <w:tcW w:w="4679" w:type="dxa"/>
            <w:shd w:val="clear" w:color="auto" w:fill="auto"/>
          </w:tcPr>
          <w:p w:rsidR="009735E4" w:rsidRDefault="009735E4" w:rsidP="00375E94">
            <w:pPr>
              <w:rPr>
                <w:sz w:val="28"/>
                <w:szCs w:val="28"/>
                <w:lang w:eastAsia="uk-UA"/>
              </w:rPr>
            </w:pPr>
            <w:r w:rsidRPr="00647641">
              <w:rPr>
                <w:sz w:val="28"/>
                <w:szCs w:val="28"/>
              </w:rPr>
              <w:t xml:space="preserve">Голова </w:t>
            </w:r>
            <w:r>
              <w:rPr>
                <w:sz w:val="28"/>
                <w:szCs w:val="28"/>
              </w:rPr>
              <w:t xml:space="preserve">профспілкового комітету Козятинської дистанції сигналізації та зв’язку </w:t>
            </w:r>
          </w:p>
          <w:p w:rsidR="009735E4" w:rsidRPr="00BF49D9" w:rsidRDefault="009735E4" w:rsidP="00375E94">
            <w:pPr>
              <w:autoSpaceDE w:val="0"/>
              <w:autoSpaceDN w:val="0"/>
              <w:adjustRightInd w:val="0"/>
              <w:jc w:val="both"/>
              <w:rPr>
                <w:sz w:val="28"/>
                <w:szCs w:val="28"/>
                <w:lang w:eastAsia="uk-UA"/>
              </w:rPr>
            </w:pPr>
            <w:r>
              <w:rPr>
                <w:sz w:val="28"/>
                <w:szCs w:val="28"/>
                <w:lang w:eastAsia="uk-UA"/>
              </w:rPr>
              <w:t>____________Олена СОКОЛЕЦЬКА</w:t>
            </w:r>
          </w:p>
        </w:tc>
      </w:tr>
    </w:tbl>
    <w:p w:rsidR="009735E4" w:rsidRPr="00F47CDA" w:rsidRDefault="009735E4" w:rsidP="009735E4">
      <w:pPr>
        <w:pStyle w:val="aff0"/>
        <w:ind w:left="0"/>
        <w:jc w:val="both"/>
        <w:rPr>
          <w:sz w:val="2"/>
          <w:szCs w:val="2"/>
        </w:rPr>
      </w:pPr>
    </w:p>
    <w:p w:rsidR="009735E4" w:rsidRDefault="009735E4" w:rsidP="009735E4">
      <w:r w:rsidRPr="00956AAC">
        <w:rPr>
          <w:noProof/>
          <w:lang w:eastAsia="ru-RU"/>
        </w:rPr>
        <w:lastRenderedPageBreak/>
        <w:drawing>
          <wp:inline distT="0" distB="0" distL="0" distR="0" wp14:anchorId="5F1BCA39" wp14:editId="4829C75F">
            <wp:extent cx="6120765" cy="615270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6152706"/>
                    </a:xfrm>
                    <a:prstGeom prst="rect">
                      <a:avLst/>
                    </a:prstGeom>
                    <a:noFill/>
                    <a:ln>
                      <a:noFill/>
                    </a:ln>
                  </pic:spPr>
                </pic:pic>
              </a:graphicData>
            </a:graphic>
          </wp:inline>
        </w:drawing>
      </w:r>
    </w:p>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r w:rsidRPr="00956AAC">
        <w:rPr>
          <w:noProof/>
          <w:lang w:eastAsia="ru-RU"/>
        </w:rPr>
        <w:lastRenderedPageBreak/>
        <w:drawing>
          <wp:inline distT="0" distB="0" distL="0" distR="0" wp14:anchorId="5AD0B6D2" wp14:editId="14028A95">
            <wp:extent cx="6120765" cy="4092727"/>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092727"/>
                    </a:xfrm>
                    <a:prstGeom prst="rect">
                      <a:avLst/>
                    </a:prstGeom>
                    <a:noFill/>
                    <a:ln>
                      <a:noFill/>
                    </a:ln>
                  </pic:spPr>
                </pic:pic>
              </a:graphicData>
            </a:graphic>
          </wp:inline>
        </w:drawing>
      </w:r>
    </w:p>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Default="009735E4" w:rsidP="009735E4"/>
    <w:p w:rsidR="009735E4" w:rsidRPr="005972E5" w:rsidRDefault="009735E4" w:rsidP="009735E4">
      <w:pPr>
        <w:rPr>
          <w:sz w:val="26"/>
          <w:szCs w:val="26"/>
        </w:rPr>
      </w:pPr>
      <w:r w:rsidRPr="005972E5">
        <w:rPr>
          <w:sz w:val="26"/>
          <w:szCs w:val="26"/>
        </w:rPr>
        <w:lastRenderedPageBreak/>
        <w:t xml:space="preserve">               Профспілка залізничників і транспортних будівельників   України</w:t>
      </w:r>
    </w:p>
    <w:p w:rsidR="009735E4" w:rsidRPr="005972E5" w:rsidRDefault="009735E4" w:rsidP="009735E4">
      <w:pPr>
        <w:rPr>
          <w:b/>
          <w:sz w:val="26"/>
          <w:szCs w:val="26"/>
        </w:rPr>
      </w:pPr>
      <w:r w:rsidRPr="005972E5">
        <w:rPr>
          <w:sz w:val="26"/>
          <w:szCs w:val="26"/>
        </w:rPr>
        <w:t xml:space="preserve">                           </w:t>
      </w:r>
      <w:r w:rsidRPr="005972E5">
        <w:rPr>
          <w:b/>
          <w:sz w:val="26"/>
          <w:szCs w:val="26"/>
        </w:rPr>
        <w:t>Козятинська дистанція сигналізації та зв’язку</w:t>
      </w:r>
    </w:p>
    <w:p w:rsidR="009735E4" w:rsidRPr="005972E5" w:rsidRDefault="009735E4" w:rsidP="009735E4">
      <w:pPr>
        <w:rPr>
          <w:b/>
          <w:sz w:val="26"/>
          <w:szCs w:val="26"/>
        </w:rPr>
      </w:pPr>
      <w:r w:rsidRPr="005972E5">
        <w:rPr>
          <w:b/>
          <w:sz w:val="26"/>
          <w:szCs w:val="26"/>
        </w:rPr>
        <w:t xml:space="preserve">                                      ПРОФСПІЛКОВИЙ КОМІТЕТ</w:t>
      </w:r>
    </w:p>
    <w:p w:rsidR="009735E4" w:rsidRPr="005972E5" w:rsidRDefault="009735E4" w:rsidP="009735E4">
      <w:pPr>
        <w:rPr>
          <w:sz w:val="26"/>
          <w:szCs w:val="26"/>
        </w:rPr>
      </w:pPr>
      <w:r w:rsidRPr="005972E5">
        <w:rPr>
          <w:sz w:val="26"/>
          <w:szCs w:val="26"/>
        </w:rPr>
        <w:t xml:space="preserve">                                                                     </w:t>
      </w:r>
    </w:p>
    <w:p w:rsidR="009735E4" w:rsidRPr="005972E5" w:rsidRDefault="009735E4" w:rsidP="009735E4">
      <w:pPr>
        <w:rPr>
          <w:b/>
          <w:sz w:val="26"/>
          <w:szCs w:val="26"/>
        </w:rPr>
      </w:pPr>
      <w:r w:rsidRPr="005972E5">
        <w:rPr>
          <w:sz w:val="26"/>
          <w:szCs w:val="26"/>
        </w:rPr>
        <w:t xml:space="preserve">                                    </w:t>
      </w:r>
      <w:r w:rsidRPr="005972E5">
        <w:rPr>
          <w:b/>
          <w:sz w:val="26"/>
          <w:szCs w:val="26"/>
        </w:rPr>
        <w:t>ВИПИСКА  З</w:t>
      </w:r>
      <w:r w:rsidRPr="005972E5">
        <w:rPr>
          <w:sz w:val="26"/>
          <w:szCs w:val="26"/>
        </w:rPr>
        <w:t xml:space="preserve">   </w:t>
      </w:r>
      <w:r w:rsidRPr="005972E5">
        <w:rPr>
          <w:b/>
          <w:sz w:val="26"/>
          <w:szCs w:val="26"/>
        </w:rPr>
        <w:t xml:space="preserve">ПРОТОКОЛА № 37 </w:t>
      </w:r>
    </w:p>
    <w:p w:rsidR="009735E4" w:rsidRPr="005972E5" w:rsidRDefault="009735E4" w:rsidP="009735E4">
      <w:pPr>
        <w:rPr>
          <w:sz w:val="26"/>
          <w:szCs w:val="26"/>
        </w:rPr>
      </w:pPr>
    </w:p>
    <w:p w:rsidR="009735E4" w:rsidRPr="005972E5" w:rsidRDefault="009735E4" w:rsidP="009735E4">
      <w:pPr>
        <w:rPr>
          <w:sz w:val="26"/>
          <w:szCs w:val="26"/>
        </w:rPr>
      </w:pPr>
      <w:r w:rsidRPr="005972E5">
        <w:rPr>
          <w:sz w:val="26"/>
          <w:szCs w:val="26"/>
        </w:rPr>
        <w:t>31.08.2023 р.                                                                                          м. Козятин</w:t>
      </w:r>
    </w:p>
    <w:p w:rsidR="009735E4" w:rsidRPr="005972E5" w:rsidRDefault="009735E4" w:rsidP="009735E4">
      <w:pPr>
        <w:rPr>
          <w:sz w:val="26"/>
          <w:szCs w:val="26"/>
        </w:rPr>
      </w:pPr>
    </w:p>
    <w:p w:rsidR="009735E4" w:rsidRPr="005972E5" w:rsidRDefault="009735E4" w:rsidP="009735E4">
      <w:pPr>
        <w:jc w:val="both"/>
        <w:rPr>
          <w:sz w:val="26"/>
          <w:szCs w:val="26"/>
        </w:rPr>
      </w:pPr>
      <w:r w:rsidRPr="005972E5">
        <w:rPr>
          <w:b/>
          <w:i/>
          <w:sz w:val="26"/>
          <w:szCs w:val="26"/>
        </w:rPr>
        <w:t>Головуючий</w:t>
      </w:r>
      <w:r w:rsidRPr="005972E5">
        <w:rPr>
          <w:b/>
          <w:sz w:val="26"/>
          <w:szCs w:val="26"/>
        </w:rPr>
        <w:t>:</w:t>
      </w:r>
      <w:r w:rsidRPr="005972E5">
        <w:rPr>
          <w:sz w:val="26"/>
          <w:szCs w:val="26"/>
        </w:rPr>
        <w:t xml:space="preserve"> Соколецька  О.В. – голова профспілки.</w:t>
      </w:r>
    </w:p>
    <w:p w:rsidR="009735E4" w:rsidRPr="005972E5" w:rsidRDefault="009735E4" w:rsidP="009735E4">
      <w:pPr>
        <w:jc w:val="both"/>
        <w:rPr>
          <w:sz w:val="26"/>
          <w:szCs w:val="26"/>
        </w:rPr>
      </w:pPr>
      <w:r w:rsidRPr="005972E5">
        <w:rPr>
          <w:b/>
          <w:i/>
          <w:sz w:val="26"/>
          <w:szCs w:val="26"/>
        </w:rPr>
        <w:t>Присутні:</w:t>
      </w:r>
      <w:r w:rsidRPr="005972E5">
        <w:rPr>
          <w:sz w:val="26"/>
          <w:szCs w:val="26"/>
        </w:rPr>
        <w:t xml:space="preserve"> Матяш О.Б., Карий О.С.,  Шеремета І.О., Шевчук С.В., Волинець Н.М.,</w:t>
      </w:r>
    </w:p>
    <w:p w:rsidR="009735E4" w:rsidRPr="005972E5" w:rsidRDefault="009735E4" w:rsidP="009735E4">
      <w:pPr>
        <w:jc w:val="both"/>
        <w:rPr>
          <w:sz w:val="26"/>
          <w:szCs w:val="26"/>
        </w:rPr>
      </w:pPr>
      <w:r w:rsidRPr="005972E5">
        <w:rPr>
          <w:sz w:val="26"/>
          <w:szCs w:val="26"/>
        </w:rPr>
        <w:t>Зозік О.В., Туруля Ю.В., Кілімінчук В.Г., Ільчук Б.В..</w:t>
      </w:r>
    </w:p>
    <w:p w:rsidR="009735E4" w:rsidRPr="005972E5" w:rsidRDefault="009735E4" w:rsidP="009735E4">
      <w:pPr>
        <w:rPr>
          <w:b/>
          <w:i/>
          <w:sz w:val="26"/>
          <w:szCs w:val="26"/>
        </w:rPr>
      </w:pPr>
      <w:r w:rsidRPr="005972E5">
        <w:rPr>
          <w:b/>
          <w:i/>
          <w:sz w:val="26"/>
          <w:szCs w:val="26"/>
        </w:rPr>
        <w:t xml:space="preserve">Запрошені:  </w:t>
      </w:r>
      <w:r w:rsidRPr="005972E5">
        <w:rPr>
          <w:sz w:val="26"/>
          <w:szCs w:val="26"/>
        </w:rPr>
        <w:t>ШЧН  Іщук А.С.,  ШЧК Зоргач О.М.,  ШЧ-3 Рєзнік С.О..</w:t>
      </w:r>
    </w:p>
    <w:p w:rsidR="009735E4" w:rsidRPr="005972E5" w:rsidRDefault="009735E4" w:rsidP="009735E4">
      <w:pPr>
        <w:rPr>
          <w:b/>
          <w:i/>
          <w:sz w:val="26"/>
          <w:szCs w:val="26"/>
        </w:rPr>
      </w:pPr>
    </w:p>
    <w:p w:rsidR="009735E4" w:rsidRPr="005972E5" w:rsidRDefault="009735E4" w:rsidP="009735E4">
      <w:pPr>
        <w:rPr>
          <w:b/>
          <w:i/>
          <w:sz w:val="26"/>
          <w:szCs w:val="26"/>
        </w:rPr>
      </w:pPr>
      <w:r w:rsidRPr="005972E5">
        <w:rPr>
          <w:b/>
          <w:i/>
          <w:sz w:val="26"/>
          <w:szCs w:val="26"/>
        </w:rPr>
        <w:t>Порядок денний :</w:t>
      </w:r>
    </w:p>
    <w:p w:rsidR="009735E4" w:rsidRPr="005972E5" w:rsidRDefault="009735E4" w:rsidP="009735E4">
      <w:pPr>
        <w:rPr>
          <w:sz w:val="26"/>
          <w:szCs w:val="26"/>
        </w:rPr>
      </w:pPr>
      <w:r w:rsidRPr="005972E5">
        <w:rPr>
          <w:sz w:val="26"/>
          <w:szCs w:val="26"/>
        </w:rPr>
        <w:t xml:space="preserve">1. Розгляд подання  начальника  ШЧ-3  №37   від  31.08.2023 р. </w:t>
      </w:r>
    </w:p>
    <w:p w:rsidR="009735E4" w:rsidRPr="005972E5" w:rsidRDefault="009735E4" w:rsidP="009735E4">
      <w:pPr>
        <w:rPr>
          <w:sz w:val="26"/>
          <w:szCs w:val="26"/>
        </w:rPr>
      </w:pPr>
    </w:p>
    <w:p w:rsidR="009735E4" w:rsidRPr="005972E5" w:rsidRDefault="009735E4" w:rsidP="009735E4">
      <w:pPr>
        <w:rPr>
          <w:sz w:val="26"/>
          <w:szCs w:val="26"/>
        </w:rPr>
      </w:pPr>
      <w:r w:rsidRPr="005972E5">
        <w:rPr>
          <w:b/>
          <w:i/>
          <w:sz w:val="26"/>
          <w:szCs w:val="26"/>
        </w:rPr>
        <w:t>Слухали:</w:t>
      </w:r>
    </w:p>
    <w:p w:rsidR="009735E4" w:rsidRPr="005972E5" w:rsidRDefault="009735E4" w:rsidP="009735E4">
      <w:pPr>
        <w:tabs>
          <w:tab w:val="left" w:pos="0"/>
        </w:tabs>
        <w:jc w:val="both"/>
        <w:rPr>
          <w:sz w:val="26"/>
          <w:szCs w:val="26"/>
        </w:rPr>
      </w:pPr>
      <w:r w:rsidRPr="005972E5">
        <w:rPr>
          <w:sz w:val="26"/>
          <w:szCs w:val="26"/>
        </w:rPr>
        <w:t xml:space="preserve">1.    Інформацію   ШЧН Іщук А.С. щодо необхідності виконання  вказівки </w:t>
      </w:r>
    </w:p>
    <w:p w:rsidR="009735E4" w:rsidRPr="005972E5" w:rsidRDefault="009735E4" w:rsidP="009735E4">
      <w:pPr>
        <w:jc w:val="both"/>
        <w:rPr>
          <w:sz w:val="26"/>
          <w:szCs w:val="26"/>
        </w:rPr>
      </w:pPr>
      <w:r w:rsidRPr="005972E5">
        <w:rPr>
          <w:sz w:val="26"/>
          <w:szCs w:val="26"/>
        </w:rPr>
        <w:t xml:space="preserve">від 23.08.2023р.  №Ц-3-89/416-23 адміністрація Козятинської дистанції сигналізації та зв’язку   просить погодити введення з 01.08.2023р. Типового положення про преміювання працівників  гостродефіцитних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та зміни до додатку 1 до нього, а також внести наступні зміни до колективного договору: Пункт 3.8 доповнити абз.3 в наступній редакції: «Затвердити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в редакції  від 31.08.2023р. (діє на період дії правового режиму воєнного стану в </w:t>
      </w:r>
      <w:r w:rsidRPr="005972E5">
        <w:rPr>
          <w:sz w:val="26"/>
          <w:szCs w:val="26"/>
        </w:rPr>
        <w:lastRenderedPageBreak/>
        <w:t>Україні, оголошеного Указом Президента України від 24.02.2022р №64/2022 ( зі змінами), яке є додатком до абз.3 цього пункту колдоговору.</w:t>
      </w:r>
    </w:p>
    <w:p w:rsidR="009735E4" w:rsidRPr="005972E5" w:rsidRDefault="009735E4" w:rsidP="009735E4">
      <w:pPr>
        <w:jc w:val="both"/>
        <w:rPr>
          <w:sz w:val="26"/>
          <w:szCs w:val="26"/>
        </w:rPr>
      </w:pPr>
      <w:r w:rsidRPr="005972E5">
        <w:rPr>
          <w:sz w:val="26"/>
          <w:szCs w:val="26"/>
        </w:rPr>
        <w:t xml:space="preserve">          Норма абзацу 3 п. 3.8 вступає в дію з 01.08.2023р. і діє на період дії правового режиму воєнного стану в Україні, оголошеного Указом Президента України від 24.02.2022р. №64/2022 ( зі змінами).</w:t>
      </w:r>
    </w:p>
    <w:p w:rsidR="009735E4" w:rsidRPr="005972E5" w:rsidRDefault="009735E4" w:rsidP="009735E4">
      <w:pPr>
        <w:jc w:val="both"/>
        <w:rPr>
          <w:sz w:val="26"/>
          <w:szCs w:val="26"/>
        </w:rPr>
      </w:pPr>
      <w:r w:rsidRPr="005972E5">
        <w:rPr>
          <w:sz w:val="26"/>
          <w:szCs w:val="26"/>
        </w:rPr>
        <w:t xml:space="preserve">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та додаток 1 додається.</w:t>
      </w:r>
    </w:p>
    <w:p w:rsidR="009735E4" w:rsidRPr="005972E5" w:rsidRDefault="009735E4" w:rsidP="009735E4">
      <w:pPr>
        <w:tabs>
          <w:tab w:val="left" w:pos="0"/>
        </w:tabs>
        <w:jc w:val="both"/>
        <w:rPr>
          <w:sz w:val="26"/>
          <w:szCs w:val="26"/>
        </w:rPr>
      </w:pPr>
    </w:p>
    <w:p w:rsidR="009735E4" w:rsidRPr="005972E5" w:rsidRDefault="009735E4" w:rsidP="009735E4">
      <w:pPr>
        <w:rPr>
          <w:b/>
          <w:i/>
          <w:sz w:val="26"/>
          <w:szCs w:val="26"/>
        </w:rPr>
      </w:pPr>
      <w:r w:rsidRPr="005972E5">
        <w:rPr>
          <w:b/>
          <w:i/>
          <w:sz w:val="26"/>
          <w:szCs w:val="26"/>
        </w:rPr>
        <w:t>Постановили:</w:t>
      </w:r>
    </w:p>
    <w:p w:rsidR="009735E4" w:rsidRPr="005972E5" w:rsidRDefault="009735E4" w:rsidP="009735E4">
      <w:pPr>
        <w:rPr>
          <w:sz w:val="26"/>
          <w:szCs w:val="26"/>
        </w:rPr>
      </w:pPr>
      <w:r w:rsidRPr="005972E5">
        <w:rPr>
          <w:sz w:val="26"/>
          <w:szCs w:val="26"/>
        </w:rPr>
        <w:t>1.1 Погодити   Типове  Положення про преміювання працівників гостродефіцитних професій (посад) виробничого підрозділу Козятинська дистанція сигналізації та зв’язку регіональної філії «Південно-Західна залізниця» акціонерного товариства «Українська залізниця», на період дії правового режиму воєнного стану в Україні, оголошеного Указом Президента України від 24.02.2022р. №64/2022 ( зі змінами)</w:t>
      </w:r>
      <w:r>
        <w:rPr>
          <w:sz w:val="26"/>
          <w:szCs w:val="26"/>
        </w:rPr>
        <w:t xml:space="preserve"> та відповідні зміни до колективного договору.</w:t>
      </w:r>
    </w:p>
    <w:p w:rsidR="009735E4" w:rsidRPr="00582761" w:rsidRDefault="009735E4" w:rsidP="009735E4">
      <w:pPr>
        <w:rPr>
          <w:b/>
          <w:i/>
        </w:rPr>
      </w:pPr>
      <w:r>
        <w:rPr>
          <w:b/>
          <w:i/>
        </w:rPr>
        <w:t xml:space="preserve">         </w:t>
      </w:r>
      <w:r w:rsidRPr="00B968CF">
        <w:rPr>
          <w:b/>
          <w:i/>
        </w:rPr>
        <w:t xml:space="preserve">Голосували: «за» - </w:t>
      </w:r>
      <w:r>
        <w:rPr>
          <w:b/>
          <w:i/>
        </w:rPr>
        <w:t xml:space="preserve">одноголосно   </w:t>
      </w:r>
      <w:r w:rsidRPr="00B968CF">
        <w:rPr>
          <w:b/>
          <w:i/>
        </w:rPr>
        <w:t xml:space="preserve">«проти» </w:t>
      </w:r>
      <w:r w:rsidRPr="00EC3213">
        <w:rPr>
          <w:b/>
          <w:i/>
        </w:rPr>
        <w:t>- немає</w:t>
      </w:r>
      <w:r>
        <w:rPr>
          <w:b/>
          <w:i/>
        </w:rPr>
        <w:t xml:space="preserve">       </w:t>
      </w:r>
      <w:r w:rsidRPr="00EC3213">
        <w:rPr>
          <w:b/>
          <w:i/>
        </w:rPr>
        <w:t>« утрим</w:t>
      </w:r>
      <w:r>
        <w:rPr>
          <w:b/>
          <w:i/>
        </w:rPr>
        <w:t>алися» - немає</w:t>
      </w:r>
    </w:p>
    <w:p w:rsidR="009735E4" w:rsidRDefault="009735E4" w:rsidP="009735E4"/>
    <w:p w:rsidR="009735E4" w:rsidRDefault="009735E4" w:rsidP="009735E4">
      <w:pPr>
        <w:ind w:left="-76"/>
        <w:rPr>
          <w:b/>
          <w:i/>
        </w:rPr>
      </w:pPr>
      <w:r>
        <w:rPr>
          <w:sz w:val="28"/>
          <w:szCs w:val="28"/>
        </w:rPr>
        <w:t xml:space="preserve">  </w:t>
      </w:r>
    </w:p>
    <w:p w:rsidR="009735E4" w:rsidRDefault="009735E4" w:rsidP="009735E4">
      <w:pPr>
        <w:rPr>
          <w:b/>
          <w:i/>
        </w:rPr>
      </w:pPr>
    </w:p>
    <w:p w:rsidR="009735E4" w:rsidRDefault="009735E4" w:rsidP="009735E4">
      <w:r>
        <w:rPr>
          <w:b/>
          <w:i/>
        </w:rPr>
        <w:t xml:space="preserve">              </w:t>
      </w:r>
      <w:r>
        <w:rPr>
          <w:sz w:val="28"/>
          <w:szCs w:val="28"/>
        </w:rPr>
        <w:t xml:space="preserve"> Голови ПК                                                          Олена  СОКОЛЕЦЬКА</w:t>
      </w:r>
      <w:r>
        <w:rPr>
          <w:b/>
          <w:sz w:val="28"/>
          <w:szCs w:val="28"/>
        </w:rPr>
        <w:t xml:space="preserve">  </w:t>
      </w:r>
    </w:p>
    <w:p w:rsidR="009735E4" w:rsidRPr="00614704" w:rsidRDefault="009735E4" w:rsidP="00614704">
      <w:pPr>
        <w:spacing w:after="0" w:line="240" w:lineRule="auto"/>
        <w:ind w:left="851" w:right="425"/>
        <w:jc w:val="center"/>
        <w:rPr>
          <w:rFonts w:ascii="Times New Roman" w:hAnsi="Times New Roman"/>
          <w:b/>
          <w:color w:val="000000" w:themeColor="text1"/>
          <w:sz w:val="24"/>
          <w:szCs w:val="24"/>
          <w:lang w:val="uk-UA"/>
        </w:rPr>
      </w:pPr>
    </w:p>
    <w:sectPr w:rsidR="009735E4" w:rsidRPr="006147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8A5" w:rsidRDefault="009A78A5">
      <w:pPr>
        <w:spacing w:after="0" w:line="240" w:lineRule="auto"/>
      </w:pPr>
      <w:r>
        <w:separator/>
      </w:r>
    </w:p>
  </w:endnote>
  <w:endnote w:type="continuationSeparator" w:id="0">
    <w:p w:rsidR="009A78A5" w:rsidRDefault="009A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altName w:val="MS Gothic"/>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ProbaPr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704" w:rsidRDefault="00614704" w:rsidP="00833FDB">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614704" w:rsidRDefault="00614704" w:rsidP="00833FDB">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704" w:rsidRDefault="00614704" w:rsidP="00833FDB">
    <w:pPr>
      <w:pStyle w:val="af0"/>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812729">
      <w:rPr>
        <w:rStyle w:val="aff1"/>
        <w:noProof/>
      </w:rPr>
      <w:t>423</w:t>
    </w:r>
    <w:r>
      <w:rPr>
        <w:rStyle w:val="aff1"/>
      </w:rPr>
      <w:fldChar w:fldCharType="end"/>
    </w:r>
  </w:p>
  <w:p w:rsidR="00614704" w:rsidRDefault="00614704" w:rsidP="00833FDB">
    <w:pPr>
      <w:pStyle w:val="af0"/>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8A5" w:rsidRDefault="009A78A5">
      <w:pPr>
        <w:spacing w:after="0" w:line="240" w:lineRule="auto"/>
      </w:pPr>
      <w:r>
        <w:separator/>
      </w:r>
    </w:p>
  </w:footnote>
  <w:footnote w:type="continuationSeparator" w:id="0">
    <w:p w:rsidR="009A78A5" w:rsidRDefault="009A78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88AA48"/>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568"/>
        </w:tabs>
        <w:ind w:left="928" w:hanging="360"/>
      </w:pPr>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586253"/>
    <w:multiLevelType w:val="hybridMultilevel"/>
    <w:tmpl w:val="97588FC2"/>
    <w:lvl w:ilvl="0" w:tplc="9798509C">
      <w:start w:val="1"/>
      <w:numFmt w:val="decimal"/>
      <w:lvlText w:val="%1."/>
      <w:lvlJc w:val="left"/>
      <w:pPr>
        <w:tabs>
          <w:tab w:val="num" w:pos="900"/>
        </w:tabs>
        <w:ind w:left="900" w:hanging="360"/>
      </w:pPr>
      <w:rPr>
        <w:rFonts w:cs="Times New Roman"/>
        <w:b w:val="0"/>
        <w:i w:val="0"/>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1DE4521"/>
    <w:multiLevelType w:val="singleLevel"/>
    <w:tmpl w:val="83643262"/>
    <w:lvl w:ilvl="0">
      <w:start w:val="1"/>
      <w:numFmt w:val="decimal"/>
      <w:lvlText w:val="9.%1"/>
      <w:lvlJc w:val="left"/>
      <w:pPr>
        <w:ind w:left="1070" w:hanging="360"/>
      </w:pPr>
      <w:rPr>
        <w:rFonts w:ascii="Times New Roman" w:hAnsi="Times New Roman" w:cs="Times New Roman" w:hint="default"/>
        <w:sz w:val="28"/>
        <w:szCs w:val="28"/>
      </w:rPr>
    </w:lvl>
  </w:abstractNum>
  <w:abstractNum w:abstractNumId="5">
    <w:nsid w:val="01E44433"/>
    <w:multiLevelType w:val="multilevel"/>
    <w:tmpl w:val="04B84320"/>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23A2A6E"/>
    <w:multiLevelType w:val="singleLevel"/>
    <w:tmpl w:val="FB2A20D4"/>
    <w:lvl w:ilvl="0">
      <w:start w:val="5"/>
      <w:numFmt w:val="decimal"/>
      <w:lvlText w:val="1.%1."/>
      <w:legacy w:legacy="1" w:legacySpace="0" w:legacyIndent="480"/>
      <w:lvlJc w:val="left"/>
      <w:rPr>
        <w:rFonts w:ascii="Times New Roman" w:hAnsi="Times New Roman" w:cs="Times New Roman" w:hint="default"/>
      </w:rPr>
    </w:lvl>
  </w:abstractNum>
  <w:abstractNum w:abstractNumId="7">
    <w:nsid w:val="05222529"/>
    <w:multiLevelType w:val="hybridMultilevel"/>
    <w:tmpl w:val="61E85790"/>
    <w:lvl w:ilvl="0" w:tplc="7A10181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591455C"/>
    <w:multiLevelType w:val="hybridMultilevel"/>
    <w:tmpl w:val="1A407C36"/>
    <w:lvl w:ilvl="0" w:tplc="2B744CC0">
      <w:start w:val="1"/>
      <w:numFmt w:val="bullet"/>
      <w:lvlText w:val=""/>
      <w:lvlJc w:val="left"/>
      <w:pPr>
        <w:ind w:left="128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7E809D7"/>
    <w:multiLevelType w:val="hybridMultilevel"/>
    <w:tmpl w:val="2E5ABC62"/>
    <w:lvl w:ilvl="0" w:tplc="4026407C">
      <w:start w:val="1"/>
      <w:numFmt w:val="decimal"/>
      <w:lvlText w:val="%1."/>
      <w:lvlJc w:val="left"/>
      <w:pPr>
        <w:ind w:left="3510" w:hanging="360"/>
      </w:pPr>
    </w:lvl>
    <w:lvl w:ilvl="1" w:tplc="04190019">
      <w:start w:val="1"/>
      <w:numFmt w:val="lowerLetter"/>
      <w:lvlText w:val="%2."/>
      <w:lvlJc w:val="left"/>
      <w:pPr>
        <w:ind w:left="4230" w:hanging="360"/>
      </w:pPr>
    </w:lvl>
    <w:lvl w:ilvl="2" w:tplc="0419001B">
      <w:start w:val="1"/>
      <w:numFmt w:val="lowerRoman"/>
      <w:lvlText w:val="%3."/>
      <w:lvlJc w:val="right"/>
      <w:pPr>
        <w:ind w:left="4950" w:hanging="180"/>
      </w:pPr>
    </w:lvl>
    <w:lvl w:ilvl="3" w:tplc="0419000F">
      <w:start w:val="1"/>
      <w:numFmt w:val="decimal"/>
      <w:lvlText w:val="%4."/>
      <w:lvlJc w:val="left"/>
      <w:pPr>
        <w:ind w:left="5670" w:hanging="360"/>
      </w:pPr>
    </w:lvl>
    <w:lvl w:ilvl="4" w:tplc="04190019">
      <w:start w:val="1"/>
      <w:numFmt w:val="lowerLetter"/>
      <w:lvlText w:val="%5."/>
      <w:lvlJc w:val="left"/>
      <w:pPr>
        <w:ind w:left="6390" w:hanging="360"/>
      </w:pPr>
    </w:lvl>
    <w:lvl w:ilvl="5" w:tplc="0419001B">
      <w:start w:val="1"/>
      <w:numFmt w:val="lowerRoman"/>
      <w:lvlText w:val="%6."/>
      <w:lvlJc w:val="right"/>
      <w:pPr>
        <w:ind w:left="7110" w:hanging="180"/>
      </w:pPr>
    </w:lvl>
    <w:lvl w:ilvl="6" w:tplc="0419000F">
      <w:start w:val="1"/>
      <w:numFmt w:val="decimal"/>
      <w:lvlText w:val="%7."/>
      <w:lvlJc w:val="left"/>
      <w:pPr>
        <w:ind w:left="7830" w:hanging="360"/>
      </w:pPr>
    </w:lvl>
    <w:lvl w:ilvl="7" w:tplc="04190019">
      <w:start w:val="1"/>
      <w:numFmt w:val="lowerLetter"/>
      <w:lvlText w:val="%8."/>
      <w:lvlJc w:val="left"/>
      <w:pPr>
        <w:ind w:left="8550" w:hanging="360"/>
      </w:pPr>
    </w:lvl>
    <w:lvl w:ilvl="8" w:tplc="0419001B">
      <w:start w:val="1"/>
      <w:numFmt w:val="lowerRoman"/>
      <w:lvlText w:val="%9."/>
      <w:lvlJc w:val="right"/>
      <w:pPr>
        <w:ind w:left="9270" w:hanging="180"/>
      </w:pPr>
    </w:lvl>
  </w:abstractNum>
  <w:abstractNum w:abstractNumId="10">
    <w:nsid w:val="08B53480"/>
    <w:multiLevelType w:val="hybridMultilevel"/>
    <w:tmpl w:val="BAD88A6E"/>
    <w:lvl w:ilvl="0" w:tplc="1A768588">
      <w:start w:val="1"/>
      <w:numFmt w:val="decimal"/>
      <w:lvlText w:val="%1."/>
      <w:lvlJc w:val="left"/>
      <w:pPr>
        <w:tabs>
          <w:tab w:val="num" w:pos="800"/>
        </w:tabs>
        <w:ind w:left="800" w:hanging="360"/>
      </w:pPr>
      <w:rPr>
        <w:rFonts w:cs="Times New Roman"/>
        <w:sz w:val="28"/>
        <w:szCs w:val="28"/>
      </w:rPr>
    </w:lvl>
    <w:lvl w:ilvl="1" w:tplc="04190001">
      <w:start w:val="1"/>
      <w:numFmt w:val="bullet"/>
      <w:lvlText w:val=""/>
      <w:lvlJc w:val="left"/>
      <w:pPr>
        <w:tabs>
          <w:tab w:val="num" w:pos="1520"/>
        </w:tabs>
        <w:ind w:left="1520" w:hanging="360"/>
      </w:pPr>
      <w:rPr>
        <w:rFonts w:ascii="Symbol" w:hAnsi="Symbol" w:hint="default"/>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11">
    <w:nsid w:val="09925A55"/>
    <w:multiLevelType w:val="multilevel"/>
    <w:tmpl w:val="3EE65864"/>
    <w:lvl w:ilvl="0">
      <w:start w:val="3"/>
      <w:numFmt w:val="decimal"/>
      <w:lvlText w:val="%1."/>
      <w:lvlJc w:val="left"/>
      <w:pPr>
        <w:ind w:left="675" w:hanging="675"/>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9"/>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2">
    <w:nsid w:val="09D67BB5"/>
    <w:multiLevelType w:val="hybridMultilevel"/>
    <w:tmpl w:val="AAB09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BC5AAA"/>
    <w:multiLevelType w:val="multilevel"/>
    <w:tmpl w:val="0B7E2A6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C083D8B"/>
    <w:multiLevelType w:val="hybridMultilevel"/>
    <w:tmpl w:val="4C48EBD6"/>
    <w:lvl w:ilvl="0" w:tplc="9BF69282">
      <w:start w:val="1"/>
      <w:numFmt w:val="decimal"/>
      <w:lvlText w:val="%1."/>
      <w:lvlJc w:val="left"/>
      <w:pPr>
        <w:ind w:left="308" w:hanging="360"/>
      </w:pPr>
      <w:rPr>
        <w:rFonts w:hint="default"/>
      </w:rPr>
    </w:lvl>
    <w:lvl w:ilvl="1" w:tplc="04220019" w:tentative="1">
      <w:start w:val="1"/>
      <w:numFmt w:val="lowerLetter"/>
      <w:lvlText w:val="%2."/>
      <w:lvlJc w:val="left"/>
      <w:pPr>
        <w:ind w:left="1028" w:hanging="360"/>
      </w:pPr>
    </w:lvl>
    <w:lvl w:ilvl="2" w:tplc="0422001B" w:tentative="1">
      <w:start w:val="1"/>
      <w:numFmt w:val="lowerRoman"/>
      <w:lvlText w:val="%3."/>
      <w:lvlJc w:val="right"/>
      <w:pPr>
        <w:ind w:left="1748" w:hanging="180"/>
      </w:pPr>
    </w:lvl>
    <w:lvl w:ilvl="3" w:tplc="0422000F" w:tentative="1">
      <w:start w:val="1"/>
      <w:numFmt w:val="decimal"/>
      <w:lvlText w:val="%4."/>
      <w:lvlJc w:val="left"/>
      <w:pPr>
        <w:ind w:left="2468" w:hanging="360"/>
      </w:pPr>
    </w:lvl>
    <w:lvl w:ilvl="4" w:tplc="04220019" w:tentative="1">
      <w:start w:val="1"/>
      <w:numFmt w:val="lowerLetter"/>
      <w:lvlText w:val="%5."/>
      <w:lvlJc w:val="left"/>
      <w:pPr>
        <w:ind w:left="3188" w:hanging="360"/>
      </w:pPr>
    </w:lvl>
    <w:lvl w:ilvl="5" w:tplc="0422001B" w:tentative="1">
      <w:start w:val="1"/>
      <w:numFmt w:val="lowerRoman"/>
      <w:lvlText w:val="%6."/>
      <w:lvlJc w:val="right"/>
      <w:pPr>
        <w:ind w:left="3908" w:hanging="180"/>
      </w:pPr>
    </w:lvl>
    <w:lvl w:ilvl="6" w:tplc="0422000F" w:tentative="1">
      <w:start w:val="1"/>
      <w:numFmt w:val="decimal"/>
      <w:lvlText w:val="%7."/>
      <w:lvlJc w:val="left"/>
      <w:pPr>
        <w:ind w:left="4628" w:hanging="360"/>
      </w:pPr>
    </w:lvl>
    <w:lvl w:ilvl="7" w:tplc="04220019" w:tentative="1">
      <w:start w:val="1"/>
      <w:numFmt w:val="lowerLetter"/>
      <w:lvlText w:val="%8."/>
      <w:lvlJc w:val="left"/>
      <w:pPr>
        <w:ind w:left="5348" w:hanging="360"/>
      </w:pPr>
    </w:lvl>
    <w:lvl w:ilvl="8" w:tplc="0422001B" w:tentative="1">
      <w:start w:val="1"/>
      <w:numFmt w:val="lowerRoman"/>
      <w:lvlText w:val="%9."/>
      <w:lvlJc w:val="right"/>
      <w:pPr>
        <w:ind w:left="6068" w:hanging="180"/>
      </w:pPr>
    </w:lvl>
  </w:abstractNum>
  <w:abstractNum w:abstractNumId="15">
    <w:nsid w:val="0C2A5B1C"/>
    <w:multiLevelType w:val="hybridMultilevel"/>
    <w:tmpl w:val="D3BA1A08"/>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0CAF44CA"/>
    <w:multiLevelType w:val="hybridMultilevel"/>
    <w:tmpl w:val="B6AE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20221C"/>
    <w:multiLevelType w:val="singleLevel"/>
    <w:tmpl w:val="8AE0323A"/>
    <w:lvl w:ilvl="0">
      <w:start w:val="1"/>
      <w:numFmt w:val="decimal"/>
      <w:lvlText w:val="1.%1"/>
      <w:lvlJc w:val="left"/>
      <w:pPr>
        <w:ind w:left="720" w:hanging="360"/>
      </w:pPr>
      <w:rPr>
        <w:rFonts w:ascii="Times New Roman" w:hAnsi="Times New Roman" w:cs="Times New Roman" w:hint="default"/>
        <w:sz w:val="28"/>
        <w:szCs w:val="28"/>
      </w:rPr>
    </w:lvl>
  </w:abstractNum>
  <w:abstractNum w:abstractNumId="18">
    <w:nsid w:val="0E4A530F"/>
    <w:multiLevelType w:val="hybridMultilevel"/>
    <w:tmpl w:val="AACABB6E"/>
    <w:lvl w:ilvl="0" w:tplc="03785B86">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F4C77D6"/>
    <w:multiLevelType w:val="multilevel"/>
    <w:tmpl w:val="AA2CF9B8"/>
    <w:lvl w:ilvl="0">
      <w:start w:val="6"/>
      <w:numFmt w:val="decimal"/>
      <w:lvlText w:val="%1."/>
      <w:lvlJc w:val="left"/>
      <w:pPr>
        <w:tabs>
          <w:tab w:val="num" w:pos="624"/>
        </w:tabs>
        <w:ind w:left="624" w:hanging="624"/>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0">
    <w:nsid w:val="11256A2B"/>
    <w:multiLevelType w:val="singleLevel"/>
    <w:tmpl w:val="79005CD2"/>
    <w:lvl w:ilvl="0">
      <w:start w:val="3"/>
      <w:numFmt w:val="decimal"/>
      <w:lvlText w:val="2.1.%1."/>
      <w:legacy w:legacy="1" w:legacySpace="0" w:legacyIndent="874"/>
      <w:lvlJc w:val="left"/>
      <w:rPr>
        <w:rFonts w:ascii="Times New Roman" w:hAnsi="Times New Roman" w:cs="Times New Roman" w:hint="default"/>
      </w:rPr>
    </w:lvl>
  </w:abstractNum>
  <w:abstractNum w:abstractNumId="21">
    <w:nsid w:val="147E4DDE"/>
    <w:multiLevelType w:val="singleLevel"/>
    <w:tmpl w:val="7EC84E1E"/>
    <w:lvl w:ilvl="0">
      <w:start w:val="1"/>
      <w:numFmt w:val="decimal"/>
      <w:lvlText w:val="6.%1"/>
      <w:lvlJc w:val="left"/>
      <w:pPr>
        <w:ind w:left="927" w:hanging="360"/>
      </w:pPr>
      <w:rPr>
        <w:rFonts w:ascii="Times New Roman" w:hAnsi="Times New Roman" w:cs="Times New Roman" w:hint="default"/>
        <w:sz w:val="28"/>
        <w:szCs w:val="28"/>
      </w:rPr>
    </w:lvl>
  </w:abstractNum>
  <w:abstractNum w:abstractNumId="22">
    <w:nsid w:val="14FE7B1F"/>
    <w:multiLevelType w:val="hybridMultilevel"/>
    <w:tmpl w:val="2B92EFC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15063F58"/>
    <w:multiLevelType w:val="hybridMultilevel"/>
    <w:tmpl w:val="DA3E323E"/>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76120B3"/>
    <w:multiLevelType w:val="hybridMultilevel"/>
    <w:tmpl w:val="432E9BC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5">
    <w:nsid w:val="182F6981"/>
    <w:multiLevelType w:val="hybridMultilevel"/>
    <w:tmpl w:val="84009DF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6">
    <w:nsid w:val="198C3473"/>
    <w:multiLevelType w:val="hybridMultilevel"/>
    <w:tmpl w:val="EE90C4F0"/>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1B7211E7"/>
    <w:multiLevelType w:val="hybridMultilevel"/>
    <w:tmpl w:val="2AEE65B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1B966ED0"/>
    <w:multiLevelType w:val="hybridMultilevel"/>
    <w:tmpl w:val="F5D6BF36"/>
    <w:lvl w:ilvl="0" w:tplc="0419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nsid w:val="1BC472B6"/>
    <w:multiLevelType w:val="hybridMultilevel"/>
    <w:tmpl w:val="BDB68A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D283FCA"/>
    <w:multiLevelType w:val="hybridMultilevel"/>
    <w:tmpl w:val="AFFA7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D36654"/>
    <w:multiLevelType w:val="multilevel"/>
    <w:tmpl w:val="0DE66F66"/>
    <w:lvl w:ilvl="0">
      <w:start w:val="2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0475CC"/>
    <w:multiLevelType w:val="hybridMultilevel"/>
    <w:tmpl w:val="3F087DCA"/>
    <w:lvl w:ilvl="0" w:tplc="0419000F">
      <w:start w:val="3"/>
      <w:numFmt w:val="bullet"/>
      <w:lvlText w:val="-"/>
      <w:lvlJc w:val="left"/>
      <w:pPr>
        <w:ind w:left="720" w:hanging="360"/>
      </w:pPr>
      <w:rPr>
        <w:rFonts w:ascii="Times New Roman" w:eastAsia="Times New Roman" w:hAnsi="Times New Roman" w:cs="Times New Roman" w:hint="default"/>
        <w:b/>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226B2DC1"/>
    <w:multiLevelType w:val="hybridMultilevel"/>
    <w:tmpl w:val="1B887344"/>
    <w:lvl w:ilvl="0" w:tplc="3EDC0056">
      <w:start w:val="1"/>
      <w:numFmt w:val="decimal"/>
      <w:lvlText w:val="%1."/>
      <w:lvlJc w:val="left"/>
      <w:pPr>
        <w:tabs>
          <w:tab w:val="num" w:pos="450"/>
        </w:tabs>
        <w:ind w:left="450" w:hanging="360"/>
      </w:pPr>
      <w:rPr>
        <w:rFonts w:hint="default"/>
      </w:rPr>
    </w:lvl>
    <w:lvl w:ilvl="1" w:tplc="04190019" w:tentative="1">
      <w:start w:val="1"/>
      <w:numFmt w:val="lowerLetter"/>
      <w:lvlText w:val="%2."/>
      <w:lvlJc w:val="left"/>
      <w:pPr>
        <w:tabs>
          <w:tab w:val="num" w:pos="1170"/>
        </w:tabs>
        <w:ind w:left="1170" w:hanging="360"/>
      </w:pPr>
    </w:lvl>
    <w:lvl w:ilvl="2" w:tplc="0419001B" w:tentative="1">
      <w:start w:val="1"/>
      <w:numFmt w:val="lowerRoman"/>
      <w:lvlText w:val="%3."/>
      <w:lvlJc w:val="right"/>
      <w:pPr>
        <w:tabs>
          <w:tab w:val="num" w:pos="1890"/>
        </w:tabs>
        <w:ind w:left="1890" w:hanging="180"/>
      </w:pPr>
    </w:lvl>
    <w:lvl w:ilvl="3" w:tplc="0419000F" w:tentative="1">
      <w:start w:val="1"/>
      <w:numFmt w:val="decimal"/>
      <w:lvlText w:val="%4."/>
      <w:lvlJc w:val="left"/>
      <w:pPr>
        <w:tabs>
          <w:tab w:val="num" w:pos="2610"/>
        </w:tabs>
        <w:ind w:left="2610" w:hanging="360"/>
      </w:pPr>
    </w:lvl>
    <w:lvl w:ilvl="4" w:tplc="04190019" w:tentative="1">
      <w:start w:val="1"/>
      <w:numFmt w:val="lowerLetter"/>
      <w:lvlText w:val="%5."/>
      <w:lvlJc w:val="left"/>
      <w:pPr>
        <w:tabs>
          <w:tab w:val="num" w:pos="3330"/>
        </w:tabs>
        <w:ind w:left="3330" w:hanging="360"/>
      </w:pPr>
    </w:lvl>
    <w:lvl w:ilvl="5" w:tplc="0419001B" w:tentative="1">
      <w:start w:val="1"/>
      <w:numFmt w:val="lowerRoman"/>
      <w:lvlText w:val="%6."/>
      <w:lvlJc w:val="right"/>
      <w:pPr>
        <w:tabs>
          <w:tab w:val="num" w:pos="4050"/>
        </w:tabs>
        <w:ind w:left="4050" w:hanging="180"/>
      </w:pPr>
    </w:lvl>
    <w:lvl w:ilvl="6" w:tplc="0419000F" w:tentative="1">
      <w:start w:val="1"/>
      <w:numFmt w:val="decimal"/>
      <w:lvlText w:val="%7."/>
      <w:lvlJc w:val="left"/>
      <w:pPr>
        <w:tabs>
          <w:tab w:val="num" w:pos="4770"/>
        </w:tabs>
        <w:ind w:left="4770" w:hanging="360"/>
      </w:pPr>
    </w:lvl>
    <w:lvl w:ilvl="7" w:tplc="04190019" w:tentative="1">
      <w:start w:val="1"/>
      <w:numFmt w:val="lowerLetter"/>
      <w:lvlText w:val="%8."/>
      <w:lvlJc w:val="left"/>
      <w:pPr>
        <w:tabs>
          <w:tab w:val="num" w:pos="5490"/>
        </w:tabs>
        <w:ind w:left="5490" w:hanging="360"/>
      </w:pPr>
    </w:lvl>
    <w:lvl w:ilvl="8" w:tplc="0419001B" w:tentative="1">
      <w:start w:val="1"/>
      <w:numFmt w:val="lowerRoman"/>
      <w:lvlText w:val="%9."/>
      <w:lvlJc w:val="right"/>
      <w:pPr>
        <w:tabs>
          <w:tab w:val="num" w:pos="6210"/>
        </w:tabs>
        <w:ind w:left="6210" w:hanging="180"/>
      </w:pPr>
    </w:lvl>
  </w:abstractNum>
  <w:abstractNum w:abstractNumId="34">
    <w:nsid w:val="22874366"/>
    <w:multiLevelType w:val="hybridMultilevel"/>
    <w:tmpl w:val="16A61F12"/>
    <w:lvl w:ilvl="0" w:tplc="151AF168">
      <w:start w:val="201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A762D9"/>
    <w:multiLevelType w:val="multilevel"/>
    <w:tmpl w:val="085E82A4"/>
    <w:lvl w:ilvl="0">
      <w:start w:val="2"/>
      <w:numFmt w:val="decimal"/>
      <w:lvlText w:val="%1"/>
      <w:lvlJc w:val="left"/>
      <w:pPr>
        <w:ind w:left="375" w:hanging="375"/>
      </w:pPr>
      <w:rPr>
        <w:rFonts w:cs="Times New Roman" w:hint="default"/>
        <w:color w:val="000000"/>
        <w:sz w:val="28"/>
      </w:rPr>
    </w:lvl>
    <w:lvl w:ilvl="1">
      <w:start w:val="1"/>
      <w:numFmt w:val="decimal"/>
      <w:lvlText w:val="%1.%2"/>
      <w:lvlJc w:val="left"/>
      <w:pPr>
        <w:ind w:left="375" w:hanging="375"/>
      </w:pPr>
      <w:rPr>
        <w:rFonts w:cs="Times New Roman" w:hint="default"/>
        <w:color w:val="000000"/>
        <w:sz w:val="28"/>
      </w:rPr>
    </w:lvl>
    <w:lvl w:ilvl="2">
      <w:start w:val="1"/>
      <w:numFmt w:val="decimal"/>
      <w:lvlText w:val="%1.%2.%3"/>
      <w:lvlJc w:val="left"/>
      <w:pPr>
        <w:ind w:left="720" w:hanging="720"/>
      </w:pPr>
      <w:rPr>
        <w:rFonts w:cs="Times New Roman" w:hint="default"/>
        <w:color w:val="000000"/>
        <w:sz w:val="28"/>
      </w:rPr>
    </w:lvl>
    <w:lvl w:ilvl="3">
      <w:start w:val="1"/>
      <w:numFmt w:val="decimal"/>
      <w:lvlText w:val="%1.%2.%3.%4"/>
      <w:lvlJc w:val="left"/>
      <w:pPr>
        <w:ind w:left="720" w:hanging="720"/>
      </w:pPr>
      <w:rPr>
        <w:rFonts w:cs="Times New Roman" w:hint="default"/>
        <w:color w:val="000000"/>
        <w:sz w:val="28"/>
      </w:rPr>
    </w:lvl>
    <w:lvl w:ilvl="4">
      <w:start w:val="1"/>
      <w:numFmt w:val="decimal"/>
      <w:lvlText w:val="%1.%2.%3.%4.%5"/>
      <w:lvlJc w:val="left"/>
      <w:pPr>
        <w:ind w:left="720" w:hanging="720"/>
      </w:pPr>
      <w:rPr>
        <w:rFonts w:cs="Times New Roman" w:hint="default"/>
        <w:color w:val="000000"/>
        <w:sz w:val="28"/>
      </w:rPr>
    </w:lvl>
    <w:lvl w:ilvl="5">
      <w:start w:val="1"/>
      <w:numFmt w:val="decimal"/>
      <w:lvlText w:val="%1.%2.%3.%4.%5.%6"/>
      <w:lvlJc w:val="left"/>
      <w:pPr>
        <w:ind w:left="1080" w:hanging="1080"/>
      </w:pPr>
      <w:rPr>
        <w:rFonts w:cs="Times New Roman" w:hint="default"/>
        <w:color w:val="000000"/>
        <w:sz w:val="28"/>
      </w:rPr>
    </w:lvl>
    <w:lvl w:ilvl="6">
      <w:start w:val="1"/>
      <w:numFmt w:val="decimal"/>
      <w:lvlText w:val="%1.%2.%3.%4.%5.%6.%7"/>
      <w:lvlJc w:val="left"/>
      <w:pPr>
        <w:ind w:left="1080" w:hanging="1080"/>
      </w:pPr>
      <w:rPr>
        <w:rFonts w:cs="Times New Roman" w:hint="default"/>
        <w:color w:val="000000"/>
        <w:sz w:val="28"/>
      </w:rPr>
    </w:lvl>
    <w:lvl w:ilvl="7">
      <w:start w:val="1"/>
      <w:numFmt w:val="decimal"/>
      <w:lvlText w:val="%1.%2.%3.%4.%5.%6.%7.%8"/>
      <w:lvlJc w:val="left"/>
      <w:pPr>
        <w:ind w:left="1440" w:hanging="1440"/>
      </w:pPr>
      <w:rPr>
        <w:rFonts w:cs="Times New Roman" w:hint="default"/>
        <w:color w:val="000000"/>
        <w:sz w:val="28"/>
      </w:rPr>
    </w:lvl>
    <w:lvl w:ilvl="8">
      <w:start w:val="1"/>
      <w:numFmt w:val="decimal"/>
      <w:lvlText w:val="%1.%2.%3.%4.%5.%6.%7.%8.%9"/>
      <w:lvlJc w:val="left"/>
      <w:pPr>
        <w:ind w:left="1440" w:hanging="1440"/>
      </w:pPr>
      <w:rPr>
        <w:rFonts w:cs="Times New Roman" w:hint="default"/>
        <w:color w:val="000000"/>
        <w:sz w:val="28"/>
      </w:rPr>
    </w:lvl>
  </w:abstractNum>
  <w:abstractNum w:abstractNumId="36">
    <w:nsid w:val="24C12A6E"/>
    <w:multiLevelType w:val="hybridMultilevel"/>
    <w:tmpl w:val="7E3E9F34"/>
    <w:lvl w:ilvl="0" w:tplc="51EE905E">
      <w:start w:val="1"/>
      <w:numFmt w:val="decimal"/>
      <w:lvlText w:val="%1."/>
      <w:lvlJc w:val="left"/>
      <w:pPr>
        <w:tabs>
          <w:tab w:val="num" w:pos="540"/>
        </w:tabs>
        <w:ind w:left="540" w:hanging="360"/>
      </w:pPr>
      <w:rPr>
        <w:rFonts w:cs="Times New Roman" w:hint="default"/>
      </w:rPr>
    </w:lvl>
    <w:lvl w:ilvl="1" w:tplc="F62C8DD4">
      <w:start w:val="2"/>
      <w:numFmt w:val="bullet"/>
      <w:lvlText w:val="-"/>
      <w:lvlJc w:val="left"/>
      <w:pPr>
        <w:tabs>
          <w:tab w:val="num" w:pos="1260"/>
        </w:tabs>
        <w:ind w:left="1260" w:hanging="360"/>
      </w:pPr>
      <w:rPr>
        <w:rFonts w:ascii="Times New Roman" w:eastAsia="Times New Roman" w:hAnsi="Times New Roman" w:hint="default"/>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7">
    <w:nsid w:val="25D81836"/>
    <w:multiLevelType w:val="hybridMultilevel"/>
    <w:tmpl w:val="0AF247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2A461C"/>
    <w:multiLevelType w:val="multilevel"/>
    <w:tmpl w:val="36CA722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rPr>
    </w:lvl>
    <w:lvl w:ilvl="2">
      <w:start w:val="1"/>
      <w:numFmt w:val="decimal"/>
      <w:lvlText w:val="%1.%2.2."/>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27120AAC"/>
    <w:multiLevelType w:val="hybridMultilevel"/>
    <w:tmpl w:val="EDCA0176"/>
    <w:lvl w:ilvl="0" w:tplc="D5943768">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28EA47CA"/>
    <w:multiLevelType w:val="singleLevel"/>
    <w:tmpl w:val="0419000F"/>
    <w:lvl w:ilvl="0">
      <w:start w:val="1"/>
      <w:numFmt w:val="decimal"/>
      <w:lvlText w:val="%1."/>
      <w:lvlJc w:val="left"/>
      <w:pPr>
        <w:tabs>
          <w:tab w:val="num" w:pos="360"/>
        </w:tabs>
        <w:ind w:left="360" w:hanging="360"/>
      </w:pPr>
      <w:rPr>
        <w:rFonts w:hint="default"/>
      </w:rPr>
    </w:lvl>
  </w:abstractNum>
  <w:abstractNum w:abstractNumId="41">
    <w:nsid w:val="29402522"/>
    <w:multiLevelType w:val="hybridMultilevel"/>
    <w:tmpl w:val="9ABCC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95E2CA8"/>
    <w:multiLevelType w:val="hybridMultilevel"/>
    <w:tmpl w:val="A4829286"/>
    <w:lvl w:ilvl="0" w:tplc="91CEFCE0">
      <w:start w:val="7"/>
      <w:numFmt w:val="bullet"/>
      <w:lvlText w:val="-"/>
      <w:lvlJc w:val="left"/>
      <w:pPr>
        <w:tabs>
          <w:tab w:val="num" w:pos="990"/>
        </w:tabs>
        <w:ind w:left="990" w:hanging="360"/>
      </w:pPr>
      <w:rPr>
        <w:rFonts w:ascii="Times New Roman" w:eastAsia="Times New Roman" w:hAnsi="Times New Roman" w:cs="Times New Roman"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9CD485F"/>
    <w:multiLevelType w:val="hybridMultilevel"/>
    <w:tmpl w:val="083C4C1C"/>
    <w:lvl w:ilvl="0" w:tplc="FFFFFFFF">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2C0026F8"/>
    <w:multiLevelType w:val="hybridMultilevel"/>
    <w:tmpl w:val="634E11F0"/>
    <w:lvl w:ilvl="0" w:tplc="0419000B">
      <w:start w:val="1"/>
      <w:numFmt w:val="bullet"/>
      <w:lvlText w:val=""/>
      <w:lvlJc w:val="left"/>
      <w:pPr>
        <w:tabs>
          <w:tab w:val="num" w:pos="1140"/>
        </w:tabs>
        <w:ind w:left="1140" w:hanging="360"/>
      </w:pPr>
      <w:rPr>
        <w:rFonts w:ascii="Wingdings" w:hAnsi="Wingdings"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45">
    <w:nsid w:val="2D525E01"/>
    <w:multiLevelType w:val="hybridMultilevel"/>
    <w:tmpl w:val="52CE0C6E"/>
    <w:lvl w:ilvl="0" w:tplc="4CD4C988">
      <w:start w:val="1"/>
      <w:numFmt w:val="decimal"/>
      <w:lvlText w:val="%1."/>
      <w:lvlJc w:val="left"/>
      <w:pPr>
        <w:tabs>
          <w:tab w:val="num" w:pos="915"/>
        </w:tabs>
        <w:ind w:left="915" w:hanging="5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2DCB00D4"/>
    <w:multiLevelType w:val="hybridMultilevel"/>
    <w:tmpl w:val="E41A484C"/>
    <w:lvl w:ilvl="0" w:tplc="04190001">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520"/>
        </w:tabs>
        <w:ind w:left="2520" w:hanging="360"/>
      </w:pPr>
      <w:rPr>
        <w:rFonts w:cs="Times New Roman" w:hint="default"/>
      </w:rPr>
    </w:lvl>
    <w:lvl w:ilvl="2" w:tplc="04190009">
      <w:start w:val="1"/>
      <w:numFmt w:val="bullet"/>
      <w:lvlText w:val=""/>
      <w:lvlJc w:val="left"/>
      <w:pPr>
        <w:tabs>
          <w:tab w:val="num" w:pos="3420"/>
        </w:tabs>
        <w:ind w:left="3420" w:hanging="360"/>
      </w:pPr>
      <w:rPr>
        <w:rFonts w:ascii="Wingdings" w:hAnsi="Wingdings" w:hint="default"/>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47">
    <w:nsid w:val="2E455599"/>
    <w:multiLevelType w:val="hybridMultilevel"/>
    <w:tmpl w:val="4518F5F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nsid w:val="2E872204"/>
    <w:multiLevelType w:val="multilevel"/>
    <w:tmpl w:val="72BAEE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2F867009"/>
    <w:multiLevelType w:val="multilevel"/>
    <w:tmpl w:val="BA167326"/>
    <w:lvl w:ilvl="0">
      <w:start w:val="8"/>
      <w:numFmt w:val="decimal"/>
      <w:lvlText w:val="%1."/>
      <w:lvlJc w:val="left"/>
      <w:pPr>
        <w:ind w:left="630" w:hanging="630"/>
      </w:pPr>
      <w:rPr>
        <w:rFonts w:hint="default"/>
      </w:rPr>
    </w:lvl>
    <w:lvl w:ilvl="1">
      <w:start w:val="26"/>
      <w:numFmt w:val="decimal"/>
      <w:lvlText w:val="%1.%2."/>
      <w:lvlJc w:val="left"/>
      <w:pPr>
        <w:ind w:left="1215" w:hanging="72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50">
    <w:nsid w:val="33D7751F"/>
    <w:multiLevelType w:val="hybridMultilevel"/>
    <w:tmpl w:val="CC768004"/>
    <w:lvl w:ilvl="0" w:tplc="151AF168">
      <w:start w:val="2010"/>
      <w:numFmt w:val="bullet"/>
      <w:lvlText w:val="-"/>
      <w:lvlJc w:val="left"/>
      <w:pPr>
        <w:ind w:left="1004" w:hanging="360"/>
      </w:pPr>
      <w:rPr>
        <w:rFonts w:ascii="Times New Roman" w:eastAsia="Arial Unicode MS"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34252E97"/>
    <w:multiLevelType w:val="multilevel"/>
    <w:tmpl w:val="D5826824"/>
    <w:lvl w:ilvl="0">
      <w:start w:val="2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B1036B"/>
    <w:multiLevelType w:val="hybridMultilevel"/>
    <w:tmpl w:val="C3648EE8"/>
    <w:lvl w:ilvl="0" w:tplc="224AEFEA">
      <w:start w:val="1"/>
      <w:numFmt w:val="decimal"/>
      <w:lvlText w:val="%1."/>
      <w:lvlJc w:val="left"/>
      <w:pPr>
        <w:ind w:left="502"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53">
    <w:nsid w:val="374878D8"/>
    <w:multiLevelType w:val="hybridMultilevel"/>
    <w:tmpl w:val="A1108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7C12952"/>
    <w:multiLevelType w:val="hybridMultilevel"/>
    <w:tmpl w:val="CF6C031C"/>
    <w:lvl w:ilvl="0" w:tplc="DFFC5374">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5">
    <w:nsid w:val="3838098F"/>
    <w:multiLevelType w:val="multilevel"/>
    <w:tmpl w:val="4A3E9876"/>
    <w:lvl w:ilvl="0">
      <w:start w:val="7"/>
      <w:numFmt w:val="decimal"/>
      <w:lvlText w:val="%1."/>
      <w:lvlJc w:val="left"/>
      <w:pPr>
        <w:tabs>
          <w:tab w:val="num" w:pos="570"/>
        </w:tabs>
        <w:ind w:left="570" w:hanging="570"/>
      </w:pPr>
    </w:lvl>
    <w:lvl w:ilvl="1">
      <w:start w:val="1"/>
      <w:numFmt w:val="decimal"/>
      <w:lvlText w:val="%1.%2."/>
      <w:lvlJc w:val="left"/>
      <w:pPr>
        <w:tabs>
          <w:tab w:val="num" w:pos="630"/>
        </w:tabs>
        <w:ind w:left="630" w:hanging="570"/>
      </w:pPr>
      <w:rPr>
        <w:b/>
        <w:i w:val="0"/>
      </w:rPr>
    </w:lvl>
    <w:lvl w:ilvl="2">
      <w:start w:val="1"/>
      <w:numFmt w:val="decimal"/>
      <w:lvlText w:val="%1.%2.%3."/>
      <w:lvlJc w:val="left"/>
      <w:pPr>
        <w:tabs>
          <w:tab w:val="num" w:pos="840"/>
        </w:tabs>
        <w:ind w:left="840" w:hanging="720"/>
      </w:p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56">
    <w:nsid w:val="38990B05"/>
    <w:multiLevelType w:val="multilevel"/>
    <w:tmpl w:val="CBFC1BC6"/>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7">
    <w:nsid w:val="38F6039A"/>
    <w:multiLevelType w:val="multilevel"/>
    <w:tmpl w:val="CC10F792"/>
    <w:lvl w:ilvl="0">
      <w:start w:val="20"/>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731F02"/>
    <w:multiLevelType w:val="singleLevel"/>
    <w:tmpl w:val="57443746"/>
    <w:lvl w:ilvl="0">
      <w:start w:val="1"/>
      <w:numFmt w:val="decimal"/>
      <w:lvlText w:val="3.%1"/>
      <w:lvlJc w:val="left"/>
      <w:pPr>
        <w:ind w:left="1070" w:hanging="360"/>
      </w:pPr>
      <w:rPr>
        <w:rFonts w:ascii="Times New Roman" w:hAnsi="Times New Roman" w:cs="Times New Roman" w:hint="default"/>
        <w:sz w:val="28"/>
        <w:szCs w:val="28"/>
      </w:rPr>
    </w:lvl>
  </w:abstractNum>
  <w:abstractNum w:abstractNumId="59">
    <w:nsid w:val="39871E40"/>
    <w:multiLevelType w:val="hybridMultilevel"/>
    <w:tmpl w:val="F8D47BF2"/>
    <w:lvl w:ilvl="0" w:tplc="58541C5A">
      <w:start w:val="1"/>
      <w:numFmt w:val="decimal"/>
      <w:lvlText w:val="%1."/>
      <w:lvlJc w:val="left"/>
      <w:pPr>
        <w:ind w:left="360" w:hanging="360"/>
      </w:pPr>
      <w:rPr>
        <w:rFonts w:ascii="Times New Roman" w:hAnsi="Times New Roman" w:cs="Times New Roman" w:hint="default"/>
        <w:i w:val="0"/>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0">
    <w:nsid w:val="3C69399D"/>
    <w:multiLevelType w:val="multilevel"/>
    <w:tmpl w:val="198A1406"/>
    <w:lvl w:ilvl="0">
      <w:start w:val="1"/>
      <w:numFmt w:val="decimal"/>
      <w:lvlText w:val="%1."/>
      <w:lvlJc w:val="left"/>
      <w:pPr>
        <w:ind w:left="1159" w:hanging="450"/>
      </w:pPr>
      <w:rPr>
        <w:rFonts w:ascii="Times New Roman" w:hAnsi="Times New Roman" w:cs="Times New Roman" w:hint="default"/>
        <w:color w:val="000000"/>
        <w:sz w:val="28"/>
        <w:szCs w:val="28"/>
      </w:rPr>
    </w:lvl>
    <w:lvl w:ilvl="1">
      <w:start w:val="1"/>
      <w:numFmt w:val="decimal"/>
      <w:isLgl/>
      <w:lvlText w:val="%1.%2."/>
      <w:lvlJc w:val="left"/>
      <w:pPr>
        <w:ind w:left="3698"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61">
    <w:nsid w:val="3C891924"/>
    <w:multiLevelType w:val="hybridMultilevel"/>
    <w:tmpl w:val="F476E6F8"/>
    <w:lvl w:ilvl="0" w:tplc="70B2B942">
      <w:start w:val="1"/>
      <w:numFmt w:val="decimal"/>
      <w:lvlText w:val="%1."/>
      <w:lvlJc w:val="left"/>
      <w:pPr>
        <w:tabs>
          <w:tab w:val="num" w:pos="360"/>
        </w:tabs>
        <w:ind w:left="360" w:hanging="360"/>
      </w:pPr>
      <w:rPr>
        <w:rFonts w:ascii="Times New Roman" w:eastAsia="Calibri"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2">
    <w:nsid w:val="3E895D02"/>
    <w:multiLevelType w:val="singleLevel"/>
    <w:tmpl w:val="8B42CBA8"/>
    <w:lvl w:ilvl="0">
      <w:start w:val="1"/>
      <w:numFmt w:val="decimal"/>
      <w:lvlText w:val="10.%1"/>
      <w:lvlJc w:val="left"/>
      <w:pPr>
        <w:ind w:left="1070" w:hanging="360"/>
      </w:pPr>
      <w:rPr>
        <w:rFonts w:ascii="Times New Roman" w:hAnsi="Times New Roman" w:cs="Times New Roman" w:hint="default"/>
        <w:sz w:val="28"/>
        <w:szCs w:val="28"/>
      </w:rPr>
    </w:lvl>
  </w:abstractNum>
  <w:abstractNum w:abstractNumId="63">
    <w:nsid w:val="3EBB47E7"/>
    <w:multiLevelType w:val="hybridMultilevel"/>
    <w:tmpl w:val="1470557E"/>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4">
    <w:nsid w:val="3ED95A7C"/>
    <w:multiLevelType w:val="hybridMultilevel"/>
    <w:tmpl w:val="6694A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EDD6A2A"/>
    <w:multiLevelType w:val="hybridMultilevel"/>
    <w:tmpl w:val="2F900196"/>
    <w:lvl w:ilvl="0" w:tplc="DFFC5374">
      <w:start w:val="3"/>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6">
    <w:nsid w:val="3F864779"/>
    <w:multiLevelType w:val="hybridMultilevel"/>
    <w:tmpl w:val="C1FA34E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7">
    <w:nsid w:val="41383945"/>
    <w:multiLevelType w:val="hybridMultilevel"/>
    <w:tmpl w:val="89C02714"/>
    <w:lvl w:ilvl="0" w:tplc="E556A3DA">
      <w:start w:val="1"/>
      <w:numFmt w:val="decimal"/>
      <w:lvlText w:val="%1."/>
      <w:lvlJc w:val="left"/>
      <w:pPr>
        <w:ind w:left="308" w:hanging="360"/>
      </w:pPr>
      <w:rPr>
        <w:rFonts w:hint="default"/>
      </w:rPr>
    </w:lvl>
    <w:lvl w:ilvl="1" w:tplc="04220019" w:tentative="1">
      <w:start w:val="1"/>
      <w:numFmt w:val="lowerLetter"/>
      <w:lvlText w:val="%2."/>
      <w:lvlJc w:val="left"/>
      <w:pPr>
        <w:ind w:left="1028" w:hanging="360"/>
      </w:pPr>
    </w:lvl>
    <w:lvl w:ilvl="2" w:tplc="0422001B" w:tentative="1">
      <w:start w:val="1"/>
      <w:numFmt w:val="lowerRoman"/>
      <w:lvlText w:val="%3."/>
      <w:lvlJc w:val="right"/>
      <w:pPr>
        <w:ind w:left="1748" w:hanging="180"/>
      </w:pPr>
    </w:lvl>
    <w:lvl w:ilvl="3" w:tplc="0422000F" w:tentative="1">
      <w:start w:val="1"/>
      <w:numFmt w:val="decimal"/>
      <w:lvlText w:val="%4."/>
      <w:lvlJc w:val="left"/>
      <w:pPr>
        <w:ind w:left="2468" w:hanging="360"/>
      </w:pPr>
    </w:lvl>
    <w:lvl w:ilvl="4" w:tplc="04220019" w:tentative="1">
      <w:start w:val="1"/>
      <w:numFmt w:val="lowerLetter"/>
      <w:lvlText w:val="%5."/>
      <w:lvlJc w:val="left"/>
      <w:pPr>
        <w:ind w:left="3188" w:hanging="360"/>
      </w:pPr>
    </w:lvl>
    <w:lvl w:ilvl="5" w:tplc="0422001B" w:tentative="1">
      <w:start w:val="1"/>
      <w:numFmt w:val="lowerRoman"/>
      <w:lvlText w:val="%6."/>
      <w:lvlJc w:val="right"/>
      <w:pPr>
        <w:ind w:left="3908" w:hanging="180"/>
      </w:pPr>
    </w:lvl>
    <w:lvl w:ilvl="6" w:tplc="0422000F" w:tentative="1">
      <w:start w:val="1"/>
      <w:numFmt w:val="decimal"/>
      <w:lvlText w:val="%7."/>
      <w:lvlJc w:val="left"/>
      <w:pPr>
        <w:ind w:left="4628" w:hanging="360"/>
      </w:pPr>
    </w:lvl>
    <w:lvl w:ilvl="7" w:tplc="04220019" w:tentative="1">
      <w:start w:val="1"/>
      <w:numFmt w:val="lowerLetter"/>
      <w:lvlText w:val="%8."/>
      <w:lvlJc w:val="left"/>
      <w:pPr>
        <w:ind w:left="5348" w:hanging="360"/>
      </w:pPr>
    </w:lvl>
    <w:lvl w:ilvl="8" w:tplc="0422001B" w:tentative="1">
      <w:start w:val="1"/>
      <w:numFmt w:val="lowerRoman"/>
      <w:lvlText w:val="%9."/>
      <w:lvlJc w:val="right"/>
      <w:pPr>
        <w:ind w:left="6068" w:hanging="180"/>
      </w:pPr>
    </w:lvl>
  </w:abstractNum>
  <w:abstractNum w:abstractNumId="68">
    <w:nsid w:val="43D75B12"/>
    <w:multiLevelType w:val="hybridMultilevel"/>
    <w:tmpl w:val="8B40B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50E6A44"/>
    <w:multiLevelType w:val="hybridMultilevel"/>
    <w:tmpl w:val="CCF2E77C"/>
    <w:lvl w:ilvl="0" w:tplc="33629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D07E17"/>
    <w:multiLevelType w:val="hybridMultilevel"/>
    <w:tmpl w:val="13309AF2"/>
    <w:lvl w:ilvl="0" w:tplc="041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45E80D96"/>
    <w:multiLevelType w:val="multilevel"/>
    <w:tmpl w:val="99CA6A8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45FF0259"/>
    <w:multiLevelType w:val="hybridMultilevel"/>
    <w:tmpl w:val="690C6A8E"/>
    <w:lvl w:ilvl="0" w:tplc="54FE2BE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463B782B"/>
    <w:multiLevelType w:val="singleLevel"/>
    <w:tmpl w:val="FF4225AA"/>
    <w:lvl w:ilvl="0">
      <w:start w:val="1"/>
      <w:numFmt w:val="decimal"/>
      <w:lvlText w:val="4.%1"/>
      <w:lvlJc w:val="left"/>
      <w:pPr>
        <w:ind w:left="1070" w:hanging="360"/>
      </w:pPr>
      <w:rPr>
        <w:rFonts w:ascii="Times New Roman" w:hAnsi="Times New Roman" w:cs="Times New Roman" w:hint="default"/>
        <w:sz w:val="28"/>
        <w:szCs w:val="28"/>
      </w:rPr>
    </w:lvl>
  </w:abstractNum>
  <w:abstractNum w:abstractNumId="74">
    <w:nsid w:val="47AE2BEE"/>
    <w:multiLevelType w:val="hybridMultilevel"/>
    <w:tmpl w:val="2A903556"/>
    <w:lvl w:ilvl="0" w:tplc="0419000B">
      <w:start w:val="1"/>
      <w:numFmt w:val="bullet"/>
      <w:lvlText w:val=""/>
      <w:lvlJc w:val="left"/>
      <w:pPr>
        <w:tabs>
          <w:tab w:val="num" w:pos="1140"/>
        </w:tabs>
        <w:ind w:left="1140" w:hanging="360"/>
      </w:pPr>
      <w:rPr>
        <w:rFonts w:ascii="Wingdings" w:hAnsi="Wingdings"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75">
    <w:nsid w:val="484C499A"/>
    <w:multiLevelType w:val="hybridMultilevel"/>
    <w:tmpl w:val="FF46EA04"/>
    <w:lvl w:ilvl="0" w:tplc="B3741D7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6">
    <w:nsid w:val="49AB58E0"/>
    <w:multiLevelType w:val="hybridMultilevel"/>
    <w:tmpl w:val="B3A2C3F8"/>
    <w:lvl w:ilvl="0" w:tplc="0422000F">
      <w:start w:val="1"/>
      <w:numFmt w:val="bullet"/>
      <w:lvlText w:val=""/>
      <w:lvlJc w:val="left"/>
      <w:pPr>
        <w:ind w:left="2130" w:hanging="360"/>
      </w:pPr>
      <w:rPr>
        <w:rFonts w:ascii="Symbol" w:hAnsi="Symbol" w:hint="default"/>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77">
    <w:nsid w:val="49B60B7D"/>
    <w:multiLevelType w:val="hybridMultilevel"/>
    <w:tmpl w:val="3B7A2564"/>
    <w:lvl w:ilvl="0" w:tplc="F6500AAA">
      <w:numFmt w:val="bullet"/>
      <w:lvlText w:val="-"/>
      <w:lvlJc w:val="left"/>
      <w:pPr>
        <w:ind w:left="36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78">
    <w:nsid w:val="49D1299B"/>
    <w:multiLevelType w:val="singleLevel"/>
    <w:tmpl w:val="2916AEBC"/>
    <w:lvl w:ilvl="0">
      <w:start w:val="1"/>
      <w:numFmt w:val="decimal"/>
      <w:lvlText w:val="7.%1"/>
      <w:lvlJc w:val="left"/>
      <w:pPr>
        <w:ind w:left="928" w:hanging="360"/>
      </w:pPr>
      <w:rPr>
        <w:rFonts w:ascii="Times New Roman" w:hAnsi="Times New Roman" w:cs="Times New Roman" w:hint="default"/>
        <w:sz w:val="28"/>
        <w:szCs w:val="28"/>
      </w:rPr>
    </w:lvl>
  </w:abstractNum>
  <w:abstractNum w:abstractNumId="79">
    <w:nsid w:val="4A0F7691"/>
    <w:multiLevelType w:val="multilevel"/>
    <w:tmpl w:val="11A067C2"/>
    <w:lvl w:ilvl="0">
      <w:start w:val="1"/>
      <w:numFmt w:val="decimal"/>
      <w:lvlText w:val="%1."/>
      <w:lvlJc w:val="left"/>
      <w:pPr>
        <w:ind w:left="3585" w:hanging="360"/>
      </w:pPr>
    </w:lvl>
    <w:lvl w:ilvl="1">
      <w:start w:val="9"/>
      <w:numFmt w:val="decimal"/>
      <w:isLgl/>
      <w:lvlText w:val="%1.%2."/>
      <w:lvlJc w:val="left"/>
      <w:pPr>
        <w:ind w:left="3945" w:hanging="720"/>
      </w:pPr>
    </w:lvl>
    <w:lvl w:ilvl="2">
      <w:start w:val="1"/>
      <w:numFmt w:val="decimal"/>
      <w:isLgl/>
      <w:lvlText w:val="%1.%2.%3."/>
      <w:lvlJc w:val="left"/>
      <w:pPr>
        <w:ind w:left="3945" w:hanging="720"/>
      </w:pPr>
    </w:lvl>
    <w:lvl w:ilvl="3">
      <w:start w:val="1"/>
      <w:numFmt w:val="decimal"/>
      <w:isLgl/>
      <w:lvlText w:val="%1.%2.%3.%4."/>
      <w:lvlJc w:val="left"/>
      <w:pPr>
        <w:ind w:left="4305" w:hanging="1080"/>
      </w:pPr>
    </w:lvl>
    <w:lvl w:ilvl="4">
      <w:start w:val="1"/>
      <w:numFmt w:val="decimal"/>
      <w:isLgl/>
      <w:lvlText w:val="%1.%2.%3.%4.%5."/>
      <w:lvlJc w:val="left"/>
      <w:pPr>
        <w:ind w:left="4305" w:hanging="1080"/>
      </w:pPr>
    </w:lvl>
    <w:lvl w:ilvl="5">
      <w:start w:val="1"/>
      <w:numFmt w:val="decimal"/>
      <w:isLgl/>
      <w:lvlText w:val="%1.%2.%3.%4.%5.%6."/>
      <w:lvlJc w:val="left"/>
      <w:pPr>
        <w:ind w:left="4665" w:hanging="1440"/>
      </w:pPr>
    </w:lvl>
    <w:lvl w:ilvl="6">
      <w:start w:val="1"/>
      <w:numFmt w:val="decimal"/>
      <w:isLgl/>
      <w:lvlText w:val="%1.%2.%3.%4.%5.%6.%7."/>
      <w:lvlJc w:val="left"/>
      <w:pPr>
        <w:ind w:left="5025" w:hanging="1800"/>
      </w:pPr>
    </w:lvl>
    <w:lvl w:ilvl="7">
      <w:start w:val="1"/>
      <w:numFmt w:val="decimal"/>
      <w:isLgl/>
      <w:lvlText w:val="%1.%2.%3.%4.%5.%6.%7.%8."/>
      <w:lvlJc w:val="left"/>
      <w:pPr>
        <w:ind w:left="5025" w:hanging="1800"/>
      </w:pPr>
    </w:lvl>
    <w:lvl w:ilvl="8">
      <w:start w:val="1"/>
      <w:numFmt w:val="decimal"/>
      <w:isLgl/>
      <w:lvlText w:val="%1.%2.%3.%4.%5.%6.%7.%8.%9."/>
      <w:lvlJc w:val="left"/>
      <w:pPr>
        <w:ind w:left="5385" w:hanging="2160"/>
      </w:pPr>
    </w:lvl>
  </w:abstractNum>
  <w:abstractNum w:abstractNumId="80">
    <w:nsid w:val="4AC523AD"/>
    <w:multiLevelType w:val="hybridMultilevel"/>
    <w:tmpl w:val="111849D2"/>
    <w:lvl w:ilvl="0" w:tplc="7D0A8D7E">
      <w:start w:val="1"/>
      <w:numFmt w:val="decimal"/>
      <w:lvlText w:val="%1."/>
      <w:lvlJc w:val="left"/>
      <w:pPr>
        <w:ind w:left="1353" w:hanging="360"/>
      </w:pPr>
      <w:rPr>
        <w:rFonts w:hint="default"/>
        <w:b/>
        <w:i w:val="0"/>
      </w:r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81">
    <w:nsid w:val="4B1950CF"/>
    <w:multiLevelType w:val="hybridMultilevel"/>
    <w:tmpl w:val="D38A1460"/>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4C9B2534"/>
    <w:multiLevelType w:val="hybridMultilevel"/>
    <w:tmpl w:val="07187256"/>
    <w:lvl w:ilvl="0" w:tplc="04190001">
      <w:start w:val="1"/>
      <w:numFmt w:val="decimal"/>
      <w:lvlText w:val="%1."/>
      <w:lvlJc w:val="left"/>
      <w:pPr>
        <w:ind w:left="275" w:hanging="360"/>
      </w:pPr>
      <w:rPr>
        <w:rFonts w:hint="default"/>
      </w:rPr>
    </w:lvl>
    <w:lvl w:ilvl="1" w:tplc="04190003" w:tentative="1">
      <w:start w:val="1"/>
      <w:numFmt w:val="lowerLetter"/>
      <w:lvlText w:val="%2."/>
      <w:lvlJc w:val="left"/>
      <w:pPr>
        <w:ind w:left="995" w:hanging="360"/>
      </w:pPr>
    </w:lvl>
    <w:lvl w:ilvl="2" w:tplc="04190005" w:tentative="1">
      <w:start w:val="1"/>
      <w:numFmt w:val="lowerRoman"/>
      <w:lvlText w:val="%3."/>
      <w:lvlJc w:val="right"/>
      <w:pPr>
        <w:ind w:left="1715" w:hanging="180"/>
      </w:pPr>
    </w:lvl>
    <w:lvl w:ilvl="3" w:tplc="04190001" w:tentative="1">
      <w:start w:val="1"/>
      <w:numFmt w:val="decimal"/>
      <w:lvlText w:val="%4."/>
      <w:lvlJc w:val="left"/>
      <w:pPr>
        <w:ind w:left="2435" w:hanging="360"/>
      </w:pPr>
    </w:lvl>
    <w:lvl w:ilvl="4" w:tplc="04190003" w:tentative="1">
      <w:start w:val="1"/>
      <w:numFmt w:val="lowerLetter"/>
      <w:lvlText w:val="%5."/>
      <w:lvlJc w:val="left"/>
      <w:pPr>
        <w:ind w:left="3155" w:hanging="360"/>
      </w:pPr>
    </w:lvl>
    <w:lvl w:ilvl="5" w:tplc="04190005" w:tentative="1">
      <w:start w:val="1"/>
      <w:numFmt w:val="lowerRoman"/>
      <w:lvlText w:val="%6."/>
      <w:lvlJc w:val="right"/>
      <w:pPr>
        <w:ind w:left="3875" w:hanging="180"/>
      </w:pPr>
    </w:lvl>
    <w:lvl w:ilvl="6" w:tplc="04190001" w:tentative="1">
      <w:start w:val="1"/>
      <w:numFmt w:val="decimal"/>
      <w:lvlText w:val="%7."/>
      <w:lvlJc w:val="left"/>
      <w:pPr>
        <w:ind w:left="4595" w:hanging="360"/>
      </w:pPr>
    </w:lvl>
    <w:lvl w:ilvl="7" w:tplc="04190003" w:tentative="1">
      <w:start w:val="1"/>
      <w:numFmt w:val="lowerLetter"/>
      <w:lvlText w:val="%8."/>
      <w:lvlJc w:val="left"/>
      <w:pPr>
        <w:ind w:left="5315" w:hanging="360"/>
      </w:pPr>
    </w:lvl>
    <w:lvl w:ilvl="8" w:tplc="04190005" w:tentative="1">
      <w:start w:val="1"/>
      <w:numFmt w:val="lowerRoman"/>
      <w:lvlText w:val="%9."/>
      <w:lvlJc w:val="right"/>
      <w:pPr>
        <w:ind w:left="6035" w:hanging="180"/>
      </w:pPr>
    </w:lvl>
  </w:abstractNum>
  <w:abstractNum w:abstractNumId="83">
    <w:nsid w:val="4E9B4E1C"/>
    <w:multiLevelType w:val="hybridMultilevel"/>
    <w:tmpl w:val="58423C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4F856BFB"/>
    <w:multiLevelType w:val="hybridMultilevel"/>
    <w:tmpl w:val="7D84BE9E"/>
    <w:lvl w:ilvl="0" w:tplc="F934F498">
      <w:start w:val="1"/>
      <w:numFmt w:val="decimal"/>
      <w:lvlText w:val="%1."/>
      <w:lvlJc w:val="left"/>
      <w:pPr>
        <w:tabs>
          <w:tab w:val="num" w:pos="720"/>
        </w:tabs>
        <w:ind w:left="720" w:hanging="360"/>
      </w:pPr>
      <w:rPr>
        <w:rFonts w:hint="default"/>
      </w:rPr>
    </w:lvl>
    <w:lvl w:ilvl="1" w:tplc="04220019">
      <w:numFmt w:val="none"/>
      <w:lvlText w:val=""/>
      <w:lvlJc w:val="left"/>
      <w:pPr>
        <w:tabs>
          <w:tab w:val="num" w:pos="360"/>
        </w:tabs>
      </w:pPr>
    </w:lvl>
    <w:lvl w:ilvl="2" w:tplc="0422001B">
      <w:numFmt w:val="none"/>
      <w:lvlText w:val=""/>
      <w:lvlJc w:val="left"/>
      <w:pPr>
        <w:tabs>
          <w:tab w:val="num" w:pos="360"/>
        </w:tabs>
      </w:pPr>
    </w:lvl>
    <w:lvl w:ilvl="3" w:tplc="0422000F">
      <w:numFmt w:val="none"/>
      <w:lvlText w:val=""/>
      <w:lvlJc w:val="left"/>
      <w:pPr>
        <w:tabs>
          <w:tab w:val="num" w:pos="360"/>
        </w:tabs>
      </w:pPr>
    </w:lvl>
    <w:lvl w:ilvl="4" w:tplc="04220019">
      <w:numFmt w:val="none"/>
      <w:lvlText w:val=""/>
      <w:lvlJc w:val="left"/>
      <w:pPr>
        <w:tabs>
          <w:tab w:val="num" w:pos="360"/>
        </w:tabs>
      </w:pPr>
    </w:lvl>
    <w:lvl w:ilvl="5" w:tplc="0422001B">
      <w:numFmt w:val="none"/>
      <w:lvlText w:val=""/>
      <w:lvlJc w:val="left"/>
      <w:pPr>
        <w:tabs>
          <w:tab w:val="num" w:pos="360"/>
        </w:tabs>
      </w:pPr>
    </w:lvl>
    <w:lvl w:ilvl="6" w:tplc="0422000F">
      <w:numFmt w:val="none"/>
      <w:lvlText w:val=""/>
      <w:lvlJc w:val="left"/>
      <w:pPr>
        <w:tabs>
          <w:tab w:val="num" w:pos="360"/>
        </w:tabs>
      </w:pPr>
    </w:lvl>
    <w:lvl w:ilvl="7" w:tplc="04220019">
      <w:numFmt w:val="none"/>
      <w:lvlText w:val=""/>
      <w:lvlJc w:val="left"/>
      <w:pPr>
        <w:tabs>
          <w:tab w:val="num" w:pos="360"/>
        </w:tabs>
      </w:pPr>
    </w:lvl>
    <w:lvl w:ilvl="8" w:tplc="0422001B">
      <w:numFmt w:val="none"/>
      <w:lvlText w:val=""/>
      <w:lvlJc w:val="left"/>
      <w:pPr>
        <w:tabs>
          <w:tab w:val="num" w:pos="360"/>
        </w:tabs>
      </w:pPr>
    </w:lvl>
  </w:abstractNum>
  <w:abstractNum w:abstractNumId="85">
    <w:nsid w:val="501E6400"/>
    <w:multiLevelType w:val="hybridMultilevel"/>
    <w:tmpl w:val="B930F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1363B14"/>
    <w:multiLevelType w:val="hybridMultilevel"/>
    <w:tmpl w:val="A104924A"/>
    <w:lvl w:ilvl="0" w:tplc="1526C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7">
    <w:nsid w:val="51EA3898"/>
    <w:multiLevelType w:val="multilevel"/>
    <w:tmpl w:val="4F980ED6"/>
    <w:lvl w:ilvl="0">
      <w:start w:val="8"/>
      <w:numFmt w:val="decimal"/>
      <w:lvlText w:val="%1"/>
      <w:lvlJc w:val="left"/>
      <w:pPr>
        <w:ind w:left="375" w:hanging="375"/>
      </w:pPr>
      <w:rPr>
        <w:rFonts w:cs="Times New Roman" w:hint="default"/>
        <w:color w:val="000000"/>
        <w:sz w:val="28"/>
        <w:szCs w:val="28"/>
      </w:rPr>
    </w:lvl>
    <w:lvl w:ilvl="1">
      <w:start w:val="1"/>
      <w:numFmt w:val="decimal"/>
      <w:lvlText w:val="%1.%2"/>
      <w:lvlJc w:val="left"/>
      <w:pPr>
        <w:ind w:left="375" w:hanging="375"/>
      </w:pPr>
      <w:rPr>
        <w:rFonts w:cs="Times New Roman" w:hint="default"/>
        <w:color w:val="000000"/>
        <w:sz w:val="28"/>
      </w:rPr>
    </w:lvl>
    <w:lvl w:ilvl="2">
      <w:start w:val="1"/>
      <w:numFmt w:val="decimal"/>
      <w:lvlText w:val="%1.%2.%3"/>
      <w:lvlJc w:val="left"/>
      <w:pPr>
        <w:ind w:left="720" w:hanging="720"/>
      </w:pPr>
      <w:rPr>
        <w:rFonts w:cs="Times New Roman" w:hint="default"/>
        <w:color w:val="000000"/>
        <w:sz w:val="28"/>
      </w:rPr>
    </w:lvl>
    <w:lvl w:ilvl="3">
      <w:start w:val="1"/>
      <w:numFmt w:val="decimal"/>
      <w:lvlText w:val="%1.%2.%3.%4"/>
      <w:lvlJc w:val="left"/>
      <w:pPr>
        <w:ind w:left="720" w:hanging="720"/>
      </w:pPr>
      <w:rPr>
        <w:rFonts w:cs="Times New Roman" w:hint="default"/>
        <w:color w:val="000000"/>
        <w:sz w:val="28"/>
      </w:rPr>
    </w:lvl>
    <w:lvl w:ilvl="4">
      <w:start w:val="1"/>
      <w:numFmt w:val="decimal"/>
      <w:lvlText w:val="%1.%2.%3.%4.%5"/>
      <w:lvlJc w:val="left"/>
      <w:pPr>
        <w:ind w:left="720" w:hanging="720"/>
      </w:pPr>
      <w:rPr>
        <w:rFonts w:cs="Times New Roman" w:hint="default"/>
        <w:color w:val="000000"/>
        <w:sz w:val="28"/>
      </w:rPr>
    </w:lvl>
    <w:lvl w:ilvl="5">
      <w:start w:val="1"/>
      <w:numFmt w:val="decimal"/>
      <w:lvlText w:val="%1.%2.%3.%4.%5.%6"/>
      <w:lvlJc w:val="left"/>
      <w:pPr>
        <w:ind w:left="1080" w:hanging="1080"/>
      </w:pPr>
      <w:rPr>
        <w:rFonts w:cs="Times New Roman" w:hint="default"/>
        <w:color w:val="000000"/>
        <w:sz w:val="28"/>
      </w:rPr>
    </w:lvl>
    <w:lvl w:ilvl="6">
      <w:start w:val="1"/>
      <w:numFmt w:val="decimal"/>
      <w:lvlText w:val="%1.%2.%3.%4.%5.%6.%7"/>
      <w:lvlJc w:val="left"/>
      <w:pPr>
        <w:ind w:left="1080" w:hanging="1080"/>
      </w:pPr>
      <w:rPr>
        <w:rFonts w:cs="Times New Roman" w:hint="default"/>
        <w:color w:val="000000"/>
        <w:sz w:val="28"/>
      </w:rPr>
    </w:lvl>
    <w:lvl w:ilvl="7">
      <w:start w:val="1"/>
      <w:numFmt w:val="decimal"/>
      <w:lvlText w:val="%1.%2.%3.%4.%5.%6.%7.%8"/>
      <w:lvlJc w:val="left"/>
      <w:pPr>
        <w:ind w:left="1440" w:hanging="1440"/>
      </w:pPr>
      <w:rPr>
        <w:rFonts w:cs="Times New Roman" w:hint="default"/>
        <w:color w:val="000000"/>
        <w:sz w:val="28"/>
      </w:rPr>
    </w:lvl>
    <w:lvl w:ilvl="8">
      <w:start w:val="1"/>
      <w:numFmt w:val="decimal"/>
      <w:lvlText w:val="%1.%2.%3.%4.%5.%6.%7.%8.%9"/>
      <w:lvlJc w:val="left"/>
      <w:pPr>
        <w:ind w:left="1440" w:hanging="1440"/>
      </w:pPr>
      <w:rPr>
        <w:rFonts w:cs="Times New Roman" w:hint="default"/>
        <w:color w:val="000000"/>
        <w:sz w:val="28"/>
      </w:rPr>
    </w:lvl>
  </w:abstractNum>
  <w:abstractNum w:abstractNumId="88">
    <w:nsid w:val="5221054F"/>
    <w:multiLevelType w:val="hybridMultilevel"/>
    <w:tmpl w:val="739EF304"/>
    <w:lvl w:ilvl="0" w:tplc="30F81470">
      <w:start w:val="1"/>
      <w:numFmt w:val="decimal"/>
      <w:lvlText w:val="%1."/>
      <w:lvlJc w:val="left"/>
      <w:pPr>
        <w:ind w:left="1211" w:hanging="360"/>
      </w:p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89">
    <w:nsid w:val="537C7A4E"/>
    <w:multiLevelType w:val="singleLevel"/>
    <w:tmpl w:val="965CDFD8"/>
    <w:lvl w:ilvl="0">
      <w:start w:val="1"/>
      <w:numFmt w:val="decimal"/>
      <w:lvlText w:val="2.1.%1."/>
      <w:legacy w:legacy="1" w:legacySpace="0" w:legacyIndent="739"/>
      <w:lvlJc w:val="left"/>
      <w:rPr>
        <w:rFonts w:ascii="Times New Roman" w:hAnsi="Times New Roman" w:cs="Times New Roman" w:hint="default"/>
      </w:rPr>
    </w:lvl>
  </w:abstractNum>
  <w:abstractNum w:abstractNumId="90">
    <w:nsid w:val="56D91D76"/>
    <w:multiLevelType w:val="singleLevel"/>
    <w:tmpl w:val="B90A2E54"/>
    <w:lvl w:ilvl="0">
      <w:start w:val="5"/>
      <w:numFmt w:val="decimal"/>
      <w:lvlText w:val="1.%1"/>
      <w:legacy w:legacy="1" w:legacySpace="0" w:legacyIndent="456"/>
      <w:lvlJc w:val="left"/>
      <w:rPr>
        <w:rFonts w:ascii="Times New Roman" w:hAnsi="Times New Roman" w:cs="Times New Roman" w:hint="default"/>
      </w:rPr>
    </w:lvl>
  </w:abstractNum>
  <w:abstractNum w:abstractNumId="91">
    <w:nsid w:val="577601D7"/>
    <w:multiLevelType w:val="hybridMultilevel"/>
    <w:tmpl w:val="B60449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87660AC"/>
    <w:multiLevelType w:val="hybridMultilevel"/>
    <w:tmpl w:val="BC9AF36C"/>
    <w:lvl w:ilvl="0" w:tplc="45F4085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9C406D8"/>
    <w:multiLevelType w:val="hybridMultilevel"/>
    <w:tmpl w:val="93CC7FE4"/>
    <w:lvl w:ilvl="0" w:tplc="041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nsid w:val="5BD40C3E"/>
    <w:multiLevelType w:val="multilevel"/>
    <w:tmpl w:val="4E4E809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nsid w:val="5BD66CE7"/>
    <w:multiLevelType w:val="hybridMultilevel"/>
    <w:tmpl w:val="5CCA1F24"/>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nsid w:val="5BDB1C24"/>
    <w:multiLevelType w:val="hybridMultilevel"/>
    <w:tmpl w:val="DA3E323E"/>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5BF33C36"/>
    <w:multiLevelType w:val="hybridMultilevel"/>
    <w:tmpl w:val="4C48EBD6"/>
    <w:lvl w:ilvl="0" w:tplc="9BF69282">
      <w:start w:val="1"/>
      <w:numFmt w:val="decimal"/>
      <w:lvlText w:val="%1."/>
      <w:lvlJc w:val="left"/>
      <w:pPr>
        <w:ind w:left="308" w:hanging="360"/>
      </w:pPr>
      <w:rPr>
        <w:rFonts w:hint="default"/>
      </w:rPr>
    </w:lvl>
    <w:lvl w:ilvl="1" w:tplc="04220019" w:tentative="1">
      <w:start w:val="1"/>
      <w:numFmt w:val="lowerLetter"/>
      <w:lvlText w:val="%2."/>
      <w:lvlJc w:val="left"/>
      <w:pPr>
        <w:ind w:left="1028" w:hanging="360"/>
      </w:pPr>
    </w:lvl>
    <w:lvl w:ilvl="2" w:tplc="0422001B" w:tentative="1">
      <w:start w:val="1"/>
      <w:numFmt w:val="lowerRoman"/>
      <w:lvlText w:val="%3."/>
      <w:lvlJc w:val="right"/>
      <w:pPr>
        <w:ind w:left="1748" w:hanging="180"/>
      </w:pPr>
    </w:lvl>
    <w:lvl w:ilvl="3" w:tplc="0422000F" w:tentative="1">
      <w:start w:val="1"/>
      <w:numFmt w:val="decimal"/>
      <w:lvlText w:val="%4."/>
      <w:lvlJc w:val="left"/>
      <w:pPr>
        <w:ind w:left="2468" w:hanging="360"/>
      </w:pPr>
    </w:lvl>
    <w:lvl w:ilvl="4" w:tplc="04220019" w:tentative="1">
      <w:start w:val="1"/>
      <w:numFmt w:val="lowerLetter"/>
      <w:lvlText w:val="%5."/>
      <w:lvlJc w:val="left"/>
      <w:pPr>
        <w:ind w:left="3188" w:hanging="360"/>
      </w:pPr>
    </w:lvl>
    <w:lvl w:ilvl="5" w:tplc="0422001B" w:tentative="1">
      <w:start w:val="1"/>
      <w:numFmt w:val="lowerRoman"/>
      <w:lvlText w:val="%6."/>
      <w:lvlJc w:val="right"/>
      <w:pPr>
        <w:ind w:left="3908" w:hanging="180"/>
      </w:pPr>
    </w:lvl>
    <w:lvl w:ilvl="6" w:tplc="0422000F" w:tentative="1">
      <w:start w:val="1"/>
      <w:numFmt w:val="decimal"/>
      <w:lvlText w:val="%7."/>
      <w:lvlJc w:val="left"/>
      <w:pPr>
        <w:ind w:left="4628" w:hanging="360"/>
      </w:pPr>
    </w:lvl>
    <w:lvl w:ilvl="7" w:tplc="04220019" w:tentative="1">
      <w:start w:val="1"/>
      <w:numFmt w:val="lowerLetter"/>
      <w:lvlText w:val="%8."/>
      <w:lvlJc w:val="left"/>
      <w:pPr>
        <w:ind w:left="5348" w:hanging="360"/>
      </w:pPr>
    </w:lvl>
    <w:lvl w:ilvl="8" w:tplc="0422001B" w:tentative="1">
      <w:start w:val="1"/>
      <w:numFmt w:val="lowerRoman"/>
      <w:lvlText w:val="%9."/>
      <w:lvlJc w:val="right"/>
      <w:pPr>
        <w:ind w:left="6068" w:hanging="180"/>
      </w:pPr>
    </w:lvl>
  </w:abstractNum>
  <w:abstractNum w:abstractNumId="98">
    <w:nsid w:val="5C156A82"/>
    <w:multiLevelType w:val="hybridMultilevel"/>
    <w:tmpl w:val="AE50C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CF56F13"/>
    <w:multiLevelType w:val="hybridMultilevel"/>
    <w:tmpl w:val="C7989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2656EC"/>
    <w:multiLevelType w:val="hybridMultilevel"/>
    <w:tmpl w:val="7444C804"/>
    <w:lvl w:ilvl="0" w:tplc="4C48B62E">
      <w:start w:val="3"/>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5E193A11"/>
    <w:multiLevelType w:val="hybridMultilevel"/>
    <w:tmpl w:val="71066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5E203B5F"/>
    <w:multiLevelType w:val="hybridMultilevel"/>
    <w:tmpl w:val="8CA62130"/>
    <w:lvl w:ilvl="0" w:tplc="2C369FEC">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601B364B"/>
    <w:multiLevelType w:val="hybridMultilevel"/>
    <w:tmpl w:val="DEB4254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12B7871"/>
    <w:multiLevelType w:val="hybridMultilevel"/>
    <w:tmpl w:val="AA5617A4"/>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05">
    <w:nsid w:val="61DA3D14"/>
    <w:multiLevelType w:val="hybridMultilevel"/>
    <w:tmpl w:val="C2D280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642415D8"/>
    <w:multiLevelType w:val="hybridMultilevel"/>
    <w:tmpl w:val="47448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53D25CB"/>
    <w:multiLevelType w:val="singleLevel"/>
    <w:tmpl w:val="2A043D58"/>
    <w:lvl w:ilvl="0">
      <w:start w:val="3"/>
      <w:numFmt w:val="decimal"/>
      <w:lvlText w:val="1.%1"/>
      <w:legacy w:legacy="1" w:legacySpace="0" w:legacyIndent="456"/>
      <w:lvlJc w:val="left"/>
      <w:rPr>
        <w:rFonts w:ascii="Times New Roman" w:hAnsi="Times New Roman" w:cs="Times New Roman" w:hint="default"/>
      </w:rPr>
    </w:lvl>
  </w:abstractNum>
  <w:abstractNum w:abstractNumId="108">
    <w:nsid w:val="65826ECC"/>
    <w:multiLevelType w:val="multilevel"/>
    <w:tmpl w:val="B1F0B942"/>
    <w:lvl w:ilvl="0">
      <w:start w:val="6"/>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9">
    <w:nsid w:val="660D49F4"/>
    <w:multiLevelType w:val="singleLevel"/>
    <w:tmpl w:val="3B047A20"/>
    <w:lvl w:ilvl="0">
      <w:start w:val="1"/>
      <w:numFmt w:val="decimal"/>
      <w:lvlText w:val="5.%1"/>
      <w:lvlJc w:val="left"/>
      <w:pPr>
        <w:ind w:left="1070" w:hanging="360"/>
      </w:pPr>
      <w:rPr>
        <w:rFonts w:ascii="Times New Roman" w:hAnsi="Times New Roman" w:cs="Times New Roman" w:hint="default"/>
        <w:sz w:val="28"/>
        <w:szCs w:val="28"/>
      </w:rPr>
    </w:lvl>
  </w:abstractNum>
  <w:abstractNum w:abstractNumId="110">
    <w:nsid w:val="66C27D28"/>
    <w:multiLevelType w:val="hybridMultilevel"/>
    <w:tmpl w:val="62281768"/>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11">
    <w:nsid w:val="67115403"/>
    <w:multiLevelType w:val="hybridMultilevel"/>
    <w:tmpl w:val="F3F498C8"/>
    <w:lvl w:ilvl="0" w:tplc="D06076EE">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nsid w:val="67EF7CCB"/>
    <w:multiLevelType w:val="multilevel"/>
    <w:tmpl w:val="7A325CBE"/>
    <w:lvl w:ilvl="0">
      <w:start w:val="28"/>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89C034E"/>
    <w:multiLevelType w:val="hybridMultilevel"/>
    <w:tmpl w:val="57E8F500"/>
    <w:lvl w:ilvl="0" w:tplc="439624A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9F77940"/>
    <w:multiLevelType w:val="hybridMultilevel"/>
    <w:tmpl w:val="BC547BB0"/>
    <w:lvl w:ilvl="0" w:tplc="151AF168">
      <w:start w:val="2010"/>
      <w:numFmt w:val="bullet"/>
      <w:lvlText w:val="-"/>
      <w:lvlJc w:val="left"/>
      <w:pPr>
        <w:ind w:left="1211" w:hanging="360"/>
      </w:pPr>
      <w:rPr>
        <w:rFonts w:ascii="Times New Roman" w:eastAsia="Arial Unicode MS"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5">
    <w:nsid w:val="6A145258"/>
    <w:multiLevelType w:val="hybridMultilevel"/>
    <w:tmpl w:val="3DF0B586"/>
    <w:lvl w:ilvl="0" w:tplc="216218F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6A2558EB"/>
    <w:multiLevelType w:val="hybridMultilevel"/>
    <w:tmpl w:val="EE249258"/>
    <w:lvl w:ilvl="0" w:tplc="6DFE31F4">
      <w:start w:val="1"/>
      <w:numFmt w:val="decimal"/>
      <w:lvlText w:val="%1."/>
      <w:lvlJc w:val="left"/>
      <w:pPr>
        <w:ind w:left="308" w:hanging="360"/>
      </w:pPr>
      <w:rPr>
        <w:rFonts w:hint="default"/>
      </w:rPr>
    </w:lvl>
    <w:lvl w:ilvl="1" w:tplc="04220019" w:tentative="1">
      <w:start w:val="1"/>
      <w:numFmt w:val="lowerLetter"/>
      <w:lvlText w:val="%2."/>
      <w:lvlJc w:val="left"/>
      <w:pPr>
        <w:ind w:left="1028" w:hanging="360"/>
      </w:pPr>
    </w:lvl>
    <w:lvl w:ilvl="2" w:tplc="0422001B" w:tentative="1">
      <w:start w:val="1"/>
      <w:numFmt w:val="lowerRoman"/>
      <w:lvlText w:val="%3."/>
      <w:lvlJc w:val="right"/>
      <w:pPr>
        <w:ind w:left="1748" w:hanging="180"/>
      </w:pPr>
    </w:lvl>
    <w:lvl w:ilvl="3" w:tplc="0422000F" w:tentative="1">
      <w:start w:val="1"/>
      <w:numFmt w:val="decimal"/>
      <w:lvlText w:val="%4."/>
      <w:lvlJc w:val="left"/>
      <w:pPr>
        <w:ind w:left="2468" w:hanging="360"/>
      </w:pPr>
    </w:lvl>
    <w:lvl w:ilvl="4" w:tplc="04220019" w:tentative="1">
      <w:start w:val="1"/>
      <w:numFmt w:val="lowerLetter"/>
      <w:lvlText w:val="%5."/>
      <w:lvlJc w:val="left"/>
      <w:pPr>
        <w:ind w:left="3188" w:hanging="360"/>
      </w:pPr>
    </w:lvl>
    <w:lvl w:ilvl="5" w:tplc="0422001B" w:tentative="1">
      <w:start w:val="1"/>
      <w:numFmt w:val="lowerRoman"/>
      <w:lvlText w:val="%6."/>
      <w:lvlJc w:val="right"/>
      <w:pPr>
        <w:ind w:left="3908" w:hanging="180"/>
      </w:pPr>
    </w:lvl>
    <w:lvl w:ilvl="6" w:tplc="0422000F" w:tentative="1">
      <w:start w:val="1"/>
      <w:numFmt w:val="decimal"/>
      <w:lvlText w:val="%7."/>
      <w:lvlJc w:val="left"/>
      <w:pPr>
        <w:ind w:left="4628" w:hanging="360"/>
      </w:pPr>
    </w:lvl>
    <w:lvl w:ilvl="7" w:tplc="04220019" w:tentative="1">
      <w:start w:val="1"/>
      <w:numFmt w:val="lowerLetter"/>
      <w:lvlText w:val="%8."/>
      <w:lvlJc w:val="left"/>
      <w:pPr>
        <w:ind w:left="5348" w:hanging="360"/>
      </w:pPr>
    </w:lvl>
    <w:lvl w:ilvl="8" w:tplc="0422001B" w:tentative="1">
      <w:start w:val="1"/>
      <w:numFmt w:val="lowerRoman"/>
      <w:lvlText w:val="%9."/>
      <w:lvlJc w:val="right"/>
      <w:pPr>
        <w:ind w:left="6068" w:hanging="180"/>
      </w:pPr>
    </w:lvl>
  </w:abstractNum>
  <w:abstractNum w:abstractNumId="117">
    <w:nsid w:val="6A4C38AA"/>
    <w:multiLevelType w:val="hybridMultilevel"/>
    <w:tmpl w:val="3182D13E"/>
    <w:lvl w:ilvl="0" w:tplc="C91845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8">
    <w:nsid w:val="6AB270A5"/>
    <w:multiLevelType w:val="multilevel"/>
    <w:tmpl w:val="684A4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AE522A6"/>
    <w:multiLevelType w:val="hybridMultilevel"/>
    <w:tmpl w:val="D966B2E4"/>
    <w:lvl w:ilvl="0" w:tplc="F934F498">
      <w:start w:val="1"/>
      <w:numFmt w:val="decimal"/>
      <w:lvlText w:val="%1."/>
      <w:lvlJc w:val="left"/>
      <w:pPr>
        <w:ind w:left="27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nsid w:val="6CC46772"/>
    <w:multiLevelType w:val="hybridMultilevel"/>
    <w:tmpl w:val="AF0AC0B6"/>
    <w:lvl w:ilvl="0" w:tplc="0419000F">
      <w:start w:val="1"/>
      <w:numFmt w:val="decimal"/>
      <w:lvlText w:val="%1."/>
      <w:lvlJc w:val="left"/>
      <w:pPr>
        <w:tabs>
          <w:tab w:val="num" w:pos="800"/>
        </w:tabs>
        <w:ind w:left="800" w:hanging="360"/>
      </w:pPr>
      <w:rPr>
        <w:rFonts w:cs="Times New Roman"/>
      </w:rPr>
    </w:lvl>
    <w:lvl w:ilvl="1" w:tplc="04190003">
      <w:start w:val="1"/>
      <w:numFmt w:val="bullet"/>
      <w:lvlText w:val="o"/>
      <w:lvlJc w:val="left"/>
      <w:pPr>
        <w:tabs>
          <w:tab w:val="num" w:pos="1520"/>
        </w:tabs>
        <w:ind w:left="1520" w:hanging="360"/>
      </w:pPr>
      <w:rPr>
        <w:rFonts w:ascii="Courier New" w:hAnsi="Courier New" w:hint="default"/>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121">
    <w:nsid w:val="6E446E7F"/>
    <w:multiLevelType w:val="singleLevel"/>
    <w:tmpl w:val="A40250DE"/>
    <w:lvl w:ilvl="0">
      <w:start w:val="1"/>
      <w:numFmt w:val="decimal"/>
      <w:lvlText w:val="1.4.%1"/>
      <w:legacy w:legacy="1" w:legacySpace="0" w:legacyIndent="696"/>
      <w:lvlJc w:val="left"/>
      <w:rPr>
        <w:rFonts w:ascii="Times New Roman" w:hAnsi="Times New Roman" w:cs="Times New Roman" w:hint="default"/>
      </w:rPr>
    </w:lvl>
  </w:abstractNum>
  <w:abstractNum w:abstractNumId="122">
    <w:nsid w:val="6FB36398"/>
    <w:multiLevelType w:val="hybridMultilevel"/>
    <w:tmpl w:val="51129BC2"/>
    <w:lvl w:ilvl="0" w:tplc="349472E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FE32AAC"/>
    <w:multiLevelType w:val="multilevel"/>
    <w:tmpl w:val="C046D6AE"/>
    <w:lvl w:ilvl="0">
      <w:start w:val="5"/>
      <w:numFmt w:val="decimal"/>
      <w:lvlText w:val="%1."/>
      <w:lvlJc w:val="left"/>
      <w:pPr>
        <w:ind w:left="450" w:hanging="450"/>
      </w:pPr>
      <w:rPr>
        <w:rFonts w:hint="default"/>
      </w:rPr>
    </w:lvl>
    <w:lvl w:ilvl="1">
      <w:start w:val="1"/>
      <w:numFmt w:val="decimal"/>
      <w:lvlText w:val="%1.%2."/>
      <w:lvlJc w:val="left"/>
      <w:pPr>
        <w:ind w:left="1572" w:hanging="720"/>
      </w:pPr>
      <w:rPr>
        <w:rFonts w:hint="default"/>
        <w:strike w:val="0"/>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4">
    <w:nsid w:val="6FE90446"/>
    <w:multiLevelType w:val="hybridMultilevel"/>
    <w:tmpl w:val="410618F2"/>
    <w:lvl w:ilvl="0" w:tplc="5F641566">
      <w:start w:val="3"/>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70A8244C"/>
    <w:multiLevelType w:val="hybridMultilevel"/>
    <w:tmpl w:val="5CFEF142"/>
    <w:lvl w:ilvl="0" w:tplc="0419000B">
      <w:start w:val="1"/>
      <w:numFmt w:val="bullet"/>
      <w:lvlText w:val=""/>
      <w:lvlJc w:val="left"/>
      <w:pPr>
        <w:tabs>
          <w:tab w:val="num" w:pos="1140"/>
        </w:tabs>
        <w:ind w:left="1140" w:hanging="360"/>
      </w:pPr>
      <w:rPr>
        <w:rFonts w:ascii="Wingdings" w:hAnsi="Wingdings"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126">
    <w:nsid w:val="70C3324A"/>
    <w:multiLevelType w:val="hybridMultilevel"/>
    <w:tmpl w:val="4AA4F774"/>
    <w:lvl w:ilvl="0" w:tplc="FFFFFFFF">
      <w:start w:val="1"/>
      <w:numFmt w:val="bullet"/>
      <w:lvlText w:val="-"/>
      <w:lvlJc w:val="left"/>
      <w:pPr>
        <w:ind w:left="148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7">
    <w:nsid w:val="71981C55"/>
    <w:multiLevelType w:val="hybridMultilevel"/>
    <w:tmpl w:val="2FA0873C"/>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8">
    <w:nsid w:val="73136331"/>
    <w:multiLevelType w:val="hybridMultilevel"/>
    <w:tmpl w:val="A85EBAA0"/>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9">
    <w:nsid w:val="738F14EA"/>
    <w:multiLevelType w:val="singleLevel"/>
    <w:tmpl w:val="F4AC32F6"/>
    <w:lvl w:ilvl="0">
      <w:start w:val="1"/>
      <w:numFmt w:val="decimal"/>
      <w:lvlText w:val="8.%1"/>
      <w:lvlJc w:val="left"/>
      <w:pPr>
        <w:ind w:left="1070" w:hanging="360"/>
      </w:pPr>
      <w:rPr>
        <w:rFonts w:ascii="Times New Roman" w:hAnsi="Times New Roman" w:cs="Times New Roman" w:hint="default"/>
        <w:sz w:val="28"/>
        <w:szCs w:val="28"/>
      </w:rPr>
    </w:lvl>
  </w:abstractNum>
  <w:abstractNum w:abstractNumId="130">
    <w:nsid w:val="73ED08ED"/>
    <w:multiLevelType w:val="hybridMultilevel"/>
    <w:tmpl w:val="4EBC0EE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31">
    <w:nsid w:val="746345C5"/>
    <w:multiLevelType w:val="hybridMultilevel"/>
    <w:tmpl w:val="6382E8CC"/>
    <w:lvl w:ilvl="0" w:tplc="33D2827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6F438FF"/>
    <w:multiLevelType w:val="multilevel"/>
    <w:tmpl w:val="CA20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7A666D5"/>
    <w:multiLevelType w:val="hybridMultilevel"/>
    <w:tmpl w:val="6122D32A"/>
    <w:lvl w:ilvl="0" w:tplc="93D4A910">
      <w:start w:val="4"/>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4">
    <w:nsid w:val="786A451D"/>
    <w:multiLevelType w:val="hybridMultilevel"/>
    <w:tmpl w:val="89D64CDA"/>
    <w:lvl w:ilvl="0" w:tplc="1980878C">
      <w:start w:val="1"/>
      <w:numFmt w:val="decimal"/>
      <w:lvlText w:val="%1."/>
      <w:lvlJc w:val="left"/>
      <w:pPr>
        <w:ind w:left="462" w:hanging="360"/>
      </w:pPr>
      <w:rPr>
        <w:rFonts w:hint="default"/>
        <w:sz w:val="18"/>
      </w:rPr>
    </w:lvl>
    <w:lvl w:ilvl="1" w:tplc="04220019" w:tentative="1">
      <w:start w:val="1"/>
      <w:numFmt w:val="lowerLetter"/>
      <w:lvlText w:val="%2."/>
      <w:lvlJc w:val="left"/>
      <w:pPr>
        <w:ind w:left="1182" w:hanging="360"/>
      </w:pPr>
    </w:lvl>
    <w:lvl w:ilvl="2" w:tplc="0422001B" w:tentative="1">
      <w:start w:val="1"/>
      <w:numFmt w:val="lowerRoman"/>
      <w:lvlText w:val="%3."/>
      <w:lvlJc w:val="right"/>
      <w:pPr>
        <w:ind w:left="1902" w:hanging="180"/>
      </w:pPr>
    </w:lvl>
    <w:lvl w:ilvl="3" w:tplc="0422000F" w:tentative="1">
      <w:start w:val="1"/>
      <w:numFmt w:val="decimal"/>
      <w:lvlText w:val="%4."/>
      <w:lvlJc w:val="left"/>
      <w:pPr>
        <w:ind w:left="2622" w:hanging="360"/>
      </w:pPr>
    </w:lvl>
    <w:lvl w:ilvl="4" w:tplc="04220019" w:tentative="1">
      <w:start w:val="1"/>
      <w:numFmt w:val="lowerLetter"/>
      <w:lvlText w:val="%5."/>
      <w:lvlJc w:val="left"/>
      <w:pPr>
        <w:ind w:left="3342" w:hanging="360"/>
      </w:pPr>
    </w:lvl>
    <w:lvl w:ilvl="5" w:tplc="0422001B" w:tentative="1">
      <w:start w:val="1"/>
      <w:numFmt w:val="lowerRoman"/>
      <w:lvlText w:val="%6."/>
      <w:lvlJc w:val="right"/>
      <w:pPr>
        <w:ind w:left="4062" w:hanging="180"/>
      </w:pPr>
    </w:lvl>
    <w:lvl w:ilvl="6" w:tplc="0422000F" w:tentative="1">
      <w:start w:val="1"/>
      <w:numFmt w:val="decimal"/>
      <w:lvlText w:val="%7."/>
      <w:lvlJc w:val="left"/>
      <w:pPr>
        <w:ind w:left="4782" w:hanging="360"/>
      </w:pPr>
    </w:lvl>
    <w:lvl w:ilvl="7" w:tplc="04220019" w:tentative="1">
      <w:start w:val="1"/>
      <w:numFmt w:val="lowerLetter"/>
      <w:lvlText w:val="%8."/>
      <w:lvlJc w:val="left"/>
      <w:pPr>
        <w:ind w:left="5502" w:hanging="360"/>
      </w:pPr>
    </w:lvl>
    <w:lvl w:ilvl="8" w:tplc="0422001B" w:tentative="1">
      <w:start w:val="1"/>
      <w:numFmt w:val="lowerRoman"/>
      <w:lvlText w:val="%9."/>
      <w:lvlJc w:val="right"/>
      <w:pPr>
        <w:ind w:left="6222" w:hanging="180"/>
      </w:pPr>
    </w:lvl>
  </w:abstractNum>
  <w:abstractNum w:abstractNumId="135">
    <w:nsid w:val="793D5F0E"/>
    <w:multiLevelType w:val="hybridMultilevel"/>
    <w:tmpl w:val="0764EAA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6">
    <w:nsid w:val="7AC81EF4"/>
    <w:multiLevelType w:val="hybridMultilevel"/>
    <w:tmpl w:val="4C049A88"/>
    <w:lvl w:ilvl="0" w:tplc="0419000B">
      <w:start w:val="1"/>
      <w:numFmt w:val="bullet"/>
      <w:lvlText w:val=""/>
      <w:lvlJc w:val="left"/>
      <w:pPr>
        <w:tabs>
          <w:tab w:val="num" w:pos="1140"/>
        </w:tabs>
        <w:ind w:left="1140" w:hanging="360"/>
      </w:pPr>
      <w:rPr>
        <w:rFonts w:ascii="Wingdings" w:hAnsi="Wingdings"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137">
    <w:nsid w:val="7C495EED"/>
    <w:multiLevelType w:val="hybridMultilevel"/>
    <w:tmpl w:val="E890846A"/>
    <w:lvl w:ilvl="0" w:tplc="9D4AAB24">
      <w:start w:val="1"/>
      <w:numFmt w:val="upperRoman"/>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DE45FF2"/>
    <w:multiLevelType w:val="multilevel"/>
    <w:tmpl w:val="34AC2B62"/>
    <w:lvl w:ilvl="0">
      <w:start w:val="8"/>
      <w:numFmt w:val="decimal"/>
      <w:lvlText w:val="%1."/>
      <w:lvlJc w:val="left"/>
      <w:pPr>
        <w:tabs>
          <w:tab w:val="num" w:pos="570"/>
        </w:tabs>
        <w:ind w:left="570" w:hanging="570"/>
      </w:pPr>
      <w:rPr>
        <w:rFonts w:hint="default"/>
      </w:rPr>
    </w:lvl>
    <w:lvl w:ilvl="1">
      <w:start w:val="25"/>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770"/>
        </w:tabs>
        <w:ind w:left="4770" w:hanging="180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139">
    <w:nsid w:val="7E427967"/>
    <w:multiLevelType w:val="multilevel"/>
    <w:tmpl w:val="7360A112"/>
    <w:lvl w:ilvl="0">
      <w:start w:val="4"/>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0">
    <w:nsid w:val="7F4D0846"/>
    <w:multiLevelType w:val="singleLevel"/>
    <w:tmpl w:val="2A5422B0"/>
    <w:lvl w:ilvl="0">
      <w:start w:val="1"/>
      <w:numFmt w:val="decimal"/>
      <w:lvlText w:val="1.%1."/>
      <w:legacy w:legacy="1" w:legacySpace="0" w:legacyIndent="538"/>
      <w:lvlJc w:val="left"/>
      <w:rPr>
        <w:rFonts w:ascii="Times New Roman" w:hAnsi="Times New Roman" w:cs="Times New Roman" w:hint="default"/>
      </w:rPr>
    </w:lvl>
  </w:abstractNum>
  <w:abstractNum w:abstractNumId="141">
    <w:nsid w:val="7FB9436E"/>
    <w:multiLevelType w:val="hybridMultilevel"/>
    <w:tmpl w:val="DB420E6A"/>
    <w:lvl w:ilvl="0" w:tplc="4DA29740">
      <w:start w:val="1"/>
      <w:numFmt w:val="decimal"/>
      <w:lvlText w:val="%1."/>
      <w:lvlJc w:val="left"/>
      <w:pPr>
        <w:tabs>
          <w:tab w:val="num" w:pos="360"/>
        </w:tabs>
        <w:ind w:left="36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63"/>
  </w:num>
  <w:num w:numId="3">
    <w:abstractNumId w:val="118"/>
  </w:num>
  <w:num w:numId="4">
    <w:abstractNumId w:val="37"/>
  </w:num>
  <w:num w:numId="5">
    <w:abstractNumId w:val="114"/>
  </w:num>
  <w:num w:numId="6">
    <w:abstractNumId w:val="11"/>
  </w:num>
  <w:num w:numId="7">
    <w:abstractNumId w:val="34"/>
  </w:num>
  <w:num w:numId="8">
    <w:abstractNumId w:val="50"/>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0"/>
  </w:num>
  <w:num w:numId="15">
    <w:abstractNumId w:val="6"/>
  </w:num>
  <w:num w:numId="16">
    <w:abstractNumId w:val="89"/>
  </w:num>
  <w:num w:numId="17">
    <w:abstractNumId w:val="20"/>
  </w:num>
  <w:num w:numId="1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355"/>
        <w:lvlJc w:val="left"/>
        <w:rPr>
          <w:rFonts w:ascii="Times New Roman" w:hAnsi="Times New Roman" w:cs="Times New Roman" w:hint="default"/>
          <w:b/>
        </w:rPr>
      </w:lvl>
    </w:lvlOverride>
  </w:num>
  <w:num w:numId="20">
    <w:abstractNumId w:val="13"/>
  </w:num>
  <w:num w:numId="21">
    <w:abstractNumId w:val="72"/>
  </w:num>
  <w:num w:numId="22">
    <w:abstractNumId w:val="75"/>
  </w:num>
  <w:num w:numId="23">
    <w:abstractNumId w:val="80"/>
  </w:num>
  <w:num w:numId="24">
    <w:abstractNumId w:val="91"/>
  </w:num>
  <w:num w:numId="25">
    <w:abstractNumId w:val="41"/>
  </w:num>
  <w:num w:numId="26">
    <w:abstractNumId w:val="65"/>
  </w:num>
  <w:num w:numId="27">
    <w:abstractNumId w:val="1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69"/>
  </w:num>
  <w:num w:numId="31">
    <w:abstractNumId w:val="137"/>
  </w:num>
  <w:num w:numId="32">
    <w:abstractNumId w:val="120"/>
  </w:num>
  <w:num w:numId="33">
    <w:abstractNumId w:val="10"/>
  </w:num>
  <w:num w:numId="34">
    <w:abstractNumId w:val="99"/>
  </w:num>
  <w:num w:numId="35">
    <w:abstractNumId w:val="16"/>
  </w:num>
  <w:num w:numId="36">
    <w:abstractNumId w:val="127"/>
  </w:num>
  <w:num w:numId="37">
    <w:abstractNumId w:val="110"/>
  </w:num>
  <w:num w:numId="38">
    <w:abstractNumId w:val="130"/>
  </w:num>
  <w:num w:numId="39">
    <w:abstractNumId w:val="59"/>
  </w:num>
  <w:num w:numId="40">
    <w:abstractNumId w:val="3"/>
  </w:num>
  <w:num w:numId="41">
    <w:abstractNumId w:val="61"/>
  </w:num>
  <w:num w:numId="42">
    <w:abstractNumId w:val="24"/>
  </w:num>
  <w:num w:numId="43">
    <w:abstractNumId w:val="113"/>
  </w:num>
  <w:num w:numId="44">
    <w:abstractNumId w:val="85"/>
  </w:num>
  <w:num w:numId="45">
    <w:abstractNumId w:val="68"/>
  </w:num>
  <w:num w:numId="46">
    <w:abstractNumId w:val="45"/>
  </w:num>
  <w:num w:numId="47">
    <w:abstractNumId w:val="112"/>
  </w:num>
  <w:num w:numId="48">
    <w:abstractNumId w:val="51"/>
  </w:num>
  <w:num w:numId="49">
    <w:abstractNumId w:val="31"/>
  </w:num>
  <w:num w:numId="50">
    <w:abstractNumId w:val="33"/>
  </w:num>
  <w:num w:numId="51">
    <w:abstractNumId w:val="22"/>
  </w:num>
  <w:num w:numId="52">
    <w:abstractNumId w:val="36"/>
  </w:num>
  <w:num w:numId="53">
    <w:abstractNumId w:val="83"/>
  </w:num>
  <w:num w:numId="54">
    <w:abstractNumId w:val="46"/>
  </w:num>
  <w:num w:numId="55">
    <w:abstractNumId w:val="104"/>
  </w:num>
  <w:num w:numId="56">
    <w:abstractNumId w:val="25"/>
  </w:num>
  <w:num w:numId="57">
    <w:abstractNumId w:val="66"/>
  </w:num>
  <w:num w:numId="58">
    <w:abstractNumId w:val="95"/>
  </w:num>
  <w:num w:numId="59">
    <w:abstractNumId w:val="28"/>
  </w:num>
  <w:num w:numId="60">
    <w:abstractNumId w:val="70"/>
  </w:num>
  <w:num w:numId="61">
    <w:abstractNumId w:val="93"/>
  </w:num>
  <w:num w:numId="62">
    <w:abstractNumId w:val="30"/>
  </w:num>
  <w:num w:numId="63">
    <w:abstractNumId w:val="98"/>
  </w:num>
  <w:num w:numId="64">
    <w:abstractNumId w:val="53"/>
  </w:num>
  <w:num w:numId="65">
    <w:abstractNumId w:val="39"/>
  </w:num>
  <w:num w:numId="66">
    <w:abstractNumId w:val="135"/>
  </w:num>
  <w:num w:numId="67">
    <w:abstractNumId w:val="17"/>
  </w:num>
  <w:num w:numId="68">
    <w:abstractNumId w:val="107"/>
  </w:num>
  <w:num w:numId="69">
    <w:abstractNumId w:val="121"/>
  </w:num>
  <w:num w:numId="70">
    <w:abstractNumId w:val="90"/>
  </w:num>
  <w:num w:numId="71">
    <w:abstractNumId w:val="0"/>
    <w:lvlOverride w:ilvl="0">
      <w:lvl w:ilvl="0">
        <w:numFmt w:val="bullet"/>
        <w:lvlText w:val="-"/>
        <w:legacy w:legacy="1" w:legacySpace="0" w:legacyIndent="192"/>
        <w:lvlJc w:val="left"/>
        <w:rPr>
          <w:rFonts w:ascii="Times New Roman" w:hAnsi="Times New Roman" w:hint="default"/>
        </w:rPr>
      </w:lvl>
    </w:lvlOverride>
  </w:num>
  <w:num w:numId="72">
    <w:abstractNumId w:val="0"/>
    <w:lvlOverride w:ilvl="0">
      <w:lvl w:ilvl="0">
        <w:numFmt w:val="bullet"/>
        <w:lvlText w:val="-"/>
        <w:legacy w:legacy="1" w:legacySpace="0" w:legacyIndent="355"/>
        <w:lvlJc w:val="left"/>
        <w:rPr>
          <w:rFonts w:ascii="Times New Roman" w:hAnsi="Times New Roman" w:hint="default"/>
        </w:rPr>
      </w:lvl>
    </w:lvlOverride>
  </w:num>
  <w:num w:numId="73">
    <w:abstractNumId w:val="35"/>
  </w:num>
  <w:num w:numId="74">
    <w:abstractNumId w:val="58"/>
  </w:num>
  <w:num w:numId="75">
    <w:abstractNumId w:val="124"/>
  </w:num>
  <w:num w:numId="76">
    <w:abstractNumId w:val="73"/>
  </w:num>
  <w:num w:numId="77">
    <w:abstractNumId w:val="109"/>
  </w:num>
  <w:num w:numId="78">
    <w:abstractNumId w:val="21"/>
  </w:num>
  <w:num w:numId="79">
    <w:abstractNumId w:val="129"/>
  </w:num>
  <w:num w:numId="80">
    <w:abstractNumId w:val="87"/>
  </w:num>
  <w:num w:numId="81">
    <w:abstractNumId w:val="4"/>
  </w:num>
  <w:num w:numId="82">
    <w:abstractNumId w:val="62"/>
  </w:num>
  <w:num w:numId="83">
    <w:abstractNumId w:val="105"/>
  </w:num>
  <w:num w:numId="84">
    <w:abstractNumId w:val="78"/>
  </w:num>
  <w:num w:numId="85">
    <w:abstractNumId w:val="47"/>
  </w:num>
  <w:num w:numId="86">
    <w:abstractNumId w:val="44"/>
  </w:num>
  <w:num w:numId="87">
    <w:abstractNumId w:val="74"/>
  </w:num>
  <w:num w:numId="88">
    <w:abstractNumId w:val="136"/>
  </w:num>
  <w:num w:numId="89">
    <w:abstractNumId w:val="125"/>
  </w:num>
  <w:num w:numId="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103"/>
  </w:num>
  <w:num w:numId="9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4">
    <w:abstractNumId w:val="132"/>
  </w:num>
  <w:num w:numId="95">
    <w:abstractNumId w:val="117"/>
  </w:num>
  <w:num w:numId="96">
    <w:abstractNumId w:val="86"/>
  </w:num>
  <w:num w:numId="97">
    <w:abstractNumId w:val="101"/>
  </w:num>
  <w:num w:numId="9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num>
  <w:num w:numId="100">
    <w:abstractNumId w:val="122"/>
  </w:num>
  <w:num w:numId="101">
    <w:abstractNumId w:val="71"/>
  </w:num>
  <w:num w:numId="102">
    <w:abstractNumId w:val="133"/>
  </w:num>
  <w:num w:numId="103">
    <w:abstractNumId w:val="139"/>
  </w:num>
  <w:num w:numId="104">
    <w:abstractNumId w:val="123"/>
  </w:num>
  <w:num w:numId="105">
    <w:abstractNumId w:val="115"/>
  </w:num>
  <w:num w:numId="106">
    <w:abstractNumId w:val="64"/>
  </w:num>
  <w:num w:numId="107">
    <w:abstractNumId w:val="12"/>
  </w:num>
  <w:num w:numId="108">
    <w:abstractNumId w:val="49"/>
  </w:num>
  <w:num w:numId="109">
    <w:abstractNumId w:val="138"/>
  </w:num>
  <w:num w:numId="110">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11">
    <w:abstractNumId w:val="57"/>
  </w:num>
  <w:num w:numId="112">
    <w:abstractNumId w:val="57"/>
    <w:lvlOverride w:ilvl="0">
      <w:startOverride w:val="20"/>
    </w:lvlOverride>
    <w:lvlOverride w:ilvl="1"/>
    <w:lvlOverride w:ilvl="2"/>
    <w:lvlOverride w:ilvl="3"/>
    <w:lvlOverride w:ilvl="4"/>
    <w:lvlOverride w:ilvl="5"/>
    <w:lvlOverride w:ilvl="6"/>
    <w:lvlOverride w:ilvl="7"/>
    <w:lvlOverride w:ilvl="8"/>
  </w:num>
  <w:num w:numId="113">
    <w:abstractNumId w:val="106"/>
  </w:num>
  <w:num w:numId="114">
    <w:abstractNumId w:val="82"/>
  </w:num>
  <w:num w:numId="115">
    <w:abstractNumId w:val="40"/>
  </w:num>
  <w:num w:numId="1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4"/>
    <w:lvlOverride w:ilvl="0">
      <w:startOverride w:val="1"/>
    </w:lvlOverride>
    <w:lvlOverride w:ilvl="1"/>
    <w:lvlOverride w:ilvl="2"/>
    <w:lvlOverride w:ilvl="3"/>
    <w:lvlOverride w:ilvl="4"/>
    <w:lvlOverride w:ilvl="5"/>
    <w:lvlOverride w:ilvl="6"/>
    <w:lvlOverride w:ilvl="7"/>
    <w:lvlOverride w:ilvl="8"/>
  </w:num>
  <w:num w:numId="11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num>
  <w:num w:numId="124">
    <w:abstractNumId w:val="48"/>
  </w:num>
  <w:num w:numId="125">
    <w:abstractNumId w:val="27"/>
  </w:num>
  <w:num w:numId="126">
    <w:abstractNumId w:val="76"/>
  </w:num>
  <w:num w:numId="127">
    <w:abstractNumId w:val="126"/>
  </w:num>
  <w:num w:numId="128">
    <w:abstractNumId w:val="92"/>
  </w:num>
  <w:num w:numId="129">
    <w:abstractNumId w:val="56"/>
  </w:num>
  <w:num w:numId="130">
    <w:abstractNumId w:val="94"/>
    <w:lvlOverride w:ilvl="0">
      <w:lvl w:ilvl="0">
        <w:start w:val="1"/>
        <w:numFmt w:val="decimal"/>
        <w:lvlText w:val="%1."/>
        <w:lvlJc w:val="left"/>
        <w:pPr>
          <w:tabs>
            <w:tab w:val="num" w:pos="720"/>
          </w:tabs>
          <w:ind w:left="720" w:hanging="360"/>
        </w:pPr>
        <w:rPr>
          <w:rFonts w:hint="default"/>
        </w:rPr>
      </w:lvl>
    </w:lvlOverride>
    <w:lvlOverride w:ilvl="1">
      <w:lvl w:ilvl="1">
        <w:start w:val="1"/>
        <w:numFmt w:val="decimal"/>
        <w:isLgl/>
        <w:lvlText w:val="%1.%2."/>
        <w:lvlJc w:val="left"/>
        <w:pPr>
          <w:ind w:left="0" w:firstLine="737"/>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131">
    <w:abstractNumId w:val="60"/>
    <w:lvlOverride w:ilvl="0">
      <w:lvl w:ilvl="0">
        <w:start w:val="1"/>
        <w:numFmt w:val="decimal"/>
        <w:lvlText w:val="%1."/>
        <w:lvlJc w:val="left"/>
        <w:pPr>
          <w:ind w:left="1159" w:hanging="450"/>
        </w:pPr>
        <w:rPr>
          <w:rFonts w:ascii="Times New Roman" w:hAnsi="Times New Roman" w:cs="Times New Roman" w:hint="default"/>
          <w:color w:val="000000"/>
          <w:sz w:val="28"/>
          <w:szCs w:val="28"/>
        </w:rPr>
      </w:lvl>
    </w:lvlOverride>
    <w:lvlOverride w:ilvl="1">
      <w:lvl w:ilvl="1">
        <w:start w:val="1"/>
        <w:numFmt w:val="decimal"/>
        <w:isLgl/>
        <w:lvlText w:val="%1.%2."/>
        <w:lvlJc w:val="left"/>
        <w:pPr>
          <w:ind w:left="0" w:firstLine="737"/>
        </w:pPr>
        <w:rPr>
          <w:rFonts w:hint="default"/>
          <w:color w:val="auto"/>
        </w:rPr>
      </w:lvl>
    </w:lvlOverride>
    <w:lvlOverride w:ilvl="2">
      <w:lvl w:ilvl="2">
        <w:start w:val="1"/>
        <w:numFmt w:val="decimal"/>
        <w:isLgl/>
        <w:lvlText w:val="%1.%2.%3."/>
        <w:lvlJc w:val="left"/>
        <w:pPr>
          <w:ind w:left="1429" w:hanging="720"/>
        </w:pPr>
        <w:rPr>
          <w:rFonts w:hint="default"/>
          <w:color w:val="auto"/>
        </w:rPr>
      </w:lvl>
    </w:lvlOverride>
    <w:lvlOverride w:ilvl="3">
      <w:lvl w:ilvl="3">
        <w:start w:val="1"/>
        <w:numFmt w:val="decimal"/>
        <w:isLgl/>
        <w:lvlText w:val="%1.%2.%3.%4."/>
        <w:lvlJc w:val="left"/>
        <w:pPr>
          <w:ind w:left="1789" w:hanging="1080"/>
        </w:pPr>
        <w:rPr>
          <w:rFonts w:hint="default"/>
          <w:color w:val="auto"/>
        </w:rPr>
      </w:lvl>
    </w:lvlOverride>
    <w:lvlOverride w:ilvl="4">
      <w:lvl w:ilvl="4">
        <w:start w:val="1"/>
        <w:numFmt w:val="decimal"/>
        <w:isLgl/>
        <w:lvlText w:val="%1.%2.%3.%4.%5."/>
        <w:lvlJc w:val="left"/>
        <w:pPr>
          <w:ind w:left="1789" w:hanging="1080"/>
        </w:pPr>
        <w:rPr>
          <w:rFonts w:hint="default"/>
          <w:color w:val="auto"/>
        </w:rPr>
      </w:lvl>
    </w:lvlOverride>
    <w:lvlOverride w:ilvl="5">
      <w:lvl w:ilvl="5">
        <w:start w:val="1"/>
        <w:numFmt w:val="decimal"/>
        <w:isLgl/>
        <w:lvlText w:val="%1.%2.%3.%4.%5.%6."/>
        <w:lvlJc w:val="left"/>
        <w:pPr>
          <w:ind w:left="2149" w:hanging="1440"/>
        </w:pPr>
        <w:rPr>
          <w:rFonts w:hint="default"/>
          <w:color w:val="auto"/>
        </w:rPr>
      </w:lvl>
    </w:lvlOverride>
    <w:lvlOverride w:ilvl="6">
      <w:lvl w:ilvl="6">
        <w:start w:val="1"/>
        <w:numFmt w:val="decimal"/>
        <w:isLgl/>
        <w:lvlText w:val="%1.%2.%3.%4.%5.%6.%7."/>
        <w:lvlJc w:val="left"/>
        <w:pPr>
          <w:ind w:left="2509" w:hanging="1800"/>
        </w:pPr>
        <w:rPr>
          <w:rFonts w:hint="default"/>
          <w:color w:val="auto"/>
        </w:rPr>
      </w:lvl>
    </w:lvlOverride>
    <w:lvlOverride w:ilvl="7">
      <w:lvl w:ilvl="7">
        <w:start w:val="1"/>
        <w:numFmt w:val="decimal"/>
        <w:isLgl/>
        <w:lvlText w:val="%1.%2.%3.%4.%5.%6.%7.%8."/>
        <w:lvlJc w:val="left"/>
        <w:pPr>
          <w:ind w:left="2509" w:hanging="1800"/>
        </w:pPr>
        <w:rPr>
          <w:rFonts w:hint="default"/>
          <w:color w:val="auto"/>
        </w:rPr>
      </w:lvl>
    </w:lvlOverride>
    <w:lvlOverride w:ilvl="8">
      <w:lvl w:ilvl="8">
        <w:start w:val="1"/>
        <w:numFmt w:val="decimal"/>
        <w:isLgl/>
        <w:lvlText w:val="%1.%2.%3.%4.%5.%6.%7.%8.%9."/>
        <w:lvlJc w:val="left"/>
        <w:pPr>
          <w:ind w:left="2869" w:hanging="2160"/>
        </w:pPr>
        <w:rPr>
          <w:rFonts w:hint="default"/>
          <w:color w:val="auto"/>
        </w:rPr>
      </w:lvl>
    </w:lvlOverride>
  </w:num>
  <w:num w:numId="132">
    <w:abstractNumId w:val="100"/>
  </w:num>
  <w:num w:numId="133">
    <w:abstractNumId w:val="111"/>
  </w:num>
  <w:num w:numId="134">
    <w:abstractNumId w:val="81"/>
  </w:num>
  <w:num w:numId="135">
    <w:abstractNumId w:val="141"/>
  </w:num>
  <w:num w:numId="136">
    <w:abstractNumId w:val="128"/>
  </w:num>
  <w:num w:numId="137">
    <w:abstractNumId w:val="15"/>
  </w:num>
  <w:num w:numId="138">
    <w:abstractNumId w:val="26"/>
  </w:num>
  <w:num w:numId="139">
    <w:abstractNumId w:val="23"/>
  </w:num>
  <w:num w:numId="140">
    <w:abstractNumId w:val="96"/>
  </w:num>
  <w:num w:numId="141">
    <w:abstractNumId w:val="67"/>
  </w:num>
  <w:num w:numId="142">
    <w:abstractNumId w:val="116"/>
  </w:num>
  <w:num w:numId="143">
    <w:abstractNumId w:val="14"/>
  </w:num>
  <w:num w:numId="144">
    <w:abstractNumId w:val="97"/>
  </w:num>
  <w:num w:numId="145">
    <w:abstractNumId w:val="119"/>
  </w:num>
  <w:num w:numId="146">
    <w:abstractNumId w:val="134"/>
  </w:num>
  <w:num w:numId="147">
    <w:abstractNumId w:val="5"/>
  </w:num>
  <w:num w:numId="1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
  </w:num>
  <w:num w:numId="150">
    <w:abstractNumId w:val="8"/>
  </w:num>
  <w:num w:numId="151">
    <w:abstractNumId w:val="9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0CC"/>
    <w:rsid w:val="00086EEC"/>
    <w:rsid w:val="000926C0"/>
    <w:rsid w:val="000B3DE4"/>
    <w:rsid w:val="000E4C46"/>
    <w:rsid w:val="000E77F1"/>
    <w:rsid w:val="0012396F"/>
    <w:rsid w:val="00142D42"/>
    <w:rsid w:val="00156984"/>
    <w:rsid w:val="002670CC"/>
    <w:rsid w:val="002B0392"/>
    <w:rsid w:val="002C1E68"/>
    <w:rsid w:val="0030410A"/>
    <w:rsid w:val="003503A7"/>
    <w:rsid w:val="00387AB5"/>
    <w:rsid w:val="003F4DAE"/>
    <w:rsid w:val="00415D0B"/>
    <w:rsid w:val="00531B71"/>
    <w:rsid w:val="00596177"/>
    <w:rsid w:val="005D7FFE"/>
    <w:rsid w:val="00614704"/>
    <w:rsid w:val="00621F73"/>
    <w:rsid w:val="006243B1"/>
    <w:rsid w:val="0075777B"/>
    <w:rsid w:val="007F34A1"/>
    <w:rsid w:val="007F42EF"/>
    <w:rsid w:val="00812729"/>
    <w:rsid w:val="00833FDB"/>
    <w:rsid w:val="00871EDF"/>
    <w:rsid w:val="009735E4"/>
    <w:rsid w:val="009A2694"/>
    <w:rsid w:val="009A78A5"/>
    <w:rsid w:val="00BA6297"/>
    <w:rsid w:val="00BB3093"/>
    <w:rsid w:val="00BD178C"/>
    <w:rsid w:val="00BD1C29"/>
    <w:rsid w:val="00C61F76"/>
    <w:rsid w:val="00C977B7"/>
    <w:rsid w:val="00CC4386"/>
    <w:rsid w:val="00CF6A7E"/>
    <w:rsid w:val="00D24308"/>
    <w:rsid w:val="00DC5DD1"/>
    <w:rsid w:val="00E37BE8"/>
    <w:rsid w:val="00EB5DF1"/>
    <w:rsid w:val="00F2477A"/>
    <w:rsid w:val="00FB0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02EF"/>
    <w:pPr>
      <w:keepNext/>
      <w:suppressAutoHyphens/>
      <w:spacing w:before="240" w:after="60" w:line="252" w:lineRule="auto"/>
      <w:outlineLvl w:val="0"/>
    </w:pPr>
    <w:rPr>
      <w:rFonts w:ascii="Cambria" w:eastAsia="Times New Roman" w:hAnsi="Cambria" w:cs="Times New Roman"/>
      <w:b/>
      <w:bCs/>
      <w:kern w:val="32"/>
      <w:sz w:val="32"/>
      <w:szCs w:val="32"/>
      <w:lang w:val="x-none" w:eastAsia="zh-CN"/>
    </w:rPr>
  </w:style>
  <w:style w:type="paragraph" w:styleId="2">
    <w:name w:val="heading 2"/>
    <w:basedOn w:val="a"/>
    <w:link w:val="20"/>
    <w:qFormat/>
    <w:rsid w:val="00FB02EF"/>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qFormat/>
    <w:rsid w:val="00BA6297"/>
    <w:pPr>
      <w:keepNext/>
      <w:autoSpaceDE w:val="0"/>
      <w:autoSpaceDN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BA6297"/>
    <w:pPr>
      <w:keepNext/>
      <w:spacing w:after="0" w:line="240" w:lineRule="auto"/>
      <w:jc w:val="center"/>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BA6297"/>
    <w:pPr>
      <w:widowControl w:val="0"/>
      <w:autoSpaceDE w:val="0"/>
      <w:autoSpaceDN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nhideWhenUsed/>
    <w:qFormat/>
    <w:rsid w:val="00BA6297"/>
    <w:pPr>
      <w:spacing w:before="240" w:after="60"/>
      <w:outlineLvl w:val="5"/>
    </w:pPr>
    <w:rPr>
      <w:rFonts w:ascii="Calibri" w:eastAsia="Times New Roman" w:hAnsi="Calibri" w:cs="Times New Roman"/>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C5DD1"/>
    <w:rPr>
      <w:color w:val="auto"/>
      <w:u w:val="single"/>
    </w:rPr>
  </w:style>
  <w:style w:type="character" w:customStyle="1" w:styleId="10">
    <w:name w:val="Заголовок 1 Знак"/>
    <w:basedOn w:val="a0"/>
    <w:link w:val="1"/>
    <w:rsid w:val="00FB02EF"/>
    <w:rPr>
      <w:rFonts w:ascii="Cambria" w:eastAsia="Times New Roman" w:hAnsi="Cambria" w:cs="Times New Roman"/>
      <w:b/>
      <w:bCs/>
      <w:kern w:val="32"/>
      <w:sz w:val="32"/>
      <w:szCs w:val="32"/>
      <w:lang w:val="x-none" w:eastAsia="zh-CN"/>
    </w:rPr>
  </w:style>
  <w:style w:type="character" w:customStyle="1" w:styleId="20">
    <w:name w:val="Заголовок 2 Знак"/>
    <w:basedOn w:val="a0"/>
    <w:link w:val="2"/>
    <w:rsid w:val="00FB02EF"/>
    <w:rPr>
      <w:rFonts w:ascii="Times New Roman" w:eastAsia="Times New Roman" w:hAnsi="Times New Roman" w:cs="Times New Roman"/>
      <w:b/>
      <w:bCs/>
      <w:sz w:val="36"/>
      <w:szCs w:val="36"/>
      <w:lang w:val="x-none" w:eastAsia="x-none"/>
    </w:rPr>
  </w:style>
  <w:style w:type="character" w:customStyle="1" w:styleId="WW8Num1z0">
    <w:name w:val="WW8Num1z0"/>
    <w:rsid w:val="00FB02EF"/>
  </w:style>
  <w:style w:type="character" w:customStyle="1" w:styleId="WW8Num2z0">
    <w:name w:val="WW8Num2z0"/>
    <w:rsid w:val="00FB02EF"/>
  </w:style>
  <w:style w:type="character" w:customStyle="1" w:styleId="WW8Num3z0">
    <w:name w:val="WW8Num3z0"/>
    <w:rsid w:val="00FB02EF"/>
  </w:style>
  <w:style w:type="character" w:customStyle="1" w:styleId="WW8Num3z1">
    <w:name w:val="WW8Num3z1"/>
    <w:rsid w:val="00FB02EF"/>
  </w:style>
  <w:style w:type="character" w:customStyle="1" w:styleId="WW8Num3z2">
    <w:name w:val="WW8Num3z2"/>
    <w:rsid w:val="00FB02EF"/>
  </w:style>
  <w:style w:type="character" w:customStyle="1" w:styleId="WW8Num3z3">
    <w:name w:val="WW8Num3z3"/>
    <w:rsid w:val="00FB02EF"/>
  </w:style>
  <w:style w:type="character" w:customStyle="1" w:styleId="WW8Num3z4">
    <w:name w:val="WW8Num3z4"/>
    <w:rsid w:val="00FB02EF"/>
  </w:style>
  <w:style w:type="character" w:customStyle="1" w:styleId="WW8Num3z5">
    <w:name w:val="WW8Num3z5"/>
    <w:rsid w:val="00FB02EF"/>
  </w:style>
  <w:style w:type="character" w:customStyle="1" w:styleId="WW8Num3z6">
    <w:name w:val="WW8Num3z6"/>
    <w:rsid w:val="00FB02EF"/>
  </w:style>
  <w:style w:type="character" w:customStyle="1" w:styleId="WW8Num3z7">
    <w:name w:val="WW8Num3z7"/>
    <w:rsid w:val="00FB02EF"/>
  </w:style>
  <w:style w:type="character" w:customStyle="1" w:styleId="WW8Num3z8">
    <w:name w:val="WW8Num3z8"/>
    <w:rsid w:val="00FB02EF"/>
  </w:style>
  <w:style w:type="character" w:customStyle="1" w:styleId="WW8Num4z0">
    <w:name w:val="WW8Num4z0"/>
    <w:rsid w:val="00FB02EF"/>
  </w:style>
  <w:style w:type="character" w:customStyle="1" w:styleId="WW8Num4z1">
    <w:name w:val="WW8Num4z1"/>
    <w:rsid w:val="00FB02EF"/>
  </w:style>
  <w:style w:type="character" w:customStyle="1" w:styleId="WW8Num4z2">
    <w:name w:val="WW8Num4z2"/>
    <w:rsid w:val="00FB02EF"/>
  </w:style>
  <w:style w:type="character" w:customStyle="1" w:styleId="WW8Num4z3">
    <w:name w:val="WW8Num4z3"/>
    <w:rsid w:val="00FB02EF"/>
  </w:style>
  <w:style w:type="character" w:customStyle="1" w:styleId="WW8Num4z4">
    <w:name w:val="WW8Num4z4"/>
    <w:rsid w:val="00FB02EF"/>
  </w:style>
  <w:style w:type="character" w:customStyle="1" w:styleId="WW8Num4z5">
    <w:name w:val="WW8Num4z5"/>
    <w:rsid w:val="00FB02EF"/>
  </w:style>
  <w:style w:type="character" w:customStyle="1" w:styleId="WW8Num4z6">
    <w:name w:val="WW8Num4z6"/>
    <w:rsid w:val="00FB02EF"/>
  </w:style>
  <w:style w:type="character" w:customStyle="1" w:styleId="WW8Num4z7">
    <w:name w:val="WW8Num4z7"/>
    <w:rsid w:val="00FB02EF"/>
  </w:style>
  <w:style w:type="character" w:customStyle="1" w:styleId="WW8Num4z8">
    <w:name w:val="WW8Num4z8"/>
    <w:rsid w:val="00FB02EF"/>
  </w:style>
  <w:style w:type="character" w:customStyle="1" w:styleId="WW8Num5z0">
    <w:name w:val="WW8Num5z0"/>
    <w:rsid w:val="00FB02EF"/>
  </w:style>
  <w:style w:type="character" w:customStyle="1" w:styleId="21">
    <w:name w:val="Основной шрифт абзаца2"/>
    <w:rsid w:val="00FB02EF"/>
  </w:style>
  <w:style w:type="character" w:customStyle="1" w:styleId="11">
    <w:name w:val="Шрифт абзацу за промовчанням1"/>
    <w:rsid w:val="00FB02EF"/>
  </w:style>
  <w:style w:type="character" w:customStyle="1" w:styleId="WW8Num2z1">
    <w:name w:val="WW8Num2z1"/>
    <w:rsid w:val="00FB02EF"/>
  </w:style>
  <w:style w:type="character" w:customStyle="1" w:styleId="WW8Num2z2">
    <w:name w:val="WW8Num2z2"/>
    <w:rsid w:val="00FB02EF"/>
  </w:style>
  <w:style w:type="character" w:customStyle="1" w:styleId="WW8Num2z3">
    <w:name w:val="WW8Num2z3"/>
    <w:rsid w:val="00FB02EF"/>
  </w:style>
  <w:style w:type="character" w:customStyle="1" w:styleId="WW8Num2z4">
    <w:name w:val="WW8Num2z4"/>
    <w:rsid w:val="00FB02EF"/>
  </w:style>
  <w:style w:type="character" w:customStyle="1" w:styleId="WW8Num2z5">
    <w:name w:val="WW8Num2z5"/>
    <w:rsid w:val="00FB02EF"/>
  </w:style>
  <w:style w:type="character" w:customStyle="1" w:styleId="WW8Num2z6">
    <w:name w:val="WW8Num2z6"/>
    <w:rsid w:val="00FB02EF"/>
  </w:style>
  <w:style w:type="character" w:customStyle="1" w:styleId="WW8Num2z7">
    <w:name w:val="WW8Num2z7"/>
    <w:rsid w:val="00FB02EF"/>
  </w:style>
  <w:style w:type="character" w:customStyle="1" w:styleId="WW8Num2z8">
    <w:name w:val="WW8Num2z8"/>
    <w:rsid w:val="00FB02EF"/>
  </w:style>
  <w:style w:type="character" w:customStyle="1" w:styleId="WW8Num5z1">
    <w:name w:val="WW8Num5z1"/>
    <w:rsid w:val="00FB02EF"/>
  </w:style>
  <w:style w:type="character" w:customStyle="1" w:styleId="WW8Num5z2">
    <w:name w:val="WW8Num5z2"/>
    <w:rsid w:val="00FB02EF"/>
  </w:style>
  <w:style w:type="character" w:customStyle="1" w:styleId="WW8Num5z3">
    <w:name w:val="WW8Num5z3"/>
    <w:rsid w:val="00FB02EF"/>
  </w:style>
  <w:style w:type="character" w:customStyle="1" w:styleId="WW8Num5z4">
    <w:name w:val="WW8Num5z4"/>
    <w:rsid w:val="00FB02EF"/>
  </w:style>
  <w:style w:type="character" w:customStyle="1" w:styleId="WW8Num5z5">
    <w:name w:val="WW8Num5z5"/>
    <w:rsid w:val="00FB02EF"/>
  </w:style>
  <w:style w:type="character" w:customStyle="1" w:styleId="WW8Num5z6">
    <w:name w:val="WW8Num5z6"/>
    <w:rsid w:val="00FB02EF"/>
  </w:style>
  <w:style w:type="character" w:customStyle="1" w:styleId="WW8Num5z7">
    <w:name w:val="WW8Num5z7"/>
    <w:rsid w:val="00FB02EF"/>
  </w:style>
  <w:style w:type="character" w:customStyle="1" w:styleId="WW8Num5z8">
    <w:name w:val="WW8Num5z8"/>
    <w:rsid w:val="00FB02EF"/>
  </w:style>
  <w:style w:type="character" w:customStyle="1" w:styleId="12">
    <w:name w:val="Основной шрифт абзаца1"/>
    <w:rsid w:val="00FB02EF"/>
  </w:style>
  <w:style w:type="character" w:customStyle="1" w:styleId="a4">
    <w:name w:val="Верхний колонтитул Знак"/>
    <w:rsid w:val="00FB02EF"/>
    <w:rPr>
      <w:rFonts w:ascii="Calibri" w:eastAsia="Calibri" w:hAnsi="Calibri" w:cs="Times New Roman"/>
    </w:rPr>
  </w:style>
  <w:style w:type="character" w:customStyle="1" w:styleId="a5">
    <w:name w:val="Нижний колонтитул Знак"/>
    <w:rsid w:val="00FB02EF"/>
    <w:rPr>
      <w:rFonts w:ascii="Calibri" w:eastAsia="Calibri" w:hAnsi="Calibri" w:cs="Times New Roman"/>
    </w:rPr>
  </w:style>
  <w:style w:type="character" w:customStyle="1" w:styleId="a6">
    <w:name w:val="Текст выноски Знак"/>
    <w:link w:val="a7"/>
    <w:rsid w:val="00FB02EF"/>
    <w:rPr>
      <w:rFonts w:ascii="Segoe UI" w:eastAsia="Calibri" w:hAnsi="Segoe UI" w:cs="Segoe UI"/>
      <w:sz w:val="18"/>
      <w:szCs w:val="18"/>
    </w:rPr>
  </w:style>
  <w:style w:type="character" w:customStyle="1" w:styleId="a8">
    <w:name w:val="Маркеры списка"/>
    <w:rsid w:val="00FB02EF"/>
    <w:rPr>
      <w:rFonts w:ascii="OpenSymbol" w:eastAsia="OpenSymbol" w:hAnsi="OpenSymbol" w:cs="OpenSymbol"/>
    </w:rPr>
  </w:style>
  <w:style w:type="character" w:customStyle="1" w:styleId="a9">
    <w:name w:val="Основной текст с отступом Знак"/>
    <w:rsid w:val="00FB02EF"/>
    <w:rPr>
      <w:rFonts w:ascii="Calibri" w:eastAsia="Calibri" w:hAnsi="Calibri" w:cs="Calibri"/>
      <w:sz w:val="22"/>
      <w:szCs w:val="22"/>
    </w:rPr>
  </w:style>
  <w:style w:type="character" w:customStyle="1" w:styleId="ListLabel1">
    <w:name w:val="ListLabel 1"/>
    <w:rsid w:val="00FB02EF"/>
    <w:rPr>
      <w:rFonts w:ascii="Times New Roman" w:hAnsi="Times New Roman" w:cs="Times New Roman"/>
    </w:rPr>
  </w:style>
  <w:style w:type="paragraph" w:customStyle="1" w:styleId="31">
    <w:name w:val="Заголовок3"/>
    <w:basedOn w:val="a"/>
    <w:next w:val="aa"/>
    <w:rsid w:val="00FB02EF"/>
    <w:pPr>
      <w:keepNext/>
      <w:suppressAutoHyphens/>
      <w:spacing w:before="240" w:after="120" w:line="252" w:lineRule="auto"/>
    </w:pPr>
    <w:rPr>
      <w:rFonts w:ascii="Arial" w:eastAsia="Microsoft YaHei" w:hAnsi="Arial" w:cs="Arial"/>
      <w:sz w:val="28"/>
      <w:szCs w:val="28"/>
      <w:lang w:val="uk-UA" w:eastAsia="zh-CN"/>
    </w:rPr>
  </w:style>
  <w:style w:type="paragraph" w:styleId="aa">
    <w:name w:val="Body Text"/>
    <w:basedOn w:val="a"/>
    <w:link w:val="ab"/>
    <w:rsid w:val="00FB02EF"/>
    <w:pPr>
      <w:suppressAutoHyphens/>
      <w:spacing w:after="120" w:line="252" w:lineRule="auto"/>
    </w:pPr>
    <w:rPr>
      <w:rFonts w:ascii="Calibri" w:eastAsia="Calibri" w:hAnsi="Calibri" w:cs="Calibri"/>
      <w:lang w:val="uk-UA" w:eastAsia="zh-CN"/>
    </w:rPr>
  </w:style>
  <w:style w:type="character" w:customStyle="1" w:styleId="ab">
    <w:name w:val="Основной текст Знак"/>
    <w:basedOn w:val="a0"/>
    <w:link w:val="aa"/>
    <w:rsid w:val="00FB02EF"/>
    <w:rPr>
      <w:rFonts w:ascii="Calibri" w:eastAsia="Calibri" w:hAnsi="Calibri" w:cs="Calibri"/>
      <w:lang w:val="uk-UA" w:eastAsia="zh-CN"/>
    </w:rPr>
  </w:style>
  <w:style w:type="paragraph" w:styleId="ac">
    <w:name w:val="List"/>
    <w:basedOn w:val="aa"/>
    <w:rsid w:val="00FB02EF"/>
    <w:rPr>
      <w:rFonts w:cs="Lucida Sans"/>
    </w:rPr>
  </w:style>
  <w:style w:type="paragraph" w:styleId="ad">
    <w:name w:val="caption"/>
    <w:basedOn w:val="a"/>
    <w:qFormat/>
    <w:rsid w:val="00FB02EF"/>
    <w:pPr>
      <w:suppressLineNumbers/>
      <w:suppressAutoHyphens/>
      <w:spacing w:before="120" w:after="120" w:line="252" w:lineRule="auto"/>
    </w:pPr>
    <w:rPr>
      <w:rFonts w:ascii="Calibri" w:eastAsia="Calibri" w:hAnsi="Calibri" w:cs="Arial"/>
      <w:i/>
      <w:iCs/>
      <w:sz w:val="24"/>
      <w:szCs w:val="24"/>
      <w:lang w:val="uk-UA" w:eastAsia="zh-CN"/>
    </w:rPr>
  </w:style>
  <w:style w:type="paragraph" w:customStyle="1" w:styleId="ae">
    <w:name w:val="Покажчик"/>
    <w:basedOn w:val="a"/>
    <w:rsid w:val="00FB02EF"/>
    <w:pPr>
      <w:suppressLineNumbers/>
      <w:suppressAutoHyphens/>
      <w:spacing w:after="160" w:line="252" w:lineRule="auto"/>
    </w:pPr>
    <w:rPr>
      <w:rFonts w:ascii="Calibri" w:eastAsia="Calibri" w:hAnsi="Calibri" w:cs="Arial"/>
      <w:lang w:val="uk-UA" w:eastAsia="zh-CN"/>
    </w:rPr>
  </w:style>
  <w:style w:type="paragraph" w:customStyle="1" w:styleId="13">
    <w:name w:val="Название1"/>
    <w:basedOn w:val="a"/>
    <w:rsid w:val="00FB02EF"/>
    <w:pPr>
      <w:suppressLineNumbers/>
      <w:suppressAutoHyphens/>
      <w:spacing w:before="120" w:after="120" w:line="252" w:lineRule="auto"/>
    </w:pPr>
    <w:rPr>
      <w:rFonts w:ascii="Calibri" w:eastAsia="Calibri" w:hAnsi="Calibri" w:cs="Lucida Sans"/>
      <w:i/>
      <w:iCs/>
      <w:sz w:val="24"/>
      <w:szCs w:val="24"/>
      <w:lang w:val="uk-UA" w:eastAsia="zh-CN"/>
    </w:rPr>
  </w:style>
  <w:style w:type="paragraph" w:customStyle="1" w:styleId="32">
    <w:name w:val="Указатель3"/>
    <w:basedOn w:val="a"/>
    <w:rsid w:val="00FB02EF"/>
    <w:pPr>
      <w:suppressLineNumbers/>
      <w:suppressAutoHyphens/>
      <w:spacing w:after="160" w:line="252" w:lineRule="auto"/>
    </w:pPr>
    <w:rPr>
      <w:rFonts w:ascii="Calibri" w:eastAsia="Calibri" w:hAnsi="Calibri" w:cs="Arial"/>
      <w:lang w:val="uk-UA" w:eastAsia="zh-CN"/>
    </w:rPr>
  </w:style>
  <w:style w:type="paragraph" w:customStyle="1" w:styleId="22">
    <w:name w:val="Заголовок2"/>
    <w:basedOn w:val="a"/>
    <w:next w:val="aa"/>
    <w:rsid w:val="00FB02EF"/>
    <w:pPr>
      <w:keepNext/>
      <w:suppressAutoHyphens/>
      <w:spacing w:before="240" w:after="120" w:line="252" w:lineRule="auto"/>
    </w:pPr>
    <w:rPr>
      <w:rFonts w:ascii="Arial" w:eastAsia="Microsoft YaHei" w:hAnsi="Arial" w:cs="Lucida Sans"/>
      <w:sz w:val="28"/>
      <w:szCs w:val="28"/>
      <w:lang w:val="uk-UA" w:eastAsia="zh-CN"/>
    </w:rPr>
  </w:style>
  <w:style w:type="paragraph" w:customStyle="1" w:styleId="23">
    <w:name w:val="Указатель2"/>
    <w:basedOn w:val="a"/>
    <w:rsid w:val="00FB02EF"/>
    <w:pPr>
      <w:suppressLineNumbers/>
      <w:suppressAutoHyphens/>
      <w:spacing w:after="160" w:line="252" w:lineRule="auto"/>
    </w:pPr>
    <w:rPr>
      <w:rFonts w:ascii="Calibri" w:eastAsia="Calibri" w:hAnsi="Calibri" w:cs="Lucida Sans"/>
      <w:lang w:val="uk-UA" w:eastAsia="zh-CN"/>
    </w:rPr>
  </w:style>
  <w:style w:type="paragraph" w:customStyle="1" w:styleId="14">
    <w:name w:val="Заголовок1"/>
    <w:basedOn w:val="a"/>
    <w:next w:val="aa"/>
    <w:rsid w:val="00FB02EF"/>
    <w:pPr>
      <w:keepNext/>
      <w:suppressAutoHyphens/>
      <w:spacing w:before="240" w:after="120" w:line="252" w:lineRule="auto"/>
    </w:pPr>
    <w:rPr>
      <w:rFonts w:ascii="Arial" w:eastAsia="Microsoft YaHei" w:hAnsi="Arial" w:cs="Lucida Sans"/>
      <w:sz w:val="28"/>
      <w:szCs w:val="28"/>
      <w:lang w:val="uk-UA" w:eastAsia="zh-CN"/>
    </w:rPr>
  </w:style>
  <w:style w:type="paragraph" w:customStyle="1" w:styleId="15">
    <w:name w:val="Указатель1"/>
    <w:basedOn w:val="a"/>
    <w:rsid w:val="00FB02EF"/>
    <w:pPr>
      <w:suppressLineNumbers/>
      <w:suppressAutoHyphens/>
      <w:spacing w:after="160" w:line="252" w:lineRule="auto"/>
    </w:pPr>
    <w:rPr>
      <w:rFonts w:ascii="Calibri" w:eastAsia="Calibri" w:hAnsi="Calibri" w:cs="Lucida Sans"/>
      <w:lang w:val="uk-UA" w:eastAsia="zh-CN"/>
    </w:rPr>
  </w:style>
  <w:style w:type="paragraph" w:styleId="af">
    <w:name w:val="header"/>
    <w:basedOn w:val="a"/>
    <w:link w:val="16"/>
    <w:rsid w:val="00FB02EF"/>
    <w:pPr>
      <w:tabs>
        <w:tab w:val="center" w:pos="4819"/>
        <w:tab w:val="right" w:pos="9639"/>
      </w:tabs>
      <w:suppressAutoHyphens/>
      <w:spacing w:after="160" w:line="252" w:lineRule="auto"/>
    </w:pPr>
    <w:rPr>
      <w:rFonts w:ascii="Calibri" w:eastAsia="Calibri" w:hAnsi="Calibri" w:cs="Calibri"/>
      <w:lang w:val="uk-UA" w:eastAsia="zh-CN"/>
    </w:rPr>
  </w:style>
  <w:style w:type="character" w:customStyle="1" w:styleId="16">
    <w:name w:val="Верхний колонтитул Знак1"/>
    <w:basedOn w:val="a0"/>
    <w:link w:val="af"/>
    <w:rsid w:val="00FB02EF"/>
    <w:rPr>
      <w:rFonts w:ascii="Calibri" w:eastAsia="Calibri" w:hAnsi="Calibri" w:cs="Calibri"/>
      <w:lang w:val="uk-UA" w:eastAsia="zh-CN"/>
    </w:rPr>
  </w:style>
  <w:style w:type="paragraph" w:styleId="af0">
    <w:name w:val="footer"/>
    <w:basedOn w:val="a"/>
    <w:link w:val="17"/>
    <w:rsid w:val="00FB02EF"/>
    <w:pPr>
      <w:tabs>
        <w:tab w:val="center" w:pos="4819"/>
        <w:tab w:val="right" w:pos="9639"/>
      </w:tabs>
      <w:suppressAutoHyphens/>
      <w:spacing w:after="160" w:line="252" w:lineRule="auto"/>
    </w:pPr>
    <w:rPr>
      <w:rFonts w:ascii="Calibri" w:eastAsia="Calibri" w:hAnsi="Calibri" w:cs="Calibri"/>
      <w:lang w:val="uk-UA" w:eastAsia="zh-CN"/>
    </w:rPr>
  </w:style>
  <w:style w:type="character" w:customStyle="1" w:styleId="17">
    <w:name w:val="Нижний колонтитул Знак1"/>
    <w:basedOn w:val="a0"/>
    <w:link w:val="af0"/>
    <w:rsid w:val="00FB02EF"/>
    <w:rPr>
      <w:rFonts w:ascii="Calibri" w:eastAsia="Calibri" w:hAnsi="Calibri" w:cs="Calibri"/>
      <w:lang w:val="uk-UA" w:eastAsia="zh-CN"/>
    </w:rPr>
  </w:style>
  <w:style w:type="paragraph" w:customStyle="1" w:styleId="18">
    <w:name w:val="Текст у виносці1"/>
    <w:basedOn w:val="a"/>
    <w:rsid w:val="00FB02EF"/>
    <w:pPr>
      <w:suppressAutoHyphens/>
      <w:spacing w:after="0" w:line="240" w:lineRule="auto"/>
    </w:pPr>
    <w:rPr>
      <w:rFonts w:ascii="Segoe UI" w:eastAsia="Calibri" w:hAnsi="Segoe UI" w:cs="Segoe UI"/>
      <w:sz w:val="18"/>
      <w:szCs w:val="18"/>
      <w:lang w:val="uk-UA" w:eastAsia="zh-CN"/>
    </w:rPr>
  </w:style>
  <w:style w:type="paragraph" w:customStyle="1" w:styleId="af1">
    <w:name w:val="Содержимое врезки"/>
    <w:basedOn w:val="aa"/>
    <w:rsid w:val="00FB02EF"/>
  </w:style>
  <w:style w:type="paragraph" w:customStyle="1" w:styleId="af2">
    <w:name w:val="Содержимое таблицы"/>
    <w:basedOn w:val="a"/>
    <w:rsid w:val="00FB02EF"/>
    <w:pPr>
      <w:suppressLineNumbers/>
      <w:suppressAutoHyphens/>
      <w:spacing w:after="160" w:line="252" w:lineRule="auto"/>
    </w:pPr>
    <w:rPr>
      <w:rFonts w:ascii="Calibri" w:eastAsia="Calibri" w:hAnsi="Calibri" w:cs="Calibri"/>
      <w:lang w:val="uk-UA" w:eastAsia="zh-CN"/>
    </w:rPr>
  </w:style>
  <w:style w:type="paragraph" w:customStyle="1" w:styleId="af3">
    <w:name w:val="Заголовок таблицы"/>
    <w:basedOn w:val="af2"/>
    <w:rsid w:val="00FB02EF"/>
    <w:pPr>
      <w:jc w:val="center"/>
    </w:pPr>
    <w:rPr>
      <w:b/>
      <w:bCs/>
    </w:rPr>
  </w:style>
  <w:style w:type="paragraph" w:customStyle="1" w:styleId="19">
    <w:name w:val="Абзац списка1"/>
    <w:basedOn w:val="a"/>
    <w:rsid w:val="00FB02EF"/>
    <w:pPr>
      <w:spacing w:before="60" w:after="0" w:line="240" w:lineRule="auto"/>
      <w:ind w:left="720" w:firstLine="397"/>
      <w:jc w:val="both"/>
    </w:pPr>
    <w:rPr>
      <w:rFonts w:ascii="Calibri" w:eastAsia="Times New Roman" w:hAnsi="Calibri" w:cs="Times New Roman"/>
      <w:lang w:val="uk-UA" w:eastAsia="zh-CN"/>
    </w:rPr>
  </w:style>
  <w:style w:type="paragraph" w:customStyle="1" w:styleId="rvps2">
    <w:name w:val="rvps2"/>
    <w:basedOn w:val="a"/>
    <w:rsid w:val="00FB02EF"/>
    <w:pPr>
      <w:spacing w:before="280" w:after="280" w:line="240" w:lineRule="auto"/>
    </w:pPr>
    <w:rPr>
      <w:rFonts w:ascii="Times New Roman" w:eastAsia="Times New Roman" w:hAnsi="Times New Roman" w:cs="Times New Roman"/>
      <w:sz w:val="24"/>
      <w:szCs w:val="24"/>
      <w:lang w:val="uk-UA" w:eastAsia="zh-CN"/>
    </w:rPr>
  </w:style>
  <w:style w:type="paragraph" w:styleId="af4">
    <w:name w:val="Body Text Indent"/>
    <w:basedOn w:val="a"/>
    <w:link w:val="1a"/>
    <w:rsid w:val="00FB02EF"/>
    <w:pPr>
      <w:suppressAutoHyphens/>
      <w:spacing w:after="120" w:line="252" w:lineRule="auto"/>
      <w:ind w:left="283"/>
    </w:pPr>
    <w:rPr>
      <w:rFonts w:ascii="Calibri" w:eastAsia="Calibri" w:hAnsi="Calibri" w:cs="Times New Roman"/>
      <w:lang w:val="uk-UA" w:eastAsia="zh-CN"/>
    </w:rPr>
  </w:style>
  <w:style w:type="character" w:customStyle="1" w:styleId="1a">
    <w:name w:val="Основной текст с отступом Знак1"/>
    <w:basedOn w:val="a0"/>
    <w:link w:val="af4"/>
    <w:rsid w:val="00FB02EF"/>
    <w:rPr>
      <w:rFonts w:ascii="Calibri" w:eastAsia="Calibri" w:hAnsi="Calibri" w:cs="Times New Roman"/>
      <w:lang w:val="uk-UA" w:eastAsia="zh-CN"/>
    </w:rPr>
  </w:style>
  <w:style w:type="paragraph" w:customStyle="1" w:styleId="af5">
    <w:name w:val="Вміст рамки"/>
    <w:basedOn w:val="a"/>
    <w:rsid w:val="00FB02EF"/>
    <w:pPr>
      <w:suppressAutoHyphens/>
      <w:spacing w:after="160" w:line="252" w:lineRule="auto"/>
    </w:pPr>
    <w:rPr>
      <w:rFonts w:ascii="Calibri" w:eastAsia="Calibri" w:hAnsi="Calibri" w:cs="Calibri"/>
      <w:lang w:val="uk-UA" w:eastAsia="zh-CN"/>
    </w:rPr>
  </w:style>
  <w:style w:type="paragraph" w:customStyle="1" w:styleId="af6">
    <w:name w:val="Вміст таблиці"/>
    <w:basedOn w:val="a"/>
    <w:rsid w:val="00FB02EF"/>
    <w:pPr>
      <w:suppressLineNumbers/>
      <w:suppressAutoHyphens/>
      <w:spacing w:after="160" w:line="252" w:lineRule="auto"/>
    </w:pPr>
    <w:rPr>
      <w:rFonts w:ascii="Calibri" w:eastAsia="Calibri" w:hAnsi="Calibri" w:cs="Calibri"/>
      <w:lang w:val="uk-UA" w:eastAsia="zh-CN"/>
    </w:rPr>
  </w:style>
  <w:style w:type="paragraph" w:customStyle="1" w:styleId="af7">
    <w:name w:val="Заголовок таблиці"/>
    <w:basedOn w:val="af6"/>
    <w:rsid w:val="00FB02EF"/>
    <w:pPr>
      <w:jc w:val="center"/>
    </w:pPr>
    <w:rPr>
      <w:b/>
      <w:bCs/>
    </w:rPr>
  </w:style>
  <w:style w:type="table" w:styleId="af8">
    <w:name w:val="Table Grid"/>
    <w:basedOn w:val="a1"/>
    <w:rsid w:val="00FB02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bold"/>
    <w:uiPriority w:val="99"/>
    <w:rsid w:val="00FB02EF"/>
  </w:style>
  <w:style w:type="paragraph" w:customStyle="1" w:styleId="af9">
    <w:name w:val="ДинТекстОбыч"/>
    <w:basedOn w:val="a"/>
    <w:uiPriority w:val="99"/>
    <w:rsid w:val="00FB02EF"/>
    <w:pPr>
      <w:widowControl w:val="0"/>
      <w:spacing w:after="0" w:line="240" w:lineRule="auto"/>
      <w:ind w:firstLine="567"/>
      <w:jc w:val="both"/>
    </w:pPr>
    <w:rPr>
      <w:rFonts w:ascii="Times New Roman" w:eastAsia="Times New Roman" w:hAnsi="Times New Roman" w:cs="Times New Roman"/>
      <w:color w:val="000000"/>
      <w:szCs w:val="20"/>
      <w:lang w:val="uk-UA" w:eastAsia="ru-RU"/>
    </w:rPr>
  </w:style>
  <w:style w:type="paragraph" w:customStyle="1" w:styleId="afa">
    <w:name w:val="ДинРазделОбыч"/>
    <w:basedOn w:val="af9"/>
    <w:autoRedefine/>
    <w:uiPriority w:val="99"/>
    <w:rsid w:val="00FB02EF"/>
    <w:pPr>
      <w:ind w:firstLine="0"/>
      <w:jc w:val="center"/>
    </w:pPr>
    <w:rPr>
      <w:b/>
    </w:rPr>
  </w:style>
  <w:style w:type="character" w:customStyle="1" w:styleId="rvts11">
    <w:name w:val="rvts11"/>
    <w:rsid w:val="00FB02EF"/>
  </w:style>
  <w:style w:type="paragraph" w:styleId="afb">
    <w:name w:val="No Spacing"/>
    <w:uiPriority w:val="1"/>
    <w:qFormat/>
    <w:rsid w:val="00FB02EF"/>
    <w:pPr>
      <w:spacing w:after="0" w:line="240" w:lineRule="auto"/>
    </w:pPr>
    <w:rPr>
      <w:rFonts w:ascii="Calibri" w:eastAsia="Calibri" w:hAnsi="Calibri" w:cs="Times New Roman"/>
    </w:rPr>
  </w:style>
  <w:style w:type="character" w:customStyle="1" w:styleId="afc">
    <w:name w:val="Зміст"/>
    <w:rsid w:val="00FB02EF"/>
    <w:rPr>
      <w:rFonts w:ascii="Times New Roman" w:eastAsia="Times New Roman" w:hAnsi="Times New Roman" w:cs="Times New Roman"/>
      <w:b w:val="0"/>
      <w:bCs w:val="0"/>
      <w:i w:val="0"/>
      <w:iCs w:val="0"/>
      <w:smallCaps w:val="0"/>
      <w:strike w:val="0"/>
      <w:spacing w:val="0"/>
      <w:sz w:val="18"/>
      <w:szCs w:val="18"/>
    </w:rPr>
  </w:style>
  <w:style w:type="character" w:customStyle="1" w:styleId="1b">
    <w:name w:val="Основний текст1"/>
    <w:rsid w:val="00FB02EF"/>
    <w:rPr>
      <w:rFonts w:ascii="Times New Roman" w:eastAsia="Times New Roman" w:hAnsi="Times New Roman" w:cs="Times New Roman"/>
      <w:b w:val="0"/>
      <w:bCs w:val="0"/>
      <w:i w:val="0"/>
      <w:iCs w:val="0"/>
      <w:smallCaps w:val="0"/>
      <w:strike w:val="0"/>
      <w:spacing w:val="0"/>
      <w:sz w:val="18"/>
      <w:szCs w:val="18"/>
    </w:rPr>
  </w:style>
  <w:style w:type="character" w:customStyle="1" w:styleId="5pt20">
    <w:name w:val="Основний текст + 5 pt;Напівжирний;Масштаб 20%"/>
    <w:rsid w:val="00FB02EF"/>
    <w:rPr>
      <w:rFonts w:ascii="Times New Roman" w:eastAsia="Times New Roman" w:hAnsi="Times New Roman" w:cs="Times New Roman"/>
      <w:b/>
      <w:bCs/>
      <w:i w:val="0"/>
      <w:iCs w:val="0"/>
      <w:smallCaps w:val="0"/>
      <w:strike w:val="0"/>
      <w:spacing w:val="0"/>
      <w:w w:val="20"/>
      <w:sz w:val="10"/>
      <w:szCs w:val="10"/>
    </w:rPr>
  </w:style>
  <w:style w:type="paragraph" w:customStyle="1" w:styleId="afd">
    <w:basedOn w:val="a"/>
    <w:next w:val="afe"/>
    <w:uiPriority w:val="99"/>
    <w:unhideWhenUsed/>
    <w:rsid w:val="00FB0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Emphasis"/>
    <w:uiPriority w:val="20"/>
    <w:qFormat/>
    <w:rsid w:val="00FB02EF"/>
    <w:rPr>
      <w:i/>
      <w:iCs/>
    </w:rPr>
  </w:style>
  <w:style w:type="paragraph" w:customStyle="1" w:styleId="Default">
    <w:name w:val="Default"/>
    <w:rsid w:val="00FB02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0">
    <w:name w:val="Обычный + 14 пт"/>
    <w:basedOn w:val="a"/>
    <w:rsid w:val="00FB02EF"/>
    <w:pPr>
      <w:spacing w:after="0" w:line="240" w:lineRule="auto"/>
      <w:ind w:firstLine="540"/>
      <w:jc w:val="both"/>
    </w:pPr>
    <w:rPr>
      <w:rFonts w:ascii="Times New Roman" w:eastAsia="Times New Roman" w:hAnsi="Times New Roman" w:cs="Times New Roman"/>
      <w:sz w:val="28"/>
      <w:szCs w:val="28"/>
      <w:lang w:val="uk-UA" w:eastAsia="ru-RU"/>
    </w:rPr>
  </w:style>
  <w:style w:type="paragraph" w:styleId="aff0">
    <w:name w:val="List Paragraph"/>
    <w:basedOn w:val="a"/>
    <w:uiPriority w:val="34"/>
    <w:qFormat/>
    <w:rsid w:val="00FB02EF"/>
    <w:pPr>
      <w:ind w:left="720"/>
      <w:contextualSpacing/>
    </w:pPr>
    <w:rPr>
      <w:rFonts w:ascii="Calibri" w:eastAsia="Calibri" w:hAnsi="Calibri" w:cs="Times New Roman"/>
    </w:rPr>
  </w:style>
  <w:style w:type="paragraph" w:styleId="afe">
    <w:name w:val="Normal (Web)"/>
    <w:basedOn w:val="a"/>
    <w:uiPriority w:val="99"/>
    <w:unhideWhenUsed/>
    <w:rsid w:val="00FB02EF"/>
    <w:rPr>
      <w:rFonts w:ascii="Times New Roman" w:hAnsi="Times New Roman" w:cs="Times New Roman"/>
      <w:sz w:val="24"/>
      <w:szCs w:val="24"/>
    </w:rPr>
  </w:style>
  <w:style w:type="paragraph" w:styleId="33">
    <w:name w:val="Body Text Indent 3"/>
    <w:basedOn w:val="a"/>
    <w:link w:val="34"/>
    <w:uiPriority w:val="99"/>
    <w:unhideWhenUsed/>
    <w:rsid w:val="0012396F"/>
    <w:pPr>
      <w:spacing w:after="120"/>
      <w:ind w:left="283"/>
    </w:pPr>
    <w:rPr>
      <w:sz w:val="16"/>
      <w:szCs w:val="16"/>
    </w:rPr>
  </w:style>
  <w:style w:type="character" w:customStyle="1" w:styleId="34">
    <w:name w:val="Основной текст с отступом 3 Знак"/>
    <w:basedOn w:val="a0"/>
    <w:link w:val="33"/>
    <w:uiPriority w:val="99"/>
    <w:rsid w:val="0012396F"/>
    <w:rPr>
      <w:sz w:val="16"/>
      <w:szCs w:val="16"/>
    </w:rPr>
  </w:style>
  <w:style w:type="paragraph" w:styleId="24">
    <w:name w:val="Body Text Indent 2"/>
    <w:basedOn w:val="a"/>
    <w:link w:val="25"/>
    <w:uiPriority w:val="99"/>
    <w:rsid w:val="0012396F"/>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uiPriority w:val="99"/>
    <w:rsid w:val="0012396F"/>
    <w:rPr>
      <w:rFonts w:ascii="Calibri" w:eastAsia="Calibri" w:hAnsi="Calibri" w:cs="Times New Roman"/>
    </w:rPr>
  </w:style>
  <w:style w:type="character" w:customStyle="1" w:styleId="26">
    <w:name w:val="Подпись к картинке (2)_"/>
    <w:link w:val="27"/>
    <w:rsid w:val="0012396F"/>
    <w:rPr>
      <w:rFonts w:ascii="Times New Roman" w:eastAsia="Times New Roman" w:hAnsi="Times New Roman"/>
      <w:b/>
      <w:bCs/>
      <w:sz w:val="28"/>
      <w:szCs w:val="28"/>
      <w:shd w:val="clear" w:color="auto" w:fill="FFFFFF"/>
    </w:rPr>
  </w:style>
  <w:style w:type="paragraph" w:customStyle="1" w:styleId="27">
    <w:name w:val="Подпись к картинке (2)"/>
    <w:basedOn w:val="a"/>
    <w:link w:val="26"/>
    <w:rsid w:val="0012396F"/>
    <w:pPr>
      <w:widowControl w:val="0"/>
      <w:shd w:val="clear" w:color="auto" w:fill="FFFFFF"/>
      <w:spacing w:after="300" w:line="0" w:lineRule="atLeast"/>
    </w:pPr>
    <w:rPr>
      <w:rFonts w:ascii="Times New Roman" w:eastAsia="Times New Roman" w:hAnsi="Times New Roman"/>
      <w:b/>
      <w:bCs/>
      <w:sz w:val="28"/>
      <w:szCs w:val="28"/>
    </w:rPr>
  </w:style>
  <w:style w:type="character" w:styleId="aff1">
    <w:name w:val="page number"/>
    <w:rsid w:val="003F4DAE"/>
    <w:rPr>
      <w:rFonts w:cs="Times New Roman"/>
    </w:rPr>
  </w:style>
  <w:style w:type="paragraph" w:styleId="a7">
    <w:name w:val="Balloon Text"/>
    <w:basedOn w:val="a"/>
    <w:link w:val="a6"/>
    <w:rsid w:val="003F4DAE"/>
    <w:pPr>
      <w:widowControl w:val="0"/>
      <w:autoSpaceDE w:val="0"/>
      <w:autoSpaceDN w:val="0"/>
      <w:adjustRightInd w:val="0"/>
      <w:spacing w:after="0" w:line="240" w:lineRule="auto"/>
    </w:pPr>
    <w:rPr>
      <w:rFonts w:ascii="Segoe UI" w:eastAsia="Calibri" w:hAnsi="Segoe UI" w:cs="Segoe UI"/>
      <w:sz w:val="18"/>
      <w:szCs w:val="18"/>
    </w:rPr>
  </w:style>
  <w:style w:type="character" w:customStyle="1" w:styleId="1c">
    <w:name w:val="Текст выноски Знак1"/>
    <w:basedOn w:val="a0"/>
    <w:uiPriority w:val="99"/>
    <w:semiHidden/>
    <w:rsid w:val="003F4DAE"/>
    <w:rPr>
      <w:rFonts w:ascii="Tahoma" w:hAnsi="Tahoma" w:cs="Tahoma"/>
      <w:sz w:val="16"/>
      <w:szCs w:val="16"/>
    </w:rPr>
  </w:style>
  <w:style w:type="paragraph" w:customStyle="1" w:styleId="1d">
    <w:name w:val="Без интервала1"/>
    <w:uiPriority w:val="99"/>
    <w:qFormat/>
    <w:rsid w:val="003F4DAE"/>
    <w:pPr>
      <w:spacing w:after="0" w:line="240" w:lineRule="auto"/>
    </w:pPr>
    <w:rPr>
      <w:rFonts w:ascii="Calibri" w:eastAsia="Times New Roman" w:hAnsi="Calibri" w:cs="Times New Roman"/>
    </w:rPr>
  </w:style>
  <w:style w:type="paragraph" w:customStyle="1" w:styleId="FR3">
    <w:name w:val="FR3"/>
    <w:rsid w:val="003F4DAE"/>
    <w:pPr>
      <w:widowControl w:val="0"/>
      <w:spacing w:after="0" w:line="240" w:lineRule="auto"/>
    </w:pPr>
    <w:rPr>
      <w:rFonts w:ascii="Arial" w:eastAsia="Times New Roman" w:hAnsi="Arial" w:cs="Times New Roman"/>
      <w:sz w:val="24"/>
      <w:szCs w:val="20"/>
      <w:lang w:val="uk-UA" w:eastAsia="ru-RU"/>
    </w:rPr>
  </w:style>
  <w:style w:type="numbering" w:customStyle="1" w:styleId="1e">
    <w:name w:val="Нет списка1"/>
    <w:next w:val="a2"/>
    <w:uiPriority w:val="99"/>
    <w:semiHidden/>
    <w:unhideWhenUsed/>
    <w:rsid w:val="002B0392"/>
  </w:style>
  <w:style w:type="paragraph" w:customStyle="1" w:styleId="210">
    <w:name w:val="Основной текст 21"/>
    <w:basedOn w:val="a"/>
    <w:rsid w:val="00BD178C"/>
    <w:pPr>
      <w:suppressAutoHyphens/>
      <w:spacing w:after="120" w:line="480" w:lineRule="auto"/>
    </w:pPr>
    <w:rPr>
      <w:rFonts w:ascii="Times New Roman" w:eastAsia="Times New Roman" w:hAnsi="Times New Roman" w:cs="Times New Roman"/>
      <w:sz w:val="24"/>
      <w:szCs w:val="24"/>
      <w:lang w:eastAsia="ar-SA"/>
    </w:rPr>
  </w:style>
  <w:style w:type="character" w:customStyle="1" w:styleId="aff2">
    <w:name w:val="Основной текст_"/>
    <w:link w:val="1f"/>
    <w:locked/>
    <w:rsid w:val="000E4C46"/>
    <w:rPr>
      <w:sz w:val="25"/>
      <w:shd w:val="clear" w:color="auto" w:fill="FFFFFF"/>
    </w:rPr>
  </w:style>
  <w:style w:type="paragraph" w:customStyle="1" w:styleId="1f">
    <w:name w:val="Основной текст1"/>
    <w:basedOn w:val="a"/>
    <w:link w:val="aff2"/>
    <w:rsid w:val="000E4C46"/>
    <w:pPr>
      <w:widowControl w:val="0"/>
      <w:shd w:val="clear" w:color="auto" w:fill="FFFFFF"/>
      <w:spacing w:before="300" w:after="60" w:line="317" w:lineRule="exact"/>
      <w:jc w:val="both"/>
    </w:pPr>
    <w:rPr>
      <w:sz w:val="25"/>
      <w:shd w:val="clear" w:color="auto" w:fill="FFFFFF"/>
    </w:rPr>
  </w:style>
  <w:style w:type="paragraph" w:styleId="aff3">
    <w:name w:val="Plain Text"/>
    <w:basedOn w:val="a"/>
    <w:link w:val="aff4"/>
    <w:rsid w:val="000E4C46"/>
    <w:pPr>
      <w:spacing w:after="0" w:line="240" w:lineRule="auto"/>
    </w:pPr>
    <w:rPr>
      <w:rFonts w:ascii="Courier New" w:eastAsia="Times New Roman" w:hAnsi="Courier New" w:cs="Courier New"/>
      <w:sz w:val="20"/>
      <w:szCs w:val="20"/>
      <w:lang w:val="uk-UA" w:eastAsia="ru-RU"/>
    </w:rPr>
  </w:style>
  <w:style w:type="character" w:customStyle="1" w:styleId="aff4">
    <w:name w:val="Текст Знак"/>
    <w:basedOn w:val="a0"/>
    <w:link w:val="aff3"/>
    <w:rsid w:val="000E4C46"/>
    <w:rPr>
      <w:rFonts w:ascii="Courier New" w:eastAsia="Times New Roman" w:hAnsi="Courier New" w:cs="Courier New"/>
      <w:sz w:val="20"/>
      <w:szCs w:val="20"/>
      <w:lang w:val="uk-UA" w:eastAsia="ru-RU"/>
    </w:rPr>
  </w:style>
  <w:style w:type="paragraph" w:styleId="28">
    <w:name w:val="Body Text 2"/>
    <w:aliases w:val=" Знак3,Знак3"/>
    <w:basedOn w:val="a"/>
    <w:link w:val="29"/>
    <w:uiPriority w:val="99"/>
    <w:unhideWhenUsed/>
    <w:rsid w:val="00BA6297"/>
    <w:pPr>
      <w:spacing w:after="120" w:line="480" w:lineRule="auto"/>
    </w:pPr>
  </w:style>
  <w:style w:type="character" w:customStyle="1" w:styleId="29">
    <w:name w:val="Основной текст 2 Знак"/>
    <w:aliases w:val=" Знак3 Знак,Знак3 Знак"/>
    <w:basedOn w:val="a0"/>
    <w:link w:val="28"/>
    <w:uiPriority w:val="99"/>
    <w:rsid w:val="00BA6297"/>
  </w:style>
  <w:style w:type="character" w:customStyle="1" w:styleId="30">
    <w:name w:val="Заголовок 3 Знак"/>
    <w:basedOn w:val="a0"/>
    <w:link w:val="3"/>
    <w:rsid w:val="00BA6297"/>
    <w:rPr>
      <w:rFonts w:ascii="Arial" w:eastAsia="Times New Roman" w:hAnsi="Arial" w:cs="Times New Roman"/>
      <w:b/>
      <w:bCs/>
      <w:sz w:val="26"/>
      <w:szCs w:val="26"/>
      <w:lang w:eastAsia="ru-RU"/>
    </w:rPr>
  </w:style>
  <w:style w:type="character" w:customStyle="1" w:styleId="40">
    <w:name w:val="Заголовок 4 Знак"/>
    <w:basedOn w:val="a0"/>
    <w:link w:val="4"/>
    <w:rsid w:val="00BA629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BA629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A6297"/>
    <w:rPr>
      <w:rFonts w:ascii="Calibri" w:eastAsia="Times New Roman" w:hAnsi="Calibri" w:cs="Times New Roman"/>
      <w:b/>
      <w:bCs/>
      <w:lang w:val="uk-UA" w:eastAsia="uk-UA"/>
    </w:rPr>
  </w:style>
  <w:style w:type="paragraph" w:customStyle="1" w:styleId="2a">
    <w:name w:val="заголовок 2"/>
    <w:basedOn w:val="a"/>
    <w:next w:val="a"/>
    <w:rsid w:val="00BA6297"/>
    <w:pPr>
      <w:keepNext/>
      <w:widowControl w:val="0"/>
      <w:autoSpaceDE w:val="0"/>
      <w:autoSpaceDN w:val="0"/>
      <w:spacing w:after="0" w:line="240" w:lineRule="auto"/>
      <w:jc w:val="center"/>
      <w:outlineLvl w:val="1"/>
    </w:pPr>
    <w:rPr>
      <w:rFonts w:ascii="Times New Roman" w:eastAsia="Times New Roman" w:hAnsi="Times New Roman" w:cs="Times New Roman"/>
      <w:b/>
      <w:bCs/>
      <w:sz w:val="28"/>
      <w:szCs w:val="28"/>
      <w:lang w:val="uk-UA" w:eastAsia="ru-RU"/>
    </w:rPr>
  </w:style>
  <w:style w:type="paragraph" w:customStyle="1" w:styleId="35">
    <w:name w:val="заголовок 3"/>
    <w:basedOn w:val="a"/>
    <w:next w:val="a"/>
    <w:rsid w:val="00BA6297"/>
    <w:pPr>
      <w:keepNext/>
      <w:widowControl w:val="0"/>
      <w:autoSpaceDE w:val="0"/>
      <w:autoSpaceDN w:val="0"/>
      <w:spacing w:after="0" w:line="240" w:lineRule="auto"/>
      <w:jc w:val="center"/>
      <w:outlineLvl w:val="2"/>
    </w:pPr>
    <w:rPr>
      <w:rFonts w:ascii="Times New Roman" w:eastAsia="Times New Roman" w:hAnsi="Times New Roman" w:cs="Times New Roman"/>
      <w:b/>
      <w:bCs/>
      <w:i/>
      <w:iCs/>
      <w:sz w:val="28"/>
      <w:szCs w:val="28"/>
      <w:u w:val="single"/>
      <w:lang w:val="uk-UA" w:eastAsia="ru-RU"/>
    </w:rPr>
  </w:style>
  <w:style w:type="paragraph" w:styleId="aff5">
    <w:name w:val="Title"/>
    <w:basedOn w:val="a"/>
    <w:link w:val="aff6"/>
    <w:uiPriority w:val="99"/>
    <w:qFormat/>
    <w:rsid w:val="00BA6297"/>
    <w:pPr>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ff6">
    <w:name w:val="Название Знак"/>
    <w:basedOn w:val="a0"/>
    <w:link w:val="aff5"/>
    <w:uiPriority w:val="99"/>
    <w:rsid w:val="00BA6297"/>
    <w:rPr>
      <w:rFonts w:ascii="Times New Roman" w:eastAsia="Times New Roman" w:hAnsi="Times New Roman" w:cs="Times New Roman"/>
      <w:sz w:val="28"/>
      <w:szCs w:val="28"/>
      <w:lang w:val="uk-UA" w:eastAsia="ru-RU"/>
    </w:rPr>
  </w:style>
  <w:style w:type="character" w:customStyle="1" w:styleId="FontStyle12">
    <w:name w:val="Font Style12"/>
    <w:uiPriority w:val="99"/>
    <w:rsid w:val="00BA6297"/>
    <w:rPr>
      <w:rFonts w:ascii="Times New Roman" w:hAnsi="Times New Roman" w:cs="Times New Roman"/>
      <w:sz w:val="24"/>
      <w:szCs w:val="24"/>
    </w:rPr>
  </w:style>
  <w:style w:type="paragraph" w:customStyle="1" w:styleId="Style4">
    <w:name w:val="Style4"/>
    <w:basedOn w:val="a"/>
    <w:uiPriority w:val="99"/>
    <w:rsid w:val="00BA6297"/>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val="uk-UA" w:eastAsia="uk-UA"/>
    </w:rPr>
  </w:style>
  <w:style w:type="paragraph" w:customStyle="1" w:styleId="xl82">
    <w:name w:val="xl82"/>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BA62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BA62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BA629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6">
    <w:name w:val="xl86"/>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A6297"/>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A629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5">
    <w:name w:val="xl95"/>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01">
    <w:name w:val="xl10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
    <w:rsid w:val="00BA6297"/>
    <w:pP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17">
    <w:name w:val="xl117"/>
    <w:basedOn w:val="a"/>
    <w:rsid w:val="00BA629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8">
    <w:name w:val="xl118"/>
    <w:basedOn w:val="a"/>
    <w:rsid w:val="00BA629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A6297"/>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BA629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
    <w:rsid w:val="00BA629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
    <w:rsid w:val="00BA629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6">
    <w:name w:val="xl126"/>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8">
    <w:name w:val="xl128"/>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BA629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BA629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rvts0">
    <w:name w:val="rvts0"/>
    <w:rsid w:val="00BA6297"/>
  </w:style>
  <w:style w:type="paragraph" w:customStyle="1" w:styleId="1f0">
    <w:name w:val="заголовок 1"/>
    <w:basedOn w:val="a"/>
    <w:next w:val="a"/>
    <w:uiPriority w:val="99"/>
    <w:rsid w:val="00BA6297"/>
    <w:pPr>
      <w:keepNext/>
      <w:autoSpaceDE w:val="0"/>
      <w:autoSpaceDN w:val="0"/>
      <w:spacing w:after="0" w:line="240" w:lineRule="auto"/>
      <w:jc w:val="center"/>
    </w:pPr>
    <w:rPr>
      <w:rFonts w:ascii="Times New Roman" w:eastAsia="Times New Roman" w:hAnsi="Times New Roman" w:cs="Times New Roman"/>
      <w:b/>
      <w:bCs/>
      <w:sz w:val="28"/>
      <w:szCs w:val="28"/>
      <w:lang w:val="uk-UA" w:eastAsia="ru-RU"/>
    </w:rPr>
  </w:style>
  <w:style w:type="paragraph" w:customStyle="1" w:styleId="41">
    <w:name w:val="заголовок 4"/>
    <w:basedOn w:val="a"/>
    <w:next w:val="a"/>
    <w:rsid w:val="00BA6297"/>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51">
    <w:name w:val="заголовок 5"/>
    <w:basedOn w:val="a"/>
    <w:next w:val="a"/>
    <w:rsid w:val="00BA6297"/>
    <w:pPr>
      <w:keepNext/>
      <w:autoSpaceDE w:val="0"/>
      <w:autoSpaceDN w:val="0"/>
      <w:spacing w:after="0" w:line="240" w:lineRule="auto"/>
      <w:jc w:val="center"/>
    </w:pPr>
    <w:rPr>
      <w:rFonts w:ascii="Times New Roman" w:eastAsia="Times New Roman" w:hAnsi="Times New Roman" w:cs="Times New Roman"/>
      <w:i/>
      <w:iCs/>
      <w:sz w:val="28"/>
      <w:szCs w:val="28"/>
      <w:lang w:val="uk-UA" w:eastAsia="ru-RU"/>
    </w:rPr>
  </w:style>
  <w:style w:type="character" w:customStyle="1" w:styleId="aff7">
    <w:name w:val="Основной шрифт"/>
    <w:rsid w:val="00BA6297"/>
  </w:style>
  <w:style w:type="character" w:customStyle="1" w:styleId="aff8">
    <w:name w:val="номер страницы"/>
    <w:rsid w:val="00BA6297"/>
    <w:rPr>
      <w:rFonts w:cs="Times New Roman"/>
    </w:rPr>
  </w:style>
  <w:style w:type="paragraph" w:styleId="36">
    <w:name w:val="Body Text 3"/>
    <w:basedOn w:val="a"/>
    <w:link w:val="37"/>
    <w:rsid w:val="00BA6297"/>
    <w:pPr>
      <w:autoSpaceDE w:val="0"/>
      <w:autoSpaceDN w:val="0"/>
      <w:spacing w:after="0" w:line="240" w:lineRule="auto"/>
    </w:pPr>
    <w:rPr>
      <w:rFonts w:ascii="Times New Roman" w:eastAsia="Times New Roman" w:hAnsi="Times New Roman" w:cs="Times New Roman"/>
      <w:sz w:val="24"/>
      <w:szCs w:val="24"/>
      <w:lang w:val="x-none" w:eastAsia="ru-RU"/>
    </w:rPr>
  </w:style>
  <w:style w:type="character" w:customStyle="1" w:styleId="37">
    <w:name w:val="Основной текст 3 Знак"/>
    <w:basedOn w:val="a0"/>
    <w:link w:val="36"/>
    <w:rsid w:val="00BA6297"/>
    <w:rPr>
      <w:rFonts w:ascii="Times New Roman" w:eastAsia="Times New Roman" w:hAnsi="Times New Roman" w:cs="Times New Roman"/>
      <w:sz w:val="24"/>
      <w:szCs w:val="24"/>
      <w:lang w:val="x-none" w:eastAsia="ru-RU"/>
    </w:rPr>
  </w:style>
  <w:style w:type="character" w:customStyle="1" w:styleId="1f1">
    <w:name w:val="Знак1"/>
    <w:rsid w:val="00BA6297"/>
    <w:rPr>
      <w:i/>
      <w:iCs/>
      <w:sz w:val="24"/>
      <w:szCs w:val="24"/>
      <w:lang w:val="uk-UA" w:eastAsia="ru-RU" w:bidi="ar-SA"/>
    </w:rPr>
  </w:style>
  <w:style w:type="paragraph" w:customStyle="1" w:styleId="caaieiaie1">
    <w:name w:val="caaieiaie 1"/>
    <w:basedOn w:val="a"/>
    <w:next w:val="a"/>
    <w:rsid w:val="00BA6297"/>
    <w:pPr>
      <w:keepNext/>
      <w:overflowPunct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paragraph" w:customStyle="1" w:styleId="Iauiue">
    <w:name w:val="Iau?iue"/>
    <w:rsid w:val="00BA6297"/>
    <w:pPr>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Iauiue"/>
    <w:rsid w:val="00BA6297"/>
    <w:pPr>
      <w:tabs>
        <w:tab w:val="center" w:pos="4536"/>
        <w:tab w:val="right" w:pos="9072"/>
      </w:tabs>
    </w:pPr>
  </w:style>
  <w:style w:type="paragraph" w:customStyle="1" w:styleId="61">
    <w:name w:val="заголовок 6"/>
    <w:basedOn w:val="a"/>
    <w:next w:val="a"/>
    <w:rsid w:val="00BA6297"/>
    <w:pPr>
      <w:keepNext/>
      <w:autoSpaceDE w:val="0"/>
      <w:autoSpaceDN w:val="0"/>
      <w:spacing w:after="0" w:line="240" w:lineRule="auto"/>
      <w:jc w:val="center"/>
      <w:outlineLvl w:val="5"/>
    </w:pPr>
    <w:rPr>
      <w:rFonts w:ascii="Times New Roman" w:eastAsia="Times New Roman" w:hAnsi="Times New Roman" w:cs="Times New Roman"/>
      <w:b/>
      <w:bCs/>
      <w:sz w:val="28"/>
      <w:szCs w:val="28"/>
      <w:lang w:eastAsia="ru-RU"/>
    </w:rPr>
  </w:style>
  <w:style w:type="paragraph" w:customStyle="1" w:styleId="aff9">
    <w:name w:val="Абзац списку"/>
    <w:basedOn w:val="a"/>
    <w:qFormat/>
    <w:rsid w:val="00BA6297"/>
    <w:pPr>
      <w:autoSpaceDE w:val="0"/>
      <w:autoSpaceDN w:val="0"/>
      <w:spacing w:after="0" w:line="240" w:lineRule="auto"/>
      <w:ind w:left="708"/>
    </w:pPr>
    <w:rPr>
      <w:rFonts w:ascii="Times New Roman" w:eastAsia="Times New Roman" w:hAnsi="Times New Roman" w:cs="Times New Roman"/>
      <w:sz w:val="28"/>
      <w:szCs w:val="28"/>
      <w:lang w:eastAsia="ru-RU"/>
    </w:rPr>
  </w:style>
  <w:style w:type="paragraph" w:customStyle="1" w:styleId="affa">
    <w:name w:val="Знак"/>
    <w:basedOn w:val="a"/>
    <w:rsid w:val="00BA6297"/>
    <w:pPr>
      <w:spacing w:after="0" w:line="240" w:lineRule="auto"/>
    </w:pPr>
    <w:rPr>
      <w:rFonts w:ascii="Verdana" w:eastAsia="Times New Roman" w:hAnsi="Verdana" w:cs="Times New Roman"/>
      <w:sz w:val="20"/>
      <w:szCs w:val="20"/>
      <w:lang w:val="en-US"/>
    </w:rPr>
  </w:style>
  <w:style w:type="paragraph" w:styleId="affb">
    <w:name w:val="Document Map"/>
    <w:basedOn w:val="a"/>
    <w:link w:val="affc"/>
    <w:rsid w:val="00BA6297"/>
    <w:pPr>
      <w:shd w:val="clear" w:color="auto" w:fill="000080"/>
      <w:autoSpaceDE w:val="0"/>
      <w:autoSpaceDN w:val="0"/>
      <w:spacing w:after="0" w:line="240" w:lineRule="auto"/>
    </w:pPr>
    <w:rPr>
      <w:rFonts w:ascii="Tahoma" w:eastAsia="Times New Roman" w:hAnsi="Tahoma" w:cs="Times New Roman"/>
      <w:sz w:val="20"/>
      <w:szCs w:val="20"/>
      <w:lang w:eastAsia="ru-RU"/>
    </w:rPr>
  </w:style>
  <w:style w:type="character" w:customStyle="1" w:styleId="affc">
    <w:name w:val="Схема документа Знак"/>
    <w:basedOn w:val="a0"/>
    <w:link w:val="affb"/>
    <w:rsid w:val="00BA6297"/>
    <w:rPr>
      <w:rFonts w:ascii="Tahoma" w:eastAsia="Times New Roman" w:hAnsi="Tahoma" w:cs="Times New Roman"/>
      <w:sz w:val="20"/>
      <w:szCs w:val="20"/>
      <w:shd w:val="clear" w:color="auto" w:fill="000080"/>
      <w:lang w:eastAsia="ru-RU"/>
    </w:rPr>
  </w:style>
  <w:style w:type="paragraph" w:styleId="HTML">
    <w:name w:val="HTML Preformatted"/>
    <w:basedOn w:val="a"/>
    <w:link w:val="HTML0"/>
    <w:rsid w:val="00BA6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BA6297"/>
    <w:rPr>
      <w:rFonts w:ascii="Courier New" w:eastAsia="Times New Roman" w:hAnsi="Courier New" w:cs="Times New Roman"/>
      <w:sz w:val="20"/>
      <w:szCs w:val="20"/>
      <w:lang w:eastAsia="ru-RU"/>
    </w:rPr>
  </w:style>
  <w:style w:type="character" w:styleId="affd">
    <w:name w:val="annotation reference"/>
    <w:uiPriority w:val="99"/>
    <w:unhideWhenUsed/>
    <w:rsid w:val="00BA6297"/>
    <w:rPr>
      <w:sz w:val="16"/>
      <w:szCs w:val="16"/>
    </w:rPr>
  </w:style>
  <w:style w:type="paragraph" w:styleId="affe">
    <w:name w:val="annotation text"/>
    <w:aliases w:val=" Знак1,Знак11"/>
    <w:basedOn w:val="a"/>
    <w:link w:val="afff"/>
    <w:uiPriority w:val="99"/>
    <w:unhideWhenUsed/>
    <w:rsid w:val="00BA629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aliases w:val=" Знак1 Знак,Знак11 Знак"/>
    <w:basedOn w:val="a0"/>
    <w:link w:val="affe"/>
    <w:uiPriority w:val="99"/>
    <w:rsid w:val="00BA6297"/>
    <w:rPr>
      <w:rFonts w:ascii="Times New Roman" w:eastAsia="Times New Roman" w:hAnsi="Times New Roman" w:cs="Times New Roman"/>
      <w:sz w:val="20"/>
      <w:szCs w:val="20"/>
      <w:lang w:eastAsia="ru-RU"/>
    </w:rPr>
  </w:style>
  <w:style w:type="paragraph" w:styleId="afff0">
    <w:name w:val="annotation subject"/>
    <w:aliases w:val=" Знак,Знак2"/>
    <w:basedOn w:val="affe"/>
    <w:next w:val="affe"/>
    <w:link w:val="afff1"/>
    <w:uiPriority w:val="99"/>
    <w:unhideWhenUsed/>
    <w:rsid w:val="00BA6297"/>
    <w:rPr>
      <w:b/>
      <w:bCs/>
    </w:rPr>
  </w:style>
  <w:style w:type="character" w:customStyle="1" w:styleId="afff1">
    <w:name w:val="Тема примечания Знак"/>
    <w:aliases w:val=" Знак Знак,Знак2 Знак"/>
    <w:basedOn w:val="afff"/>
    <w:link w:val="afff0"/>
    <w:uiPriority w:val="99"/>
    <w:rsid w:val="00BA6297"/>
    <w:rPr>
      <w:rFonts w:ascii="Times New Roman" w:eastAsia="Times New Roman" w:hAnsi="Times New Roman" w:cs="Times New Roman"/>
      <w:b/>
      <w:bCs/>
      <w:sz w:val="20"/>
      <w:szCs w:val="20"/>
      <w:lang w:eastAsia="ru-RU"/>
    </w:rPr>
  </w:style>
  <w:style w:type="character" w:customStyle="1" w:styleId="38">
    <w:name w:val="Знак Знак3"/>
    <w:rsid w:val="00BA6297"/>
    <w:rPr>
      <w:i/>
      <w:iCs/>
      <w:sz w:val="24"/>
      <w:szCs w:val="24"/>
      <w:lang w:val="uk-UA" w:eastAsia="ru-RU" w:bidi="ar-SA"/>
    </w:rPr>
  </w:style>
  <w:style w:type="character" w:styleId="afff2">
    <w:name w:val="Strong"/>
    <w:uiPriority w:val="22"/>
    <w:qFormat/>
    <w:rsid w:val="00BA6297"/>
    <w:rPr>
      <w:b/>
      <w:bCs/>
    </w:rPr>
  </w:style>
  <w:style w:type="character" w:customStyle="1" w:styleId="1f2">
    <w:name w:val="Знак Знак1"/>
    <w:locked/>
    <w:rsid w:val="00BA6297"/>
    <w:rPr>
      <w:b/>
      <w:bCs/>
      <w:sz w:val="28"/>
      <w:szCs w:val="28"/>
      <w:lang w:val="uk-UA" w:eastAsia="ru-RU" w:bidi="ar-SA"/>
    </w:rPr>
  </w:style>
  <w:style w:type="character" w:customStyle="1" w:styleId="39">
    <w:name w:val="Знак Знак3"/>
    <w:rsid w:val="00BA6297"/>
    <w:rPr>
      <w:i/>
      <w:iCs/>
      <w:sz w:val="24"/>
      <w:szCs w:val="24"/>
      <w:lang w:val="uk-UA" w:eastAsia="ru-RU"/>
    </w:rPr>
  </w:style>
  <w:style w:type="character" w:styleId="afff3">
    <w:name w:val="FollowedHyperlink"/>
    <w:uiPriority w:val="99"/>
    <w:semiHidden/>
    <w:unhideWhenUsed/>
    <w:rsid w:val="00BA6297"/>
    <w:rPr>
      <w:color w:val="800080"/>
      <w:u w:val="single"/>
    </w:rPr>
  </w:style>
  <w:style w:type="paragraph" w:customStyle="1" w:styleId="font0">
    <w:name w:val="font0"/>
    <w:basedOn w:val="a"/>
    <w:rsid w:val="00BA6297"/>
    <w:pPr>
      <w:spacing w:before="100" w:beforeAutospacing="1" w:after="100" w:afterAutospacing="1" w:line="240" w:lineRule="auto"/>
    </w:pPr>
    <w:rPr>
      <w:rFonts w:ascii="Arial" w:eastAsia="Times New Roman" w:hAnsi="Arial" w:cs="Arial"/>
      <w:sz w:val="20"/>
      <w:szCs w:val="20"/>
      <w:lang w:eastAsia="ru-RU"/>
    </w:rPr>
  </w:style>
  <w:style w:type="paragraph" w:customStyle="1" w:styleId="font5">
    <w:name w:val="font5"/>
    <w:basedOn w:val="a"/>
    <w:rsid w:val="00BA62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BA6297"/>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38">
    <w:name w:val="xl138"/>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table" w:customStyle="1" w:styleId="1f3">
    <w:name w:val="Сетка таблицы1"/>
    <w:basedOn w:val="a1"/>
    <w:next w:val="af8"/>
    <w:rsid w:val="00BA6297"/>
    <w:pPr>
      <w:autoSpaceDE w:val="0"/>
      <w:autoSpaceDN w:val="0"/>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02EF"/>
    <w:pPr>
      <w:keepNext/>
      <w:suppressAutoHyphens/>
      <w:spacing w:before="240" w:after="60" w:line="252" w:lineRule="auto"/>
      <w:outlineLvl w:val="0"/>
    </w:pPr>
    <w:rPr>
      <w:rFonts w:ascii="Cambria" w:eastAsia="Times New Roman" w:hAnsi="Cambria" w:cs="Times New Roman"/>
      <w:b/>
      <w:bCs/>
      <w:kern w:val="32"/>
      <w:sz w:val="32"/>
      <w:szCs w:val="32"/>
      <w:lang w:val="x-none" w:eastAsia="zh-CN"/>
    </w:rPr>
  </w:style>
  <w:style w:type="paragraph" w:styleId="2">
    <w:name w:val="heading 2"/>
    <w:basedOn w:val="a"/>
    <w:link w:val="20"/>
    <w:qFormat/>
    <w:rsid w:val="00FB02EF"/>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qFormat/>
    <w:rsid w:val="00BA6297"/>
    <w:pPr>
      <w:keepNext/>
      <w:autoSpaceDE w:val="0"/>
      <w:autoSpaceDN w:val="0"/>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BA6297"/>
    <w:pPr>
      <w:keepNext/>
      <w:spacing w:after="0" w:line="240" w:lineRule="auto"/>
      <w:jc w:val="center"/>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BA6297"/>
    <w:pPr>
      <w:widowControl w:val="0"/>
      <w:autoSpaceDE w:val="0"/>
      <w:autoSpaceDN w:val="0"/>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nhideWhenUsed/>
    <w:qFormat/>
    <w:rsid w:val="00BA6297"/>
    <w:pPr>
      <w:spacing w:before="240" w:after="60"/>
      <w:outlineLvl w:val="5"/>
    </w:pPr>
    <w:rPr>
      <w:rFonts w:ascii="Calibri" w:eastAsia="Times New Roman" w:hAnsi="Calibri" w:cs="Times New Roman"/>
      <w:b/>
      <w:bCs/>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C5DD1"/>
    <w:rPr>
      <w:color w:val="auto"/>
      <w:u w:val="single"/>
    </w:rPr>
  </w:style>
  <w:style w:type="character" w:customStyle="1" w:styleId="10">
    <w:name w:val="Заголовок 1 Знак"/>
    <w:basedOn w:val="a0"/>
    <w:link w:val="1"/>
    <w:rsid w:val="00FB02EF"/>
    <w:rPr>
      <w:rFonts w:ascii="Cambria" w:eastAsia="Times New Roman" w:hAnsi="Cambria" w:cs="Times New Roman"/>
      <w:b/>
      <w:bCs/>
      <w:kern w:val="32"/>
      <w:sz w:val="32"/>
      <w:szCs w:val="32"/>
      <w:lang w:val="x-none" w:eastAsia="zh-CN"/>
    </w:rPr>
  </w:style>
  <w:style w:type="character" w:customStyle="1" w:styleId="20">
    <w:name w:val="Заголовок 2 Знак"/>
    <w:basedOn w:val="a0"/>
    <w:link w:val="2"/>
    <w:rsid w:val="00FB02EF"/>
    <w:rPr>
      <w:rFonts w:ascii="Times New Roman" w:eastAsia="Times New Roman" w:hAnsi="Times New Roman" w:cs="Times New Roman"/>
      <w:b/>
      <w:bCs/>
      <w:sz w:val="36"/>
      <w:szCs w:val="36"/>
      <w:lang w:val="x-none" w:eastAsia="x-none"/>
    </w:rPr>
  </w:style>
  <w:style w:type="character" w:customStyle="1" w:styleId="WW8Num1z0">
    <w:name w:val="WW8Num1z0"/>
    <w:rsid w:val="00FB02EF"/>
  </w:style>
  <w:style w:type="character" w:customStyle="1" w:styleId="WW8Num2z0">
    <w:name w:val="WW8Num2z0"/>
    <w:rsid w:val="00FB02EF"/>
  </w:style>
  <w:style w:type="character" w:customStyle="1" w:styleId="WW8Num3z0">
    <w:name w:val="WW8Num3z0"/>
    <w:rsid w:val="00FB02EF"/>
  </w:style>
  <w:style w:type="character" w:customStyle="1" w:styleId="WW8Num3z1">
    <w:name w:val="WW8Num3z1"/>
    <w:rsid w:val="00FB02EF"/>
  </w:style>
  <w:style w:type="character" w:customStyle="1" w:styleId="WW8Num3z2">
    <w:name w:val="WW8Num3z2"/>
    <w:rsid w:val="00FB02EF"/>
  </w:style>
  <w:style w:type="character" w:customStyle="1" w:styleId="WW8Num3z3">
    <w:name w:val="WW8Num3z3"/>
    <w:rsid w:val="00FB02EF"/>
  </w:style>
  <w:style w:type="character" w:customStyle="1" w:styleId="WW8Num3z4">
    <w:name w:val="WW8Num3z4"/>
    <w:rsid w:val="00FB02EF"/>
  </w:style>
  <w:style w:type="character" w:customStyle="1" w:styleId="WW8Num3z5">
    <w:name w:val="WW8Num3z5"/>
    <w:rsid w:val="00FB02EF"/>
  </w:style>
  <w:style w:type="character" w:customStyle="1" w:styleId="WW8Num3z6">
    <w:name w:val="WW8Num3z6"/>
    <w:rsid w:val="00FB02EF"/>
  </w:style>
  <w:style w:type="character" w:customStyle="1" w:styleId="WW8Num3z7">
    <w:name w:val="WW8Num3z7"/>
    <w:rsid w:val="00FB02EF"/>
  </w:style>
  <w:style w:type="character" w:customStyle="1" w:styleId="WW8Num3z8">
    <w:name w:val="WW8Num3z8"/>
    <w:rsid w:val="00FB02EF"/>
  </w:style>
  <w:style w:type="character" w:customStyle="1" w:styleId="WW8Num4z0">
    <w:name w:val="WW8Num4z0"/>
    <w:rsid w:val="00FB02EF"/>
  </w:style>
  <w:style w:type="character" w:customStyle="1" w:styleId="WW8Num4z1">
    <w:name w:val="WW8Num4z1"/>
    <w:rsid w:val="00FB02EF"/>
  </w:style>
  <w:style w:type="character" w:customStyle="1" w:styleId="WW8Num4z2">
    <w:name w:val="WW8Num4z2"/>
    <w:rsid w:val="00FB02EF"/>
  </w:style>
  <w:style w:type="character" w:customStyle="1" w:styleId="WW8Num4z3">
    <w:name w:val="WW8Num4z3"/>
    <w:rsid w:val="00FB02EF"/>
  </w:style>
  <w:style w:type="character" w:customStyle="1" w:styleId="WW8Num4z4">
    <w:name w:val="WW8Num4z4"/>
    <w:rsid w:val="00FB02EF"/>
  </w:style>
  <w:style w:type="character" w:customStyle="1" w:styleId="WW8Num4z5">
    <w:name w:val="WW8Num4z5"/>
    <w:rsid w:val="00FB02EF"/>
  </w:style>
  <w:style w:type="character" w:customStyle="1" w:styleId="WW8Num4z6">
    <w:name w:val="WW8Num4z6"/>
    <w:rsid w:val="00FB02EF"/>
  </w:style>
  <w:style w:type="character" w:customStyle="1" w:styleId="WW8Num4z7">
    <w:name w:val="WW8Num4z7"/>
    <w:rsid w:val="00FB02EF"/>
  </w:style>
  <w:style w:type="character" w:customStyle="1" w:styleId="WW8Num4z8">
    <w:name w:val="WW8Num4z8"/>
    <w:rsid w:val="00FB02EF"/>
  </w:style>
  <w:style w:type="character" w:customStyle="1" w:styleId="WW8Num5z0">
    <w:name w:val="WW8Num5z0"/>
    <w:rsid w:val="00FB02EF"/>
  </w:style>
  <w:style w:type="character" w:customStyle="1" w:styleId="21">
    <w:name w:val="Основной шрифт абзаца2"/>
    <w:rsid w:val="00FB02EF"/>
  </w:style>
  <w:style w:type="character" w:customStyle="1" w:styleId="11">
    <w:name w:val="Шрифт абзацу за промовчанням1"/>
    <w:rsid w:val="00FB02EF"/>
  </w:style>
  <w:style w:type="character" w:customStyle="1" w:styleId="WW8Num2z1">
    <w:name w:val="WW8Num2z1"/>
    <w:rsid w:val="00FB02EF"/>
  </w:style>
  <w:style w:type="character" w:customStyle="1" w:styleId="WW8Num2z2">
    <w:name w:val="WW8Num2z2"/>
    <w:rsid w:val="00FB02EF"/>
  </w:style>
  <w:style w:type="character" w:customStyle="1" w:styleId="WW8Num2z3">
    <w:name w:val="WW8Num2z3"/>
    <w:rsid w:val="00FB02EF"/>
  </w:style>
  <w:style w:type="character" w:customStyle="1" w:styleId="WW8Num2z4">
    <w:name w:val="WW8Num2z4"/>
    <w:rsid w:val="00FB02EF"/>
  </w:style>
  <w:style w:type="character" w:customStyle="1" w:styleId="WW8Num2z5">
    <w:name w:val="WW8Num2z5"/>
    <w:rsid w:val="00FB02EF"/>
  </w:style>
  <w:style w:type="character" w:customStyle="1" w:styleId="WW8Num2z6">
    <w:name w:val="WW8Num2z6"/>
    <w:rsid w:val="00FB02EF"/>
  </w:style>
  <w:style w:type="character" w:customStyle="1" w:styleId="WW8Num2z7">
    <w:name w:val="WW8Num2z7"/>
    <w:rsid w:val="00FB02EF"/>
  </w:style>
  <w:style w:type="character" w:customStyle="1" w:styleId="WW8Num2z8">
    <w:name w:val="WW8Num2z8"/>
    <w:rsid w:val="00FB02EF"/>
  </w:style>
  <w:style w:type="character" w:customStyle="1" w:styleId="WW8Num5z1">
    <w:name w:val="WW8Num5z1"/>
    <w:rsid w:val="00FB02EF"/>
  </w:style>
  <w:style w:type="character" w:customStyle="1" w:styleId="WW8Num5z2">
    <w:name w:val="WW8Num5z2"/>
    <w:rsid w:val="00FB02EF"/>
  </w:style>
  <w:style w:type="character" w:customStyle="1" w:styleId="WW8Num5z3">
    <w:name w:val="WW8Num5z3"/>
    <w:rsid w:val="00FB02EF"/>
  </w:style>
  <w:style w:type="character" w:customStyle="1" w:styleId="WW8Num5z4">
    <w:name w:val="WW8Num5z4"/>
    <w:rsid w:val="00FB02EF"/>
  </w:style>
  <w:style w:type="character" w:customStyle="1" w:styleId="WW8Num5z5">
    <w:name w:val="WW8Num5z5"/>
    <w:rsid w:val="00FB02EF"/>
  </w:style>
  <w:style w:type="character" w:customStyle="1" w:styleId="WW8Num5z6">
    <w:name w:val="WW8Num5z6"/>
    <w:rsid w:val="00FB02EF"/>
  </w:style>
  <w:style w:type="character" w:customStyle="1" w:styleId="WW8Num5z7">
    <w:name w:val="WW8Num5z7"/>
    <w:rsid w:val="00FB02EF"/>
  </w:style>
  <w:style w:type="character" w:customStyle="1" w:styleId="WW8Num5z8">
    <w:name w:val="WW8Num5z8"/>
    <w:rsid w:val="00FB02EF"/>
  </w:style>
  <w:style w:type="character" w:customStyle="1" w:styleId="12">
    <w:name w:val="Основной шрифт абзаца1"/>
    <w:rsid w:val="00FB02EF"/>
  </w:style>
  <w:style w:type="character" w:customStyle="1" w:styleId="a4">
    <w:name w:val="Верхний колонтитул Знак"/>
    <w:rsid w:val="00FB02EF"/>
    <w:rPr>
      <w:rFonts w:ascii="Calibri" w:eastAsia="Calibri" w:hAnsi="Calibri" w:cs="Times New Roman"/>
    </w:rPr>
  </w:style>
  <w:style w:type="character" w:customStyle="1" w:styleId="a5">
    <w:name w:val="Нижний колонтитул Знак"/>
    <w:rsid w:val="00FB02EF"/>
    <w:rPr>
      <w:rFonts w:ascii="Calibri" w:eastAsia="Calibri" w:hAnsi="Calibri" w:cs="Times New Roman"/>
    </w:rPr>
  </w:style>
  <w:style w:type="character" w:customStyle="1" w:styleId="a6">
    <w:name w:val="Текст выноски Знак"/>
    <w:link w:val="a7"/>
    <w:rsid w:val="00FB02EF"/>
    <w:rPr>
      <w:rFonts w:ascii="Segoe UI" w:eastAsia="Calibri" w:hAnsi="Segoe UI" w:cs="Segoe UI"/>
      <w:sz w:val="18"/>
      <w:szCs w:val="18"/>
    </w:rPr>
  </w:style>
  <w:style w:type="character" w:customStyle="1" w:styleId="a8">
    <w:name w:val="Маркеры списка"/>
    <w:rsid w:val="00FB02EF"/>
    <w:rPr>
      <w:rFonts w:ascii="OpenSymbol" w:eastAsia="OpenSymbol" w:hAnsi="OpenSymbol" w:cs="OpenSymbol"/>
    </w:rPr>
  </w:style>
  <w:style w:type="character" w:customStyle="1" w:styleId="a9">
    <w:name w:val="Основной текст с отступом Знак"/>
    <w:rsid w:val="00FB02EF"/>
    <w:rPr>
      <w:rFonts w:ascii="Calibri" w:eastAsia="Calibri" w:hAnsi="Calibri" w:cs="Calibri"/>
      <w:sz w:val="22"/>
      <w:szCs w:val="22"/>
    </w:rPr>
  </w:style>
  <w:style w:type="character" w:customStyle="1" w:styleId="ListLabel1">
    <w:name w:val="ListLabel 1"/>
    <w:rsid w:val="00FB02EF"/>
    <w:rPr>
      <w:rFonts w:ascii="Times New Roman" w:hAnsi="Times New Roman" w:cs="Times New Roman"/>
    </w:rPr>
  </w:style>
  <w:style w:type="paragraph" w:customStyle="1" w:styleId="31">
    <w:name w:val="Заголовок3"/>
    <w:basedOn w:val="a"/>
    <w:next w:val="aa"/>
    <w:rsid w:val="00FB02EF"/>
    <w:pPr>
      <w:keepNext/>
      <w:suppressAutoHyphens/>
      <w:spacing w:before="240" w:after="120" w:line="252" w:lineRule="auto"/>
    </w:pPr>
    <w:rPr>
      <w:rFonts w:ascii="Arial" w:eastAsia="Microsoft YaHei" w:hAnsi="Arial" w:cs="Arial"/>
      <w:sz w:val="28"/>
      <w:szCs w:val="28"/>
      <w:lang w:val="uk-UA" w:eastAsia="zh-CN"/>
    </w:rPr>
  </w:style>
  <w:style w:type="paragraph" w:styleId="aa">
    <w:name w:val="Body Text"/>
    <w:basedOn w:val="a"/>
    <w:link w:val="ab"/>
    <w:rsid w:val="00FB02EF"/>
    <w:pPr>
      <w:suppressAutoHyphens/>
      <w:spacing w:after="120" w:line="252" w:lineRule="auto"/>
    </w:pPr>
    <w:rPr>
      <w:rFonts w:ascii="Calibri" w:eastAsia="Calibri" w:hAnsi="Calibri" w:cs="Calibri"/>
      <w:lang w:val="uk-UA" w:eastAsia="zh-CN"/>
    </w:rPr>
  </w:style>
  <w:style w:type="character" w:customStyle="1" w:styleId="ab">
    <w:name w:val="Основной текст Знак"/>
    <w:basedOn w:val="a0"/>
    <w:link w:val="aa"/>
    <w:rsid w:val="00FB02EF"/>
    <w:rPr>
      <w:rFonts w:ascii="Calibri" w:eastAsia="Calibri" w:hAnsi="Calibri" w:cs="Calibri"/>
      <w:lang w:val="uk-UA" w:eastAsia="zh-CN"/>
    </w:rPr>
  </w:style>
  <w:style w:type="paragraph" w:styleId="ac">
    <w:name w:val="List"/>
    <w:basedOn w:val="aa"/>
    <w:rsid w:val="00FB02EF"/>
    <w:rPr>
      <w:rFonts w:cs="Lucida Sans"/>
    </w:rPr>
  </w:style>
  <w:style w:type="paragraph" w:styleId="ad">
    <w:name w:val="caption"/>
    <w:basedOn w:val="a"/>
    <w:qFormat/>
    <w:rsid w:val="00FB02EF"/>
    <w:pPr>
      <w:suppressLineNumbers/>
      <w:suppressAutoHyphens/>
      <w:spacing w:before="120" w:after="120" w:line="252" w:lineRule="auto"/>
    </w:pPr>
    <w:rPr>
      <w:rFonts w:ascii="Calibri" w:eastAsia="Calibri" w:hAnsi="Calibri" w:cs="Arial"/>
      <w:i/>
      <w:iCs/>
      <w:sz w:val="24"/>
      <w:szCs w:val="24"/>
      <w:lang w:val="uk-UA" w:eastAsia="zh-CN"/>
    </w:rPr>
  </w:style>
  <w:style w:type="paragraph" w:customStyle="1" w:styleId="ae">
    <w:name w:val="Покажчик"/>
    <w:basedOn w:val="a"/>
    <w:rsid w:val="00FB02EF"/>
    <w:pPr>
      <w:suppressLineNumbers/>
      <w:suppressAutoHyphens/>
      <w:spacing w:after="160" w:line="252" w:lineRule="auto"/>
    </w:pPr>
    <w:rPr>
      <w:rFonts w:ascii="Calibri" w:eastAsia="Calibri" w:hAnsi="Calibri" w:cs="Arial"/>
      <w:lang w:val="uk-UA" w:eastAsia="zh-CN"/>
    </w:rPr>
  </w:style>
  <w:style w:type="paragraph" w:customStyle="1" w:styleId="13">
    <w:name w:val="Название1"/>
    <w:basedOn w:val="a"/>
    <w:rsid w:val="00FB02EF"/>
    <w:pPr>
      <w:suppressLineNumbers/>
      <w:suppressAutoHyphens/>
      <w:spacing w:before="120" w:after="120" w:line="252" w:lineRule="auto"/>
    </w:pPr>
    <w:rPr>
      <w:rFonts w:ascii="Calibri" w:eastAsia="Calibri" w:hAnsi="Calibri" w:cs="Lucida Sans"/>
      <w:i/>
      <w:iCs/>
      <w:sz w:val="24"/>
      <w:szCs w:val="24"/>
      <w:lang w:val="uk-UA" w:eastAsia="zh-CN"/>
    </w:rPr>
  </w:style>
  <w:style w:type="paragraph" w:customStyle="1" w:styleId="32">
    <w:name w:val="Указатель3"/>
    <w:basedOn w:val="a"/>
    <w:rsid w:val="00FB02EF"/>
    <w:pPr>
      <w:suppressLineNumbers/>
      <w:suppressAutoHyphens/>
      <w:spacing w:after="160" w:line="252" w:lineRule="auto"/>
    </w:pPr>
    <w:rPr>
      <w:rFonts w:ascii="Calibri" w:eastAsia="Calibri" w:hAnsi="Calibri" w:cs="Arial"/>
      <w:lang w:val="uk-UA" w:eastAsia="zh-CN"/>
    </w:rPr>
  </w:style>
  <w:style w:type="paragraph" w:customStyle="1" w:styleId="22">
    <w:name w:val="Заголовок2"/>
    <w:basedOn w:val="a"/>
    <w:next w:val="aa"/>
    <w:rsid w:val="00FB02EF"/>
    <w:pPr>
      <w:keepNext/>
      <w:suppressAutoHyphens/>
      <w:spacing w:before="240" w:after="120" w:line="252" w:lineRule="auto"/>
    </w:pPr>
    <w:rPr>
      <w:rFonts w:ascii="Arial" w:eastAsia="Microsoft YaHei" w:hAnsi="Arial" w:cs="Lucida Sans"/>
      <w:sz w:val="28"/>
      <w:szCs w:val="28"/>
      <w:lang w:val="uk-UA" w:eastAsia="zh-CN"/>
    </w:rPr>
  </w:style>
  <w:style w:type="paragraph" w:customStyle="1" w:styleId="23">
    <w:name w:val="Указатель2"/>
    <w:basedOn w:val="a"/>
    <w:rsid w:val="00FB02EF"/>
    <w:pPr>
      <w:suppressLineNumbers/>
      <w:suppressAutoHyphens/>
      <w:spacing w:after="160" w:line="252" w:lineRule="auto"/>
    </w:pPr>
    <w:rPr>
      <w:rFonts w:ascii="Calibri" w:eastAsia="Calibri" w:hAnsi="Calibri" w:cs="Lucida Sans"/>
      <w:lang w:val="uk-UA" w:eastAsia="zh-CN"/>
    </w:rPr>
  </w:style>
  <w:style w:type="paragraph" w:customStyle="1" w:styleId="14">
    <w:name w:val="Заголовок1"/>
    <w:basedOn w:val="a"/>
    <w:next w:val="aa"/>
    <w:rsid w:val="00FB02EF"/>
    <w:pPr>
      <w:keepNext/>
      <w:suppressAutoHyphens/>
      <w:spacing w:before="240" w:after="120" w:line="252" w:lineRule="auto"/>
    </w:pPr>
    <w:rPr>
      <w:rFonts w:ascii="Arial" w:eastAsia="Microsoft YaHei" w:hAnsi="Arial" w:cs="Lucida Sans"/>
      <w:sz w:val="28"/>
      <w:szCs w:val="28"/>
      <w:lang w:val="uk-UA" w:eastAsia="zh-CN"/>
    </w:rPr>
  </w:style>
  <w:style w:type="paragraph" w:customStyle="1" w:styleId="15">
    <w:name w:val="Указатель1"/>
    <w:basedOn w:val="a"/>
    <w:rsid w:val="00FB02EF"/>
    <w:pPr>
      <w:suppressLineNumbers/>
      <w:suppressAutoHyphens/>
      <w:spacing w:after="160" w:line="252" w:lineRule="auto"/>
    </w:pPr>
    <w:rPr>
      <w:rFonts w:ascii="Calibri" w:eastAsia="Calibri" w:hAnsi="Calibri" w:cs="Lucida Sans"/>
      <w:lang w:val="uk-UA" w:eastAsia="zh-CN"/>
    </w:rPr>
  </w:style>
  <w:style w:type="paragraph" w:styleId="af">
    <w:name w:val="header"/>
    <w:basedOn w:val="a"/>
    <w:link w:val="16"/>
    <w:rsid w:val="00FB02EF"/>
    <w:pPr>
      <w:tabs>
        <w:tab w:val="center" w:pos="4819"/>
        <w:tab w:val="right" w:pos="9639"/>
      </w:tabs>
      <w:suppressAutoHyphens/>
      <w:spacing w:after="160" w:line="252" w:lineRule="auto"/>
    </w:pPr>
    <w:rPr>
      <w:rFonts w:ascii="Calibri" w:eastAsia="Calibri" w:hAnsi="Calibri" w:cs="Calibri"/>
      <w:lang w:val="uk-UA" w:eastAsia="zh-CN"/>
    </w:rPr>
  </w:style>
  <w:style w:type="character" w:customStyle="1" w:styleId="16">
    <w:name w:val="Верхний колонтитул Знак1"/>
    <w:basedOn w:val="a0"/>
    <w:link w:val="af"/>
    <w:rsid w:val="00FB02EF"/>
    <w:rPr>
      <w:rFonts w:ascii="Calibri" w:eastAsia="Calibri" w:hAnsi="Calibri" w:cs="Calibri"/>
      <w:lang w:val="uk-UA" w:eastAsia="zh-CN"/>
    </w:rPr>
  </w:style>
  <w:style w:type="paragraph" w:styleId="af0">
    <w:name w:val="footer"/>
    <w:basedOn w:val="a"/>
    <w:link w:val="17"/>
    <w:rsid w:val="00FB02EF"/>
    <w:pPr>
      <w:tabs>
        <w:tab w:val="center" w:pos="4819"/>
        <w:tab w:val="right" w:pos="9639"/>
      </w:tabs>
      <w:suppressAutoHyphens/>
      <w:spacing w:after="160" w:line="252" w:lineRule="auto"/>
    </w:pPr>
    <w:rPr>
      <w:rFonts w:ascii="Calibri" w:eastAsia="Calibri" w:hAnsi="Calibri" w:cs="Calibri"/>
      <w:lang w:val="uk-UA" w:eastAsia="zh-CN"/>
    </w:rPr>
  </w:style>
  <w:style w:type="character" w:customStyle="1" w:styleId="17">
    <w:name w:val="Нижний колонтитул Знак1"/>
    <w:basedOn w:val="a0"/>
    <w:link w:val="af0"/>
    <w:rsid w:val="00FB02EF"/>
    <w:rPr>
      <w:rFonts w:ascii="Calibri" w:eastAsia="Calibri" w:hAnsi="Calibri" w:cs="Calibri"/>
      <w:lang w:val="uk-UA" w:eastAsia="zh-CN"/>
    </w:rPr>
  </w:style>
  <w:style w:type="paragraph" w:customStyle="1" w:styleId="18">
    <w:name w:val="Текст у виносці1"/>
    <w:basedOn w:val="a"/>
    <w:rsid w:val="00FB02EF"/>
    <w:pPr>
      <w:suppressAutoHyphens/>
      <w:spacing w:after="0" w:line="240" w:lineRule="auto"/>
    </w:pPr>
    <w:rPr>
      <w:rFonts w:ascii="Segoe UI" w:eastAsia="Calibri" w:hAnsi="Segoe UI" w:cs="Segoe UI"/>
      <w:sz w:val="18"/>
      <w:szCs w:val="18"/>
      <w:lang w:val="uk-UA" w:eastAsia="zh-CN"/>
    </w:rPr>
  </w:style>
  <w:style w:type="paragraph" w:customStyle="1" w:styleId="af1">
    <w:name w:val="Содержимое врезки"/>
    <w:basedOn w:val="aa"/>
    <w:rsid w:val="00FB02EF"/>
  </w:style>
  <w:style w:type="paragraph" w:customStyle="1" w:styleId="af2">
    <w:name w:val="Содержимое таблицы"/>
    <w:basedOn w:val="a"/>
    <w:rsid w:val="00FB02EF"/>
    <w:pPr>
      <w:suppressLineNumbers/>
      <w:suppressAutoHyphens/>
      <w:spacing w:after="160" w:line="252" w:lineRule="auto"/>
    </w:pPr>
    <w:rPr>
      <w:rFonts w:ascii="Calibri" w:eastAsia="Calibri" w:hAnsi="Calibri" w:cs="Calibri"/>
      <w:lang w:val="uk-UA" w:eastAsia="zh-CN"/>
    </w:rPr>
  </w:style>
  <w:style w:type="paragraph" w:customStyle="1" w:styleId="af3">
    <w:name w:val="Заголовок таблицы"/>
    <w:basedOn w:val="af2"/>
    <w:rsid w:val="00FB02EF"/>
    <w:pPr>
      <w:jc w:val="center"/>
    </w:pPr>
    <w:rPr>
      <w:b/>
      <w:bCs/>
    </w:rPr>
  </w:style>
  <w:style w:type="paragraph" w:customStyle="1" w:styleId="19">
    <w:name w:val="Абзац списка1"/>
    <w:basedOn w:val="a"/>
    <w:rsid w:val="00FB02EF"/>
    <w:pPr>
      <w:spacing w:before="60" w:after="0" w:line="240" w:lineRule="auto"/>
      <w:ind w:left="720" w:firstLine="397"/>
      <w:jc w:val="both"/>
    </w:pPr>
    <w:rPr>
      <w:rFonts w:ascii="Calibri" w:eastAsia="Times New Roman" w:hAnsi="Calibri" w:cs="Times New Roman"/>
      <w:lang w:val="uk-UA" w:eastAsia="zh-CN"/>
    </w:rPr>
  </w:style>
  <w:style w:type="paragraph" w:customStyle="1" w:styleId="rvps2">
    <w:name w:val="rvps2"/>
    <w:basedOn w:val="a"/>
    <w:rsid w:val="00FB02EF"/>
    <w:pPr>
      <w:spacing w:before="280" w:after="280" w:line="240" w:lineRule="auto"/>
    </w:pPr>
    <w:rPr>
      <w:rFonts w:ascii="Times New Roman" w:eastAsia="Times New Roman" w:hAnsi="Times New Roman" w:cs="Times New Roman"/>
      <w:sz w:val="24"/>
      <w:szCs w:val="24"/>
      <w:lang w:val="uk-UA" w:eastAsia="zh-CN"/>
    </w:rPr>
  </w:style>
  <w:style w:type="paragraph" w:styleId="af4">
    <w:name w:val="Body Text Indent"/>
    <w:basedOn w:val="a"/>
    <w:link w:val="1a"/>
    <w:rsid w:val="00FB02EF"/>
    <w:pPr>
      <w:suppressAutoHyphens/>
      <w:spacing w:after="120" w:line="252" w:lineRule="auto"/>
      <w:ind w:left="283"/>
    </w:pPr>
    <w:rPr>
      <w:rFonts w:ascii="Calibri" w:eastAsia="Calibri" w:hAnsi="Calibri" w:cs="Times New Roman"/>
      <w:lang w:val="uk-UA" w:eastAsia="zh-CN"/>
    </w:rPr>
  </w:style>
  <w:style w:type="character" w:customStyle="1" w:styleId="1a">
    <w:name w:val="Основной текст с отступом Знак1"/>
    <w:basedOn w:val="a0"/>
    <w:link w:val="af4"/>
    <w:rsid w:val="00FB02EF"/>
    <w:rPr>
      <w:rFonts w:ascii="Calibri" w:eastAsia="Calibri" w:hAnsi="Calibri" w:cs="Times New Roman"/>
      <w:lang w:val="uk-UA" w:eastAsia="zh-CN"/>
    </w:rPr>
  </w:style>
  <w:style w:type="paragraph" w:customStyle="1" w:styleId="af5">
    <w:name w:val="Вміст рамки"/>
    <w:basedOn w:val="a"/>
    <w:rsid w:val="00FB02EF"/>
    <w:pPr>
      <w:suppressAutoHyphens/>
      <w:spacing w:after="160" w:line="252" w:lineRule="auto"/>
    </w:pPr>
    <w:rPr>
      <w:rFonts w:ascii="Calibri" w:eastAsia="Calibri" w:hAnsi="Calibri" w:cs="Calibri"/>
      <w:lang w:val="uk-UA" w:eastAsia="zh-CN"/>
    </w:rPr>
  </w:style>
  <w:style w:type="paragraph" w:customStyle="1" w:styleId="af6">
    <w:name w:val="Вміст таблиці"/>
    <w:basedOn w:val="a"/>
    <w:rsid w:val="00FB02EF"/>
    <w:pPr>
      <w:suppressLineNumbers/>
      <w:suppressAutoHyphens/>
      <w:spacing w:after="160" w:line="252" w:lineRule="auto"/>
    </w:pPr>
    <w:rPr>
      <w:rFonts w:ascii="Calibri" w:eastAsia="Calibri" w:hAnsi="Calibri" w:cs="Calibri"/>
      <w:lang w:val="uk-UA" w:eastAsia="zh-CN"/>
    </w:rPr>
  </w:style>
  <w:style w:type="paragraph" w:customStyle="1" w:styleId="af7">
    <w:name w:val="Заголовок таблиці"/>
    <w:basedOn w:val="af6"/>
    <w:rsid w:val="00FB02EF"/>
    <w:pPr>
      <w:jc w:val="center"/>
    </w:pPr>
    <w:rPr>
      <w:b/>
      <w:bCs/>
    </w:rPr>
  </w:style>
  <w:style w:type="table" w:styleId="af8">
    <w:name w:val="Table Grid"/>
    <w:basedOn w:val="a1"/>
    <w:rsid w:val="00FB02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old">
    <w:name w:val="text-bold"/>
    <w:uiPriority w:val="99"/>
    <w:rsid w:val="00FB02EF"/>
  </w:style>
  <w:style w:type="paragraph" w:customStyle="1" w:styleId="af9">
    <w:name w:val="ДинТекстОбыч"/>
    <w:basedOn w:val="a"/>
    <w:uiPriority w:val="99"/>
    <w:rsid w:val="00FB02EF"/>
    <w:pPr>
      <w:widowControl w:val="0"/>
      <w:spacing w:after="0" w:line="240" w:lineRule="auto"/>
      <w:ind w:firstLine="567"/>
      <w:jc w:val="both"/>
    </w:pPr>
    <w:rPr>
      <w:rFonts w:ascii="Times New Roman" w:eastAsia="Times New Roman" w:hAnsi="Times New Roman" w:cs="Times New Roman"/>
      <w:color w:val="000000"/>
      <w:szCs w:val="20"/>
      <w:lang w:val="uk-UA" w:eastAsia="ru-RU"/>
    </w:rPr>
  </w:style>
  <w:style w:type="paragraph" w:customStyle="1" w:styleId="afa">
    <w:name w:val="ДинРазделОбыч"/>
    <w:basedOn w:val="af9"/>
    <w:autoRedefine/>
    <w:uiPriority w:val="99"/>
    <w:rsid w:val="00FB02EF"/>
    <w:pPr>
      <w:ind w:firstLine="0"/>
      <w:jc w:val="center"/>
    </w:pPr>
    <w:rPr>
      <w:b/>
    </w:rPr>
  </w:style>
  <w:style w:type="character" w:customStyle="1" w:styleId="rvts11">
    <w:name w:val="rvts11"/>
    <w:rsid w:val="00FB02EF"/>
  </w:style>
  <w:style w:type="paragraph" w:styleId="afb">
    <w:name w:val="No Spacing"/>
    <w:uiPriority w:val="1"/>
    <w:qFormat/>
    <w:rsid w:val="00FB02EF"/>
    <w:pPr>
      <w:spacing w:after="0" w:line="240" w:lineRule="auto"/>
    </w:pPr>
    <w:rPr>
      <w:rFonts w:ascii="Calibri" w:eastAsia="Calibri" w:hAnsi="Calibri" w:cs="Times New Roman"/>
    </w:rPr>
  </w:style>
  <w:style w:type="character" w:customStyle="1" w:styleId="afc">
    <w:name w:val="Зміст"/>
    <w:rsid w:val="00FB02EF"/>
    <w:rPr>
      <w:rFonts w:ascii="Times New Roman" w:eastAsia="Times New Roman" w:hAnsi="Times New Roman" w:cs="Times New Roman"/>
      <w:b w:val="0"/>
      <w:bCs w:val="0"/>
      <w:i w:val="0"/>
      <w:iCs w:val="0"/>
      <w:smallCaps w:val="0"/>
      <w:strike w:val="0"/>
      <w:spacing w:val="0"/>
      <w:sz w:val="18"/>
      <w:szCs w:val="18"/>
    </w:rPr>
  </w:style>
  <w:style w:type="character" w:customStyle="1" w:styleId="1b">
    <w:name w:val="Основний текст1"/>
    <w:rsid w:val="00FB02EF"/>
    <w:rPr>
      <w:rFonts w:ascii="Times New Roman" w:eastAsia="Times New Roman" w:hAnsi="Times New Roman" w:cs="Times New Roman"/>
      <w:b w:val="0"/>
      <w:bCs w:val="0"/>
      <w:i w:val="0"/>
      <w:iCs w:val="0"/>
      <w:smallCaps w:val="0"/>
      <w:strike w:val="0"/>
      <w:spacing w:val="0"/>
      <w:sz w:val="18"/>
      <w:szCs w:val="18"/>
    </w:rPr>
  </w:style>
  <w:style w:type="character" w:customStyle="1" w:styleId="5pt20">
    <w:name w:val="Основний текст + 5 pt;Напівжирний;Масштаб 20%"/>
    <w:rsid w:val="00FB02EF"/>
    <w:rPr>
      <w:rFonts w:ascii="Times New Roman" w:eastAsia="Times New Roman" w:hAnsi="Times New Roman" w:cs="Times New Roman"/>
      <w:b/>
      <w:bCs/>
      <w:i w:val="0"/>
      <w:iCs w:val="0"/>
      <w:smallCaps w:val="0"/>
      <w:strike w:val="0"/>
      <w:spacing w:val="0"/>
      <w:w w:val="20"/>
      <w:sz w:val="10"/>
      <w:szCs w:val="10"/>
    </w:rPr>
  </w:style>
  <w:style w:type="paragraph" w:customStyle="1" w:styleId="afd">
    <w:basedOn w:val="a"/>
    <w:next w:val="afe"/>
    <w:uiPriority w:val="99"/>
    <w:unhideWhenUsed/>
    <w:rsid w:val="00FB02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Emphasis"/>
    <w:uiPriority w:val="20"/>
    <w:qFormat/>
    <w:rsid w:val="00FB02EF"/>
    <w:rPr>
      <w:i/>
      <w:iCs/>
    </w:rPr>
  </w:style>
  <w:style w:type="paragraph" w:customStyle="1" w:styleId="Default">
    <w:name w:val="Default"/>
    <w:rsid w:val="00FB02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0">
    <w:name w:val="Обычный + 14 пт"/>
    <w:basedOn w:val="a"/>
    <w:rsid w:val="00FB02EF"/>
    <w:pPr>
      <w:spacing w:after="0" w:line="240" w:lineRule="auto"/>
      <w:ind w:firstLine="540"/>
      <w:jc w:val="both"/>
    </w:pPr>
    <w:rPr>
      <w:rFonts w:ascii="Times New Roman" w:eastAsia="Times New Roman" w:hAnsi="Times New Roman" w:cs="Times New Roman"/>
      <w:sz w:val="28"/>
      <w:szCs w:val="28"/>
      <w:lang w:val="uk-UA" w:eastAsia="ru-RU"/>
    </w:rPr>
  </w:style>
  <w:style w:type="paragraph" w:styleId="aff0">
    <w:name w:val="List Paragraph"/>
    <w:basedOn w:val="a"/>
    <w:uiPriority w:val="34"/>
    <w:qFormat/>
    <w:rsid w:val="00FB02EF"/>
    <w:pPr>
      <w:ind w:left="720"/>
      <w:contextualSpacing/>
    </w:pPr>
    <w:rPr>
      <w:rFonts w:ascii="Calibri" w:eastAsia="Calibri" w:hAnsi="Calibri" w:cs="Times New Roman"/>
    </w:rPr>
  </w:style>
  <w:style w:type="paragraph" w:styleId="afe">
    <w:name w:val="Normal (Web)"/>
    <w:basedOn w:val="a"/>
    <w:uiPriority w:val="99"/>
    <w:unhideWhenUsed/>
    <w:rsid w:val="00FB02EF"/>
    <w:rPr>
      <w:rFonts w:ascii="Times New Roman" w:hAnsi="Times New Roman" w:cs="Times New Roman"/>
      <w:sz w:val="24"/>
      <w:szCs w:val="24"/>
    </w:rPr>
  </w:style>
  <w:style w:type="paragraph" w:styleId="33">
    <w:name w:val="Body Text Indent 3"/>
    <w:basedOn w:val="a"/>
    <w:link w:val="34"/>
    <w:uiPriority w:val="99"/>
    <w:unhideWhenUsed/>
    <w:rsid w:val="0012396F"/>
    <w:pPr>
      <w:spacing w:after="120"/>
      <w:ind w:left="283"/>
    </w:pPr>
    <w:rPr>
      <w:sz w:val="16"/>
      <w:szCs w:val="16"/>
    </w:rPr>
  </w:style>
  <w:style w:type="character" w:customStyle="1" w:styleId="34">
    <w:name w:val="Основной текст с отступом 3 Знак"/>
    <w:basedOn w:val="a0"/>
    <w:link w:val="33"/>
    <w:uiPriority w:val="99"/>
    <w:rsid w:val="0012396F"/>
    <w:rPr>
      <w:sz w:val="16"/>
      <w:szCs w:val="16"/>
    </w:rPr>
  </w:style>
  <w:style w:type="paragraph" w:styleId="24">
    <w:name w:val="Body Text Indent 2"/>
    <w:basedOn w:val="a"/>
    <w:link w:val="25"/>
    <w:uiPriority w:val="99"/>
    <w:rsid w:val="0012396F"/>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uiPriority w:val="99"/>
    <w:rsid w:val="0012396F"/>
    <w:rPr>
      <w:rFonts w:ascii="Calibri" w:eastAsia="Calibri" w:hAnsi="Calibri" w:cs="Times New Roman"/>
    </w:rPr>
  </w:style>
  <w:style w:type="character" w:customStyle="1" w:styleId="26">
    <w:name w:val="Подпись к картинке (2)_"/>
    <w:link w:val="27"/>
    <w:rsid w:val="0012396F"/>
    <w:rPr>
      <w:rFonts w:ascii="Times New Roman" w:eastAsia="Times New Roman" w:hAnsi="Times New Roman"/>
      <w:b/>
      <w:bCs/>
      <w:sz w:val="28"/>
      <w:szCs w:val="28"/>
      <w:shd w:val="clear" w:color="auto" w:fill="FFFFFF"/>
    </w:rPr>
  </w:style>
  <w:style w:type="paragraph" w:customStyle="1" w:styleId="27">
    <w:name w:val="Подпись к картинке (2)"/>
    <w:basedOn w:val="a"/>
    <w:link w:val="26"/>
    <w:rsid w:val="0012396F"/>
    <w:pPr>
      <w:widowControl w:val="0"/>
      <w:shd w:val="clear" w:color="auto" w:fill="FFFFFF"/>
      <w:spacing w:after="300" w:line="0" w:lineRule="atLeast"/>
    </w:pPr>
    <w:rPr>
      <w:rFonts w:ascii="Times New Roman" w:eastAsia="Times New Roman" w:hAnsi="Times New Roman"/>
      <w:b/>
      <w:bCs/>
      <w:sz w:val="28"/>
      <w:szCs w:val="28"/>
    </w:rPr>
  </w:style>
  <w:style w:type="character" w:styleId="aff1">
    <w:name w:val="page number"/>
    <w:rsid w:val="003F4DAE"/>
    <w:rPr>
      <w:rFonts w:cs="Times New Roman"/>
    </w:rPr>
  </w:style>
  <w:style w:type="paragraph" w:styleId="a7">
    <w:name w:val="Balloon Text"/>
    <w:basedOn w:val="a"/>
    <w:link w:val="a6"/>
    <w:rsid w:val="003F4DAE"/>
    <w:pPr>
      <w:widowControl w:val="0"/>
      <w:autoSpaceDE w:val="0"/>
      <w:autoSpaceDN w:val="0"/>
      <w:adjustRightInd w:val="0"/>
      <w:spacing w:after="0" w:line="240" w:lineRule="auto"/>
    </w:pPr>
    <w:rPr>
      <w:rFonts w:ascii="Segoe UI" w:eastAsia="Calibri" w:hAnsi="Segoe UI" w:cs="Segoe UI"/>
      <w:sz w:val="18"/>
      <w:szCs w:val="18"/>
    </w:rPr>
  </w:style>
  <w:style w:type="character" w:customStyle="1" w:styleId="1c">
    <w:name w:val="Текст выноски Знак1"/>
    <w:basedOn w:val="a0"/>
    <w:uiPriority w:val="99"/>
    <w:semiHidden/>
    <w:rsid w:val="003F4DAE"/>
    <w:rPr>
      <w:rFonts w:ascii="Tahoma" w:hAnsi="Tahoma" w:cs="Tahoma"/>
      <w:sz w:val="16"/>
      <w:szCs w:val="16"/>
    </w:rPr>
  </w:style>
  <w:style w:type="paragraph" w:customStyle="1" w:styleId="1d">
    <w:name w:val="Без интервала1"/>
    <w:uiPriority w:val="99"/>
    <w:qFormat/>
    <w:rsid w:val="003F4DAE"/>
    <w:pPr>
      <w:spacing w:after="0" w:line="240" w:lineRule="auto"/>
    </w:pPr>
    <w:rPr>
      <w:rFonts w:ascii="Calibri" w:eastAsia="Times New Roman" w:hAnsi="Calibri" w:cs="Times New Roman"/>
    </w:rPr>
  </w:style>
  <w:style w:type="paragraph" w:customStyle="1" w:styleId="FR3">
    <w:name w:val="FR3"/>
    <w:rsid w:val="003F4DAE"/>
    <w:pPr>
      <w:widowControl w:val="0"/>
      <w:spacing w:after="0" w:line="240" w:lineRule="auto"/>
    </w:pPr>
    <w:rPr>
      <w:rFonts w:ascii="Arial" w:eastAsia="Times New Roman" w:hAnsi="Arial" w:cs="Times New Roman"/>
      <w:sz w:val="24"/>
      <w:szCs w:val="20"/>
      <w:lang w:val="uk-UA" w:eastAsia="ru-RU"/>
    </w:rPr>
  </w:style>
  <w:style w:type="numbering" w:customStyle="1" w:styleId="1e">
    <w:name w:val="Нет списка1"/>
    <w:next w:val="a2"/>
    <w:uiPriority w:val="99"/>
    <w:semiHidden/>
    <w:unhideWhenUsed/>
    <w:rsid w:val="002B0392"/>
  </w:style>
  <w:style w:type="paragraph" w:customStyle="1" w:styleId="210">
    <w:name w:val="Основной текст 21"/>
    <w:basedOn w:val="a"/>
    <w:rsid w:val="00BD178C"/>
    <w:pPr>
      <w:suppressAutoHyphens/>
      <w:spacing w:after="120" w:line="480" w:lineRule="auto"/>
    </w:pPr>
    <w:rPr>
      <w:rFonts w:ascii="Times New Roman" w:eastAsia="Times New Roman" w:hAnsi="Times New Roman" w:cs="Times New Roman"/>
      <w:sz w:val="24"/>
      <w:szCs w:val="24"/>
      <w:lang w:eastAsia="ar-SA"/>
    </w:rPr>
  </w:style>
  <w:style w:type="character" w:customStyle="1" w:styleId="aff2">
    <w:name w:val="Основной текст_"/>
    <w:link w:val="1f"/>
    <w:locked/>
    <w:rsid w:val="000E4C46"/>
    <w:rPr>
      <w:sz w:val="25"/>
      <w:shd w:val="clear" w:color="auto" w:fill="FFFFFF"/>
    </w:rPr>
  </w:style>
  <w:style w:type="paragraph" w:customStyle="1" w:styleId="1f">
    <w:name w:val="Основной текст1"/>
    <w:basedOn w:val="a"/>
    <w:link w:val="aff2"/>
    <w:rsid w:val="000E4C46"/>
    <w:pPr>
      <w:widowControl w:val="0"/>
      <w:shd w:val="clear" w:color="auto" w:fill="FFFFFF"/>
      <w:spacing w:before="300" w:after="60" w:line="317" w:lineRule="exact"/>
      <w:jc w:val="both"/>
    </w:pPr>
    <w:rPr>
      <w:sz w:val="25"/>
      <w:shd w:val="clear" w:color="auto" w:fill="FFFFFF"/>
    </w:rPr>
  </w:style>
  <w:style w:type="paragraph" w:styleId="aff3">
    <w:name w:val="Plain Text"/>
    <w:basedOn w:val="a"/>
    <w:link w:val="aff4"/>
    <w:rsid w:val="000E4C46"/>
    <w:pPr>
      <w:spacing w:after="0" w:line="240" w:lineRule="auto"/>
    </w:pPr>
    <w:rPr>
      <w:rFonts w:ascii="Courier New" w:eastAsia="Times New Roman" w:hAnsi="Courier New" w:cs="Courier New"/>
      <w:sz w:val="20"/>
      <w:szCs w:val="20"/>
      <w:lang w:val="uk-UA" w:eastAsia="ru-RU"/>
    </w:rPr>
  </w:style>
  <w:style w:type="character" w:customStyle="1" w:styleId="aff4">
    <w:name w:val="Текст Знак"/>
    <w:basedOn w:val="a0"/>
    <w:link w:val="aff3"/>
    <w:rsid w:val="000E4C46"/>
    <w:rPr>
      <w:rFonts w:ascii="Courier New" w:eastAsia="Times New Roman" w:hAnsi="Courier New" w:cs="Courier New"/>
      <w:sz w:val="20"/>
      <w:szCs w:val="20"/>
      <w:lang w:val="uk-UA" w:eastAsia="ru-RU"/>
    </w:rPr>
  </w:style>
  <w:style w:type="paragraph" w:styleId="28">
    <w:name w:val="Body Text 2"/>
    <w:aliases w:val=" Знак3,Знак3"/>
    <w:basedOn w:val="a"/>
    <w:link w:val="29"/>
    <w:uiPriority w:val="99"/>
    <w:unhideWhenUsed/>
    <w:rsid w:val="00BA6297"/>
    <w:pPr>
      <w:spacing w:after="120" w:line="480" w:lineRule="auto"/>
    </w:pPr>
  </w:style>
  <w:style w:type="character" w:customStyle="1" w:styleId="29">
    <w:name w:val="Основной текст 2 Знак"/>
    <w:aliases w:val=" Знак3 Знак,Знак3 Знак"/>
    <w:basedOn w:val="a0"/>
    <w:link w:val="28"/>
    <w:uiPriority w:val="99"/>
    <w:rsid w:val="00BA6297"/>
  </w:style>
  <w:style w:type="character" w:customStyle="1" w:styleId="30">
    <w:name w:val="Заголовок 3 Знак"/>
    <w:basedOn w:val="a0"/>
    <w:link w:val="3"/>
    <w:rsid w:val="00BA6297"/>
    <w:rPr>
      <w:rFonts w:ascii="Arial" w:eastAsia="Times New Roman" w:hAnsi="Arial" w:cs="Times New Roman"/>
      <w:b/>
      <w:bCs/>
      <w:sz w:val="26"/>
      <w:szCs w:val="26"/>
      <w:lang w:eastAsia="ru-RU"/>
    </w:rPr>
  </w:style>
  <w:style w:type="character" w:customStyle="1" w:styleId="40">
    <w:name w:val="Заголовок 4 Знак"/>
    <w:basedOn w:val="a0"/>
    <w:link w:val="4"/>
    <w:rsid w:val="00BA629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BA629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A6297"/>
    <w:rPr>
      <w:rFonts w:ascii="Calibri" w:eastAsia="Times New Roman" w:hAnsi="Calibri" w:cs="Times New Roman"/>
      <w:b/>
      <w:bCs/>
      <w:lang w:val="uk-UA" w:eastAsia="uk-UA"/>
    </w:rPr>
  </w:style>
  <w:style w:type="paragraph" w:customStyle="1" w:styleId="2a">
    <w:name w:val="заголовок 2"/>
    <w:basedOn w:val="a"/>
    <w:next w:val="a"/>
    <w:rsid w:val="00BA6297"/>
    <w:pPr>
      <w:keepNext/>
      <w:widowControl w:val="0"/>
      <w:autoSpaceDE w:val="0"/>
      <w:autoSpaceDN w:val="0"/>
      <w:spacing w:after="0" w:line="240" w:lineRule="auto"/>
      <w:jc w:val="center"/>
      <w:outlineLvl w:val="1"/>
    </w:pPr>
    <w:rPr>
      <w:rFonts w:ascii="Times New Roman" w:eastAsia="Times New Roman" w:hAnsi="Times New Roman" w:cs="Times New Roman"/>
      <w:b/>
      <w:bCs/>
      <w:sz w:val="28"/>
      <w:szCs w:val="28"/>
      <w:lang w:val="uk-UA" w:eastAsia="ru-RU"/>
    </w:rPr>
  </w:style>
  <w:style w:type="paragraph" w:customStyle="1" w:styleId="35">
    <w:name w:val="заголовок 3"/>
    <w:basedOn w:val="a"/>
    <w:next w:val="a"/>
    <w:rsid w:val="00BA6297"/>
    <w:pPr>
      <w:keepNext/>
      <w:widowControl w:val="0"/>
      <w:autoSpaceDE w:val="0"/>
      <w:autoSpaceDN w:val="0"/>
      <w:spacing w:after="0" w:line="240" w:lineRule="auto"/>
      <w:jc w:val="center"/>
      <w:outlineLvl w:val="2"/>
    </w:pPr>
    <w:rPr>
      <w:rFonts w:ascii="Times New Roman" w:eastAsia="Times New Roman" w:hAnsi="Times New Roman" w:cs="Times New Roman"/>
      <w:b/>
      <w:bCs/>
      <w:i/>
      <w:iCs/>
      <w:sz w:val="28"/>
      <w:szCs w:val="28"/>
      <w:u w:val="single"/>
      <w:lang w:val="uk-UA" w:eastAsia="ru-RU"/>
    </w:rPr>
  </w:style>
  <w:style w:type="paragraph" w:styleId="aff5">
    <w:name w:val="Title"/>
    <w:basedOn w:val="a"/>
    <w:link w:val="aff6"/>
    <w:uiPriority w:val="99"/>
    <w:qFormat/>
    <w:rsid w:val="00BA6297"/>
    <w:pPr>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ff6">
    <w:name w:val="Название Знак"/>
    <w:basedOn w:val="a0"/>
    <w:link w:val="aff5"/>
    <w:uiPriority w:val="99"/>
    <w:rsid w:val="00BA6297"/>
    <w:rPr>
      <w:rFonts w:ascii="Times New Roman" w:eastAsia="Times New Roman" w:hAnsi="Times New Roman" w:cs="Times New Roman"/>
      <w:sz w:val="28"/>
      <w:szCs w:val="28"/>
      <w:lang w:val="uk-UA" w:eastAsia="ru-RU"/>
    </w:rPr>
  </w:style>
  <w:style w:type="character" w:customStyle="1" w:styleId="FontStyle12">
    <w:name w:val="Font Style12"/>
    <w:uiPriority w:val="99"/>
    <w:rsid w:val="00BA6297"/>
    <w:rPr>
      <w:rFonts w:ascii="Times New Roman" w:hAnsi="Times New Roman" w:cs="Times New Roman"/>
      <w:sz w:val="24"/>
      <w:szCs w:val="24"/>
    </w:rPr>
  </w:style>
  <w:style w:type="paragraph" w:customStyle="1" w:styleId="Style4">
    <w:name w:val="Style4"/>
    <w:basedOn w:val="a"/>
    <w:uiPriority w:val="99"/>
    <w:rsid w:val="00BA6297"/>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val="uk-UA" w:eastAsia="uk-UA"/>
    </w:rPr>
  </w:style>
  <w:style w:type="paragraph" w:customStyle="1" w:styleId="xl82">
    <w:name w:val="xl82"/>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BA62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BA62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BA629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6">
    <w:name w:val="xl86"/>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BA6297"/>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A629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BA629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5">
    <w:name w:val="xl95"/>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0">
    <w:name w:val="xl10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01">
    <w:name w:val="xl10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2">
    <w:name w:val="xl102"/>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
    <w:rsid w:val="00BA6297"/>
    <w:pP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17">
    <w:name w:val="xl117"/>
    <w:basedOn w:val="a"/>
    <w:rsid w:val="00BA629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8">
    <w:name w:val="xl118"/>
    <w:basedOn w:val="a"/>
    <w:rsid w:val="00BA629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BA6297"/>
    <w:pP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BA629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
    <w:rsid w:val="00BA629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
    <w:rsid w:val="00BA6297"/>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4">
    <w:name w:val="xl124"/>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6">
    <w:name w:val="xl126"/>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28">
    <w:name w:val="xl128"/>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
    <w:rsid w:val="00BA62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A62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BA629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5">
    <w:name w:val="xl135"/>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BA629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character" w:customStyle="1" w:styleId="rvts0">
    <w:name w:val="rvts0"/>
    <w:rsid w:val="00BA6297"/>
  </w:style>
  <w:style w:type="paragraph" w:customStyle="1" w:styleId="1f0">
    <w:name w:val="заголовок 1"/>
    <w:basedOn w:val="a"/>
    <w:next w:val="a"/>
    <w:uiPriority w:val="99"/>
    <w:rsid w:val="00BA6297"/>
    <w:pPr>
      <w:keepNext/>
      <w:autoSpaceDE w:val="0"/>
      <w:autoSpaceDN w:val="0"/>
      <w:spacing w:after="0" w:line="240" w:lineRule="auto"/>
      <w:jc w:val="center"/>
    </w:pPr>
    <w:rPr>
      <w:rFonts w:ascii="Times New Roman" w:eastAsia="Times New Roman" w:hAnsi="Times New Roman" w:cs="Times New Roman"/>
      <w:b/>
      <w:bCs/>
      <w:sz w:val="28"/>
      <w:szCs w:val="28"/>
      <w:lang w:val="uk-UA" w:eastAsia="ru-RU"/>
    </w:rPr>
  </w:style>
  <w:style w:type="paragraph" w:customStyle="1" w:styleId="41">
    <w:name w:val="заголовок 4"/>
    <w:basedOn w:val="a"/>
    <w:next w:val="a"/>
    <w:rsid w:val="00BA6297"/>
    <w:pPr>
      <w:keepNext/>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51">
    <w:name w:val="заголовок 5"/>
    <w:basedOn w:val="a"/>
    <w:next w:val="a"/>
    <w:rsid w:val="00BA6297"/>
    <w:pPr>
      <w:keepNext/>
      <w:autoSpaceDE w:val="0"/>
      <w:autoSpaceDN w:val="0"/>
      <w:spacing w:after="0" w:line="240" w:lineRule="auto"/>
      <w:jc w:val="center"/>
    </w:pPr>
    <w:rPr>
      <w:rFonts w:ascii="Times New Roman" w:eastAsia="Times New Roman" w:hAnsi="Times New Roman" w:cs="Times New Roman"/>
      <w:i/>
      <w:iCs/>
      <w:sz w:val="28"/>
      <w:szCs w:val="28"/>
      <w:lang w:val="uk-UA" w:eastAsia="ru-RU"/>
    </w:rPr>
  </w:style>
  <w:style w:type="character" w:customStyle="1" w:styleId="aff7">
    <w:name w:val="Основной шрифт"/>
    <w:rsid w:val="00BA6297"/>
  </w:style>
  <w:style w:type="character" w:customStyle="1" w:styleId="aff8">
    <w:name w:val="номер страницы"/>
    <w:rsid w:val="00BA6297"/>
    <w:rPr>
      <w:rFonts w:cs="Times New Roman"/>
    </w:rPr>
  </w:style>
  <w:style w:type="paragraph" w:styleId="36">
    <w:name w:val="Body Text 3"/>
    <w:basedOn w:val="a"/>
    <w:link w:val="37"/>
    <w:rsid w:val="00BA6297"/>
    <w:pPr>
      <w:autoSpaceDE w:val="0"/>
      <w:autoSpaceDN w:val="0"/>
      <w:spacing w:after="0" w:line="240" w:lineRule="auto"/>
    </w:pPr>
    <w:rPr>
      <w:rFonts w:ascii="Times New Roman" w:eastAsia="Times New Roman" w:hAnsi="Times New Roman" w:cs="Times New Roman"/>
      <w:sz w:val="24"/>
      <w:szCs w:val="24"/>
      <w:lang w:val="x-none" w:eastAsia="ru-RU"/>
    </w:rPr>
  </w:style>
  <w:style w:type="character" w:customStyle="1" w:styleId="37">
    <w:name w:val="Основной текст 3 Знак"/>
    <w:basedOn w:val="a0"/>
    <w:link w:val="36"/>
    <w:rsid w:val="00BA6297"/>
    <w:rPr>
      <w:rFonts w:ascii="Times New Roman" w:eastAsia="Times New Roman" w:hAnsi="Times New Roman" w:cs="Times New Roman"/>
      <w:sz w:val="24"/>
      <w:szCs w:val="24"/>
      <w:lang w:val="x-none" w:eastAsia="ru-RU"/>
    </w:rPr>
  </w:style>
  <w:style w:type="character" w:customStyle="1" w:styleId="1f1">
    <w:name w:val="Знак1"/>
    <w:rsid w:val="00BA6297"/>
    <w:rPr>
      <w:i/>
      <w:iCs/>
      <w:sz w:val="24"/>
      <w:szCs w:val="24"/>
      <w:lang w:val="uk-UA" w:eastAsia="ru-RU" w:bidi="ar-SA"/>
    </w:rPr>
  </w:style>
  <w:style w:type="paragraph" w:customStyle="1" w:styleId="caaieiaie1">
    <w:name w:val="caaieiaie 1"/>
    <w:basedOn w:val="a"/>
    <w:next w:val="a"/>
    <w:rsid w:val="00BA6297"/>
    <w:pPr>
      <w:keepNext/>
      <w:overflowPunct w:val="0"/>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paragraph" w:customStyle="1" w:styleId="Iauiue">
    <w:name w:val="Iau?iue"/>
    <w:rsid w:val="00BA6297"/>
    <w:pPr>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Iauiue"/>
    <w:rsid w:val="00BA6297"/>
    <w:pPr>
      <w:tabs>
        <w:tab w:val="center" w:pos="4536"/>
        <w:tab w:val="right" w:pos="9072"/>
      </w:tabs>
    </w:pPr>
  </w:style>
  <w:style w:type="paragraph" w:customStyle="1" w:styleId="61">
    <w:name w:val="заголовок 6"/>
    <w:basedOn w:val="a"/>
    <w:next w:val="a"/>
    <w:rsid w:val="00BA6297"/>
    <w:pPr>
      <w:keepNext/>
      <w:autoSpaceDE w:val="0"/>
      <w:autoSpaceDN w:val="0"/>
      <w:spacing w:after="0" w:line="240" w:lineRule="auto"/>
      <w:jc w:val="center"/>
      <w:outlineLvl w:val="5"/>
    </w:pPr>
    <w:rPr>
      <w:rFonts w:ascii="Times New Roman" w:eastAsia="Times New Roman" w:hAnsi="Times New Roman" w:cs="Times New Roman"/>
      <w:b/>
      <w:bCs/>
      <w:sz w:val="28"/>
      <w:szCs w:val="28"/>
      <w:lang w:eastAsia="ru-RU"/>
    </w:rPr>
  </w:style>
  <w:style w:type="paragraph" w:customStyle="1" w:styleId="aff9">
    <w:name w:val="Абзац списку"/>
    <w:basedOn w:val="a"/>
    <w:qFormat/>
    <w:rsid w:val="00BA6297"/>
    <w:pPr>
      <w:autoSpaceDE w:val="0"/>
      <w:autoSpaceDN w:val="0"/>
      <w:spacing w:after="0" w:line="240" w:lineRule="auto"/>
      <w:ind w:left="708"/>
    </w:pPr>
    <w:rPr>
      <w:rFonts w:ascii="Times New Roman" w:eastAsia="Times New Roman" w:hAnsi="Times New Roman" w:cs="Times New Roman"/>
      <w:sz w:val="28"/>
      <w:szCs w:val="28"/>
      <w:lang w:eastAsia="ru-RU"/>
    </w:rPr>
  </w:style>
  <w:style w:type="paragraph" w:customStyle="1" w:styleId="affa">
    <w:name w:val="Знак"/>
    <w:basedOn w:val="a"/>
    <w:rsid w:val="00BA6297"/>
    <w:pPr>
      <w:spacing w:after="0" w:line="240" w:lineRule="auto"/>
    </w:pPr>
    <w:rPr>
      <w:rFonts w:ascii="Verdana" w:eastAsia="Times New Roman" w:hAnsi="Verdana" w:cs="Times New Roman"/>
      <w:sz w:val="20"/>
      <w:szCs w:val="20"/>
      <w:lang w:val="en-US"/>
    </w:rPr>
  </w:style>
  <w:style w:type="paragraph" w:styleId="affb">
    <w:name w:val="Document Map"/>
    <w:basedOn w:val="a"/>
    <w:link w:val="affc"/>
    <w:rsid w:val="00BA6297"/>
    <w:pPr>
      <w:shd w:val="clear" w:color="auto" w:fill="000080"/>
      <w:autoSpaceDE w:val="0"/>
      <w:autoSpaceDN w:val="0"/>
      <w:spacing w:after="0" w:line="240" w:lineRule="auto"/>
    </w:pPr>
    <w:rPr>
      <w:rFonts w:ascii="Tahoma" w:eastAsia="Times New Roman" w:hAnsi="Tahoma" w:cs="Times New Roman"/>
      <w:sz w:val="20"/>
      <w:szCs w:val="20"/>
      <w:lang w:eastAsia="ru-RU"/>
    </w:rPr>
  </w:style>
  <w:style w:type="character" w:customStyle="1" w:styleId="affc">
    <w:name w:val="Схема документа Знак"/>
    <w:basedOn w:val="a0"/>
    <w:link w:val="affb"/>
    <w:rsid w:val="00BA6297"/>
    <w:rPr>
      <w:rFonts w:ascii="Tahoma" w:eastAsia="Times New Roman" w:hAnsi="Tahoma" w:cs="Times New Roman"/>
      <w:sz w:val="20"/>
      <w:szCs w:val="20"/>
      <w:shd w:val="clear" w:color="auto" w:fill="000080"/>
      <w:lang w:eastAsia="ru-RU"/>
    </w:rPr>
  </w:style>
  <w:style w:type="paragraph" w:styleId="HTML">
    <w:name w:val="HTML Preformatted"/>
    <w:basedOn w:val="a"/>
    <w:link w:val="HTML0"/>
    <w:rsid w:val="00BA6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BA6297"/>
    <w:rPr>
      <w:rFonts w:ascii="Courier New" w:eastAsia="Times New Roman" w:hAnsi="Courier New" w:cs="Times New Roman"/>
      <w:sz w:val="20"/>
      <w:szCs w:val="20"/>
      <w:lang w:eastAsia="ru-RU"/>
    </w:rPr>
  </w:style>
  <w:style w:type="character" w:styleId="affd">
    <w:name w:val="annotation reference"/>
    <w:uiPriority w:val="99"/>
    <w:unhideWhenUsed/>
    <w:rsid w:val="00BA6297"/>
    <w:rPr>
      <w:sz w:val="16"/>
      <w:szCs w:val="16"/>
    </w:rPr>
  </w:style>
  <w:style w:type="paragraph" w:styleId="affe">
    <w:name w:val="annotation text"/>
    <w:aliases w:val=" Знак1,Знак11"/>
    <w:basedOn w:val="a"/>
    <w:link w:val="afff"/>
    <w:uiPriority w:val="99"/>
    <w:unhideWhenUsed/>
    <w:rsid w:val="00BA629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aliases w:val=" Знак1 Знак,Знак11 Знак"/>
    <w:basedOn w:val="a0"/>
    <w:link w:val="affe"/>
    <w:uiPriority w:val="99"/>
    <w:rsid w:val="00BA6297"/>
    <w:rPr>
      <w:rFonts w:ascii="Times New Roman" w:eastAsia="Times New Roman" w:hAnsi="Times New Roman" w:cs="Times New Roman"/>
      <w:sz w:val="20"/>
      <w:szCs w:val="20"/>
      <w:lang w:eastAsia="ru-RU"/>
    </w:rPr>
  </w:style>
  <w:style w:type="paragraph" w:styleId="afff0">
    <w:name w:val="annotation subject"/>
    <w:aliases w:val=" Знак,Знак2"/>
    <w:basedOn w:val="affe"/>
    <w:next w:val="affe"/>
    <w:link w:val="afff1"/>
    <w:uiPriority w:val="99"/>
    <w:unhideWhenUsed/>
    <w:rsid w:val="00BA6297"/>
    <w:rPr>
      <w:b/>
      <w:bCs/>
    </w:rPr>
  </w:style>
  <w:style w:type="character" w:customStyle="1" w:styleId="afff1">
    <w:name w:val="Тема примечания Знак"/>
    <w:aliases w:val=" Знак Знак,Знак2 Знак"/>
    <w:basedOn w:val="afff"/>
    <w:link w:val="afff0"/>
    <w:uiPriority w:val="99"/>
    <w:rsid w:val="00BA6297"/>
    <w:rPr>
      <w:rFonts w:ascii="Times New Roman" w:eastAsia="Times New Roman" w:hAnsi="Times New Roman" w:cs="Times New Roman"/>
      <w:b/>
      <w:bCs/>
      <w:sz w:val="20"/>
      <w:szCs w:val="20"/>
      <w:lang w:eastAsia="ru-RU"/>
    </w:rPr>
  </w:style>
  <w:style w:type="character" w:customStyle="1" w:styleId="38">
    <w:name w:val="Знак Знак3"/>
    <w:rsid w:val="00BA6297"/>
    <w:rPr>
      <w:i/>
      <w:iCs/>
      <w:sz w:val="24"/>
      <w:szCs w:val="24"/>
      <w:lang w:val="uk-UA" w:eastAsia="ru-RU" w:bidi="ar-SA"/>
    </w:rPr>
  </w:style>
  <w:style w:type="character" w:styleId="afff2">
    <w:name w:val="Strong"/>
    <w:uiPriority w:val="22"/>
    <w:qFormat/>
    <w:rsid w:val="00BA6297"/>
    <w:rPr>
      <w:b/>
      <w:bCs/>
    </w:rPr>
  </w:style>
  <w:style w:type="character" w:customStyle="1" w:styleId="1f2">
    <w:name w:val="Знак Знак1"/>
    <w:locked/>
    <w:rsid w:val="00BA6297"/>
    <w:rPr>
      <w:b/>
      <w:bCs/>
      <w:sz w:val="28"/>
      <w:szCs w:val="28"/>
      <w:lang w:val="uk-UA" w:eastAsia="ru-RU" w:bidi="ar-SA"/>
    </w:rPr>
  </w:style>
  <w:style w:type="character" w:customStyle="1" w:styleId="39">
    <w:name w:val="Знак Знак3"/>
    <w:rsid w:val="00BA6297"/>
    <w:rPr>
      <w:i/>
      <w:iCs/>
      <w:sz w:val="24"/>
      <w:szCs w:val="24"/>
      <w:lang w:val="uk-UA" w:eastAsia="ru-RU"/>
    </w:rPr>
  </w:style>
  <w:style w:type="character" w:styleId="afff3">
    <w:name w:val="FollowedHyperlink"/>
    <w:uiPriority w:val="99"/>
    <w:semiHidden/>
    <w:unhideWhenUsed/>
    <w:rsid w:val="00BA6297"/>
    <w:rPr>
      <w:color w:val="800080"/>
      <w:u w:val="single"/>
    </w:rPr>
  </w:style>
  <w:style w:type="paragraph" w:customStyle="1" w:styleId="font0">
    <w:name w:val="font0"/>
    <w:basedOn w:val="a"/>
    <w:rsid w:val="00BA6297"/>
    <w:pPr>
      <w:spacing w:before="100" w:beforeAutospacing="1" w:after="100" w:afterAutospacing="1" w:line="240" w:lineRule="auto"/>
    </w:pPr>
    <w:rPr>
      <w:rFonts w:ascii="Arial" w:eastAsia="Times New Roman" w:hAnsi="Arial" w:cs="Arial"/>
      <w:sz w:val="20"/>
      <w:szCs w:val="20"/>
      <w:lang w:eastAsia="ru-RU"/>
    </w:rPr>
  </w:style>
  <w:style w:type="paragraph" w:customStyle="1" w:styleId="font5">
    <w:name w:val="font5"/>
    <w:basedOn w:val="a"/>
    <w:rsid w:val="00BA62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7">
    <w:name w:val="xl137"/>
    <w:basedOn w:val="a"/>
    <w:rsid w:val="00BA6297"/>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38">
    <w:name w:val="xl138"/>
    <w:basedOn w:val="a"/>
    <w:rsid w:val="00BA6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BA6297"/>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table" w:customStyle="1" w:styleId="1f3">
    <w:name w:val="Сетка таблицы1"/>
    <w:basedOn w:val="a1"/>
    <w:next w:val="af8"/>
    <w:rsid w:val="00BA6297"/>
    <w:pPr>
      <w:autoSpaceDE w:val="0"/>
      <w:autoSpaceDN w:val="0"/>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88557">
      <w:bodyDiv w:val="1"/>
      <w:marLeft w:val="0"/>
      <w:marRight w:val="0"/>
      <w:marTop w:val="0"/>
      <w:marBottom w:val="0"/>
      <w:divBdr>
        <w:top w:val="none" w:sz="0" w:space="0" w:color="auto"/>
        <w:left w:val="none" w:sz="0" w:space="0" w:color="auto"/>
        <w:bottom w:val="none" w:sz="0" w:space="0" w:color="auto"/>
        <w:right w:val="none" w:sz="0" w:space="0" w:color="auto"/>
      </w:divBdr>
    </w:div>
    <w:div w:id="17184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3.rada.gov.ua/laws/show/504/96-%D0%B2%D1%80/paran205" TargetMode="External"/><Relationship Id="rId18" Type="http://schemas.openxmlformats.org/officeDocument/2006/relationships/oleObject" Target="embeddings/oleObject2.bin"/><Relationship Id="rId26" Type="http://schemas.openxmlformats.org/officeDocument/2006/relationships/hyperlink" Target="mailto:%20so&#1089;polkaz@ukr.net%20" TargetMode="External"/><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hyperlink" Target="mailto:%20so&#1089;polkaz@ukr.net%20" TargetMode="External"/><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hyperlink" Target="mailto:%20so&#1089;polkaz@ukr.net%20" TargetMode="External"/><Relationship Id="rId50" Type="http://schemas.openxmlformats.org/officeDocument/2006/relationships/hyperlink" Target="mailto:%20so&#1089;polkaz@ukr.net%20" TargetMode="External"/><Relationship Id="rId7" Type="http://schemas.openxmlformats.org/officeDocument/2006/relationships/footnotes" Target="footnotes.xml"/><Relationship Id="rId12" Type="http://schemas.openxmlformats.org/officeDocument/2006/relationships/hyperlink" Target="http://zakon.rada.gov.ua/laws/show/322-08" TargetMode="External"/><Relationship Id="rId17" Type="http://schemas.openxmlformats.org/officeDocument/2006/relationships/hyperlink" Target="http://zakon3.rada.gov.ua/laws/show/3551-12" TargetMode="External"/><Relationship Id="rId25" Type="http://schemas.openxmlformats.org/officeDocument/2006/relationships/oleObject" Target="embeddings/oleObject5.bin"/><Relationship Id="rId33" Type="http://schemas.openxmlformats.org/officeDocument/2006/relationships/footer" Target="footer2.xml"/><Relationship Id="rId38" Type="http://schemas.openxmlformats.org/officeDocument/2006/relationships/hyperlink" Target="mailto:%20socpolkaz@ukr.net" TargetMode="External"/><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zakon3.rada.gov.ua/laws/show/3551-12" TargetMode="External"/><Relationship Id="rId20" Type="http://schemas.openxmlformats.org/officeDocument/2006/relationships/oleObject" Target="embeddings/oleObject3.bin"/><Relationship Id="rId29" Type="http://schemas.openxmlformats.org/officeDocument/2006/relationships/image" Target="media/image3.emf"/><Relationship Id="rId41" Type="http://schemas.openxmlformats.org/officeDocument/2006/relationships/hyperlink" Target="mailto:%20so&#1089;polkaz@ukr.net%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so&#1089;polkaz@ukr.net%20" TargetMode="External"/><Relationship Id="rId24" Type="http://schemas.openxmlformats.org/officeDocument/2006/relationships/hyperlink" Target="mailto:%20so&#1089;polkaz@ukr.net%20" TargetMode="External"/><Relationship Id="rId32" Type="http://schemas.openxmlformats.org/officeDocument/2006/relationships/footer" Target="footer1.xml"/><Relationship Id="rId37" Type="http://schemas.openxmlformats.org/officeDocument/2006/relationships/oleObject" Target="embeddings/oleObject8.bin"/><Relationship Id="rId40" Type="http://schemas.openxmlformats.org/officeDocument/2006/relationships/hyperlink" Target="mailto:%20so&#1089;polkaz@ukr.net%20" TargetMode="External"/><Relationship Id="rId45" Type="http://schemas.openxmlformats.org/officeDocument/2006/relationships/hyperlink" Target="mailto:%20so&#1089;polkaz@ukr.net%20"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zakon3.rada.gov.ua/laws/show/504/96-%D0%B2%D1%80/paran205" TargetMode="External"/><Relationship Id="rId23" Type="http://schemas.openxmlformats.org/officeDocument/2006/relationships/oleObject" Target="embeddings/oleObject4.bin"/><Relationship Id="rId28" Type="http://schemas.openxmlformats.org/officeDocument/2006/relationships/hyperlink" Target="https://zakon.rada.gov.ua/laws/show/z0110-93" TargetMode="External"/><Relationship Id="rId36" Type="http://schemas.openxmlformats.org/officeDocument/2006/relationships/image" Target="media/image4.wmf"/><Relationship Id="rId49"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hyperlink" Target="mailto:%20so&#1089;polkaz@ukr.net%20" TargetMode="External"/><Relationship Id="rId31" Type="http://schemas.openxmlformats.org/officeDocument/2006/relationships/hyperlink" Target="mailto:%20so&#1089;polkaz@ukr.net%20" TargetMode="External"/><Relationship Id="rId44" Type="http://schemas.openxmlformats.org/officeDocument/2006/relationships/oleObject" Target="embeddings/oleObject11.bin"/><Relationship Id="rId52"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zakon3.rada.gov.ua/laws/show/504/96-%D0%B2%D1%80/paran216" TargetMode="External"/><Relationship Id="rId22" Type="http://schemas.openxmlformats.org/officeDocument/2006/relationships/image" Target="media/image2.emf"/><Relationship Id="rId27" Type="http://schemas.openxmlformats.org/officeDocument/2006/relationships/hyperlink" Target="https://zakon.rada.gov.ua/laws/show/z0242-00" TargetMode="External"/><Relationship Id="rId30" Type="http://schemas.openxmlformats.org/officeDocument/2006/relationships/oleObject" Target="embeddings/oleObject6.bin"/><Relationship Id="rId35" Type="http://schemas.openxmlformats.org/officeDocument/2006/relationships/hyperlink" Target="mailto:%20so&#1089;polkaz@ukr.net%20" TargetMode="External"/><Relationship Id="rId43" Type="http://schemas.openxmlformats.org/officeDocument/2006/relationships/hyperlink" Target="mailto:%20so&#1089;polkaz@ukr.net%20" TargetMode="External"/><Relationship Id="rId48" Type="http://schemas.openxmlformats.org/officeDocument/2006/relationships/image" Target="media/image5.emf"/><Relationship Id="rId8" Type="http://schemas.openxmlformats.org/officeDocument/2006/relationships/endnotes" Target="endnotes.xml"/><Relationship Id="rId51"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DBFE6-1AAE-4F9D-A57E-B2B74212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449</Pages>
  <Words>104609</Words>
  <Characters>596277</Characters>
  <Application>Microsoft Office Word</Application>
  <DocSecurity>0</DocSecurity>
  <Lines>4968</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Yakovleva Tatiana</dc:creator>
  <cp:lastModifiedBy>Admin</cp:lastModifiedBy>
  <cp:revision>5</cp:revision>
  <dcterms:created xsi:type="dcterms:W3CDTF">2023-10-16T09:07:00Z</dcterms:created>
  <dcterms:modified xsi:type="dcterms:W3CDTF">2023-10-16T09:12:00Z</dcterms:modified>
</cp:coreProperties>
</file>