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3502" w14:textId="77777777" w:rsidR="004D390B" w:rsidRDefault="004D390B" w:rsidP="004D390B">
      <w:pPr>
        <w:pStyle w:val="a3"/>
        <w:spacing w:before="7"/>
        <w:jc w:val="center"/>
        <w:rPr>
          <w:sz w:val="27"/>
        </w:rPr>
      </w:pPr>
      <w:r>
        <w:rPr>
          <w:noProof/>
          <w:lang w:bidi="ar-SA"/>
        </w:rPr>
        <w:drawing>
          <wp:inline distT="0" distB="0" distL="0" distR="0" wp14:anchorId="42493EEB" wp14:editId="0EFF8D3F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78D1B" w14:textId="77777777" w:rsidR="004D390B" w:rsidRDefault="004D390B" w:rsidP="004D390B">
      <w:pPr>
        <w:pStyle w:val="11"/>
      </w:pPr>
      <w:r>
        <w:t xml:space="preserve">КОЗЯТИНСЬКА МІСЬКА РАДА ВІННИЦЬКОЇ ОБЛАСТІ </w:t>
      </w:r>
    </w:p>
    <w:p w14:paraId="631D168E" w14:textId="77777777" w:rsidR="004D390B" w:rsidRDefault="004D390B" w:rsidP="004D390B">
      <w:pPr>
        <w:pStyle w:val="a3"/>
        <w:spacing w:before="10"/>
        <w:rPr>
          <w:b/>
          <w:sz w:val="27"/>
        </w:rPr>
      </w:pPr>
    </w:p>
    <w:p w14:paraId="6DF725F1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3D777F05" w14:textId="77777777" w:rsidR="004D390B" w:rsidRPr="00F94C3C" w:rsidRDefault="004D390B" w:rsidP="004D390B">
      <w:pPr>
        <w:tabs>
          <w:tab w:val="left" w:pos="2611"/>
          <w:tab w:val="left" w:pos="4363"/>
        </w:tabs>
        <w:spacing w:before="1"/>
        <w:ind w:left="411"/>
        <w:rPr>
          <w:b/>
          <w:bCs/>
          <w:sz w:val="28"/>
          <w:szCs w:val="24"/>
        </w:rPr>
      </w:pPr>
    </w:p>
    <w:p w14:paraId="3A744ED0" w14:textId="59FEE746" w:rsidR="00F94C3C" w:rsidRPr="00F94C3C" w:rsidRDefault="00F94C3C" w:rsidP="00F94C3C">
      <w:pPr>
        <w:rPr>
          <w:b/>
          <w:bCs/>
          <w:sz w:val="28"/>
          <w:szCs w:val="28"/>
          <w:u w:val="single"/>
        </w:rPr>
      </w:pPr>
      <w:r w:rsidRPr="00F94C3C">
        <w:rPr>
          <w:b/>
          <w:bCs/>
          <w:sz w:val="28"/>
          <w:szCs w:val="28"/>
          <w:u w:val="single"/>
        </w:rPr>
        <w:t>20.10.2025</w:t>
      </w:r>
      <w:r w:rsidRPr="00F94C3C">
        <w:rPr>
          <w:b/>
          <w:bCs/>
          <w:sz w:val="28"/>
          <w:szCs w:val="28"/>
        </w:rPr>
        <w:t xml:space="preserve"> № </w:t>
      </w:r>
      <w:r w:rsidRPr="00F94C3C">
        <w:rPr>
          <w:b/>
          <w:bCs/>
          <w:sz w:val="28"/>
          <w:szCs w:val="28"/>
          <w:u w:val="single"/>
        </w:rPr>
        <w:t>494-р</w:t>
      </w:r>
    </w:p>
    <w:p w14:paraId="1B004BBE" w14:textId="77777777" w:rsidR="00F94C3C" w:rsidRPr="00F94C3C" w:rsidRDefault="00F94C3C" w:rsidP="00F94C3C">
      <w:pPr>
        <w:rPr>
          <w:sz w:val="28"/>
          <w:szCs w:val="28"/>
        </w:rPr>
      </w:pPr>
    </w:p>
    <w:p w14:paraId="75668B1E" w14:textId="77777777" w:rsidR="00F94C3C" w:rsidRPr="00F94C3C" w:rsidRDefault="00F94C3C" w:rsidP="00F94C3C">
      <w:pPr>
        <w:pStyle w:val="1"/>
        <w:ind w:left="720" w:right="70" w:hanging="12"/>
        <w:jc w:val="both"/>
        <w:rPr>
          <w:b/>
          <w:bCs/>
          <w:szCs w:val="28"/>
        </w:rPr>
      </w:pPr>
      <w:r w:rsidRPr="00F94C3C">
        <w:rPr>
          <w:b/>
          <w:bCs/>
          <w:szCs w:val="28"/>
        </w:rPr>
        <w:t>Про створення постійної Конкурсної комісії з відбору позичальників, яким буде надана поворотна фінансова допомога з Револьверного Фонду Міст Асоціації « Енергоефективні міста України »</w:t>
      </w:r>
    </w:p>
    <w:p w14:paraId="79F3E898" w14:textId="77777777" w:rsidR="00F94C3C" w:rsidRPr="00F94C3C" w:rsidRDefault="00F94C3C" w:rsidP="00F94C3C">
      <w:pPr>
        <w:jc w:val="both"/>
        <w:rPr>
          <w:sz w:val="28"/>
          <w:szCs w:val="28"/>
        </w:rPr>
      </w:pPr>
    </w:p>
    <w:p w14:paraId="1D2F023C" w14:textId="77777777" w:rsidR="00F94C3C" w:rsidRPr="00F94C3C" w:rsidRDefault="00F94C3C" w:rsidP="00F94C3C">
      <w:pPr>
        <w:pStyle w:val="a7"/>
        <w:jc w:val="both"/>
        <w:rPr>
          <w:sz w:val="28"/>
          <w:szCs w:val="28"/>
        </w:rPr>
      </w:pPr>
      <w:r w:rsidRPr="00F94C3C">
        <w:rPr>
          <w:sz w:val="28"/>
          <w:szCs w:val="28"/>
        </w:rPr>
        <w:t>Керуючись ст. 31 Закону України « Про місцеве самоврядування в Україні” від 21.05.1997 року №280/97-ВР , враховуючи рішення 58 сесії 8 скликання від 07.02.2025 року № 1893-</w:t>
      </w:r>
      <w:r w:rsidRPr="00F94C3C">
        <w:rPr>
          <w:sz w:val="28"/>
          <w:szCs w:val="28"/>
          <w:lang w:val="en-US"/>
        </w:rPr>
        <w:t>VIII</w:t>
      </w:r>
      <w:r w:rsidRPr="00F94C3C">
        <w:rPr>
          <w:sz w:val="28"/>
          <w:szCs w:val="28"/>
        </w:rPr>
        <w:t xml:space="preserve"> « Про участь Козятинської міської ради в програмі Револьверного Фонду Міст Асоціації                         « Енергоефективні міста України»»  та рішення 65 сесії 8 скликання  від 10.10.2025 року № 2271 – VIII « Про внесення змін до рішення 57 сесії 8 скликання Козятинської міської ради від 20.12 2024 року № 1846- </w:t>
      </w:r>
      <w:r w:rsidRPr="00F94C3C">
        <w:rPr>
          <w:sz w:val="28"/>
          <w:szCs w:val="28"/>
          <w:lang w:val="en-US"/>
        </w:rPr>
        <w:t>VIII</w:t>
      </w:r>
      <w:r w:rsidRPr="00F94C3C">
        <w:rPr>
          <w:sz w:val="28"/>
          <w:szCs w:val="28"/>
        </w:rPr>
        <w:t xml:space="preserve"> « Про бюджет Козятинської територіальної громади на 2025 рік» » та рішення № 2270 – VIII  « Про надання повноважень»:</w:t>
      </w:r>
    </w:p>
    <w:p w14:paraId="2F758ABE" w14:textId="77777777" w:rsidR="00F94C3C" w:rsidRPr="00F94C3C" w:rsidRDefault="00F94C3C" w:rsidP="00F94C3C">
      <w:pPr>
        <w:pStyle w:val="a7"/>
        <w:jc w:val="both"/>
        <w:rPr>
          <w:sz w:val="28"/>
          <w:szCs w:val="28"/>
        </w:rPr>
      </w:pPr>
      <w:r w:rsidRPr="00F94C3C">
        <w:rPr>
          <w:sz w:val="28"/>
          <w:szCs w:val="28"/>
        </w:rPr>
        <w:t xml:space="preserve">1. Створити </w:t>
      </w:r>
      <w:r w:rsidRPr="00F94C3C">
        <w:rPr>
          <w:bCs/>
          <w:sz w:val="28"/>
          <w:szCs w:val="28"/>
        </w:rPr>
        <w:t xml:space="preserve"> </w:t>
      </w:r>
      <w:r w:rsidRPr="00F94C3C">
        <w:rPr>
          <w:sz w:val="28"/>
          <w:szCs w:val="28"/>
        </w:rPr>
        <w:t>комісію в складі:</w:t>
      </w:r>
    </w:p>
    <w:p w14:paraId="4B5877C9" w14:textId="77777777" w:rsidR="00F94C3C" w:rsidRPr="00F94C3C" w:rsidRDefault="00F94C3C" w:rsidP="00F94C3C">
      <w:pPr>
        <w:pStyle w:val="a7"/>
        <w:jc w:val="both"/>
        <w:rPr>
          <w:sz w:val="28"/>
          <w:szCs w:val="28"/>
        </w:rPr>
      </w:pPr>
      <w:r w:rsidRPr="00F94C3C">
        <w:rPr>
          <w:sz w:val="28"/>
          <w:szCs w:val="28"/>
        </w:rPr>
        <w:t xml:space="preserve">Голова комісії: </w:t>
      </w:r>
    </w:p>
    <w:p w14:paraId="1BF82EEA" w14:textId="77777777" w:rsidR="00F94C3C" w:rsidRPr="00F94C3C" w:rsidRDefault="00F94C3C" w:rsidP="00F94C3C">
      <w:pPr>
        <w:pStyle w:val="a7"/>
        <w:jc w:val="both"/>
        <w:rPr>
          <w:sz w:val="28"/>
          <w:szCs w:val="28"/>
        </w:rPr>
      </w:pPr>
      <w:proofErr w:type="spellStart"/>
      <w:r w:rsidRPr="00F94C3C">
        <w:rPr>
          <w:sz w:val="28"/>
          <w:szCs w:val="28"/>
        </w:rPr>
        <w:t>Малащук</w:t>
      </w:r>
      <w:proofErr w:type="spellEnd"/>
      <w:r w:rsidRPr="00F94C3C">
        <w:rPr>
          <w:sz w:val="28"/>
          <w:szCs w:val="28"/>
        </w:rPr>
        <w:t xml:space="preserve"> Євгеній Миколайович – заступник міського голови</w:t>
      </w:r>
    </w:p>
    <w:p w14:paraId="1B2C9922" w14:textId="77777777" w:rsidR="00F94C3C" w:rsidRPr="00F94C3C" w:rsidRDefault="00F94C3C" w:rsidP="00F94C3C">
      <w:pPr>
        <w:pStyle w:val="a7"/>
        <w:jc w:val="both"/>
        <w:rPr>
          <w:sz w:val="28"/>
          <w:szCs w:val="28"/>
        </w:rPr>
      </w:pPr>
      <w:r w:rsidRPr="00F94C3C">
        <w:rPr>
          <w:sz w:val="28"/>
          <w:szCs w:val="28"/>
        </w:rPr>
        <w:t>Члени комісії:</w:t>
      </w:r>
    </w:p>
    <w:p w14:paraId="18FB63D4" w14:textId="77777777" w:rsidR="00F94C3C" w:rsidRPr="00F94C3C" w:rsidRDefault="00F94C3C" w:rsidP="00F94C3C">
      <w:pPr>
        <w:pStyle w:val="a7"/>
        <w:jc w:val="both"/>
        <w:rPr>
          <w:sz w:val="28"/>
          <w:szCs w:val="28"/>
        </w:rPr>
      </w:pPr>
      <w:r w:rsidRPr="00F94C3C">
        <w:rPr>
          <w:sz w:val="28"/>
          <w:szCs w:val="28"/>
        </w:rPr>
        <w:t xml:space="preserve">Вовкодав Іван Володимирович - </w:t>
      </w:r>
      <w:r w:rsidRPr="00F94C3C">
        <w:rPr>
          <w:color w:val="000000"/>
          <w:sz w:val="28"/>
          <w:szCs w:val="28"/>
        </w:rPr>
        <w:t>начальник управління житлово-комунального   господарства міської ради, заступник голови комісії</w:t>
      </w:r>
      <w:r w:rsidRPr="00F94C3C">
        <w:rPr>
          <w:sz w:val="28"/>
          <w:szCs w:val="28"/>
        </w:rPr>
        <w:t>;</w:t>
      </w:r>
    </w:p>
    <w:p w14:paraId="7F317183" w14:textId="77777777" w:rsidR="00F94C3C" w:rsidRPr="00F94C3C" w:rsidRDefault="00F94C3C" w:rsidP="00F94C3C">
      <w:pPr>
        <w:pStyle w:val="a7"/>
        <w:jc w:val="both"/>
        <w:rPr>
          <w:sz w:val="28"/>
          <w:szCs w:val="28"/>
        </w:rPr>
      </w:pPr>
      <w:proofErr w:type="spellStart"/>
      <w:r w:rsidRPr="00F94C3C">
        <w:rPr>
          <w:sz w:val="28"/>
          <w:szCs w:val="28"/>
        </w:rPr>
        <w:t>Возбрана</w:t>
      </w:r>
      <w:proofErr w:type="spellEnd"/>
      <w:r w:rsidRPr="00F94C3C">
        <w:rPr>
          <w:sz w:val="28"/>
          <w:szCs w:val="28"/>
        </w:rPr>
        <w:t xml:space="preserve"> Тетяна Віталіївна -  головний спеціаліст – </w:t>
      </w:r>
      <w:proofErr w:type="spellStart"/>
      <w:r w:rsidRPr="00F94C3C">
        <w:rPr>
          <w:sz w:val="28"/>
          <w:szCs w:val="28"/>
        </w:rPr>
        <w:t>енергоменеджер</w:t>
      </w:r>
      <w:proofErr w:type="spellEnd"/>
      <w:r w:rsidRPr="00F94C3C">
        <w:rPr>
          <w:sz w:val="28"/>
          <w:szCs w:val="28"/>
        </w:rPr>
        <w:t>, секретар комісії;</w:t>
      </w:r>
    </w:p>
    <w:p w14:paraId="26DCA2F5" w14:textId="77777777" w:rsidR="00F94C3C" w:rsidRPr="00F94C3C" w:rsidRDefault="00F94C3C" w:rsidP="00F94C3C">
      <w:pPr>
        <w:pStyle w:val="a7"/>
        <w:jc w:val="both"/>
        <w:rPr>
          <w:color w:val="000000"/>
          <w:sz w:val="28"/>
          <w:szCs w:val="28"/>
        </w:rPr>
      </w:pPr>
      <w:r w:rsidRPr="00F94C3C">
        <w:rPr>
          <w:sz w:val="28"/>
          <w:szCs w:val="28"/>
        </w:rPr>
        <w:t xml:space="preserve">Поліщук </w:t>
      </w:r>
      <w:proofErr w:type="spellStart"/>
      <w:r w:rsidRPr="00F94C3C">
        <w:rPr>
          <w:sz w:val="28"/>
          <w:szCs w:val="28"/>
        </w:rPr>
        <w:t>Олга</w:t>
      </w:r>
      <w:proofErr w:type="spellEnd"/>
      <w:r w:rsidRPr="00F94C3C">
        <w:rPr>
          <w:sz w:val="28"/>
          <w:szCs w:val="28"/>
        </w:rPr>
        <w:t xml:space="preserve"> Борисівна – голова постійної депутатської комісії </w:t>
      </w:r>
      <w:r w:rsidRPr="00F94C3C">
        <w:rPr>
          <w:rStyle w:val="a9"/>
          <w:b w:val="0"/>
          <w:bCs w:val="0"/>
          <w:color w:val="000000"/>
          <w:sz w:val="28"/>
          <w:szCs w:val="28"/>
        </w:rPr>
        <w:t>з питань фінансів, бюджету та соціально-економічного розвитку;</w:t>
      </w:r>
      <w:r w:rsidRPr="00F94C3C">
        <w:rPr>
          <w:sz w:val="28"/>
          <w:szCs w:val="28"/>
        </w:rPr>
        <w:t xml:space="preserve"> </w:t>
      </w:r>
    </w:p>
    <w:p w14:paraId="796447EC" w14:textId="77777777" w:rsidR="00F94C3C" w:rsidRPr="00F94C3C" w:rsidRDefault="00F94C3C" w:rsidP="00F94C3C">
      <w:pPr>
        <w:pStyle w:val="a7"/>
        <w:jc w:val="both"/>
        <w:rPr>
          <w:color w:val="FF0000"/>
          <w:sz w:val="28"/>
          <w:szCs w:val="28"/>
        </w:rPr>
      </w:pPr>
      <w:proofErr w:type="spellStart"/>
      <w:r w:rsidRPr="00F94C3C">
        <w:rPr>
          <w:sz w:val="28"/>
          <w:szCs w:val="28"/>
        </w:rPr>
        <w:t>Кобелькова</w:t>
      </w:r>
      <w:proofErr w:type="spellEnd"/>
      <w:r w:rsidRPr="00F94C3C">
        <w:rPr>
          <w:sz w:val="28"/>
          <w:szCs w:val="28"/>
        </w:rPr>
        <w:t xml:space="preserve"> Уляна Юріївна – начальник відділу – головний бухгалтер управління</w:t>
      </w:r>
      <w:r w:rsidRPr="00F94C3C">
        <w:rPr>
          <w:color w:val="000000"/>
          <w:sz w:val="28"/>
          <w:szCs w:val="28"/>
        </w:rPr>
        <w:t xml:space="preserve"> житлово-комунального   господарства</w:t>
      </w:r>
      <w:r w:rsidRPr="00F94C3C">
        <w:rPr>
          <w:color w:val="FF0000"/>
          <w:sz w:val="28"/>
          <w:szCs w:val="28"/>
        </w:rPr>
        <w:t>;</w:t>
      </w:r>
    </w:p>
    <w:p w14:paraId="17282E69" w14:textId="77777777" w:rsidR="00F94C3C" w:rsidRPr="00F94C3C" w:rsidRDefault="00F94C3C" w:rsidP="00F94C3C">
      <w:pPr>
        <w:pStyle w:val="a7"/>
        <w:jc w:val="both"/>
        <w:rPr>
          <w:sz w:val="28"/>
          <w:szCs w:val="28"/>
        </w:rPr>
      </w:pPr>
      <w:proofErr w:type="spellStart"/>
      <w:r w:rsidRPr="00F94C3C">
        <w:rPr>
          <w:sz w:val="28"/>
          <w:szCs w:val="28"/>
        </w:rPr>
        <w:t>Вельгус</w:t>
      </w:r>
      <w:proofErr w:type="spellEnd"/>
      <w:r w:rsidRPr="00F94C3C">
        <w:rPr>
          <w:sz w:val="28"/>
          <w:szCs w:val="28"/>
        </w:rPr>
        <w:t xml:space="preserve"> Світлана </w:t>
      </w:r>
      <w:proofErr w:type="spellStart"/>
      <w:r w:rsidRPr="00F94C3C">
        <w:rPr>
          <w:sz w:val="28"/>
          <w:szCs w:val="28"/>
        </w:rPr>
        <w:t>Цезарівна</w:t>
      </w:r>
      <w:proofErr w:type="spellEnd"/>
      <w:r w:rsidRPr="00F94C3C">
        <w:rPr>
          <w:sz w:val="28"/>
          <w:szCs w:val="28"/>
        </w:rPr>
        <w:t xml:space="preserve"> – начальник фінансового управління  міської ради;</w:t>
      </w:r>
    </w:p>
    <w:p w14:paraId="7B89276A" w14:textId="77777777" w:rsidR="00F94C3C" w:rsidRPr="00F94C3C" w:rsidRDefault="00F94C3C" w:rsidP="00F94C3C">
      <w:pPr>
        <w:pStyle w:val="a7"/>
        <w:jc w:val="both"/>
        <w:rPr>
          <w:sz w:val="28"/>
          <w:szCs w:val="28"/>
        </w:rPr>
      </w:pPr>
      <w:proofErr w:type="spellStart"/>
      <w:r w:rsidRPr="00F94C3C">
        <w:rPr>
          <w:sz w:val="28"/>
          <w:szCs w:val="28"/>
        </w:rPr>
        <w:t>Сікалюк</w:t>
      </w:r>
      <w:proofErr w:type="spellEnd"/>
      <w:r w:rsidRPr="00F94C3C">
        <w:rPr>
          <w:sz w:val="28"/>
          <w:szCs w:val="28"/>
        </w:rPr>
        <w:t xml:space="preserve"> Оксана Михайлівна – головний спеціаліст з житлового фонду управління житлово-комунального  господарства міської ради;</w:t>
      </w:r>
    </w:p>
    <w:p w14:paraId="57BA1354" w14:textId="77777777" w:rsidR="00F94C3C" w:rsidRPr="00F94C3C" w:rsidRDefault="00F94C3C" w:rsidP="00F94C3C">
      <w:pPr>
        <w:pStyle w:val="a7"/>
        <w:jc w:val="both"/>
        <w:rPr>
          <w:sz w:val="28"/>
          <w:szCs w:val="28"/>
        </w:rPr>
      </w:pPr>
      <w:r w:rsidRPr="00F94C3C">
        <w:rPr>
          <w:sz w:val="28"/>
          <w:szCs w:val="28"/>
        </w:rPr>
        <w:t>Корнійчук Сергій Петрович - -головний спеціаліст – юрисконсульт управління</w:t>
      </w:r>
      <w:r w:rsidRPr="00F94C3C">
        <w:rPr>
          <w:color w:val="000000"/>
          <w:sz w:val="28"/>
          <w:szCs w:val="28"/>
        </w:rPr>
        <w:t xml:space="preserve"> житлово-комунального   господарства;</w:t>
      </w:r>
      <w:r w:rsidRPr="00F94C3C">
        <w:rPr>
          <w:sz w:val="28"/>
          <w:szCs w:val="28"/>
        </w:rPr>
        <w:t xml:space="preserve"> </w:t>
      </w:r>
    </w:p>
    <w:p w14:paraId="1884673E" w14:textId="77777777" w:rsidR="00F94C3C" w:rsidRPr="00F94C3C" w:rsidRDefault="00F94C3C" w:rsidP="00F94C3C">
      <w:pPr>
        <w:pStyle w:val="a7"/>
        <w:jc w:val="both"/>
        <w:rPr>
          <w:sz w:val="28"/>
          <w:szCs w:val="28"/>
        </w:rPr>
      </w:pPr>
      <w:r w:rsidRPr="00F94C3C">
        <w:rPr>
          <w:sz w:val="28"/>
          <w:szCs w:val="28"/>
        </w:rPr>
        <w:t>Марценюк Сергій Васильович – технічний директор будівельної компанії «</w:t>
      </w:r>
      <w:proofErr w:type="spellStart"/>
      <w:r w:rsidRPr="00F94C3C">
        <w:rPr>
          <w:sz w:val="28"/>
          <w:szCs w:val="28"/>
        </w:rPr>
        <w:t>Брік</w:t>
      </w:r>
      <w:proofErr w:type="spellEnd"/>
      <w:r w:rsidRPr="00F94C3C">
        <w:rPr>
          <w:sz w:val="28"/>
          <w:szCs w:val="28"/>
        </w:rPr>
        <w:t>» ( за згодою);</w:t>
      </w:r>
    </w:p>
    <w:p w14:paraId="2A797451" w14:textId="77777777" w:rsidR="00F94C3C" w:rsidRPr="00F94C3C" w:rsidRDefault="00F94C3C" w:rsidP="00F94C3C">
      <w:pPr>
        <w:pStyle w:val="a7"/>
        <w:jc w:val="both"/>
        <w:rPr>
          <w:sz w:val="28"/>
          <w:szCs w:val="28"/>
        </w:rPr>
      </w:pPr>
      <w:r w:rsidRPr="00F94C3C">
        <w:rPr>
          <w:sz w:val="28"/>
          <w:szCs w:val="28"/>
        </w:rPr>
        <w:lastRenderedPageBreak/>
        <w:t>Курніков Олександр Миколайович  - голова ОСББ «Грушевського, 23» ( за згодою)</w:t>
      </w:r>
    </w:p>
    <w:p w14:paraId="10700326" w14:textId="77777777" w:rsidR="00F94C3C" w:rsidRPr="00F94C3C" w:rsidRDefault="00F94C3C" w:rsidP="00F94C3C">
      <w:pPr>
        <w:pStyle w:val="a7"/>
        <w:jc w:val="both"/>
        <w:rPr>
          <w:sz w:val="28"/>
          <w:szCs w:val="28"/>
        </w:rPr>
      </w:pPr>
    </w:p>
    <w:p w14:paraId="3435735D" w14:textId="77777777" w:rsidR="00F94C3C" w:rsidRPr="00F94C3C" w:rsidRDefault="00F94C3C" w:rsidP="00F94C3C">
      <w:pPr>
        <w:pStyle w:val="a7"/>
        <w:jc w:val="both"/>
        <w:rPr>
          <w:sz w:val="28"/>
          <w:szCs w:val="28"/>
        </w:rPr>
      </w:pPr>
      <w:r w:rsidRPr="00F94C3C">
        <w:rPr>
          <w:sz w:val="28"/>
          <w:szCs w:val="28"/>
        </w:rPr>
        <w:t xml:space="preserve">2. Дату та години роботи комісії секретарю комісії  узгодити в телефонному режимі  з усіма членами комісії при потребі.  </w:t>
      </w:r>
    </w:p>
    <w:p w14:paraId="01979739" w14:textId="77777777" w:rsidR="00F94C3C" w:rsidRPr="00F94C3C" w:rsidRDefault="00F94C3C" w:rsidP="00F94C3C">
      <w:pPr>
        <w:pStyle w:val="a7"/>
        <w:jc w:val="both"/>
        <w:rPr>
          <w:sz w:val="28"/>
          <w:szCs w:val="28"/>
        </w:rPr>
      </w:pPr>
    </w:p>
    <w:p w14:paraId="2F91106B" w14:textId="77777777" w:rsidR="00F94C3C" w:rsidRPr="00F94C3C" w:rsidRDefault="00F94C3C" w:rsidP="00F94C3C">
      <w:pPr>
        <w:pStyle w:val="a7"/>
        <w:jc w:val="both"/>
        <w:rPr>
          <w:sz w:val="28"/>
          <w:szCs w:val="28"/>
        </w:rPr>
      </w:pPr>
      <w:r w:rsidRPr="00F94C3C">
        <w:rPr>
          <w:sz w:val="28"/>
          <w:szCs w:val="28"/>
        </w:rPr>
        <w:t>3. Контроль за виконанням даного розпорядження покласти на начальника управління житлово-комунального господарства міської ради – Вовкодава І.В.</w:t>
      </w:r>
    </w:p>
    <w:p w14:paraId="6B2FA0E0" w14:textId="77777777" w:rsidR="00F94C3C" w:rsidRPr="00F94C3C" w:rsidRDefault="00F94C3C" w:rsidP="00F94C3C">
      <w:pPr>
        <w:pStyle w:val="3"/>
        <w:jc w:val="both"/>
        <w:rPr>
          <w:szCs w:val="28"/>
        </w:rPr>
      </w:pPr>
      <w:r w:rsidRPr="00F94C3C">
        <w:rPr>
          <w:szCs w:val="28"/>
        </w:rPr>
        <w:t xml:space="preserve">                                    </w:t>
      </w:r>
    </w:p>
    <w:p w14:paraId="1D3BAC13" w14:textId="77777777" w:rsidR="00F94C3C" w:rsidRPr="00F94C3C" w:rsidRDefault="00F94C3C" w:rsidP="00F94C3C">
      <w:pPr>
        <w:pStyle w:val="3"/>
        <w:rPr>
          <w:b/>
          <w:szCs w:val="28"/>
        </w:rPr>
      </w:pPr>
    </w:p>
    <w:p w14:paraId="154505FC" w14:textId="77777777" w:rsidR="00F94C3C" w:rsidRPr="00F94C3C" w:rsidRDefault="00F94C3C" w:rsidP="00F94C3C">
      <w:pPr>
        <w:pStyle w:val="3"/>
        <w:rPr>
          <w:b/>
          <w:szCs w:val="28"/>
        </w:rPr>
      </w:pPr>
      <w:r w:rsidRPr="00F94C3C">
        <w:rPr>
          <w:b/>
          <w:szCs w:val="28"/>
        </w:rPr>
        <w:t>Секретар ради                                            Ірина РЕПАЛО</w:t>
      </w:r>
    </w:p>
    <w:p w14:paraId="36B469BD" w14:textId="2B74C9F4" w:rsidR="00ED2154" w:rsidRPr="00F94C3C" w:rsidRDefault="00ED2154" w:rsidP="00F94C3C">
      <w:pPr>
        <w:tabs>
          <w:tab w:val="left" w:pos="2611"/>
          <w:tab w:val="left" w:pos="4363"/>
        </w:tabs>
        <w:spacing w:before="1"/>
        <w:ind w:left="411"/>
        <w:rPr>
          <w:sz w:val="28"/>
          <w:szCs w:val="28"/>
        </w:rPr>
      </w:pPr>
    </w:p>
    <w:sectPr w:rsidR="00ED2154" w:rsidRPr="00F94C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0B"/>
    <w:rsid w:val="00081683"/>
    <w:rsid w:val="00184E98"/>
    <w:rsid w:val="001A1F1A"/>
    <w:rsid w:val="00356F3C"/>
    <w:rsid w:val="00436952"/>
    <w:rsid w:val="00465EC8"/>
    <w:rsid w:val="004D390B"/>
    <w:rsid w:val="006511B9"/>
    <w:rsid w:val="006F4473"/>
    <w:rsid w:val="006F4CA0"/>
    <w:rsid w:val="009840D7"/>
    <w:rsid w:val="00AC1CCF"/>
    <w:rsid w:val="00BB5E0F"/>
    <w:rsid w:val="00BF1B9A"/>
    <w:rsid w:val="00C40B7C"/>
    <w:rsid w:val="00ED2154"/>
    <w:rsid w:val="00F35F7E"/>
    <w:rsid w:val="00F9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20D0"/>
  <w15:chartTrackingRefBased/>
  <w15:docId w15:val="{AF46D502-2245-4E8D-AD33-171BC5B9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4C3C"/>
    <w:pPr>
      <w:keepNext/>
      <w:ind w:right="970" w:firstLine="708"/>
      <w:outlineLvl w:val="0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F94C3C"/>
    <w:pPr>
      <w:keepNext/>
      <w:tabs>
        <w:tab w:val="left" w:pos="1580"/>
      </w:tabs>
      <w:jc w:val="center"/>
      <w:outlineLvl w:val="2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D390B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4D390B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D390B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56F3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56F3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94C3C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F94C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4C3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4C3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Strong"/>
    <w:basedOn w:val="a0"/>
    <w:uiPriority w:val="22"/>
    <w:qFormat/>
    <w:rsid w:val="00F94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1485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2025-10-30T07:01:00Z</cp:lastPrinted>
  <dcterms:created xsi:type="dcterms:W3CDTF">2025-11-12T08:35:00Z</dcterms:created>
  <dcterms:modified xsi:type="dcterms:W3CDTF">2025-11-12T08:35:00Z</dcterms:modified>
</cp:coreProperties>
</file>