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2D7E5" w14:textId="4C102039" w:rsidR="00410A97" w:rsidRDefault="00410A97" w:rsidP="00410A97">
      <w:pPr>
        <w:ind w:left="4111"/>
        <w:rPr>
          <w:rStyle w:val="ac"/>
          <w:rFonts w:ascii="Times New Roman" w:hAnsi="Times New Roman"/>
          <w:b/>
          <w:i w:val="0"/>
          <w:iCs w:val="0"/>
          <w:sz w:val="28"/>
          <w:szCs w:val="28"/>
          <w:lang w:eastAsia="ru-RU"/>
        </w:rPr>
      </w:pPr>
      <w:r>
        <w:rPr>
          <w:rFonts w:ascii="Times New Roman" w:hAnsi="Times New Roman"/>
          <w:b/>
          <w:noProof/>
          <w:color w:val="404040"/>
          <w:sz w:val="28"/>
          <w:szCs w:val="28"/>
        </w:rPr>
        <w:drawing>
          <wp:inline distT="0" distB="0" distL="0" distR="0" wp14:anchorId="002736ED" wp14:editId="2414C68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FD15610" w14:textId="77777777" w:rsidR="00410A97" w:rsidRDefault="00410A97" w:rsidP="00410A97">
      <w:pPr>
        <w:pStyle w:val="a7"/>
        <w:jc w:val="center"/>
        <w:rPr>
          <w:rStyle w:val="ac"/>
          <w:rFonts w:ascii="Times New Roman" w:hAnsi="Times New Roman"/>
          <w:b/>
          <w:i w:val="0"/>
          <w:iCs w:val="0"/>
          <w:sz w:val="28"/>
          <w:szCs w:val="28"/>
          <w:lang w:eastAsia="ru-RU"/>
        </w:rPr>
      </w:pPr>
      <w:r>
        <w:rPr>
          <w:rStyle w:val="ac"/>
          <w:rFonts w:ascii="Times New Roman" w:hAnsi="Times New Roman"/>
          <w:b/>
          <w:i w:val="0"/>
          <w:iCs w:val="0"/>
          <w:sz w:val="28"/>
          <w:szCs w:val="28"/>
        </w:rPr>
        <w:t>КОЗЯТИНСЬКА  МІСЬКА  РАДА  ВІННИЦЬКОЇ  ОБЛАСТІ</w:t>
      </w:r>
    </w:p>
    <w:p w14:paraId="1CDFA55E" w14:textId="77777777" w:rsidR="00410A97" w:rsidRDefault="00410A97" w:rsidP="00410A97">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ВИКОНАВЧИЙ КОМІТЕТ</w:t>
      </w:r>
    </w:p>
    <w:p w14:paraId="4AD7BCDF" w14:textId="77777777" w:rsidR="00410A97" w:rsidRDefault="00410A97" w:rsidP="00410A97">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 xml:space="preserve">Р І Ш Е Н </w:t>
      </w:r>
      <w:proofErr w:type="spellStart"/>
      <w:r>
        <w:rPr>
          <w:rStyle w:val="ac"/>
          <w:rFonts w:ascii="Times New Roman" w:hAnsi="Times New Roman"/>
          <w:b/>
          <w:i w:val="0"/>
          <w:iCs w:val="0"/>
          <w:sz w:val="28"/>
          <w:szCs w:val="28"/>
        </w:rPr>
        <w:t>Н</w:t>
      </w:r>
      <w:proofErr w:type="spellEnd"/>
      <w:r>
        <w:rPr>
          <w:rStyle w:val="ac"/>
          <w:rFonts w:ascii="Times New Roman" w:hAnsi="Times New Roman"/>
          <w:b/>
          <w:i w:val="0"/>
          <w:iCs w:val="0"/>
          <w:sz w:val="28"/>
          <w:szCs w:val="28"/>
        </w:rPr>
        <w:t xml:space="preserve"> Я</w:t>
      </w:r>
    </w:p>
    <w:p w14:paraId="517599EB" w14:textId="77777777" w:rsidR="00410A97" w:rsidRDefault="00410A97" w:rsidP="00410A97">
      <w:pPr>
        <w:pStyle w:val="a7"/>
        <w:jc w:val="center"/>
        <w:rPr>
          <w:rStyle w:val="ac"/>
          <w:rFonts w:ascii="Times New Roman" w:hAnsi="Times New Roman"/>
          <w:b/>
          <w:i w:val="0"/>
          <w:iCs w:val="0"/>
          <w:sz w:val="28"/>
          <w:szCs w:val="28"/>
        </w:rPr>
      </w:pPr>
    </w:p>
    <w:p w14:paraId="279E9D38" w14:textId="1A225A41" w:rsidR="00410A97" w:rsidRDefault="00410A97" w:rsidP="00410A97">
      <w:pPr>
        <w:pStyle w:val="a5"/>
        <w:spacing w:before="120"/>
        <w:ind w:left="567" w:right="708" w:hanging="567"/>
        <w:rPr>
          <w:rStyle w:val="ac"/>
          <w:b/>
          <w:i w:val="0"/>
          <w:iCs w:val="0"/>
          <w:sz w:val="32"/>
          <w:szCs w:val="32"/>
          <w:u w:val="single"/>
        </w:rPr>
      </w:pPr>
      <w:r>
        <w:rPr>
          <w:rStyle w:val="ac"/>
          <w:b/>
          <w:i w:val="0"/>
          <w:iCs w:val="0"/>
          <w:sz w:val="32"/>
          <w:szCs w:val="32"/>
          <w:u w:val="single"/>
        </w:rPr>
        <w:t>03.09.2025</w:t>
      </w:r>
      <w:r>
        <w:rPr>
          <w:rStyle w:val="ac"/>
          <w:b/>
          <w:i w:val="0"/>
          <w:iCs w:val="0"/>
          <w:sz w:val="32"/>
          <w:szCs w:val="32"/>
        </w:rPr>
        <w:t xml:space="preserve"> № </w:t>
      </w:r>
      <w:r>
        <w:rPr>
          <w:rStyle w:val="ac"/>
          <w:b/>
          <w:i w:val="0"/>
          <w:iCs w:val="0"/>
          <w:sz w:val="32"/>
          <w:szCs w:val="32"/>
          <w:u w:val="single"/>
        </w:rPr>
        <w:t>313</w:t>
      </w:r>
    </w:p>
    <w:p w14:paraId="3D037D81" w14:textId="17D75916" w:rsidR="00F3586E" w:rsidRPr="00BD5086" w:rsidRDefault="00F3586E" w:rsidP="00F3586E">
      <w:pPr>
        <w:pStyle w:val="a5"/>
        <w:tabs>
          <w:tab w:val="clear" w:pos="4153"/>
          <w:tab w:val="center" w:pos="4507"/>
          <w:tab w:val="left" w:pos="6096"/>
        </w:tabs>
        <w:ind w:right="3119"/>
        <w:jc w:val="both"/>
        <w:rPr>
          <w:b/>
          <w:sz w:val="28"/>
          <w:szCs w:val="28"/>
        </w:rPr>
      </w:pPr>
      <w:r w:rsidRPr="00BD5086">
        <w:rPr>
          <w:b/>
          <w:sz w:val="28"/>
          <w:szCs w:val="28"/>
        </w:rPr>
        <w:t xml:space="preserve">Про затвердження звіту </w:t>
      </w:r>
      <w:bookmarkStart w:id="0" w:name="_Hlk207113502"/>
      <w:r w:rsidRPr="00BD5086">
        <w:rPr>
          <w:b/>
          <w:sz w:val="28"/>
          <w:szCs w:val="28"/>
        </w:rPr>
        <w:t xml:space="preserve">«Про оцінку нерухомого майна, </w:t>
      </w:r>
      <w:r w:rsidR="00BD5086" w:rsidRPr="00BD5086">
        <w:rPr>
          <w:b/>
          <w:sz w:val="28"/>
          <w:szCs w:val="28"/>
        </w:rPr>
        <w:t>нежитлової будівлі РБК (районного будинку культури) з прибудовами</w:t>
      </w:r>
      <w:r w:rsidR="00B952C2">
        <w:rPr>
          <w:b/>
          <w:sz w:val="28"/>
          <w:szCs w:val="28"/>
        </w:rPr>
        <w:t xml:space="preserve"> та нежитловою будівлею гаражу</w:t>
      </w:r>
      <w:r w:rsidR="00BD5086" w:rsidRPr="00BD5086">
        <w:rPr>
          <w:b/>
          <w:sz w:val="28"/>
          <w:szCs w:val="28"/>
        </w:rPr>
        <w:t>, як</w:t>
      </w:r>
      <w:r w:rsidR="00B952C2">
        <w:rPr>
          <w:b/>
          <w:sz w:val="28"/>
          <w:szCs w:val="28"/>
        </w:rPr>
        <w:t>і</w:t>
      </w:r>
      <w:r w:rsidRPr="00BD5086">
        <w:rPr>
          <w:b/>
          <w:sz w:val="28"/>
          <w:szCs w:val="28"/>
        </w:rPr>
        <w:t xml:space="preserve"> знаходиться за адресою: Вінницька область,  </w:t>
      </w:r>
      <w:r w:rsidR="00BD5086" w:rsidRPr="00BD5086">
        <w:rPr>
          <w:b/>
          <w:sz w:val="28"/>
          <w:szCs w:val="28"/>
        </w:rPr>
        <w:t>м. Козятин</w:t>
      </w:r>
      <w:r w:rsidRPr="00BD5086">
        <w:rPr>
          <w:b/>
          <w:sz w:val="28"/>
          <w:szCs w:val="28"/>
        </w:rPr>
        <w:t xml:space="preserve">, вул. </w:t>
      </w:r>
      <w:r w:rsidR="00BD5086" w:rsidRPr="00BD5086">
        <w:rPr>
          <w:b/>
          <w:sz w:val="28"/>
          <w:szCs w:val="28"/>
        </w:rPr>
        <w:t>Героїв Майдану,19/12»</w:t>
      </w:r>
      <w:r w:rsidRPr="00BD5086">
        <w:rPr>
          <w:b/>
          <w:sz w:val="28"/>
          <w:szCs w:val="28"/>
        </w:rPr>
        <w:t xml:space="preserve"> </w:t>
      </w:r>
    </w:p>
    <w:bookmarkEnd w:id="0"/>
    <w:p w14:paraId="49F29EE5" w14:textId="77777777" w:rsidR="00F3586E" w:rsidRDefault="00F3586E" w:rsidP="00F3586E">
      <w:pPr>
        <w:pStyle w:val="a5"/>
        <w:tabs>
          <w:tab w:val="clear" w:pos="4153"/>
          <w:tab w:val="center" w:pos="4507"/>
          <w:tab w:val="left" w:pos="6096"/>
        </w:tabs>
        <w:ind w:right="3119"/>
        <w:jc w:val="both"/>
        <w:rPr>
          <w:sz w:val="28"/>
          <w:szCs w:val="28"/>
        </w:rPr>
      </w:pPr>
      <w:r>
        <w:rPr>
          <w:b/>
          <w:sz w:val="28"/>
          <w:szCs w:val="28"/>
        </w:rPr>
        <w:t xml:space="preserve"> </w:t>
      </w:r>
    </w:p>
    <w:p w14:paraId="3DD24E29" w14:textId="763E4A24" w:rsidR="00BD5086" w:rsidRPr="00BD5086" w:rsidRDefault="00F3586E" w:rsidP="00BD5086">
      <w:pPr>
        <w:pStyle w:val="a5"/>
        <w:tabs>
          <w:tab w:val="left" w:pos="708"/>
        </w:tabs>
        <w:jc w:val="both"/>
        <w:rPr>
          <w:sz w:val="28"/>
          <w:szCs w:val="28"/>
        </w:rPr>
      </w:pPr>
      <w:r>
        <w:rPr>
          <w:sz w:val="28"/>
          <w:szCs w:val="28"/>
        </w:rPr>
        <w:t xml:space="preserve">           </w:t>
      </w:r>
      <w:r w:rsidR="00BD5086">
        <w:rPr>
          <w:sz w:val="28"/>
          <w:szCs w:val="28"/>
        </w:rPr>
        <w:t>З метою визначення ринкової вартості об’єкта комунальної власності, р</w:t>
      </w:r>
      <w:r>
        <w:rPr>
          <w:sz w:val="28"/>
          <w:szCs w:val="28"/>
        </w:rPr>
        <w:t xml:space="preserve">озглянувши </w:t>
      </w:r>
      <w:bookmarkStart w:id="1" w:name="_Hlk93560361"/>
      <w:r>
        <w:rPr>
          <w:sz w:val="28"/>
          <w:szCs w:val="28"/>
        </w:rPr>
        <w:t xml:space="preserve">звіт </w:t>
      </w:r>
      <w:bookmarkEnd w:id="1"/>
      <w:r w:rsidR="00BD5086" w:rsidRPr="00BD5086">
        <w:rPr>
          <w:sz w:val="28"/>
          <w:szCs w:val="28"/>
        </w:rPr>
        <w:t>«Про оцінку нерухомого майна, нежитлової будівлі РБК (районного будинку культури) з прибудовами</w:t>
      </w:r>
      <w:r w:rsidR="00B952C2">
        <w:rPr>
          <w:sz w:val="28"/>
          <w:szCs w:val="28"/>
        </w:rPr>
        <w:t xml:space="preserve"> та нежитловою будівлею гаражу</w:t>
      </w:r>
      <w:r w:rsidR="00BD5086" w:rsidRPr="00BD5086">
        <w:rPr>
          <w:sz w:val="28"/>
          <w:szCs w:val="28"/>
        </w:rPr>
        <w:t>, як</w:t>
      </w:r>
      <w:r w:rsidR="00B952C2">
        <w:rPr>
          <w:sz w:val="28"/>
          <w:szCs w:val="28"/>
        </w:rPr>
        <w:t>і</w:t>
      </w:r>
      <w:r w:rsidR="00BD5086" w:rsidRPr="00BD5086">
        <w:rPr>
          <w:sz w:val="28"/>
          <w:szCs w:val="28"/>
        </w:rPr>
        <w:t xml:space="preserve"> знаходиться за адресою: Вінницька область,  м. Козятин, вул. Героїв Майдану,19/12»</w:t>
      </w:r>
      <w:r w:rsidR="00BD5086">
        <w:rPr>
          <w:sz w:val="28"/>
          <w:szCs w:val="28"/>
        </w:rPr>
        <w:t>,</w:t>
      </w:r>
      <w:r w:rsidR="00BD5086" w:rsidRPr="00BD5086">
        <w:rPr>
          <w:sz w:val="28"/>
          <w:szCs w:val="28"/>
        </w:rPr>
        <w:t xml:space="preserve"> розроблений ФОП </w:t>
      </w:r>
      <w:proofErr w:type="spellStart"/>
      <w:r w:rsidR="00BD5086" w:rsidRPr="00BD5086">
        <w:rPr>
          <w:sz w:val="28"/>
          <w:szCs w:val="28"/>
        </w:rPr>
        <w:t>Зобків</w:t>
      </w:r>
      <w:proofErr w:type="spellEnd"/>
      <w:r w:rsidR="00BD5086" w:rsidRPr="00BD5086">
        <w:rPr>
          <w:sz w:val="28"/>
          <w:szCs w:val="28"/>
        </w:rPr>
        <w:t xml:space="preserve"> М.О., керуючись ст. 29 Закону України «Про місцеве самоврядування в Україні», виконком міської ради </w:t>
      </w:r>
    </w:p>
    <w:p w14:paraId="480D48E5" w14:textId="77777777" w:rsidR="00BD5086" w:rsidRPr="00BD5086" w:rsidRDefault="00BD5086" w:rsidP="00BD5086">
      <w:pPr>
        <w:pStyle w:val="a5"/>
        <w:tabs>
          <w:tab w:val="left" w:pos="708"/>
        </w:tabs>
        <w:jc w:val="both"/>
        <w:rPr>
          <w:sz w:val="28"/>
          <w:szCs w:val="28"/>
        </w:rPr>
      </w:pPr>
    </w:p>
    <w:p w14:paraId="0D0142B6" w14:textId="77777777" w:rsidR="00F3586E" w:rsidRPr="00AF1883" w:rsidRDefault="00F3586E" w:rsidP="00F3586E">
      <w:pPr>
        <w:pStyle w:val="a5"/>
        <w:tabs>
          <w:tab w:val="left" w:pos="708"/>
        </w:tabs>
        <w:jc w:val="both"/>
        <w:rPr>
          <w:sz w:val="16"/>
          <w:szCs w:val="16"/>
        </w:rPr>
      </w:pPr>
    </w:p>
    <w:p w14:paraId="0468E5A9" w14:textId="77777777" w:rsidR="00F3586E" w:rsidRPr="00AF1883" w:rsidRDefault="00F3586E" w:rsidP="00F3586E">
      <w:pPr>
        <w:pStyle w:val="a5"/>
        <w:tabs>
          <w:tab w:val="left" w:pos="708"/>
        </w:tabs>
        <w:rPr>
          <w:b/>
          <w:sz w:val="28"/>
          <w:szCs w:val="28"/>
        </w:rPr>
      </w:pPr>
      <w:r w:rsidRPr="00AF1883">
        <w:rPr>
          <w:b/>
          <w:sz w:val="28"/>
          <w:szCs w:val="28"/>
        </w:rPr>
        <w:t>В И Р І Ш И В:</w:t>
      </w:r>
    </w:p>
    <w:p w14:paraId="473F37F2" w14:textId="77777777" w:rsidR="00F3586E" w:rsidRPr="00AF1883" w:rsidRDefault="00F3586E" w:rsidP="00F3586E">
      <w:pPr>
        <w:pStyle w:val="a5"/>
        <w:tabs>
          <w:tab w:val="left" w:pos="708"/>
        </w:tabs>
        <w:jc w:val="center"/>
        <w:rPr>
          <w:sz w:val="16"/>
          <w:szCs w:val="16"/>
        </w:rPr>
      </w:pPr>
    </w:p>
    <w:p w14:paraId="5F52178D" w14:textId="08235315" w:rsidR="00F3586E" w:rsidRPr="0090436D" w:rsidRDefault="00F3586E" w:rsidP="00F3586E">
      <w:pPr>
        <w:pStyle w:val="a5"/>
        <w:numPr>
          <w:ilvl w:val="0"/>
          <w:numId w:val="6"/>
        </w:numPr>
        <w:jc w:val="both"/>
        <w:rPr>
          <w:sz w:val="28"/>
          <w:szCs w:val="28"/>
        </w:rPr>
      </w:pPr>
      <w:r>
        <w:rPr>
          <w:sz w:val="28"/>
          <w:szCs w:val="28"/>
        </w:rPr>
        <w:t>Затвердити</w:t>
      </w:r>
      <w:r w:rsidRPr="00ED2244">
        <w:t xml:space="preserve"> </w:t>
      </w:r>
      <w:r w:rsidRPr="00ED2244">
        <w:rPr>
          <w:sz w:val="28"/>
          <w:szCs w:val="28"/>
        </w:rPr>
        <w:t xml:space="preserve">звіт </w:t>
      </w:r>
      <w:r w:rsidR="00B952C2" w:rsidRPr="00B952C2">
        <w:rPr>
          <w:sz w:val="28"/>
          <w:szCs w:val="28"/>
        </w:rPr>
        <w:t>«Про оцінку нерухомого майна, нежитлової будівлі РБК (районного будинку культури) з прибудовами та нежитловою будівлею гаражу, які знаходиться за адресою: Вінницька область,  м. Козятин, вул. Героїв Майдану,19/12»</w:t>
      </w:r>
      <w:r w:rsidR="00BD5086" w:rsidRPr="00BD5086">
        <w:rPr>
          <w:sz w:val="28"/>
          <w:szCs w:val="28"/>
        </w:rPr>
        <w:t>,</w:t>
      </w:r>
      <w:r>
        <w:rPr>
          <w:sz w:val="28"/>
          <w:szCs w:val="28"/>
        </w:rPr>
        <w:t xml:space="preserve"> згідно якого  вартість об’єкта оцінки станом на </w:t>
      </w:r>
      <w:r w:rsidR="00BD5086">
        <w:rPr>
          <w:sz w:val="28"/>
          <w:szCs w:val="28"/>
        </w:rPr>
        <w:t>30.07.2025</w:t>
      </w:r>
      <w:r>
        <w:rPr>
          <w:sz w:val="28"/>
          <w:szCs w:val="28"/>
        </w:rPr>
        <w:t xml:space="preserve"> р., без урахування ПДВ, становить </w:t>
      </w:r>
      <w:r w:rsidR="00B952C2">
        <w:rPr>
          <w:b/>
          <w:bCs/>
          <w:i/>
          <w:iCs/>
          <w:sz w:val="28"/>
          <w:szCs w:val="28"/>
        </w:rPr>
        <w:t>6 638011,00</w:t>
      </w:r>
      <w:r w:rsidRPr="00206F5F">
        <w:rPr>
          <w:b/>
          <w:bCs/>
          <w:i/>
          <w:iCs/>
          <w:sz w:val="28"/>
          <w:szCs w:val="28"/>
        </w:rPr>
        <w:t xml:space="preserve"> грн (</w:t>
      </w:r>
      <w:r w:rsidR="00B952C2">
        <w:rPr>
          <w:b/>
          <w:bCs/>
          <w:i/>
          <w:iCs/>
          <w:sz w:val="28"/>
          <w:szCs w:val="28"/>
        </w:rPr>
        <w:t>шість</w:t>
      </w:r>
      <w:r w:rsidR="003863DB">
        <w:rPr>
          <w:b/>
          <w:bCs/>
          <w:i/>
          <w:iCs/>
          <w:sz w:val="28"/>
          <w:szCs w:val="28"/>
        </w:rPr>
        <w:t xml:space="preserve"> мільйонів </w:t>
      </w:r>
      <w:r w:rsidR="00B952C2">
        <w:rPr>
          <w:b/>
          <w:bCs/>
          <w:i/>
          <w:iCs/>
          <w:sz w:val="28"/>
          <w:szCs w:val="28"/>
        </w:rPr>
        <w:t xml:space="preserve">шістсот тридцять вісім </w:t>
      </w:r>
      <w:r w:rsidR="003863DB">
        <w:rPr>
          <w:b/>
          <w:bCs/>
          <w:i/>
          <w:iCs/>
          <w:sz w:val="28"/>
          <w:szCs w:val="28"/>
        </w:rPr>
        <w:t xml:space="preserve"> тисяч </w:t>
      </w:r>
      <w:r w:rsidR="00B952C2">
        <w:rPr>
          <w:b/>
          <w:bCs/>
          <w:i/>
          <w:iCs/>
          <w:sz w:val="28"/>
          <w:szCs w:val="28"/>
        </w:rPr>
        <w:t>одинадцять г</w:t>
      </w:r>
      <w:r w:rsidR="003863DB">
        <w:rPr>
          <w:b/>
          <w:bCs/>
          <w:i/>
          <w:iCs/>
          <w:sz w:val="28"/>
          <w:szCs w:val="28"/>
        </w:rPr>
        <w:t>рн 00 коп</w:t>
      </w:r>
      <w:r w:rsidRPr="00206F5F">
        <w:rPr>
          <w:b/>
          <w:bCs/>
          <w:i/>
          <w:iCs/>
          <w:sz w:val="28"/>
          <w:szCs w:val="28"/>
        </w:rPr>
        <w:t>.)</w:t>
      </w:r>
      <w:r w:rsidRPr="0090436D">
        <w:rPr>
          <w:sz w:val="28"/>
          <w:szCs w:val="28"/>
        </w:rPr>
        <w:t>.</w:t>
      </w:r>
    </w:p>
    <w:p w14:paraId="23CAB911" w14:textId="50D4E925" w:rsidR="007F70BC" w:rsidRPr="007F70BC" w:rsidRDefault="007F70BC" w:rsidP="007F70BC">
      <w:pPr>
        <w:pStyle w:val="a8"/>
        <w:numPr>
          <w:ilvl w:val="0"/>
          <w:numId w:val="6"/>
        </w:numPr>
        <w:spacing w:after="0"/>
        <w:jc w:val="both"/>
        <w:rPr>
          <w:rFonts w:ascii="Times New Roman" w:hAnsi="Times New Roman"/>
          <w:sz w:val="28"/>
          <w:szCs w:val="28"/>
        </w:rPr>
      </w:pPr>
      <w:r w:rsidRPr="007F70BC">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sidRPr="007F70BC">
        <w:rPr>
          <w:rFonts w:ascii="Times New Roman" w:hAnsi="Times New Roman"/>
          <w:b/>
          <w:sz w:val="28"/>
          <w:szCs w:val="28"/>
        </w:rPr>
        <w:t xml:space="preserve"> </w:t>
      </w:r>
      <w:r w:rsidRPr="007F70BC">
        <w:rPr>
          <w:rFonts w:ascii="Times New Roman" w:hAnsi="Times New Roman"/>
          <w:sz w:val="28"/>
          <w:szCs w:val="28"/>
        </w:rPr>
        <w:t>Марченка К. В.</w:t>
      </w:r>
      <w:r w:rsidRPr="007F70BC">
        <w:rPr>
          <w:rFonts w:ascii="Times New Roman" w:hAnsi="Times New Roman"/>
          <w:b/>
          <w:sz w:val="28"/>
          <w:szCs w:val="28"/>
        </w:rPr>
        <w:t xml:space="preserve"> </w:t>
      </w:r>
    </w:p>
    <w:p w14:paraId="65798E3C" w14:textId="77777777" w:rsidR="00D4690C" w:rsidRDefault="00D4690C" w:rsidP="00DD4EAC">
      <w:pPr>
        <w:jc w:val="center"/>
        <w:rPr>
          <w:rFonts w:ascii="Times New Roman" w:hAnsi="Times New Roman"/>
          <w:b/>
          <w:bCs/>
          <w:sz w:val="28"/>
          <w:szCs w:val="28"/>
        </w:rPr>
      </w:pPr>
    </w:p>
    <w:p w14:paraId="6014B3B6" w14:textId="67636242" w:rsidR="00DD4EAC" w:rsidRPr="000C4F7A" w:rsidRDefault="00DD4EAC" w:rsidP="000C4F7A">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2" w:name="_GoBack"/>
      <w:bookmarkEnd w:id="2"/>
    </w:p>
    <w:sectPr w:rsidR="00DD4EAC" w:rsidRPr="000C4F7A" w:rsidSect="00D4690C">
      <w:pgSz w:w="11906" w:h="16838" w:code="9"/>
      <w:pgMar w:top="993"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3B70E" w14:textId="77777777" w:rsidR="0003092C" w:rsidRDefault="0003092C" w:rsidP="007E1A0A">
      <w:pPr>
        <w:spacing w:after="0" w:line="240" w:lineRule="auto"/>
      </w:pPr>
      <w:r>
        <w:separator/>
      </w:r>
    </w:p>
  </w:endnote>
  <w:endnote w:type="continuationSeparator" w:id="0">
    <w:p w14:paraId="2D198D4B" w14:textId="77777777" w:rsidR="0003092C" w:rsidRDefault="0003092C"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E6E2D" w14:textId="77777777" w:rsidR="0003092C" w:rsidRDefault="0003092C" w:rsidP="007E1A0A">
      <w:pPr>
        <w:spacing w:after="0" w:line="240" w:lineRule="auto"/>
      </w:pPr>
      <w:r>
        <w:separator/>
      </w:r>
    </w:p>
  </w:footnote>
  <w:footnote w:type="continuationSeparator" w:id="0">
    <w:p w14:paraId="3D2607DF" w14:textId="77777777" w:rsidR="0003092C" w:rsidRDefault="0003092C"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0" w15:restartNumberingAfterBreak="0">
    <w:nsid w:val="4A4448B6"/>
    <w:multiLevelType w:val="hybridMultilevel"/>
    <w:tmpl w:val="5B38D9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4" w15:restartNumberingAfterBreak="0">
    <w:nsid w:val="6B7B280C"/>
    <w:multiLevelType w:val="hybridMultilevel"/>
    <w:tmpl w:val="021AD7AA"/>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F90875"/>
    <w:multiLevelType w:val="hybridMultilevel"/>
    <w:tmpl w:val="550AE7B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1"/>
  </w:num>
  <w:num w:numId="6">
    <w:abstractNumId w:val="18"/>
  </w:num>
  <w:num w:numId="7">
    <w:abstractNumId w:val="16"/>
  </w:num>
  <w:num w:numId="8">
    <w:abstractNumId w:val="6"/>
  </w:num>
  <w:num w:numId="9">
    <w:abstractNumId w:val="8"/>
  </w:num>
  <w:num w:numId="10">
    <w:abstractNumId w:val="20"/>
  </w:num>
  <w:num w:numId="11">
    <w:abstractNumId w:val="15"/>
  </w:num>
  <w:num w:numId="12">
    <w:abstractNumId w:val="2"/>
  </w:num>
  <w:num w:numId="13">
    <w:abstractNumId w:val="7"/>
  </w:num>
  <w:num w:numId="14">
    <w:abstractNumId w:val="5"/>
  </w:num>
  <w:num w:numId="15">
    <w:abstractNumId w:val="19"/>
  </w:num>
  <w:num w:numId="16">
    <w:abstractNumId w:val="13"/>
  </w:num>
  <w:num w:numId="17">
    <w:abstractNumId w:val="9"/>
  </w:num>
  <w:num w:numId="18">
    <w:abstractNumId w:val="3"/>
  </w:num>
  <w:num w:numId="19">
    <w:abstractNumId w:val="0"/>
  </w:num>
  <w:num w:numId="20">
    <w:abstractNumId w:val="14"/>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092C"/>
    <w:rsid w:val="00042854"/>
    <w:rsid w:val="00076937"/>
    <w:rsid w:val="000C4F7A"/>
    <w:rsid w:val="00144B31"/>
    <w:rsid w:val="00162ACE"/>
    <w:rsid w:val="001865B6"/>
    <w:rsid w:val="001A1234"/>
    <w:rsid w:val="001C7673"/>
    <w:rsid w:val="002137C0"/>
    <w:rsid w:val="00222715"/>
    <w:rsid w:val="002272A0"/>
    <w:rsid w:val="003176CA"/>
    <w:rsid w:val="00352BF3"/>
    <w:rsid w:val="003535FA"/>
    <w:rsid w:val="003863DB"/>
    <w:rsid w:val="003B3251"/>
    <w:rsid w:val="003D079A"/>
    <w:rsid w:val="00410A97"/>
    <w:rsid w:val="00461D60"/>
    <w:rsid w:val="0048670D"/>
    <w:rsid w:val="0049280D"/>
    <w:rsid w:val="00494DE9"/>
    <w:rsid w:val="00540F93"/>
    <w:rsid w:val="0055638F"/>
    <w:rsid w:val="006342D0"/>
    <w:rsid w:val="00651E44"/>
    <w:rsid w:val="00670EDA"/>
    <w:rsid w:val="006B72D4"/>
    <w:rsid w:val="006E13C3"/>
    <w:rsid w:val="006E7008"/>
    <w:rsid w:val="00714176"/>
    <w:rsid w:val="007B5A2E"/>
    <w:rsid w:val="007C7354"/>
    <w:rsid w:val="007E1A0A"/>
    <w:rsid w:val="007F70BC"/>
    <w:rsid w:val="00810569"/>
    <w:rsid w:val="008137BB"/>
    <w:rsid w:val="008171B3"/>
    <w:rsid w:val="00854F72"/>
    <w:rsid w:val="00866D45"/>
    <w:rsid w:val="008901A8"/>
    <w:rsid w:val="008F25D5"/>
    <w:rsid w:val="009052F1"/>
    <w:rsid w:val="009803A6"/>
    <w:rsid w:val="009F3817"/>
    <w:rsid w:val="00A151B9"/>
    <w:rsid w:val="00A60F31"/>
    <w:rsid w:val="00A84C93"/>
    <w:rsid w:val="00AB3A63"/>
    <w:rsid w:val="00AD1A16"/>
    <w:rsid w:val="00AE28C6"/>
    <w:rsid w:val="00AF7F3C"/>
    <w:rsid w:val="00B2027C"/>
    <w:rsid w:val="00B952C2"/>
    <w:rsid w:val="00BA45DA"/>
    <w:rsid w:val="00BC5006"/>
    <w:rsid w:val="00BD5086"/>
    <w:rsid w:val="00BF23CE"/>
    <w:rsid w:val="00C41274"/>
    <w:rsid w:val="00C82E1B"/>
    <w:rsid w:val="00C92791"/>
    <w:rsid w:val="00C96814"/>
    <w:rsid w:val="00D27219"/>
    <w:rsid w:val="00D44B5C"/>
    <w:rsid w:val="00D4690C"/>
    <w:rsid w:val="00D92FE3"/>
    <w:rsid w:val="00DB4A76"/>
    <w:rsid w:val="00DD4EAC"/>
    <w:rsid w:val="00E51457"/>
    <w:rsid w:val="00E83015"/>
    <w:rsid w:val="00E94016"/>
    <w:rsid w:val="00EB55BA"/>
    <w:rsid w:val="00F122B5"/>
    <w:rsid w:val="00F33DE2"/>
    <w:rsid w:val="00F3586E"/>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410A9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188106854">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EDDAB-9B3B-44BB-80C5-7322C75C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2025-09-08T05:16:00Z</cp:lastPrinted>
  <dcterms:created xsi:type="dcterms:W3CDTF">2025-09-08T05:16:00Z</dcterms:created>
  <dcterms:modified xsi:type="dcterms:W3CDTF">2025-09-09T11:54:00Z</dcterms:modified>
</cp:coreProperties>
</file>