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53AD1" w14:textId="77777777" w:rsidR="000B2CEC" w:rsidRPr="009A0541" w:rsidRDefault="001E511C" w:rsidP="000B2CEC">
      <w:pPr>
        <w:widowControl w:val="0"/>
        <w:autoSpaceDE w:val="0"/>
        <w:autoSpaceDN w:val="0"/>
        <w:adjustRightInd w:val="0"/>
        <w:spacing w:after="0" w:line="240" w:lineRule="auto"/>
        <w:ind w:left="1480"/>
        <w:jc w:val="right"/>
        <w:rPr>
          <w:rFonts w:ascii="Times New Roman" w:eastAsia="Times New Roman" w:hAnsi="Times New Roman"/>
          <w:sz w:val="28"/>
          <w:szCs w:val="28"/>
          <w:lang w:eastAsia="ru-RU"/>
        </w:rPr>
      </w:pPr>
      <w:r>
        <w:t xml:space="preserve">                                                                                               </w:t>
      </w:r>
      <w:r w:rsidR="00DC588B">
        <w:tab/>
      </w:r>
      <w:r w:rsidR="00DC588B">
        <w:tab/>
        <w:t xml:space="preserve">       </w:t>
      </w:r>
      <w:r w:rsidR="000B2CEC" w:rsidRPr="004626EC">
        <w:rPr>
          <w:rFonts w:ascii="Times New Roman" w:hAnsi="Times New Roman"/>
          <w:bCs/>
          <w:sz w:val="24"/>
          <w:szCs w:val="24"/>
        </w:rPr>
        <w:t>Додаток</w:t>
      </w:r>
      <w:r w:rsidR="000B2CEC" w:rsidRPr="009A0541">
        <w:rPr>
          <w:rFonts w:ascii="Times New Roman" w:hAnsi="Times New Roman"/>
        </w:rPr>
        <w:t xml:space="preserve">                                                                                                        </w:t>
      </w:r>
      <w:r w:rsidR="000B2CEC">
        <w:rPr>
          <w:rFonts w:ascii="Times New Roman" w:hAnsi="Times New Roman"/>
        </w:rPr>
        <w:t xml:space="preserve"> </w:t>
      </w:r>
      <w:r w:rsidR="000B2CEC">
        <w:rPr>
          <w:rFonts w:ascii="Times New Roman" w:eastAsia="Times New Roman" w:hAnsi="Times New Roman"/>
          <w:sz w:val="28"/>
          <w:szCs w:val="28"/>
          <w:lang w:eastAsia="ru-RU"/>
        </w:rPr>
        <w:t xml:space="preserve"> </w:t>
      </w:r>
    </w:p>
    <w:p w14:paraId="0CAE2A96" w14:textId="77777777" w:rsidR="000B2CEC" w:rsidRPr="0045193D" w:rsidRDefault="000B2CEC" w:rsidP="000B2CEC">
      <w:pPr>
        <w:pStyle w:val="af"/>
        <w:jc w:val="right"/>
        <w:rPr>
          <w:rFonts w:ascii="Times New Roman" w:hAnsi="Times New Roman"/>
          <w:sz w:val="24"/>
          <w:szCs w:val="24"/>
        </w:rPr>
      </w:pPr>
      <w:r>
        <w:rPr>
          <w:rFonts w:ascii="Times New Roman" w:eastAsia="Times New Roman" w:hAnsi="Times New Roman"/>
          <w:sz w:val="28"/>
          <w:szCs w:val="28"/>
          <w:lang w:eastAsia="ru-RU"/>
        </w:rPr>
        <w:t xml:space="preserve">                                                                                 </w:t>
      </w:r>
      <w:r w:rsidRPr="00793A1A">
        <w:rPr>
          <w:rFonts w:ascii="Times New Roman" w:eastAsia="Times New Roman" w:hAnsi="Times New Roman"/>
          <w:sz w:val="24"/>
          <w:szCs w:val="24"/>
          <w:lang w:eastAsia="ru-RU"/>
        </w:rPr>
        <w:t xml:space="preserve"> до</w:t>
      </w:r>
      <w:r>
        <w:rPr>
          <w:rFonts w:ascii="Times New Roman" w:eastAsia="Times New Roman" w:hAnsi="Times New Roman"/>
          <w:sz w:val="28"/>
          <w:szCs w:val="28"/>
          <w:lang w:eastAsia="ru-RU"/>
        </w:rPr>
        <w:t xml:space="preserve">  </w:t>
      </w:r>
      <w:r w:rsidRPr="0045193D">
        <w:rPr>
          <w:rFonts w:ascii="Times New Roman" w:hAnsi="Times New Roman"/>
          <w:sz w:val="24"/>
          <w:szCs w:val="24"/>
        </w:rPr>
        <w:t xml:space="preserve"> рішення  </w:t>
      </w:r>
      <w:r>
        <w:rPr>
          <w:rFonts w:ascii="Times New Roman" w:hAnsi="Times New Roman"/>
          <w:sz w:val="24"/>
          <w:szCs w:val="24"/>
          <w:u w:val="single"/>
        </w:rPr>
        <w:t>62</w:t>
      </w:r>
      <w:r w:rsidRPr="0045193D">
        <w:rPr>
          <w:rFonts w:ascii="Times New Roman" w:hAnsi="Times New Roman"/>
          <w:sz w:val="24"/>
          <w:szCs w:val="24"/>
        </w:rPr>
        <w:t xml:space="preserve"> сесії  </w:t>
      </w:r>
      <w:r w:rsidRPr="0045193D">
        <w:rPr>
          <w:rFonts w:ascii="Times New Roman" w:hAnsi="Times New Roman"/>
          <w:sz w:val="24"/>
          <w:szCs w:val="24"/>
          <w:u w:val="single"/>
        </w:rPr>
        <w:t xml:space="preserve">  8 </w:t>
      </w:r>
      <w:r w:rsidRPr="0045193D">
        <w:rPr>
          <w:rFonts w:ascii="Times New Roman" w:hAnsi="Times New Roman"/>
          <w:sz w:val="24"/>
          <w:szCs w:val="24"/>
        </w:rPr>
        <w:t xml:space="preserve">скликання </w:t>
      </w:r>
    </w:p>
    <w:p w14:paraId="10A47AFC" w14:textId="30755BC5" w:rsidR="000B2CEC" w:rsidRPr="0045193D" w:rsidRDefault="000B2CEC" w:rsidP="000B2CEC">
      <w:pPr>
        <w:pStyle w:val="af"/>
        <w:jc w:val="right"/>
        <w:rPr>
          <w:rFonts w:ascii="Times New Roman" w:hAnsi="Times New Roman"/>
          <w:sz w:val="24"/>
          <w:szCs w:val="24"/>
        </w:rPr>
      </w:pPr>
      <w:r w:rsidRPr="0045193D">
        <w:rPr>
          <w:rFonts w:ascii="Times New Roman" w:hAnsi="Times New Roman"/>
          <w:sz w:val="24"/>
          <w:szCs w:val="24"/>
        </w:rPr>
        <w:t xml:space="preserve">                                                                                                    №</w:t>
      </w:r>
      <w:r w:rsidRPr="0045193D">
        <w:rPr>
          <w:rFonts w:ascii="Times New Roman" w:hAnsi="Times New Roman"/>
          <w:sz w:val="24"/>
          <w:szCs w:val="24"/>
          <w:u w:val="single"/>
        </w:rPr>
        <w:t xml:space="preserve"> </w:t>
      </w:r>
      <w:r>
        <w:rPr>
          <w:rFonts w:ascii="Times New Roman" w:hAnsi="Times New Roman"/>
          <w:sz w:val="24"/>
          <w:szCs w:val="24"/>
          <w:u w:val="single"/>
        </w:rPr>
        <w:t>21</w:t>
      </w:r>
      <w:r>
        <w:rPr>
          <w:rFonts w:ascii="Times New Roman" w:hAnsi="Times New Roman"/>
          <w:sz w:val="24"/>
          <w:szCs w:val="24"/>
          <w:u w:val="single"/>
        </w:rPr>
        <w:t>50</w:t>
      </w:r>
      <w:r w:rsidRPr="0045193D">
        <w:rPr>
          <w:rFonts w:ascii="Times New Roman" w:hAnsi="Times New Roman"/>
          <w:sz w:val="24"/>
          <w:szCs w:val="24"/>
          <w:u w:val="single"/>
        </w:rPr>
        <w:t>-</w:t>
      </w:r>
      <w:r w:rsidRPr="0045193D">
        <w:rPr>
          <w:rFonts w:ascii="Times New Roman" w:hAnsi="Times New Roman"/>
          <w:sz w:val="24"/>
          <w:szCs w:val="24"/>
          <w:u w:val="single"/>
          <w:lang w:val="en-US"/>
        </w:rPr>
        <w:t>V</w:t>
      </w:r>
      <w:r w:rsidRPr="0045193D">
        <w:rPr>
          <w:rFonts w:ascii="Times New Roman" w:hAnsi="Times New Roman"/>
          <w:sz w:val="24"/>
          <w:szCs w:val="24"/>
          <w:u w:val="single"/>
        </w:rPr>
        <w:t>ІІІ</w:t>
      </w:r>
      <w:r w:rsidRPr="0045193D">
        <w:rPr>
          <w:rFonts w:ascii="Times New Roman" w:hAnsi="Times New Roman"/>
          <w:sz w:val="24"/>
          <w:szCs w:val="24"/>
        </w:rPr>
        <w:t xml:space="preserve">  від </w:t>
      </w:r>
      <w:r>
        <w:rPr>
          <w:rFonts w:ascii="Times New Roman" w:hAnsi="Times New Roman"/>
          <w:sz w:val="24"/>
          <w:szCs w:val="24"/>
          <w:u w:val="single"/>
        </w:rPr>
        <w:t>04</w:t>
      </w:r>
      <w:r w:rsidRPr="0045193D">
        <w:rPr>
          <w:rFonts w:ascii="Times New Roman" w:hAnsi="Times New Roman"/>
          <w:sz w:val="24"/>
          <w:szCs w:val="24"/>
          <w:u w:val="single"/>
        </w:rPr>
        <w:t>.0</w:t>
      </w:r>
      <w:r>
        <w:rPr>
          <w:rFonts w:ascii="Times New Roman" w:hAnsi="Times New Roman"/>
          <w:sz w:val="24"/>
          <w:szCs w:val="24"/>
          <w:u w:val="single"/>
        </w:rPr>
        <w:t>7</w:t>
      </w:r>
      <w:r w:rsidRPr="0045193D">
        <w:rPr>
          <w:rFonts w:ascii="Times New Roman" w:hAnsi="Times New Roman"/>
          <w:sz w:val="24"/>
          <w:szCs w:val="24"/>
          <w:u w:val="single"/>
        </w:rPr>
        <w:t xml:space="preserve">.2025 </w:t>
      </w:r>
      <w:r w:rsidRPr="0045193D">
        <w:rPr>
          <w:rFonts w:ascii="Times New Roman" w:hAnsi="Times New Roman"/>
          <w:sz w:val="24"/>
          <w:szCs w:val="24"/>
        </w:rPr>
        <w:t>року</w:t>
      </w:r>
    </w:p>
    <w:p w14:paraId="3721A26E" w14:textId="110EDBC2" w:rsidR="001E511C" w:rsidRDefault="001E511C" w:rsidP="000B2CEC">
      <w:pPr>
        <w:pStyle w:val="11"/>
        <w:shd w:val="clear" w:color="auto" w:fill="auto"/>
        <w:spacing w:before="0" w:line="260" w:lineRule="exact"/>
        <w:ind w:firstLine="0"/>
        <w:jc w:val="left"/>
        <w:rPr>
          <w:b/>
          <w:sz w:val="28"/>
          <w:szCs w:val="28"/>
        </w:rPr>
      </w:pPr>
    </w:p>
    <w:p w14:paraId="20611A73" w14:textId="77777777" w:rsidR="001E511C" w:rsidRDefault="001E511C" w:rsidP="00CA3A2F">
      <w:pPr>
        <w:rPr>
          <w:rFonts w:ascii="Times New Roman" w:hAnsi="Times New Roman"/>
          <w:b/>
          <w:sz w:val="28"/>
          <w:szCs w:val="28"/>
        </w:rPr>
      </w:pPr>
    </w:p>
    <w:p w14:paraId="48406201" w14:textId="77777777" w:rsidR="001E511C" w:rsidRDefault="001E511C" w:rsidP="00CA3A2F">
      <w:pPr>
        <w:rPr>
          <w:rFonts w:ascii="Times New Roman" w:hAnsi="Times New Roman"/>
          <w:b/>
          <w:sz w:val="28"/>
          <w:szCs w:val="28"/>
        </w:rPr>
      </w:pPr>
    </w:p>
    <w:p w14:paraId="68FC8AFD" w14:textId="77777777" w:rsidR="001E511C" w:rsidRDefault="001E511C" w:rsidP="00CA3A2F">
      <w:pPr>
        <w:rPr>
          <w:rFonts w:ascii="Times New Roman" w:hAnsi="Times New Roman"/>
          <w:b/>
          <w:sz w:val="28"/>
          <w:szCs w:val="28"/>
        </w:rPr>
      </w:pPr>
    </w:p>
    <w:p w14:paraId="3B6D08D1" w14:textId="77777777" w:rsidR="001E511C" w:rsidRDefault="001E511C" w:rsidP="00CA3A2F">
      <w:pPr>
        <w:rPr>
          <w:rFonts w:ascii="Times New Roman" w:hAnsi="Times New Roman"/>
          <w:b/>
          <w:sz w:val="28"/>
          <w:szCs w:val="28"/>
        </w:rPr>
      </w:pPr>
    </w:p>
    <w:p w14:paraId="60F80BE5" w14:textId="77777777" w:rsidR="001E511C" w:rsidRDefault="001E511C" w:rsidP="00CA3A2F">
      <w:pPr>
        <w:rPr>
          <w:rFonts w:ascii="Times New Roman" w:hAnsi="Times New Roman"/>
          <w:b/>
          <w:sz w:val="28"/>
          <w:szCs w:val="28"/>
        </w:rPr>
      </w:pPr>
    </w:p>
    <w:p w14:paraId="26ED4575" w14:textId="77777777" w:rsidR="001E511C" w:rsidRDefault="001E511C" w:rsidP="00C54140">
      <w:pPr>
        <w:spacing w:after="0" w:line="240" w:lineRule="auto"/>
        <w:jc w:val="center"/>
        <w:rPr>
          <w:rFonts w:ascii="Times New Roman" w:hAnsi="Times New Roman"/>
          <w:b/>
          <w:bCs/>
          <w:color w:val="000000"/>
          <w:sz w:val="40"/>
          <w:szCs w:val="40"/>
          <w:shd w:val="clear" w:color="auto" w:fill="FFFFFF"/>
        </w:rPr>
      </w:pPr>
      <w:r w:rsidRPr="005C5AA7">
        <w:rPr>
          <w:rFonts w:ascii="Times New Roman" w:hAnsi="Times New Roman"/>
          <w:b/>
          <w:bCs/>
          <w:color w:val="000000"/>
          <w:sz w:val="40"/>
          <w:szCs w:val="40"/>
          <w:shd w:val="clear" w:color="auto" w:fill="FFFFFF"/>
        </w:rPr>
        <w:t xml:space="preserve">"ЗЕЛЕНА КІМНАТА" </w:t>
      </w:r>
      <w:r>
        <w:rPr>
          <w:rFonts w:ascii="Times New Roman" w:hAnsi="Times New Roman"/>
          <w:b/>
          <w:bCs/>
          <w:color w:val="000000"/>
          <w:sz w:val="40"/>
          <w:szCs w:val="40"/>
          <w:shd w:val="clear" w:color="auto" w:fill="FFFFFF"/>
        </w:rPr>
        <w:t>– складова системи дотримання прав дитини</w:t>
      </w:r>
    </w:p>
    <w:p w14:paraId="778E573E" w14:textId="77777777" w:rsidR="00F13322" w:rsidRPr="005C5AA7" w:rsidRDefault="00F13322" w:rsidP="00C54140">
      <w:pPr>
        <w:spacing w:after="0" w:line="240" w:lineRule="auto"/>
        <w:jc w:val="center"/>
        <w:rPr>
          <w:rFonts w:ascii="Times New Roman" w:hAnsi="Times New Roman"/>
          <w:b/>
          <w:sz w:val="40"/>
          <w:szCs w:val="40"/>
        </w:rPr>
      </w:pPr>
      <w:r>
        <w:rPr>
          <w:rFonts w:ascii="Times New Roman" w:hAnsi="Times New Roman"/>
          <w:b/>
          <w:bCs/>
          <w:color w:val="000000"/>
          <w:sz w:val="40"/>
          <w:szCs w:val="40"/>
          <w:shd w:val="clear" w:color="auto" w:fill="FFFFFF"/>
        </w:rPr>
        <w:t>на 2025-2029 роки</w:t>
      </w:r>
    </w:p>
    <w:p w14:paraId="2AB5D924" w14:textId="77777777" w:rsidR="001E511C" w:rsidRDefault="001E511C" w:rsidP="00CA3A2F">
      <w:pPr>
        <w:spacing w:after="0" w:line="240" w:lineRule="auto"/>
        <w:jc w:val="center"/>
        <w:rPr>
          <w:rFonts w:ascii="Times New Roman" w:hAnsi="Times New Roman"/>
          <w:b/>
          <w:sz w:val="28"/>
          <w:szCs w:val="28"/>
        </w:rPr>
      </w:pPr>
    </w:p>
    <w:p w14:paraId="1D57F80C" w14:textId="77777777" w:rsidR="001E511C" w:rsidRDefault="001E511C" w:rsidP="00CA3A2F">
      <w:pPr>
        <w:jc w:val="center"/>
        <w:rPr>
          <w:rFonts w:ascii="Times New Roman" w:hAnsi="Times New Roman"/>
          <w:b/>
          <w:sz w:val="28"/>
          <w:szCs w:val="28"/>
        </w:rPr>
      </w:pPr>
    </w:p>
    <w:p w14:paraId="52D3A027" w14:textId="77777777" w:rsidR="001E511C" w:rsidRDefault="001E511C" w:rsidP="00CA3A2F">
      <w:pPr>
        <w:rPr>
          <w:rFonts w:ascii="Times New Roman" w:hAnsi="Times New Roman"/>
          <w:b/>
          <w:sz w:val="28"/>
          <w:szCs w:val="28"/>
        </w:rPr>
      </w:pPr>
    </w:p>
    <w:p w14:paraId="1BB3D010" w14:textId="77777777" w:rsidR="001E511C" w:rsidRDefault="001E511C" w:rsidP="00CA3A2F">
      <w:pPr>
        <w:jc w:val="center"/>
        <w:rPr>
          <w:rFonts w:ascii="Times New Roman" w:hAnsi="Times New Roman"/>
          <w:b/>
          <w:sz w:val="28"/>
          <w:szCs w:val="28"/>
        </w:rPr>
      </w:pPr>
    </w:p>
    <w:p w14:paraId="5C41ABC2" w14:textId="77777777" w:rsidR="001E511C" w:rsidRDefault="001E511C" w:rsidP="00CA3A2F">
      <w:pPr>
        <w:jc w:val="center"/>
        <w:rPr>
          <w:rFonts w:ascii="Times New Roman" w:hAnsi="Times New Roman"/>
          <w:b/>
          <w:sz w:val="28"/>
          <w:szCs w:val="28"/>
        </w:rPr>
      </w:pPr>
    </w:p>
    <w:p w14:paraId="5E672949" w14:textId="77777777" w:rsidR="001E511C" w:rsidRDefault="001E511C" w:rsidP="00CA3A2F">
      <w:pPr>
        <w:jc w:val="center"/>
        <w:rPr>
          <w:rFonts w:ascii="Times New Roman" w:hAnsi="Times New Roman"/>
          <w:b/>
          <w:sz w:val="28"/>
          <w:szCs w:val="28"/>
        </w:rPr>
      </w:pPr>
    </w:p>
    <w:p w14:paraId="36A7C05E" w14:textId="77777777" w:rsidR="001E511C" w:rsidRDefault="001E511C" w:rsidP="00CA3A2F">
      <w:pPr>
        <w:jc w:val="center"/>
        <w:rPr>
          <w:rFonts w:ascii="Times New Roman" w:hAnsi="Times New Roman"/>
          <w:b/>
          <w:sz w:val="28"/>
          <w:szCs w:val="28"/>
        </w:rPr>
      </w:pPr>
    </w:p>
    <w:p w14:paraId="5C8BB0BC" w14:textId="77777777" w:rsidR="001E511C" w:rsidRDefault="001E511C" w:rsidP="00824B47">
      <w:pPr>
        <w:rPr>
          <w:rFonts w:ascii="Times New Roman" w:hAnsi="Times New Roman"/>
          <w:b/>
          <w:sz w:val="28"/>
          <w:szCs w:val="28"/>
        </w:rPr>
      </w:pPr>
    </w:p>
    <w:p w14:paraId="76080D49" w14:textId="77777777" w:rsidR="001E511C" w:rsidRDefault="001E511C" w:rsidP="00CA3A2F">
      <w:pPr>
        <w:jc w:val="center"/>
        <w:rPr>
          <w:rFonts w:ascii="Times New Roman" w:hAnsi="Times New Roman"/>
          <w:b/>
          <w:sz w:val="28"/>
          <w:szCs w:val="28"/>
        </w:rPr>
      </w:pPr>
    </w:p>
    <w:p w14:paraId="2DF2A66D" w14:textId="77777777" w:rsidR="001E511C" w:rsidRDefault="001E511C" w:rsidP="00CA3A2F">
      <w:pPr>
        <w:jc w:val="center"/>
        <w:rPr>
          <w:rFonts w:ascii="Times New Roman" w:hAnsi="Times New Roman"/>
          <w:b/>
          <w:sz w:val="28"/>
          <w:szCs w:val="28"/>
        </w:rPr>
      </w:pPr>
    </w:p>
    <w:p w14:paraId="50E775A5" w14:textId="77777777" w:rsidR="001E511C" w:rsidRDefault="001E511C" w:rsidP="00CA3A2F">
      <w:pPr>
        <w:jc w:val="center"/>
        <w:rPr>
          <w:rFonts w:ascii="Times New Roman" w:hAnsi="Times New Roman"/>
          <w:b/>
          <w:sz w:val="28"/>
          <w:szCs w:val="28"/>
        </w:rPr>
      </w:pPr>
    </w:p>
    <w:p w14:paraId="5A9910CF" w14:textId="77777777" w:rsidR="001E511C" w:rsidRDefault="001E511C" w:rsidP="00CA3A2F">
      <w:pPr>
        <w:jc w:val="center"/>
        <w:rPr>
          <w:rFonts w:ascii="Times New Roman" w:hAnsi="Times New Roman"/>
          <w:b/>
          <w:sz w:val="28"/>
          <w:szCs w:val="28"/>
        </w:rPr>
      </w:pPr>
    </w:p>
    <w:p w14:paraId="3D26B52F" w14:textId="77777777" w:rsidR="001E511C" w:rsidRDefault="001E511C" w:rsidP="00CA3A2F">
      <w:pPr>
        <w:jc w:val="center"/>
        <w:rPr>
          <w:rFonts w:ascii="Times New Roman" w:hAnsi="Times New Roman"/>
          <w:b/>
          <w:sz w:val="28"/>
          <w:szCs w:val="28"/>
        </w:rPr>
      </w:pPr>
    </w:p>
    <w:p w14:paraId="110199B4" w14:textId="77777777" w:rsidR="001E511C" w:rsidRDefault="001E511C" w:rsidP="00CA3A2F">
      <w:pPr>
        <w:jc w:val="center"/>
        <w:rPr>
          <w:rFonts w:ascii="Times New Roman" w:hAnsi="Times New Roman"/>
          <w:b/>
          <w:sz w:val="28"/>
          <w:szCs w:val="28"/>
        </w:rPr>
      </w:pPr>
    </w:p>
    <w:p w14:paraId="057248C3" w14:textId="77777777" w:rsidR="001E511C" w:rsidRDefault="001E511C" w:rsidP="00CA3A2F">
      <w:pPr>
        <w:jc w:val="center"/>
        <w:rPr>
          <w:rFonts w:ascii="Times New Roman" w:hAnsi="Times New Roman"/>
          <w:b/>
          <w:sz w:val="28"/>
          <w:szCs w:val="28"/>
        </w:rPr>
      </w:pPr>
    </w:p>
    <w:p w14:paraId="0C5E276D" w14:textId="77777777" w:rsidR="001E511C" w:rsidRDefault="001E511C" w:rsidP="00CA3A2F">
      <w:pPr>
        <w:jc w:val="center"/>
        <w:rPr>
          <w:rFonts w:ascii="Times New Roman" w:hAnsi="Times New Roman"/>
          <w:b/>
          <w:sz w:val="28"/>
          <w:szCs w:val="28"/>
        </w:rPr>
      </w:pPr>
    </w:p>
    <w:p w14:paraId="131B381F" w14:textId="77777777" w:rsidR="001E511C" w:rsidRDefault="001E511C" w:rsidP="00CA3A2F">
      <w:pPr>
        <w:jc w:val="center"/>
        <w:rPr>
          <w:rFonts w:ascii="Times New Roman" w:hAnsi="Times New Roman"/>
          <w:b/>
          <w:sz w:val="28"/>
          <w:szCs w:val="28"/>
        </w:rPr>
      </w:pPr>
    </w:p>
    <w:p w14:paraId="1644C798" w14:textId="77777777" w:rsidR="001E511C" w:rsidRDefault="001E511C" w:rsidP="00CA3A2F">
      <w:pPr>
        <w:jc w:val="center"/>
        <w:rPr>
          <w:rFonts w:ascii="Times New Roman" w:hAnsi="Times New Roman"/>
          <w:b/>
          <w:sz w:val="28"/>
          <w:szCs w:val="28"/>
        </w:rPr>
      </w:pPr>
    </w:p>
    <w:p w14:paraId="67A9CCE3" w14:textId="77777777" w:rsidR="001E511C" w:rsidRDefault="001E511C" w:rsidP="00CA3A2F">
      <w:pPr>
        <w:jc w:val="center"/>
        <w:rPr>
          <w:rFonts w:ascii="Times New Roman" w:hAnsi="Times New Roman"/>
          <w:b/>
          <w:sz w:val="28"/>
          <w:szCs w:val="28"/>
        </w:rPr>
      </w:pPr>
    </w:p>
    <w:p w14:paraId="782602EB" w14:textId="77777777" w:rsidR="001E511C" w:rsidRDefault="001E511C" w:rsidP="00D72805">
      <w:pPr>
        <w:pStyle w:val="12"/>
        <w:numPr>
          <w:ilvl w:val="0"/>
          <w:numId w:val="16"/>
        </w:numPr>
        <w:shd w:val="clear" w:color="auto" w:fill="auto"/>
        <w:spacing w:after="300"/>
        <w:jc w:val="center"/>
        <w:rPr>
          <w:b/>
          <w:bCs/>
          <w:color w:val="auto"/>
          <w:sz w:val="28"/>
          <w:szCs w:val="28"/>
        </w:rPr>
      </w:pPr>
      <w:r w:rsidRPr="00816A4B">
        <w:rPr>
          <w:b/>
          <w:bCs/>
          <w:color w:val="auto"/>
          <w:sz w:val="28"/>
          <w:szCs w:val="28"/>
        </w:rPr>
        <w:lastRenderedPageBreak/>
        <w:t>ПАСПОРТ</w:t>
      </w:r>
    </w:p>
    <w:p w14:paraId="654AE522" w14:textId="77777777" w:rsidR="001E511C" w:rsidRPr="00933289" w:rsidRDefault="001E511C" w:rsidP="00FB689C">
      <w:pPr>
        <w:spacing w:after="0" w:line="240" w:lineRule="auto"/>
        <w:jc w:val="both"/>
        <w:rPr>
          <w:rFonts w:ascii="Times New Roman" w:hAnsi="Times New Roman"/>
          <w:b/>
          <w:sz w:val="28"/>
          <w:szCs w:val="28"/>
        </w:rPr>
      </w:pPr>
      <w:r>
        <w:rPr>
          <w:rFonts w:ascii="Times New Roman" w:hAnsi="Times New Roman"/>
          <w:b/>
          <w:bCs/>
          <w:color w:val="000000"/>
          <w:sz w:val="28"/>
          <w:szCs w:val="28"/>
          <w:shd w:val="clear" w:color="auto" w:fill="FFFFFF"/>
        </w:rPr>
        <w:t>Програми ’’</w:t>
      </w:r>
      <w:r w:rsidRPr="00D72805">
        <w:rPr>
          <w:rFonts w:ascii="Times New Roman" w:hAnsi="Times New Roman"/>
          <w:b/>
          <w:bCs/>
          <w:color w:val="000000"/>
          <w:sz w:val="28"/>
          <w:szCs w:val="28"/>
          <w:shd w:val="clear" w:color="auto" w:fill="FFFFFF"/>
        </w:rPr>
        <w:t>"ЗЕЛЕНА КІМНАТА"– складова системи дотримання прав дитини</w:t>
      </w:r>
      <w:r w:rsidR="00A812DC">
        <w:rPr>
          <w:rFonts w:ascii="Times New Roman" w:hAnsi="Times New Roman"/>
          <w:b/>
          <w:bCs/>
          <w:color w:val="000000"/>
          <w:sz w:val="28"/>
          <w:szCs w:val="28"/>
          <w:shd w:val="clear" w:color="auto" w:fill="FFFFFF"/>
        </w:rPr>
        <w:t xml:space="preserve"> на 2025-2029 роки.</w:t>
      </w:r>
    </w:p>
    <w:p w14:paraId="05453B9F" w14:textId="77777777" w:rsidR="001E511C" w:rsidRPr="00816A4B" w:rsidRDefault="001E511C" w:rsidP="00A37548">
      <w:pPr>
        <w:pStyle w:val="aa"/>
        <w:shd w:val="clear" w:color="auto" w:fill="auto"/>
        <w:ind w:left="3355"/>
        <w:rPr>
          <w:color w:val="auto"/>
          <w:sz w:val="28"/>
          <w:szCs w:val="28"/>
        </w:rPr>
      </w:pPr>
    </w:p>
    <w:tbl>
      <w:tblPr>
        <w:tblOverlap w:val="never"/>
        <w:tblW w:w="10289" w:type="dxa"/>
        <w:jc w:val="center"/>
        <w:tblLayout w:type="fixed"/>
        <w:tblCellMar>
          <w:left w:w="10" w:type="dxa"/>
          <w:right w:w="10" w:type="dxa"/>
        </w:tblCellMar>
        <w:tblLook w:val="0000" w:firstRow="0" w:lastRow="0" w:firstColumn="0" w:lastColumn="0" w:noHBand="0" w:noVBand="0"/>
      </w:tblPr>
      <w:tblGrid>
        <w:gridCol w:w="597"/>
        <w:gridCol w:w="3455"/>
        <w:gridCol w:w="6237"/>
      </w:tblGrid>
      <w:tr w:rsidR="001E511C" w:rsidRPr="00FE5671" w14:paraId="05CD968B" w14:textId="77777777" w:rsidTr="00B371E1">
        <w:trPr>
          <w:trHeight w:hRule="exact" w:val="755"/>
          <w:jc w:val="center"/>
        </w:trPr>
        <w:tc>
          <w:tcPr>
            <w:tcW w:w="597" w:type="dxa"/>
            <w:tcBorders>
              <w:top w:val="single" w:sz="4" w:space="0" w:color="auto"/>
              <w:left w:val="single" w:sz="4" w:space="0" w:color="auto"/>
            </w:tcBorders>
            <w:shd w:val="clear" w:color="auto" w:fill="FFFFFF"/>
          </w:tcPr>
          <w:p w14:paraId="4C0CF650" w14:textId="77777777"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t>1.</w:t>
            </w:r>
          </w:p>
        </w:tc>
        <w:tc>
          <w:tcPr>
            <w:tcW w:w="3455" w:type="dxa"/>
            <w:tcBorders>
              <w:top w:val="single" w:sz="4" w:space="0" w:color="auto"/>
              <w:left w:val="single" w:sz="4" w:space="0" w:color="auto"/>
            </w:tcBorders>
            <w:shd w:val="clear" w:color="auto" w:fill="FFFFFF"/>
            <w:vAlign w:val="bottom"/>
          </w:tcPr>
          <w:p w14:paraId="285233B4" w14:textId="77777777" w:rsidR="001E511C" w:rsidRPr="00AD33BC" w:rsidRDefault="001E511C" w:rsidP="00276DE9">
            <w:pPr>
              <w:pStyle w:val="ac"/>
              <w:shd w:val="clear" w:color="auto" w:fill="auto"/>
              <w:ind w:left="75" w:firstLine="0"/>
              <w:rPr>
                <w:color w:val="auto"/>
                <w:sz w:val="28"/>
                <w:szCs w:val="28"/>
                <w:lang w:val="uk-UA" w:eastAsia="en-US"/>
              </w:rPr>
            </w:pPr>
            <w:r w:rsidRPr="00AD33BC">
              <w:rPr>
                <w:color w:val="auto"/>
                <w:sz w:val="28"/>
                <w:szCs w:val="28"/>
                <w:lang w:val="uk-UA" w:eastAsia="en-US"/>
              </w:rPr>
              <w:t>Ініціатор розроблення Програми</w:t>
            </w:r>
          </w:p>
          <w:p w14:paraId="749655A8" w14:textId="77777777" w:rsidR="001E511C" w:rsidRPr="00AD33BC" w:rsidRDefault="001E511C" w:rsidP="00276DE9">
            <w:pPr>
              <w:pStyle w:val="ac"/>
              <w:shd w:val="clear" w:color="auto" w:fill="auto"/>
              <w:ind w:left="75" w:firstLine="0"/>
              <w:rPr>
                <w:color w:val="auto"/>
                <w:sz w:val="28"/>
                <w:szCs w:val="28"/>
                <w:lang w:val="uk-UA" w:eastAsia="en-US"/>
              </w:rPr>
            </w:pPr>
          </w:p>
          <w:p w14:paraId="466102FF" w14:textId="77777777" w:rsidR="001E511C" w:rsidRPr="00AD33BC" w:rsidRDefault="001E511C" w:rsidP="00FD11EE">
            <w:pPr>
              <w:pStyle w:val="ac"/>
              <w:shd w:val="clear" w:color="auto" w:fill="auto"/>
              <w:ind w:firstLine="0"/>
              <w:rPr>
                <w:color w:val="auto"/>
                <w:sz w:val="28"/>
                <w:szCs w:val="28"/>
                <w:lang w:val="uk-UA" w:eastAsia="en-US"/>
              </w:rPr>
            </w:pPr>
          </w:p>
        </w:tc>
        <w:tc>
          <w:tcPr>
            <w:tcW w:w="6237" w:type="dxa"/>
            <w:tcBorders>
              <w:top w:val="single" w:sz="4" w:space="0" w:color="auto"/>
              <w:left w:val="single" w:sz="4" w:space="0" w:color="auto"/>
              <w:right w:val="single" w:sz="4" w:space="0" w:color="auto"/>
            </w:tcBorders>
            <w:shd w:val="clear" w:color="auto" w:fill="FFFFFF"/>
          </w:tcPr>
          <w:p w14:paraId="12BCB8F2" w14:textId="77777777" w:rsidR="001E511C" w:rsidRDefault="001E511C" w:rsidP="00276DE9">
            <w:pPr>
              <w:spacing w:after="0" w:line="240" w:lineRule="auto"/>
              <w:ind w:left="-590" w:right="238" w:firstLine="811"/>
              <w:rPr>
                <w:rFonts w:ascii="Times New Roman" w:hAnsi="Times New Roman"/>
                <w:sz w:val="28"/>
                <w:szCs w:val="28"/>
              </w:rPr>
            </w:pPr>
            <w:r w:rsidRPr="00FE5671">
              <w:rPr>
                <w:rFonts w:ascii="Times New Roman" w:hAnsi="Times New Roman"/>
                <w:sz w:val="28"/>
                <w:szCs w:val="28"/>
              </w:rPr>
              <w:t xml:space="preserve">Служба у справах дітей Козятинської міської </w:t>
            </w:r>
          </w:p>
          <w:p w14:paraId="6D0FDA41" w14:textId="77777777" w:rsidR="001E511C" w:rsidRDefault="001E511C" w:rsidP="00276DE9">
            <w:pPr>
              <w:spacing w:after="0" w:line="240" w:lineRule="auto"/>
              <w:ind w:left="-590" w:right="238" w:firstLine="811"/>
              <w:rPr>
                <w:rFonts w:ascii="Times New Roman" w:hAnsi="Times New Roman"/>
                <w:sz w:val="28"/>
                <w:szCs w:val="28"/>
              </w:rPr>
            </w:pPr>
            <w:r w:rsidRPr="00FE5671">
              <w:rPr>
                <w:rFonts w:ascii="Times New Roman" w:hAnsi="Times New Roman"/>
                <w:sz w:val="28"/>
                <w:szCs w:val="28"/>
              </w:rPr>
              <w:t xml:space="preserve">ради </w:t>
            </w:r>
          </w:p>
          <w:p w14:paraId="1434CE40" w14:textId="77777777" w:rsidR="001E511C" w:rsidRDefault="001E511C" w:rsidP="00276DE9">
            <w:pPr>
              <w:spacing w:after="0" w:line="240" w:lineRule="auto"/>
              <w:ind w:left="-590" w:right="238" w:firstLine="811"/>
              <w:rPr>
                <w:rFonts w:ascii="Times New Roman" w:hAnsi="Times New Roman"/>
                <w:sz w:val="28"/>
                <w:szCs w:val="28"/>
              </w:rPr>
            </w:pPr>
          </w:p>
          <w:p w14:paraId="48D9309C" w14:textId="77777777" w:rsidR="001E511C" w:rsidRPr="00FE5671" w:rsidRDefault="001E511C" w:rsidP="00276DE9">
            <w:pPr>
              <w:spacing w:after="0" w:line="240" w:lineRule="auto"/>
              <w:ind w:left="-590" w:right="238" w:firstLine="811"/>
              <w:rPr>
                <w:rFonts w:ascii="Times New Roman" w:hAnsi="Times New Roman"/>
                <w:sz w:val="28"/>
                <w:szCs w:val="28"/>
              </w:rPr>
            </w:pPr>
          </w:p>
          <w:p w14:paraId="4F2AB5D3" w14:textId="77777777" w:rsidR="001E511C" w:rsidRPr="00FE5671" w:rsidRDefault="001E511C" w:rsidP="009859E0">
            <w:pPr>
              <w:ind w:left="-591" w:right="-287" w:firstLine="591"/>
              <w:rPr>
                <w:rFonts w:ascii="Times New Roman" w:hAnsi="Times New Roman"/>
                <w:sz w:val="28"/>
                <w:szCs w:val="28"/>
              </w:rPr>
            </w:pPr>
          </w:p>
          <w:p w14:paraId="348E41BC" w14:textId="77777777" w:rsidR="001E511C" w:rsidRPr="00FE5671" w:rsidRDefault="001E511C" w:rsidP="009859E0">
            <w:pPr>
              <w:ind w:left="-591" w:right="-287" w:firstLine="591"/>
              <w:rPr>
                <w:rFonts w:ascii="Times New Roman" w:hAnsi="Times New Roman"/>
                <w:sz w:val="28"/>
                <w:szCs w:val="28"/>
              </w:rPr>
            </w:pPr>
          </w:p>
          <w:p w14:paraId="507C9A38" w14:textId="77777777" w:rsidR="001E511C" w:rsidRPr="00FE5671" w:rsidRDefault="001E511C" w:rsidP="009859E0">
            <w:pPr>
              <w:ind w:left="-591" w:right="-287" w:firstLine="591"/>
              <w:rPr>
                <w:rFonts w:ascii="Times New Roman" w:hAnsi="Times New Roman"/>
                <w:sz w:val="28"/>
                <w:szCs w:val="28"/>
              </w:rPr>
            </w:pPr>
          </w:p>
          <w:p w14:paraId="573536C6" w14:textId="77777777" w:rsidR="001E511C" w:rsidRPr="00FE5671" w:rsidRDefault="001E511C" w:rsidP="009859E0">
            <w:pPr>
              <w:ind w:left="-591" w:right="-287" w:firstLine="591"/>
              <w:rPr>
                <w:rFonts w:ascii="Times New Roman" w:hAnsi="Times New Roman"/>
                <w:sz w:val="28"/>
                <w:szCs w:val="28"/>
              </w:rPr>
            </w:pPr>
          </w:p>
          <w:p w14:paraId="2F83415E" w14:textId="77777777" w:rsidR="001E511C" w:rsidRPr="00FE5671" w:rsidRDefault="001E511C" w:rsidP="009859E0">
            <w:pPr>
              <w:ind w:left="-591" w:right="-287" w:firstLine="591"/>
              <w:rPr>
                <w:rFonts w:ascii="Times New Roman" w:hAnsi="Times New Roman"/>
                <w:sz w:val="28"/>
                <w:szCs w:val="28"/>
              </w:rPr>
            </w:pPr>
          </w:p>
          <w:p w14:paraId="596F7B27" w14:textId="77777777" w:rsidR="001E511C" w:rsidRPr="00FE5671" w:rsidRDefault="001E511C" w:rsidP="009859E0">
            <w:pPr>
              <w:ind w:left="-591" w:right="-287" w:firstLine="591"/>
              <w:rPr>
                <w:rFonts w:ascii="Times New Roman" w:hAnsi="Times New Roman"/>
                <w:sz w:val="28"/>
                <w:szCs w:val="28"/>
              </w:rPr>
            </w:pPr>
          </w:p>
          <w:p w14:paraId="24D4765D" w14:textId="77777777" w:rsidR="001E511C" w:rsidRPr="00FE5671" w:rsidRDefault="001E511C" w:rsidP="009859E0">
            <w:pPr>
              <w:ind w:left="-591" w:right="-287" w:firstLine="591"/>
              <w:rPr>
                <w:rFonts w:ascii="Times New Roman" w:hAnsi="Times New Roman"/>
                <w:sz w:val="28"/>
                <w:szCs w:val="28"/>
              </w:rPr>
            </w:pPr>
            <w:proofErr w:type="spellStart"/>
            <w:r w:rsidRPr="00FE5671">
              <w:rPr>
                <w:rFonts w:ascii="Times New Roman" w:hAnsi="Times New Roman"/>
                <w:sz w:val="28"/>
                <w:szCs w:val="28"/>
              </w:rPr>
              <w:t>міміської</w:t>
            </w:r>
            <w:proofErr w:type="spellEnd"/>
            <w:r w:rsidRPr="00FE5671">
              <w:rPr>
                <w:rFonts w:ascii="Times New Roman" w:hAnsi="Times New Roman"/>
                <w:sz w:val="28"/>
                <w:szCs w:val="28"/>
              </w:rPr>
              <w:t xml:space="preserve"> ради</w:t>
            </w:r>
          </w:p>
        </w:tc>
      </w:tr>
      <w:tr w:rsidR="001E511C" w:rsidRPr="00FE5671" w14:paraId="57860D76" w14:textId="77777777" w:rsidTr="00B371E1">
        <w:trPr>
          <w:trHeight w:hRule="exact" w:val="10108"/>
          <w:jc w:val="center"/>
        </w:trPr>
        <w:tc>
          <w:tcPr>
            <w:tcW w:w="597" w:type="dxa"/>
            <w:tcBorders>
              <w:top w:val="single" w:sz="4" w:space="0" w:color="auto"/>
              <w:left w:val="single" w:sz="4" w:space="0" w:color="auto"/>
            </w:tcBorders>
            <w:shd w:val="clear" w:color="auto" w:fill="FFFFFF"/>
          </w:tcPr>
          <w:p w14:paraId="3B151449" w14:textId="77777777"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t>2.</w:t>
            </w:r>
          </w:p>
        </w:tc>
        <w:tc>
          <w:tcPr>
            <w:tcW w:w="3455" w:type="dxa"/>
            <w:tcBorders>
              <w:top w:val="single" w:sz="4" w:space="0" w:color="auto"/>
              <w:left w:val="single" w:sz="4" w:space="0" w:color="auto"/>
            </w:tcBorders>
            <w:shd w:val="clear" w:color="auto" w:fill="FFFFFF"/>
          </w:tcPr>
          <w:p w14:paraId="32B7FA6E" w14:textId="77777777" w:rsidR="001E511C" w:rsidRPr="00AD33BC" w:rsidRDefault="001E511C" w:rsidP="00276DE9">
            <w:pPr>
              <w:pStyle w:val="ac"/>
              <w:shd w:val="clear" w:color="auto" w:fill="auto"/>
              <w:ind w:left="75" w:firstLine="0"/>
              <w:rPr>
                <w:color w:val="auto"/>
                <w:sz w:val="28"/>
                <w:szCs w:val="28"/>
                <w:lang w:val="uk-UA" w:eastAsia="en-US"/>
              </w:rPr>
            </w:pPr>
            <w:r w:rsidRPr="00AD33BC">
              <w:rPr>
                <w:color w:val="auto"/>
                <w:sz w:val="28"/>
                <w:szCs w:val="28"/>
                <w:lang w:val="uk-UA" w:eastAsia="en-US"/>
              </w:rPr>
              <w:t>Дата, номер і назва розпорядчого документа про розроблення Програми</w:t>
            </w:r>
          </w:p>
        </w:tc>
        <w:tc>
          <w:tcPr>
            <w:tcW w:w="6237" w:type="dxa"/>
            <w:tcBorders>
              <w:top w:val="single" w:sz="4" w:space="0" w:color="auto"/>
              <w:left w:val="single" w:sz="4" w:space="0" w:color="auto"/>
              <w:right w:val="single" w:sz="4" w:space="0" w:color="auto"/>
            </w:tcBorders>
            <w:shd w:val="clear" w:color="auto" w:fill="FFFFFF"/>
          </w:tcPr>
          <w:p w14:paraId="570F137E" w14:textId="77777777" w:rsidR="001E511C" w:rsidRPr="00FE5671" w:rsidRDefault="001E511C" w:rsidP="00276DE9">
            <w:pPr>
              <w:spacing w:after="0"/>
              <w:ind w:left="220"/>
              <w:jc w:val="both"/>
              <w:rPr>
                <w:rFonts w:ascii="Times New Roman" w:hAnsi="Times New Roman"/>
                <w:sz w:val="28"/>
                <w:szCs w:val="28"/>
              </w:rPr>
            </w:pPr>
            <w:r>
              <w:rPr>
                <w:rFonts w:ascii="Times New Roman" w:hAnsi="Times New Roman"/>
                <w:sz w:val="28"/>
                <w:szCs w:val="28"/>
              </w:rPr>
              <w:t>Конституція України;</w:t>
            </w:r>
            <w:r w:rsidR="001472A2">
              <w:rPr>
                <w:rFonts w:ascii="Times New Roman" w:hAnsi="Times New Roman"/>
                <w:sz w:val="28"/>
                <w:szCs w:val="28"/>
              </w:rPr>
              <w:t xml:space="preserve"> </w:t>
            </w:r>
            <w:r w:rsidRPr="00FE5671">
              <w:rPr>
                <w:rFonts w:ascii="Times New Roman" w:hAnsi="Times New Roman"/>
                <w:sz w:val="28"/>
                <w:szCs w:val="28"/>
              </w:rPr>
              <w:t xml:space="preserve">Конвенція ООН про права </w:t>
            </w:r>
          </w:p>
          <w:p w14:paraId="786BB830" w14:textId="77777777" w:rsidR="001E511C" w:rsidRPr="00FE5671" w:rsidRDefault="001E511C" w:rsidP="00276DE9">
            <w:pPr>
              <w:spacing w:after="0"/>
              <w:ind w:left="220" w:right="237"/>
              <w:jc w:val="both"/>
              <w:rPr>
                <w:rFonts w:ascii="Times New Roman" w:hAnsi="Times New Roman"/>
                <w:sz w:val="28"/>
                <w:szCs w:val="28"/>
              </w:rPr>
            </w:pPr>
            <w:r w:rsidRPr="00FE5671">
              <w:rPr>
                <w:rFonts w:ascii="Times New Roman" w:hAnsi="Times New Roman"/>
                <w:sz w:val="28"/>
                <w:szCs w:val="28"/>
              </w:rPr>
              <w:t>дитини; Закони України «Про соціальні послуги» від 17.01.2019р. № 2671-</w:t>
            </w:r>
            <w:r w:rsidRPr="00FE5671">
              <w:rPr>
                <w:rFonts w:ascii="Times New Roman" w:hAnsi="Times New Roman"/>
                <w:sz w:val="28"/>
                <w:szCs w:val="28"/>
                <w:lang w:val="ru-RU"/>
              </w:rPr>
              <w:t>V</w:t>
            </w:r>
            <w:r w:rsidRPr="00FE5671">
              <w:rPr>
                <w:rFonts w:ascii="Times New Roman" w:hAnsi="Times New Roman"/>
                <w:sz w:val="28"/>
                <w:szCs w:val="28"/>
                <w:lang w:val="en-US"/>
              </w:rPr>
              <w:t>III</w:t>
            </w:r>
            <w:r w:rsidRPr="00FE5671">
              <w:rPr>
                <w:rFonts w:ascii="Times New Roman" w:hAnsi="Times New Roman"/>
                <w:sz w:val="28"/>
                <w:szCs w:val="28"/>
              </w:rPr>
              <w:t>,  «Про соціальну роботу з сім’ями,  дітьми та молоддю» від 21.06.2000р. № 2558-</w:t>
            </w:r>
            <w:r w:rsidRPr="00FE5671">
              <w:rPr>
                <w:rFonts w:ascii="Times New Roman" w:hAnsi="Times New Roman"/>
                <w:sz w:val="28"/>
                <w:szCs w:val="28"/>
                <w:lang w:val="en-US"/>
              </w:rPr>
              <w:t>III</w:t>
            </w:r>
            <w:r w:rsidRPr="00FE5671">
              <w:rPr>
                <w:rFonts w:ascii="Times New Roman" w:hAnsi="Times New Roman"/>
                <w:sz w:val="28"/>
                <w:szCs w:val="28"/>
              </w:rPr>
              <w:t>,  «Про місцеве самоврядування в Україні» (зі змінами від 11.07.2001р)., «Про охорону дитинства» (зі змінами від 06.06.2019р.), «Про запобігання та протидію домашньому насильству» від 17.01.2020р.; Постанов Кабінету Міністрів України «Про забезпечення соціального захисту дітей, які перебувають у складних життєвих обставинах» від 01. 06.2020р.  № 585, «Про організацію надання соціальних послуг» від 01. 06.2020р. № 587; ”Питання Державної соціальної програми запобігання та протидії домашньому насильству за ознакою статі на період до 2025року</w:t>
            </w:r>
            <w:r w:rsidRPr="00FE5671">
              <w:rPr>
                <w:rFonts w:ascii="Times New Roman" w:hAnsi="Times New Roman"/>
                <w:sz w:val="28"/>
                <w:szCs w:val="28"/>
                <w:lang w:val="ru-RU"/>
              </w:rPr>
              <w:t xml:space="preserve">” </w:t>
            </w:r>
            <w:proofErr w:type="spellStart"/>
            <w:r w:rsidRPr="00FE5671">
              <w:rPr>
                <w:rFonts w:ascii="Times New Roman" w:hAnsi="Times New Roman"/>
                <w:sz w:val="28"/>
                <w:szCs w:val="28"/>
                <w:lang w:val="ru-RU"/>
              </w:rPr>
              <w:t>від</w:t>
            </w:r>
            <w:proofErr w:type="spellEnd"/>
            <w:r w:rsidRPr="00FE5671">
              <w:rPr>
                <w:rFonts w:ascii="Times New Roman" w:hAnsi="Times New Roman"/>
                <w:sz w:val="28"/>
                <w:szCs w:val="28"/>
                <w:lang w:val="ru-RU"/>
              </w:rPr>
              <w:t xml:space="preserve"> 24 лютого 2021р. № 145, Закон </w:t>
            </w:r>
            <w:proofErr w:type="spellStart"/>
            <w:r w:rsidRPr="00FE5671">
              <w:rPr>
                <w:rFonts w:ascii="Times New Roman" w:hAnsi="Times New Roman"/>
                <w:sz w:val="28"/>
                <w:szCs w:val="28"/>
                <w:lang w:val="ru-RU"/>
              </w:rPr>
              <w:t>України</w:t>
            </w:r>
            <w:proofErr w:type="spellEnd"/>
            <w:r w:rsidRPr="00FE5671">
              <w:rPr>
                <w:rFonts w:ascii="Times New Roman" w:hAnsi="Times New Roman"/>
                <w:sz w:val="28"/>
                <w:szCs w:val="28"/>
                <w:lang w:val="ru-RU"/>
              </w:rPr>
              <w:t xml:space="preserve"> «</w:t>
            </w:r>
            <w:r w:rsidRPr="00FE5671">
              <w:rPr>
                <w:rFonts w:ascii="Times New Roman" w:hAnsi="Times New Roman"/>
                <w:bCs/>
                <w:sz w:val="28"/>
                <w:szCs w:val="28"/>
                <w:shd w:val="clear" w:color="auto" w:fill="FFFFFF"/>
              </w:rPr>
              <w:t>Про внесення змін до Кодексу України про адміністративні правопорушення та інших законів України у зв’язку з ратифікацією Конвенції Ради Європи про запобігання насильству стосовно жінок i домашньому насильству та боротьбу з цими явищами»</w:t>
            </w:r>
            <w:r w:rsidRPr="00FE5671">
              <w:rPr>
                <w:rFonts w:ascii="Times New Roman" w:hAnsi="Times New Roman"/>
                <w:sz w:val="28"/>
                <w:szCs w:val="28"/>
              </w:rPr>
              <w:t xml:space="preserve"> від 22.05.2024р. №3733-</w:t>
            </w:r>
            <w:r w:rsidRPr="00FE5671">
              <w:rPr>
                <w:rFonts w:ascii="Times New Roman" w:hAnsi="Times New Roman"/>
                <w:sz w:val="28"/>
                <w:szCs w:val="28"/>
                <w:lang w:val="ru-RU"/>
              </w:rPr>
              <w:t>IX</w:t>
            </w:r>
            <w:r w:rsidRPr="00276DE9">
              <w:rPr>
                <w:rFonts w:ascii="Times New Roman" w:hAnsi="Times New Roman"/>
                <w:sz w:val="28"/>
                <w:szCs w:val="28"/>
              </w:rPr>
              <w:t xml:space="preserve"> </w:t>
            </w:r>
            <w:r w:rsidRPr="00FE5671">
              <w:rPr>
                <w:rFonts w:ascii="Times New Roman" w:hAnsi="Times New Roman"/>
                <w:sz w:val="28"/>
                <w:szCs w:val="28"/>
              </w:rPr>
              <w:t>Методичні рекомендації щодо організації роботи з дітьми за методикою «Зелена кімната»</w:t>
            </w:r>
          </w:p>
        </w:tc>
      </w:tr>
      <w:tr w:rsidR="001E511C" w:rsidRPr="00FE5671" w14:paraId="67E206F3" w14:textId="77777777" w:rsidTr="00B371E1">
        <w:trPr>
          <w:trHeight w:hRule="exact" w:val="885"/>
          <w:jc w:val="center"/>
        </w:trPr>
        <w:tc>
          <w:tcPr>
            <w:tcW w:w="597" w:type="dxa"/>
            <w:tcBorders>
              <w:top w:val="single" w:sz="4" w:space="0" w:color="auto"/>
              <w:left w:val="single" w:sz="4" w:space="0" w:color="auto"/>
              <w:bottom w:val="single" w:sz="4" w:space="0" w:color="auto"/>
            </w:tcBorders>
            <w:shd w:val="clear" w:color="auto" w:fill="FFFFFF"/>
          </w:tcPr>
          <w:p w14:paraId="4CBF43CE" w14:textId="77777777"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t>3.</w:t>
            </w:r>
          </w:p>
        </w:tc>
        <w:tc>
          <w:tcPr>
            <w:tcW w:w="3455" w:type="dxa"/>
            <w:tcBorders>
              <w:top w:val="single" w:sz="4" w:space="0" w:color="auto"/>
              <w:left w:val="single" w:sz="4" w:space="0" w:color="auto"/>
              <w:bottom w:val="single" w:sz="4" w:space="0" w:color="auto"/>
            </w:tcBorders>
            <w:shd w:val="clear" w:color="auto" w:fill="FFFFFF"/>
          </w:tcPr>
          <w:p w14:paraId="60990ACE" w14:textId="77777777" w:rsidR="001E511C" w:rsidRPr="00AD33BC" w:rsidRDefault="001E511C" w:rsidP="006B7089">
            <w:pPr>
              <w:pStyle w:val="ac"/>
              <w:shd w:val="clear" w:color="auto" w:fill="auto"/>
              <w:ind w:left="75" w:firstLine="0"/>
              <w:rPr>
                <w:color w:val="auto"/>
                <w:sz w:val="28"/>
                <w:szCs w:val="28"/>
                <w:lang w:val="uk-UA" w:eastAsia="en-US"/>
              </w:rPr>
            </w:pPr>
            <w:r w:rsidRPr="00AD33BC">
              <w:rPr>
                <w:color w:val="auto"/>
                <w:sz w:val="28"/>
                <w:szCs w:val="28"/>
                <w:lang w:val="uk-UA" w:eastAsia="en-US"/>
              </w:rPr>
              <w:t>Головний розробник Програми</w:t>
            </w:r>
          </w:p>
          <w:p w14:paraId="6A4059EC" w14:textId="77777777" w:rsidR="001E511C" w:rsidRPr="00AD33BC" w:rsidRDefault="001E511C" w:rsidP="006B7089">
            <w:pPr>
              <w:pStyle w:val="ac"/>
              <w:shd w:val="clear" w:color="auto" w:fill="auto"/>
              <w:ind w:left="75" w:firstLine="0"/>
              <w:rPr>
                <w:color w:val="auto"/>
                <w:sz w:val="28"/>
                <w:szCs w:val="28"/>
                <w:lang w:val="uk-UA" w:eastAsia="en-US"/>
              </w:rPr>
            </w:pPr>
          </w:p>
          <w:p w14:paraId="41C6B1D0" w14:textId="77777777" w:rsidR="001E511C" w:rsidRPr="00AD33BC" w:rsidRDefault="001E511C" w:rsidP="006B7089">
            <w:pPr>
              <w:pStyle w:val="ac"/>
              <w:shd w:val="clear" w:color="auto" w:fill="auto"/>
              <w:ind w:left="75" w:firstLine="0"/>
              <w:rPr>
                <w:color w:val="auto"/>
                <w:sz w:val="28"/>
                <w:szCs w:val="28"/>
                <w:lang w:val="uk-UA" w:eastAsia="en-US"/>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7EA054CC" w14:textId="77777777" w:rsidR="001E511C" w:rsidRPr="00FE5671" w:rsidRDefault="001E511C" w:rsidP="006B7089">
            <w:pPr>
              <w:ind w:left="220"/>
              <w:rPr>
                <w:rFonts w:ascii="Times New Roman" w:hAnsi="Times New Roman"/>
                <w:sz w:val="28"/>
                <w:szCs w:val="28"/>
              </w:rPr>
            </w:pPr>
            <w:r w:rsidRPr="00FE5671">
              <w:rPr>
                <w:rFonts w:ascii="Times New Roman" w:hAnsi="Times New Roman"/>
                <w:sz w:val="28"/>
                <w:szCs w:val="28"/>
              </w:rPr>
              <w:t>Служба у справах дітей Козятинської міської ради</w:t>
            </w:r>
          </w:p>
        </w:tc>
      </w:tr>
      <w:tr w:rsidR="001E511C" w:rsidRPr="00FE5671" w14:paraId="10AEDFC6" w14:textId="77777777" w:rsidTr="00B371E1">
        <w:trPr>
          <w:trHeight w:hRule="exact" w:val="60"/>
          <w:jc w:val="center"/>
        </w:trPr>
        <w:tc>
          <w:tcPr>
            <w:tcW w:w="597" w:type="dxa"/>
            <w:tcBorders>
              <w:top w:val="single" w:sz="4" w:space="0" w:color="auto"/>
              <w:left w:val="single" w:sz="4" w:space="0" w:color="auto"/>
            </w:tcBorders>
            <w:shd w:val="clear" w:color="auto" w:fill="FFFFFF"/>
          </w:tcPr>
          <w:p w14:paraId="65318765" w14:textId="77777777" w:rsidR="001E511C" w:rsidRPr="00AD33BC" w:rsidRDefault="001E511C" w:rsidP="006B7089">
            <w:pPr>
              <w:pStyle w:val="ac"/>
              <w:jc w:val="center"/>
              <w:rPr>
                <w:color w:val="auto"/>
                <w:sz w:val="28"/>
                <w:szCs w:val="28"/>
                <w:lang w:val="uk-UA" w:eastAsia="en-US"/>
              </w:rPr>
            </w:pPr>
          </w:p>
        </w:tc>
        <w:tc>
          <w:tcPr>
            <w:tcW w:w="3455" w:type="dxa"/>
            <w:tcBorders>
              <w:top w:val="single" w:sz="4" w:space="0" w:color="auto"/>
              <w:left w:val="single" w:sz="4" w:space="0" w:color="auto"/>
            </w:tcBorders>
            <w:shd w:val="clear" w:color="auto" w:fill="FFFFFF"/>
          </w:tcPr>
          <w:p w14:paraId="382415D8" w14:textId="77777777" w:rsidR="001E511C" w:rsidRPr="00AD33BC" w:rsidRDefault="001E511C" w:rsidP="006B7089">
            <w:pPr>
              <w:pStyle w:val="ac"/>
              <w:ind w:left="75"/>
              <w:rPr>
                <w:color w:val="auto"/>
                <w:sz w:val="28"/>
                <w:szCs w:val="28"/>
                <w:lang w:val="uk-UA" w:eastAsia="en-US"/>
              </w:rPr>
            </w:pPr>
          </w:p>
        </w:tc>
        <w:tc>
          <w:tcPr>
            <w:tcW w:w="6237" w:type="dxa"/>
            <w:tcBorders>
              <w:top w:val="single" w:sz="4" w:space="0" w:color="auto"/>
              <w:left w:val="single" w:sz="4" w:space="0" w:color="auto"/>
              <w:right w:val="single" w:sz="4" w:space="0" w:color="auto"/>
            </w:tcBorders>
            <w:shd w:val="clear" w:color="auto" w:fill="FFFFFF"/>
          </w:tcPr>
          <w:p w14:paraId="5B66C560" w14:textId="77777777" w:rsidR="001E511C" w:rsidRPr="00FE5671" w:rsidRDefault="001E511C" w:rsidP="006B7089">
            <w:pPr>
              <w:ind w:left="220"/>
              <w:rPr>
                <w:rFonts w:ascii="Times New Roman" w:hAnsi="Times New Roman"/>
                <w:sz w:val="28"/>
                <w:szCs w:val="28"/>
              </w:rPr>
            </w:pPr>
          </w:p>
        </w:tc>
      </w:tr>
      <w:tr w:rsidR="001E511C" w:rsidRPr="00FE5671" w14:paraId="66A5B457" w14:textId="77777777" w:rsidTr="00B371E1">
        <w:trPr>
          <w:trHeight w:hRule="exact" w:val="2695"/>
          <w:jc w:val="center"/>
        </w:trPr>
        <w:tc>
          <w:tcPr>
            <w:tcW w:w="597" w:type="dxa"/>
            <w:tcBorders>
              <w:top w:val="single" w:sz="4" w:space="0" w:color="auto"/>
              <w:left w:val="single" w:sz="4" w:space="0" w:color="auto"/>
            </w:tcBorders>
            <w:shd w:val="clear" w:color="auto" w:fill="FFFFFF"/>
          </w:tcPr>
          <w:p w14:paraId="1FCB77FD" w14:textId="77777777"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lastRenderedPageBreak/>
              <w:t>4.</w:t>
            </w:r>
          </w:p>
        </w:tc>
        <w:tc>
          <w:tcPr>
            <w:tcW w:w="3455" w:type="dxa"/>
            <w:tcBorders>
              <w:top w:val="single" w:sz="4" w:space="0" w:color="auto"/>
              <w:left w:val="single" w:sz="4" w:space="0" w:color="auto"/>
            </w:tcBorders>
            <w:shd w:val="clear" w:color="auto" w:fill="FFFFFF"/>
          </w:tcPr>
          <w:p w14:paraId="5BC6DC35" w14:textId="77777777" w:rsidR="001E511C" w:rsidRPr="00AD33BC" w:rsidRDefault="001E511C" w:rsidP="006B7089">
            <w:pPr>
              <w:pStyle w:val="ac"/>
              <w:shd w:val="clear" w:color="auto" w:fill="auto"/>
              <w:ind w:left="75" w:firstLine="0"/>
              <w:rPr>
                <w:color w:val="auto"/>
                <w:sz w:val="28"/>
                <w:szCs w:val="28"/>
                <w:lang w:val="uk-UA" w:eastAsia="en-US"/>
              </w:rPr>
            </w:pPr>
            <w:proofErr w:type="spellStart"/>
            <w:r w:rsidRPr="00AD33BC">
              <w:rPr>
                <w:color w:val="auto"/>
                <w:sz w:val="28"/>
                <w:szCs w:val="28"/>
                <w:lang w:val="uk-UA" w:eastAsia="en-US"/>
              </w:rPr>
              <w:t>Співрозробники</w:t>
            </w:r>
            <w:proofErr w:type="spellEnd"/>
            <w:r w:rsidRPr="00AD33BC">
              <w:rPr>
                <w:color w:val="auto"/>
                <w:sz w:val="28"/>
                <w:szCs w:val="28"/>
                <w:lang w:val="uk-UA" w:eastAsia="en-US"/>
              </w:rPr>
              <w:t xml:space="preserve"> Програми</w:t>
            </w:r>
          </w:p>
        </w:tc>
        <w:tc>
          <w:tcPr>
            <w:tcW w:w="6237" w:type="dxa"/>
            <w:tcBorders>
              <w:top w:val="single" w:sz="4" w:space="0" w:color="auto"/>
              <w:left w:val="single" w:sz="4" w:space="0" w:color="auto"/>
              <w:right w:val="single" w:sz="4" w:space="0" w:color="auto"/>
            </w:tcBorders>
            <w:shd w:val="clear" w:color="auto" w:fill="FFFFFF"/>
          </w:tcPr>
          <w:p w14:paraId="76FAB90A" w14:textId="77777777" w:rsidR="001E511C" w:rsidRDefault="001E511C" w:rsidP="006B7089">
            <w:pPr>
              <w:ind w:left="220" w:right="237"/>
              <w:jc w:val="both"/>
              <w:rPr>
                <w:rFonts w:ascii="Times New Roman" w:hAnsi="Times New Roman"/>
                <w:sz w:val="28"/>
                <w:szCs w:val="28"/>
              </w:rPr>
            </w:pPr>
            <w:r w:rsidRPr="00276DE9">
              <w:rPr>
                <w:rFonts w:ascii="Times New Roman" w:hAnsi="Times New Roman"/>
                <w:sz w:val="28"/>
                <w:szCs w:val="28"/>
              </w:rPr>
              <w:t>Управління соціальної політики Козятинської міської ради, КЗ «Центр надання соціальних послуг Козятинської міської ради», фінансове управління Козятинської</w:t>
            </w:r>
            <w:r>
              <w:rPr>
                <w:rFonts w:ascii="Times New Roman" w:hAnsi="Times New Roman"/>
                <w:sz w:val="28"/>
                <w:szCs w:val="28"/>
              </w:rPr>
              <w:t xml:space="preserve"> </w:t>
            </w:r>
            <w:r w:rsidRPr="00276DE9">
              <w:rPr>
                <w:rFonts w:ascii="Times New Roman" w:hAnsi="Times New Roman"/>
                <w:sz w:val="28"/>
                <w:szCs w:val="28"/>
              </w:rPr>
              <w:t>міської ради, відділення поліції №2 Хмільницького районного відділу поліції головного управління національної поліції у Вінницькій області</w:t>
            </w:r>
          </w:p>
          <w:p w14:paraId="0B99A208" w14:textId="77777777" w:rsidR="00903026" w:rsidRDefault="00903026" w:rsidP="006B7089">
            <w:pPr>
              <w:ind w:left="220" w:right="237"/>
              <w:jc w:val="both"/>
              <w:rPr>
                <w:rFonts w:ascii="Times New Roman" w:hAnsi="Times New Roman"/>
                <w:sz w:val="28"/>
                <w:szCs w:val="28"/>
              </w:rPr>
            </w:pPr>
          </w:p>
          <w:p w14:paraId="1FE9C7E1" w14:textId="77777777" w:rsidR="00903026" w:rsidRPr="00276DE9" w:rsidRDefault="00903026" w:rsidP="006B7089">
            <w:pPr>
              <w:ind w:left="220" w:right="237"/>
              <w:jc w:val="both"/>
              <w:rPr>
                <w:rFonts w:ascii="Times New Roman" w:hAnsi="Times New Roman"/>
                <w:sz w:val="28"/>
                <w:szCs w:val="28"/>
              </w:rPr>
            </w:pPr>
          </w:p>
        </w:tc>
      </w:tr>
      <w:tr w:rsidR="001E511C" w:rsidRPr="00FE5671" w14:paraId="54FB8143" w14:textId="77777777" w:rsidTr="00B371E1">
        <w:trPr>
          <w:trHeight w:hRule="exact" w:val="1568"/>
          <w:jc w:val="center"/>
        </w:trPr>
        <w:tc>
          <w:tcPr>
            <w:tcW w:w="597" w:type="dxa"/>
            <w:tcBorders>
              <w:top w:val="single" w:sz="4" w:space="0" w:color="auto"/>
              <w:left w:val="single" w:sz="4" w:space="0" w:color="auto"/>
            </w:tcBorders>
            <w:shd w:val="clear" w:color="auto" w:fill="FFFFFF"/>
          </w:tcPr>
          <w:p w14:paraId="7E0450E2" w14:textId="77777777"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t>5.</w:t>
            </w:r>
          </w:p>
        </w:tc>
        <w:tc>
          <w:tcPr>
            <w:tcW w:w="3455" w:type="dxa"/>
            <w:tcBorders>
              <w:top w:val="single" w:sz="4" w:space="0" w:color="auto"/>
              <w:left w:val="single" w:sz="4" w:space="0" w:color="auto"/>
            </w:tcBorders>
            <w:shd w:val="clear" w:color="auto" w:fill="FFFFFF"/>
          </w:tcPr>
          <w:p w14:paraId="069FE1CB" w14:textId="77777777" w:rsidR="001E511C" w:rsidRPr="00AD33BC" w:rsidRDefault="001E511C" w:rsidP="006B7089">
            <w:pPr>
              <w:pStyle w:val="ac"/>
              <w:shd w:val="clear" w:color="auto" w:fill="auto"/>
              <w:spacing w:line="254" w:lineRule="auto"/>
              <w:ind w:left="75" w:firstLine="0"/>
              <w:rPr>
                <w:color w:val="auto"/>
                <w:sz w:val="28"/>
                <w:szCs w:val="28"/>
                <w:lang w:val="uk-UA" w:eastAsia="en-US"/>
              </w:rPr>
            </w:pPr>
            <w:r w:rsidRPr="00AD33BC">
              <w:rPr>
                <w:color w:val="auto"/>
                <w:sz w:val="28"/>
                <w:szCs w:val="28"/>
                <w:lang w:val="uk-UA" w:eastAsia="en-US"/>
              </w:rPr>
              <w:t>Відповідальний виконавець Програми</w:t>
            </w:r>
          </w:p>
        </w:tc>
        <w:tc>
          <w:tcPr>
            <w:tcW w:w="6237" w:type="dxa"/>
            <w:tcBorders>
              <w:top w:val="single" w:sz="4" w:space="0" w:color="auto"/>
              <w:left w:val="single" w:sz="4" w:space="0" w:color="auto"/>
              <w:right w:val="single" w:sz="4" w:space="0" w:color="auto"/>
            </w:tcBorders>
            <w:shd w:val="clear" w:color="auto" w:fill="FFFFFF"/>
          </w:tcPr>
          <w:p w14:paraId="3EA5ED9B" w14:textId="77777777" w:rsidR="001E511C" w:rsidRDefault="001E511C" w:rsidP="006B7089">
            <w:pPr>
              <w:ind w:left="220"/>
              <w:rPr>
                <w:rFonts w:ascii="Times New Roman" w:hAnsi="Times New Roman"/>
                <w:sz w:val="28"/>
                <w:szCs w:val="28"/>
              </w:rPr>
            </w:pPr>
            <w:r w:rsidRPr="00FE5671">
              <w:rPr>
                <w:rFonts w:ascii="Times New Roman" w:hAnsi="Times New Roman"/>
                <w:sz w:val="28"/>
                <w:szCs w:val="28"/>
              </w:rPr>
              <w:t>Управління соціальної політики Козятинської міської ради</w:t>
            </w:r>
          </w:p>
          <w:p w14:paraId="7E992A5F" w14:textId="77777777" w:rsidR="001E511C" w:rsidRPr="00FE5671" w:rsidRDefault="001E511C" w:rsidP="006B7089">
            <w:pPr>
              <w:ind w:left="220"/>
              <w:rPr>
                <w:rFonts w:ascii="Times New Roman" w:hAnsi="Times New Roman"/>
                <w:sz w:val="28"/>
                <w:szCs w:val="28"/>
              </w:rPr>
            </w:pPr>
          </w:p>
        </w:tc>
      </w:tr>
      <w:tr w:rsidR="001E511C" w:rsidRPr="00FE5671" w14:paraId="76D9427A" w14:textId="77777777" w:rsidTr="009C21A6">
        <w:trPr>
          <w:trHeight w:hRule="exact" w:val="1987"/>
          <w:jc w:val="center"/>
        </w:trPr>
        <w:tc>
          <w:tcPr>
            <w:tcW w:w="597" w:type="dxa"/>
            <w:tcBorders>
              <w:top w:val="single" w:sz="4" w:space="0" w:color="auto"/>
              <w:left w:val="single" w:sz="4" w:space="0" w:color="auto"/>
            </w:tcBorders>
            <w:shd w:val="clear" w:color="auto" w:fill="FFFFFF"/>
          </w:tcPr>
          <w:p w14:paraId="4F9ABFD4" w14:textId="77777777" w:rsidR="001E511C" w:rsidRPr="00AD33BC" w:rsidRDefault="001E511C" w:rsidP="006B7089">
            <w:pPr>
              <w:pStyle w:val="ac"/>
              <w:shd w:val="clear" w:color="auto" w:fill="auto"/>
              <w:ind w:firstLine="0"/>
              <w:rPr>
                <w:color w:val="auto"/>
                <w:sz w:val="28"/>
                <w:szCs w:val="28"/>
                <w:lang w:val="uk-UA" w:eastAsia="en-US"/>
              </w:rPr>
            </w:pPr>
            <w:r w:rsidRPr="00AD33BC">
              <w:rPr>
                <w:color w:val="auto"/>
                <w:sz w:val="28"/>
                <w:szCs w:val="28"/>
                <w:lang w:val="uk-UA" w:eastAsia="en-US"/>
              </w:rPr>
              <w:t>6.</w:t>
            </w:r>
          </w:p>
        </w:tc>
        <w:tc>
          <w:tcPr>
            <w:tcW w:w="3455" w:type="dxa"/>
            <w:tcBorders>
              <w:top w:val="single" w:sz="4" w:space="0" w:color="auto"/>
              <w:left w:val="single" w:sz="4" w:space="0" w:color="auto"/>
            </w:tcBorders>
            <w:shd w:val="clear" w:color="auto" w:fill="FFFFFF"/>
          </w:tcPr>
          <w:p w14:paraId="7EBE15B5" w14:textId="77777777" w:rsidR="001E511C" w:rsidRPr="00AD33BC" w:rsidRDefault="001E511C" w:rsidP="006B7089">
            <w:pPr>
              <w:pStyle w:val="ac"/>
              <w:shd w:val="clear" w:color="auto" w:fill="auto"/>
              <w:spacing w:line="259" w:lineRule="auto"/>
              <w:ind w:left="75" w:firstLine="0"/>
              <w:rPr>
                <w:color w:val="auto"/>
                <w:sz w:val="28"/>
                <w:szCs w:val="28"/>
                <w:lang w:val="uk-UA" w:eastAsia="en-US"/>
              </w:rPr>
            </w:pPr>
            <w:r w:rsidRPr="00AD33BC">
              <w:rPr>
                <w:color w:val="auto"/>
                <w:sz w:val="28"/>
                <w:szCs w:val="28"/>
                <w:lang w:val="uk-UA" w:eastAsia="en-US"/>
              </w:rPr>
              <w:t>Співвиконавці (учасники) Програми</w:t>
            </w:r>
          </w:p>
        </w:tc>
        <w:tc>
          <w:tcPr>
            <w:tcW w:w="6237" w:type="dxa"/>
            <w:tcBorders>
              <w:top w:val="single" w:sz="4" w:space="0" w:color="auto"/>
              <w:left w:val="single" w:sz="4" w:space="0" w:color="auto"/>
              <w:right w:val="single" w:sz="4" w:space="0" w:color="auto"/>
            </w:tcBorders>
            <w:shd w:val="clear" w:color="auto" w:fill="FFFFFF"/>
          </w:tcPr>
          <w:p w14:paraId="5D53BDF5" w14:textId="77777777" w:rsidR="009C21A6" w:rsidRDefault="00864738" w:rsidP="009C21A6">
            <w:pPr>
              <w:ind w:left="220"/>
              <w:rPr>
                <w:rFonts w:ascii="Times New Roman" w:hAnsi="Times New Roman"/>
                <w:sz w:val="28"/>
                <w:szCs w:val="28"/>
              </w:rPr>
            </w:pPr>
            <w:r>
              <w:rPr>
                <w:rFonts w:ascii="Times New Roman" w:hAnsi="Times New Roman"/>
                <w:sz w:val="28"/>
                <w:szCs w:val="28"/>
              </w:rPr>
              <w:t>В</w:t>
            </w:r>
            <w:r w:rsidR="001E511C" w:rsidRPr="00FE5671">
              <w:rPr>
                <w:rFonts w:ascii="Times New Roman" w:hAnsi="Times New Roman"/>
                <w:sz w:val="28"/>
                <w:szCs w:val="28"/>
              </w:rPr>
              <w:t>ідділення поліції № 2 Хмільницького районного відділу поліції головного управління національної поліції у Вінницькій області</w:t>
            </w:r>
            <w:r w:rsidR="009C21A6">
              <w:rPr>
                <w:rFonts w:ascii="Times New Roman" w:hAnsi="Times New Roman"/>
                <w:sz w:val="28"/>
                <w:szCs w:val="28"/>
              </w:rPr>
              <w:t>; КЗ «Центр надання соціальних послуг»; Служба у справах дітей Козятинської міської ради</w:t>
            </w:r>
          </w:p>
          <w:p w14:paraId="70AB4DEC" w14:textId="77777777" w:rsidR="001E511C" w:rsidRPr="00FE5671" w:rsidRDefault="001E511C" w:rsidP="006B7089">
            <w:pPr>
              <w:ind w:left="220"/>
              <w:rPr>
                <w:rFonts w:ascii="Times New Roman" w:hAnsi="Times New Roman"/>
                <w:sz w:val="28"/>
                <w:szCs w:val="28"/>
              </w:rPr>
            </w:pPr>
          </w:p>
        </w:tc>
      </w:tr>
      <w:tr w:rsidR="001E511C" w:rsidRPr="00FE5671" w14:paraId="53183732" w14:textId="77777777" w:rsidTr="00B371E1">
        <w:trPr>
          <w:trHeight w:hRule="exact" w:val="587"/>
          <w:jc w:val="center"/>
        </w:trPr>
        <w:tc>
          <w:tcPr>
            <w:tcW w:w="597" w:type="dxa"/>
            <w:tcBorders>
              <w:top w:val="single" w:sz="4" w:space="0" w:color="auto"/>
              <w:left w:val="single" w:sz="4" w:space="0" w:color="auto"/>
            </w:tcBorders>
            <w:shd w:val="clear" w:color="auto" w:fill="FFFFFF"/>
          </w:tcPr>
          <w:p w14:paraId="07D84A52" w14:textId="77777777"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t>7.</w:t>
            </w:r>
          </w:p>
        </w:tc>
        <w:tc>
          <w:tcPr>
            <w:tcW w:w="3455" w:type="dxa"/>
            <w:tcBorders>
              <w:top w:val="single" w:sz="4" w:space="0" w:color="auto"/>
              <w:left w:val="single" w:sz="4" w:space="0" w:color="auto"/>
            </w:tcBorders>
            <w:shd w:val="clear" w:color="auto" w:fill="FFFFFF"/>
          </w:tcPr>
          <w:p w14:paraId="0FA7D2FB" w14:textId="77777777" w:rsidR="001E511C" w:rsidRPr="00AD33BC" w:rsidRDefault="001E511C" w:rsidP="006B7089">
            <w:pPr>
              <w:pStyle w:val="ac"/>
              <w:shd w:val="clear" w:color="auto" w:fill="auto"/>
              <w:ind w:firstLine="0"/>
              <w:rPr>
                <w:color w:val="auto"/>
                <w:sz w:val="28"/>
                <w:szCs w:val="28"/>
                <w:lang w:val="uk-UA" w:eastAsia="en-US"/>
              </w:rPr>
            </w:pPr>
            <w:r w:rsidRPr="00AD33BC">
              <w:rPr>
                <w:color w:val="auto"/>
                <w:sz w:val="28"/>
                <w:szCs w:val="28"/>
                <w:lang w:val="uk-UA" w:eastAsia="en-US"/>
              </w:rPr>
              <w:t>Термін реалізації програми</w:t>
            </w:r>
          </w:p>
        </w:tc>
        <w:tc>
          <w:tcPr>
            <w:tcW w:w="6237" w:type="dxa"/>
            <w:tcBorders>
              <w:top w:val="single" w:sz="4" w:space="0" w:color="auto"/>
              <w:left w:val="single" w:sz="4" w:space="0" w:color="auto"/>
              <w:right w:val="single" w:sz="4" w:space="0" w:color="auto"/>
            </w:tcBorders>
            <w:shd w:val="clear" w:color="auto" w:fill="FFFFFF"/>
          </w:tcPr>
          <w:p w14:paraId="34559A96" w14:textId="77777777" w:rsidR="001E511C" w:rsidRPr="00FE5671" w:rsidRDefault="001E511C" w:rsidP="006B7089">
            <w:pPr>
              <w:ind w:left="220"/>
              <w:rPr>
                <w:rFonts w:ascii="Times New Roman" w:hAnsi="Times New Roman"/>
                <w:sz w:val="28"/>
                <w:szCs w:val="28"/>
              </w:rPr>
            </w:pPr>
            <w:r w:rsidRPr="00FE5671">
              <w:rPr>
                <w:rFonts w:ascii="Times New Roman" w:hAnsi="Times New Roman"/>
                <w:sz w:val="28"/>
                <w:szCs w:val="28"/>
              </w:rPr>
              <w:t>2025 – 2029 роки</w:t>
            </w:r>
          </w:p>
        </w:tc>
      </w:tr>
      <w:tr w:rsidR="001E511C" w:rsidRPr="00FE5671" w14:paraId="2A205759" w14:textId="77777777" w:rsidTr="00B371E1">
        <w:trPr>
          <w:trHeight w:hRule="exact" w:val="1568"/>
          <w:jc w:val="center"/>
        </w:trPr>
        <w:tc>
          <w:tcPr>
            <w:tcW w:w="597" w:type="dxa"/>
            <w:tcBorders>
              <w:top w:val="single" w:sz="4" w:space="0" w:color="auto"/>
              <w:left w:val="single" w:sz="4" w:space="0" w:color="auto"/>
            </w:tcBorders>
            <w:shd w:val="clear" w:color="auto" w:fill="FFFFFF"/>
          </w:tcPr>
          <w:p w14:paraId="630A56AC" w14:textId="77777777"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t>7.1.</w:t>
            </w:r>
          </w:p>
        </w:tc>
        <w:tc>
          <w:tcPr>
            <w:tcW w:w="3455" w:type="dxa"/>
            <w:tcBorders>
              <w:top w:val="single" w:sz="4" w:space="0" w:color="auto"/>
              <w:left w:val="single" w:sz="4" w:space="0" w:color="auto"/>
            </w:tcBorders>
            <w:shd w:val="clear" w:color="auto" w:fill="FFFFFF"/>
          </w:tcPr>
          <w:p w14:paraId="1EABF8B3" w14:textId="77777777" w:rsidR="001E511C" w:rsidRPr="00AD33BC" w:rsidRDefault="001E511C" w:rsidP="006B7089">
            <w:pPr>
              <w:pStyle w:val="ac"/>
              <w:shd w:val="clear" w:color="auto" w:fill="auto"/>
              <w:spacing w:line="259" w:lineRule="auto"/>
              <w:ind w:left="75" w:firstLine="0"/>
              <w:rPr>
                <w:color w:val="auto"/>
                <w:sz w:val="28"/>
                <w:szCs w:val="28"/>
                <w:lang w:val="uk-UA" w:eastAsia="en-US"/>
              </w:rPr>
            </w:pPr>
            <w:r w:rsidRPr="00AD33BC">
              <w:rPr>
                <w:color w:val="auto"/>
                <w:sz w:val="28"/>
                <w:szCs w:val="28"/>
                <w:lang w:val="uk-UA" w:eastAsia="en-US"/>
              </w:rPr>
              <w:t>Етапи виконання програми (для довгострокових програм)</w:t>
            </w:r>
          </w:p>
        </w:tc>
        <w:tc>
          <w:tcPr>
            <w:tcW w:w="6237" w:type="dxa"/>
            <w:tcBorders>
              <w:top w:val="single" w:sz="4" w:space="0" w:color="auto"/>
              <w:left w:val="single" w:sz="4" w:space="0" w:color="auto"/>
              <w:right w:val="single" w:sz="4" w:space="0" w:color="auto"/>
            </w:tcBorders>
            <w:shd w:val="clear" w:color="auto" w:fill="FFFFFF"/>
          </w:tcPr>
          <w:p w14:paraId="4670BA4D" w14:textId="77777777" w:rsidR="001E511C" w:rsidRPr="00FE5671" w:rsidRDefault="001E511C" w:rsidP="006B7089">
            <w:pPr>
              <w:spacing w:after="0" w:line="360" w:lineRule="auto"/>
              <w:ind w:left="221"/>
              <w:rPr>
                <w:rFonts w:ascii="Times New Roman" w:hAnsi="Times New Roman"/>
                <w:sz w:val="28"/>
                <w:szCs w:val="28"/>
              </w:rPr>
            </w:pPr>
            <w:r w:rsidRPr="00FE5671">
              <w:rPr>
                <w:rFonts w:ascii="Times New Roman" w:hAnsi="Times New Roman"/>
                <w:sz w:val="28"/>
                <w:szCs w:val="28"/>
              </w:rPr>
              <w:t xml:space="preserve"> I етап – 2025 – 2027 р.</w:t>
            </w:r>
          </w:p>
          <w:p w14:paraId="6DA7FC8E" w14:textId="77777777" w:rsidR="001E511C" w:rsidRPr="00FE5671" w:rsidRDefault="001E511C" w:rsidP="006B7089">
            <w:pPr>
              <w:spacing w:after="0" w:line="360" w:lineRule="auto"/>
              <w:ind w:left="221"/>
              <w:rPr>
                <w:rFonts w:ascii="Times New Roman" w:hAnsi="Times New Roman"/>
                <w:sz w:val="28"/>
                <w:szCs w:val="28"/>
              </w:rPr>
            </w:pPr>
            <w:r w:rsidRPr="00FE5671">
              <w:rPr>
                <w:rFonts w:ascii="Times New Roman" w:hAnsi="Times New Roman"/>
                <w:sz w:val="28"/>
                <w:szCs w:val="28"/>
              </w:rPr>
              <w:t xml:space="preserve"> II етап – 2028</w:t>
            </w:r>
            <w:r w:rsidR="00725FF2">
              <w:rPr>
                <w:rFonts w:ascii="Times New Roman" w:hAnsi="Times New Roman"/>
                <w:sz w:val="28"/>
                <w:szCs w:val="28"/>
              </w:rPr>
              <w:t>-2029</w:t>
            </w:r>
            <w:r w:rsidRPr="00FE5671">
              <w:rPr>
                <w:rFonts w:ascii="Times New Roman" w:hAnsi="Times New Roman"/>
                <w:sz w:val="28"/>
                <w:szCs w:val="28"/>
              </w:rPr>
              <w:t xml:space="preserve"> р.</w:t>
            </w:r>
          </w:p>
          <w:p w14:paraId="6090B298" w14:textId="77777777" w:rsidR="001E511C" w:rsidRPr="00FE5671" w:rsidRDefault="001E511C" w:rsidP="00725FF2">
            <w:pPr>
              <w:spacing w:after="0" w:line="360" w:lineRule="auto"/>
              <w:ind w:left="221"/>
              <w:rPr>
                <w:rFonts w:ascii="Times New Roman" w:hAnsi="Times New Roman"/>
                <w:sz w:val="28"/>
                <w:szCs w:val="28"/>
              </w:rPr>
            </w:pPr>
            <w:r w:rsidRPr="00FE5671">
              <w:rPr>
                <w:rFonts w:ascii="Times New Roman" w:hAnsi="Times New Roman"/>
                <w:sz w:val="28"/>
                <w:szCs w:val="28"/>
              </w:rPr>
              <w:t xml:space="preserve"> </w:t>
            </w:r>
          </w:p>
        </w:tc>
      </w:tr>
      <w:tr w:rsidR="001E511C" w:rsidRPr="00FE5671" w14:paraId="134E9776" w14:textId="77777777" w:rsidTr="00B371E1">
        <w:trPr>
          <w:trHeight w:hRule="exact" w:val="1067"/>
          <w:jc w:val="center"/>
        </w:trPr>
        <w:tc>
          <w:tcPr>
            <w:tcW w:w="597" w:type="dxa"/>
            <w:tcBorders>
              <w:top w:val="single" w:sz="4" w:space="0" w:color="auto"/>
              <w:left w:val="single" w:sz="4" w:space="0" w:color="auto"/>
              <w:bottom w:val="single" w:sz="4" w:space="0" w:color="auto"/>
            </w:tcBorders>
            <w:shd w:val="clear" w:color="auto" w:fill="FFFFFF"/>
          </w:tcPr>
          <w:p w14:paraId="35C3BAEA" w14:textId="77777777" w:rsidR="001E511C" w:rsidRPr="00AD33BC" w:rsidRDefault="001E511C" w:rsidP="006B7089">
            <w:pPr>
              <w:pStyle w:val="ac"/>
              <w:shd w:val="clear" w:color="auto" w:fill="auto"/>
              <w:ind w:firstLine="0"/>
              <w:jc w:val="center"/>
              <w:rPr>
                <w:color w:val="auto"/>
                <w:sz w:val="28"/>
                <w:szCs w:val="28"/>
                <w:lang w:val="uk-UA" w:eastAsia="en-US"/>
              </w:rPr>
            </w:pPr>
            <w:r w:rsidRPr="00AD33BC">
              <w:rPr>
                <w:color w:val="auto"/>
                <w:sz w:val="28"/>
                <w:szCs w:val="28"/>
                <w:lang w:val="uk-UA" w:eastAsia="en-US"/>
              </w:rPr>
              <w:t>8.</w:t>
            </w:r>
          </w:p>
        </w:tc>
        <w:tc>
          <w:tcPr>
            <w:tcW w:w="3455" w:type="dxa"/>
            <w:tcBorders>
              <w:top w:val="single" w:sz="4" w:space="0" w:color="auto"/>
              <w:left w:val="single" w:sz="4" w:space="0" w:color="auto"/>
              <w:bottom w:val="single" w:sz="4" w:space="0" w:color="auto"/>
            </w:tcBorders>
            <w:shd w:val="clear" w:color="auto" w:fill="FFFFFF"/>
          </w:tcPr>
          <w:p w14:paraId="30E664B9" w14:textId="77777777" w:rsidR="001E511C" w:rsidRPr="00AD33BC" w:rsidRDefault="001E511C" w:rsidP="002875C4">
            <w:pPr>
              <w:pStyle w:val="ac"/>
              <w:shd w:val="clear" w:color="auto" w:fill="auto"/>
              <w:ind w:left="75" w:firstLine="0"/>
              <w:rPr>
                <w:color w:val="auto"/>
                <w:sz w:val="28"/>
                <w:szCs w:val="28"/>
                <w:lang w:val="uk-UA" w:eastAsia="en-US"/>
              </w:rPr>
            </w:pPr>
            <w:r w:rsidRPr="00AD33BC">
              <w:rPr>
                <w:color w:val="auto"/>
                <w:sz w:val="28"/>
                <w:szCs w:val="28"/>
                <w:lang w:val="uk-UA" w:eastAsia="en-US"/>
              </w:rPr>
              <w:t>Мета Програми</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11B2CC26" w14:textId="77777777" w:rsidR="001E511C" w:rsidRPr="00FE5671" w:rsidRDefault="001E511C" w:rsidP="006B7089">
            <w:pPr>
              <w:ind w:left="220"/>
              <w:rPr>
                <w:rFonts w:ascii="Times New Roman" w:hAnsi="Times New Roman"/>
                <w:sz w:val="28"/>
                <w:szCs w:val="28"/>
              </w:rPr>
            </w:pPr>
            <w:r w:rsidRPr="00FE5671">
              <w:rPr>
                <w:rFonts w:ascii="Times New Roman" w:hAnsi="Times New Roman"/>
                <w:sz w:val="28"/>
                <w:szCs w:val="28"/>
              </w:rPr>
              <w:t>Створення сучасних умов для роботи з дітьми, що постраждали від злочину, самі вчинили злочин чи стали свідками злочину</w:t>
            </w:r>
          </w:p>
        </w:tc>
      </w:tr>
      <w:tr w:rsidR="001E511C" w:rsidRPr="00FE5671" w14:paraId="229A7F42" w14:textId="77777777" w:rsidTr="00B371E1">
        <w:trPr>
          <w:trHeight w:hRule="exact" w:val="1516"/>
          <w:jc w:val="center"/>
        </w:trPr>
        <w:tc>
          <w:tcPr>
            <w:tcW w:w="597" w:type="dxa"/>
            <w:tcBorders>
              <w:top w:val="single" w:sz="4" w:space="0" w:color="auto"/>
              <w:left w:val="single" w:sz="4" w:space="0" w:color="auto"/>
              <w:bottom w:val="single" w:sz="4" w:space="0" w:color="auto"/>
            </w:tcBorders>
            <w:shd w:val="clear" w:color="auto" w:fill="FFFFFF"/>
          </w:tcPr>
          <w:p w14:paraId="4915528C" w14:textId="77777777" w:rsidR="001E511C" w:rsidRPr="00AD33BC" w:rsidRDefault="001E511C" w:rsidP="002875C4">
            <w:pPr>
              <w:pStyle w:val="ac"/>
              <w:shd w:val="clear" w:color="auto" w:fill="auto"/>
              <w:ind w:firstLine="0"/>
              <w:jc w:val="center"/>
              <w:rPr>
                <w:color w:val="auto"/>
                <w:sz w:val="28"/>
                <w:szCs w:val="28"/>
                <w:lang w:val="uk-UA" w:eastAsia="en-US"/>
              </w:rPr>
            </w:pPr>
            <w:r w:rsidRPr="00AD33BC">
              <w:rPr>
                <w:color w:val="auto"/>
                <w:sz w:val="28"/>
                <w:szCs w:val="28"/>
                <w:lang w:val="uk-UA" w:eastAsia="en-US"/>
              </w:rPr>
              <w:t>9.</w:t>
            </w:r>
          </w:p>
        </w:tc>
        <w:tc>
          <w:tcPr>
            <w:tcW w:w="3455" w:type="dxa"/>
            <w:tcBorders>
              <w:top w:val="single" w:sz="4" w:space="0" w:color="auto"/>
              <w:left w:val="single" w:sz="4" w:space="0" w:color="auto"/>
              <w:bottom w:val="single" w:sz="4" w:space="0" w:color="auto"/>
            </w:tcBorders>
            <w:shd w:val="clear" w:color="auto" w:fill="FFFFFF"/>
          </w:tcPr>
          <w:p w14:paraId="520CA60A" w14:textId="77777777" w:rsidR="001E511C" w:rsidRPr="00AD33BC" w:rsidRDefault="001E511C" w:rsidP="002875C4">
            <w:pPr>
              <w:pStyle w:val="ac"/>
              <w:shd w:val="clear" w:color="auto" w:fill="auto"/>
              <w:ind w:left="75" w:firstLine="0"/>
              <w:rPr>
                <w:color w:val="auto"/>
                <w:sz w:val="28"/>
                <w:szCs w:val="28"/>
                <w:lang w:val="uk-UA" w:eastAsia="en-US"/>
              </w:rPr>
            </w:pPr>
            <w:r w:rsidRPr="00AD33BC">
              <w:rPr>
                <w:color w:val="auto"/>
                <w:sz w:val="28"/>
                <w:szCs w:val="28"/>
                <w:lang w:val="uk-UA" w:eastAsia="en-US"/>
              </w:rPr>
              <w:t>Загальний обсяг фінансових ресурсів, необхідних для реалізації Програми, всього:</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4A4ABE06" w14:textId="77777777" w:rsidR="001E511C" w:rsidRPr="00FE5671" w:rsidRDefault="001E511C" w:rsidP="002875C4">
            <w:pPr>
              <w:spacing w:after="0"/>
              <w:ind w:left="220"/>
              <w:rPr>
                <w:rFonts w:ascii="Times New Roman" w:hAnsi="Times New Roman"/>
                <w:sz w:val="28"/>
                <w:szCs w:val="28"/>
              </w:rPr>
            </w:pPr>
            <w:r w:rsidRPr="00FE5671">
              <w:rPr>
                <w:rFonts w:ascii="Times New Roman" w:hAnsi="Times New Roman"/>
                <w:sz w:val="28"/>
                <w:szCs w:val="28"/>
              </w:rPr>
              <w:t xml:space="preserve">        </w:t>
            </w:r>
            <w:r>
              <w:rPr>
                <w:rFonts w:ascii="Times New Roman" w:hAnsi="Times New Roman"/>
                <w:sz w:val="28"/>
                <w:szCs w:val="28"/>
              </w:rPr>
              <w:t>690,9</w:t>
            </w:r>
            <w:r w:rsidRPr="00FE5671">
              <w:rPr>
                <w:rFonts w:ascii="Times New Roman" w:hAnsi="Times New Roman"/>
                <w:sz w:val="28"/>
                <w:szCs w:val="28"/>
              </w:rPr>
              <w:t xml:space="preserve">  </w:t>
            </w:r>
            <w:r w:rsidRPr="00EC3BFC">
              <w:rPr>
                <w:rFonts w:ascii="Times New Roman" w:hAnsi="Times New Roman"/>
                <w:sz w:val="28"/>
                <w:szCs w:val="28"/>
              </w:rPr>
              <w:t>тис. грн.</w:t>
            </w:r>
            <w:r w:rsidRPr="00FE5671">
              <w:rPr>
                <w:rFonts w:ascii="Times New Roman" w:hAnsi="Times New Roman"/>
                <w:sz w:val="28"/>
                <w:szCs w:val="28"/>
              </w:rPr>
              <w:t xml:space="preserve"> </w:t>
            </w:r>
          </w:p>
          <w:p w14:paraId="3068D7B4" w14:textId="77777777" w:rsidR="001E511C" w:rsidRPr="00FE5671" w:rsidRDefault="001E511C" w:rsidP="006B7089">
            <w:pPr>
              <w:spacing w:after="0"/>
              <w:rPr>
                <w:rFonts w:ascii="Times New Roman" w:hAnsi="Times New Roman"/>
                <w:sz w:val="28"/>
                <w:szCs w:val="28"/>
              </w:rPr>
            </w:pPr>
          </w:p>
          <w:p w14:paraId="4127E0F8" w14:textId="77777777" w:rsidR="001E511C" w:rsidRPr="00FE5671" w:rsidRDefault="001E511C" w:rsidP="006B7089">
            <w:pPr>
              <w:rPr>
                <w:rFonts w:ascii="Times New Roman" w:hAnsi="Times New Roman"/>
                <w:sz w:val="28"/>
                <w:szCs w:val="28"/>
              </w:rPr>
            </w:pPr>
          </w:p>
          <w:p w14:paraId="31EE55FF" w14:textId="77777777" w:rsidR="001E511C" w:rsidRPr="00FE5671" w:rsidRDefault="001E511C" w:rsidP="006B7089">
            <w:pPr>
              <w:rPr>
                <w:rFonts w:ascii="Times New Roman" w:hAnsi="Times New Roman"/>
                <w:sz w:val="28"/>
                <w:szCs w:val="28"/>
              </w:rPr>
            </w:pPr>
          </w:p>
          <w:p w14:paraId="1F65F18E" w14:textId="77777777" w:rsidR="001E511C" w:rsidRPr="00FE5671" w:rsidRDefault="001E511C" w:rsidP="006B7089">
            <w:pPr>
              <w:rPr>
                <w:rFonts w:ascii="Times New Roman" w:hAnsi="Times New Roman"/>
                <w:sz w:val="28"/>
                <w:szCs w:val="28"/>
              </w:rPr>
            </w:pPr>
          </w:p>
          <w:p w14:paraId="24F086DD" w14:textId="77777777" w:rsidR="001E511C" w:rsidRPr="00FE5671" w:rsidRDefault="001E511C" w:rsidP="006B7089">
            <w:pPr>
              <w:rPr>
                <w:rFonts w:ascii="Times New Roman" w:hAnsi="Times New Roman"/>
                <w:sz w:val="28"/>
                <w:szCs w:val="28"/>
              </w:rPr>
            </w:pPr>
          </w:p>
          <w:p w14:paraId="3A72A18E" w14:textId="77777777" w:rsidR="001E511C" w:rsidRPr="00FE5671" w:rsidRDefault="001E511C" w:rsidP="006B7089">
            <w:pPr>
              <w:rPr>
                <w:rFonts w:ascii="Times New Roman" w:hAnsi="Times New Roman"/>
                <w:sz w:val="28"/>
                <w:szCs w:val="28"/>
              </w:rPr>
            </w:pPr>
          </w:p>
          <w:p w14:paraId="5AAC932F" w14:textId="77777777" w:rsidR="001E511C" w:rsidRPr="00FE5671" w:rsidRDefault="001E511C" w:rsidP="006B7089">
            <w:pPr>
              <w:rPr>
                <w:rFonts w:ascii="Times New Roman" w:hAnsi="Times New Roman"/>
                <w:sz w:val="28"/>
                <w:szCs w:val="28"/>
              </w:rPr>
            </w:pPr>
          </w:p>
          <w:p w14:paraId="299760AC" w14:textId="77777777" w:rsidR="001E511C" w:rsidRPr="00FE5671" w:rsidRDefault="001E511C" w:rsidP="006B7089">
            <w:pPr>
              <w:rPr>
                <w:rFonts w:ascii="Times New Roman" w:hAnsi="Times New Roman"/>
                <w:sz w:val="28"/>
                <w:szCs w:val="28"/>
              </w:rPr>
            </w:pPr>
          </w:p>
          <w:p w14:paraId="2F645DDC" w14:textId="77777777" w:rsidR="001E511C" w:rsidRPr="00FE5671" w:rsidRDefault="001E511C" w:rsidP="006B7089">
            <w:pPr>
              <w:rPr>
                <w:rFonts w:ascii="Times New Roman" w:hAnsi="Times New Roman"/>
                <w:sz w:val="28"/>
                <w:szCs w:val="28"/>
              </w:rPr>
            </w:pPr>
          </w:p>
          <w:p w14:paraId="38717D51" w14:textId="77777777" w:rsidR="001E511C" w:rsidRPr="00FE5671" w:rsidRDefault="001E511C" w:rsidP="006B7089">
            <w:pPr>
              <w:rPr>
                <w:rFonts w:ascii="Times New Roman" w:hAnsi="Times New Roman"/>
                <w:sz w:val="28"/>
                <w:szCs w:val="28"/>
              </w:rPr>
            </w:pPr>
          </w:p>
          <w:p w14:paraId="74E14F55" w14:textId="77777777" w:rsidR="001E511C" w:rsidRPr="00FE5671" w:rsidRDefault="001E511C" w:rsidP="006B7089">
            <w:pPr>
              <w:rPr>
                <w:rFonts w:ascii="Times New Roman" w:hAnsi="Times New Roman"/>
                <w:sz w:val="28"/>
                <w:szCs w:val="28"/>
              </w:rPr>
            </w:pPr>
          </w:p>
          <w:p w14:paraId="02AD77F4" w14:textId="77777777" w:rsidR="001E511C" w:rsidRPr="00FE5671" w:rsidRDefault="001E511C" w:rsidP="006B7089">
            <w:pPr>
              <w:rPr>
                <w:rFonts w:ascii="Times New Roman" w:hAnsi="Times New Roman"/>
                <w:sz w:val="28"/>
                <w:szCs w:val="28"/>
              </w:rPr>
            </w:pPr>
          </w:p>
          <w:p w14:paraId="53DF79B8" w14:textId="77777777" w:rsidR="001E511C" w:rsidRPr="00FE5671" w:rsidRDefault="001E511C" w:rsidP="006B7089">
            <w:pPr>
              <w:rPr>
                <w:rFonts w:ascii="Times New Roman" w:hAnsi="Times New Roman"/>
                <w:sz w:val="28"/>
                <w:szCs w:val="28"/>
              </w:rPr>
            </w:pPr>
          </w:p>
          <w:p w14:paraId="3F4D7CE2" w14:textId="77777777" w:rsidR="001E511C" w:rsidRPr="00FE5671" w:rsidRDefault="001E511C" w:rsidP="006B7089">
            <w:pPr>
              <w:rPr>
                <w:rFonts w:ascii="Times New Roman" w:hAnsi="Times New Roman"/>
                <w:sz w:val="28"/>
                <w:szCs w:val="28"/>
              </w:rPr>
            </w:pPr>
          </w:p>
          <w:p w14:paraId="1ABCD04E" w14:textId="77777777" w:rsidR="001E511C" w:rsidRPr="00FE5671" w:rsidRDefault="001E511C" w:rsidP="006B7089">
            <w:pPr>
              <w:rPr>
                <w:rFonts w:ascii="Times New Roman" w:hAnsi="Times New Roman"/>
                <w:sz w:val="28"/>
                <w:szCs w:val="28"/>
              </w:rPr>
            </w:pPr>
          </w:p>
          <w:p w14:paraId="589010E2" w14:textId="77777777" w:rsidR="001E511C" w:rsidRPr="00FE5671" w:rsidRDefault="001E511C" w:rsidP="006B7089">
            <w:pPr>
              <w:rPr>
                <w:rFonts w:ascii="Times New Roman" w:hAnsi="Times New Roman"/>
                <w:sz w:val="28"/>
                <w:szCs w:val="28"/>
              </w:rPr>
            </w:pPr>
          </w:p>
          <w:p w14:paraId="29E4920F" w14:textId="77777777" w:rsidR="001E511C" w:rsidRPr="00FE5671" w:rsidRDefault="001E511C" w:rsidP="006B7089">
            <w:pPr>
              <w:rPr>
                <w:rFonts w:ascii="Times New Roman" w:hAnsi="Times New Roman"/>
                <w:sz w:val="28"/>
                <w:szCs w:val="28"/>
              </w:rPr>
            </w:pPr>
          </w:p>
          <w:p w14:paraId="40C408C4" w14:textId="77777777" w:rsidR="001E511C" w:rsidRPr="00FE5671" w:rsidRDefault="001E511C" w:rsidP="006B7089">
            <w:pPr>
              <w:rPr>
                <w:rFonts w:ascii="Times New Roman" w:hAnsi="Times New Roman"/>
                <w:sz w:val="28"/>
                <w:szCs w:val="28"/>
              </w:rPr>
            </w:pPr>
          </w:p>
          <w:p w14:paraId="3B910D56" w14:textId="77777777" w:rsidR="001E511C" w:rsidRPr="00FE5671" w:rsidRDefault="001E511C" w:rsidP="006B7089">
            <w:pPr>
              <w:rPr>
                <w:rFonts w:ascii="Times New Roman" w:hAnsi="Times New Roman"/>
                <w:sz w:val="28"/>
                <w:szCs w:val="28"/>
              </w:rPr>
            </w:pPr>
          </w:p>
          <w:p w14:paraId="46B976AE" w14:textId="77777777" w:rsidR="001E511C" w:rsidRPr="00FE5671" w:rsidRDefault="001E511C" w:rsidP="006B7089">
            <w:pPr>
              <w:rPr>
                <w:rFonts w:ascii="Times New Roman" w:hAnsi="Times New Roman"/>
                <w:sz w:val="28"/>
                <w:szCs w:val="28"/>
              </w:rPr>
            </w:pPr>
          </w:p>
          <w:p w14:paraId="540AD444" w14:textId="77777777" w:rsidR="001E511C" w:rsidRPr="00FE5671" w:rsidRDefault="001E511C" w:rsidP="006B7089">
            <w:pPr>
              <w:rPr>
                <w:rFonts w:ascii="Times New Roman" w:hAnsi="Times New Roman"/>
                <w:sz w:val="28"/>
                <w:szCs w:val="28"/>
              </w:rPr>
            </w:pPr>
          </w:p>
          <w:p w14:paraId="3E7E137D" w14:textId="77777777" w:rsidR="001E511C" w:rsidRPr="00FE5671" w:rsidRDefault="001E511C" w:rsidP="006B7089">
            <w:pPr>
              <w:rPr>
                <w:rFonts w:ascii="Times New Roman" w:hAnsi="Times New Roman"/>
                <w:sz w:val="28"/>
                <w:szCs w:val="28"/>
              </w:rPr>
            </w:pPr>
          </w:p>
          <w:p w14:paraId="05BE73A3" w14:textId="77777777" w:rsidR="001E511C" w:rsidRPr="00FE5671" w:rsidRDefault="001E511C" w:rsidP="006B7089">
            <w:pPr>
              <w:rPr>
                <w:rFonts w:ascii="Times New Roman" w:hAnsi="Times New Roman"/>
                <w:sz w:val="28"/>
                <w:szCs w:val="28"/>
              </w:rPr>
            </w:pPr>
          </w:p>
          <w:p w14:paraId="7666E3CB" w14:textId="77777777" w:rsidR="001E511C" w:rsidRPr="00FE5671" w:rsidRDefault="001E511C" w:rsidP="006B7089">
            <w:pPr>
              <w:rPr>
                <w:rFonts w:ascii="Times New Roman" w:hAnsi="Times New Roman"/>
                <w:sz w:val="28"/>
                <w:szCs w:val="28"/>
              </w:rPr>
            </w:pPr>
          </w:p>
          <w:p w14:paraId="643DC9B2" w14:textId="77777777" w:rsidR="001E511C" w:rsidRPr="00FE5671" w:rsidRDefault="001E511C" w:rsidP="006B7089">
            <w:pPr>
              <w:rPr>
                <w:rFonts w:ascii="Times New Roman" w:hAnsi="Times New Roman"/>
                <w:sz w:val="28"/>
                <w:szCs w:val="28"/>
              </w:rPr>
            </w:pPr>
          </w:p>
          <w:p w14:paraId="316FA1AF" w14:textId="77777777" w:rsidR="001E511C" w:rsidRPr="00FE5671" w:rsidRDefault="001E511C" w:rsidP="006B7089">
            <w:pPr>
              <w:rPr>
                <w:rFonts w:ascii="Times New Roman" w:hAnsi="Times New Roman"/>
                <w:sz w:val="28"/>
                <w:szCs w:val="28"/>
              </w:rPr>
            </w:pPr>
          </w:p>
        </w:tc>
      </w:tr>
      <w:tr w:rsidR="001E511C" w:rsidRPr="00FE5671" w14:paraId="35F53FA7" w14:textId="77777777" w:rsidTr="00B371E1">
        <w:trPr>
          <w:trHeight w:hRule="exact" w:val="3233"/>
          <w:jc w:val="center"/>
        </w:trPr>
        <w:tc>
          <w:tcPr>
            <w:tcW w:w="597" w:type="dxa"/>
            <w:tcBorders>
              <w:top w:val="single" w:sz="4" w:space="0" w:color="auto"/>
              <w:left w:val="single" w:sz="4" w:space="0" w:color="auto"/>
              <w:bottom w:val="single" w:sz="4" w:space="0" w:color="auto"/>
            </w:tcBorders>
            <w:shd w:val="clear" w:color="auto" w:fill="FFFFFF"/>
          </w:tcPr>
          <w:p w14:paraId="1C10C1CC" w14:textId="77777777" w:rsidR="001E511C" w:rsidRPr="00AD33BC" w:rsidRDefault="001E511C" w:rsidP="002875C4">
            <w:pPr>
              <w:pStyle w:val="ac"/>
              <w:shd w:val="clear" w:color="auto" w:fill="auto"/>
              <w:ind w:firstLine="0"/>
              <w:jc w:val="center"/>
              <w:rPr>
                <w:color w:val="auto"/>
                <w:sz w:val="28"/>
                <w:szCs w:val="28"/>
                <w:lang w:val="uk-UA" w:eastAsia="en-US"/>
              </w:rPr>
            </w:pPr>
            <w:r w:rsidRPr="00AD33BC">
              <w:rPr>
                <w:color w:val="auto"/>
                <w:sz w:val="28"/>
                <w:szCs w:val="28"/>
                <w:lang w:val="uk-UA" w:eastAsia="en-US"/>
              </w:rPr>
              <w:t>9.1</w:t>
            </w:r>
          </w:p>
        </w:tc>
        <w:tc>
          <w:tcPr>
            <w:tcW w:w="3455" w:type="dxa"/>
            <w:tcBorders>
              <w:top w:val="single" w:sz="4" w:space="0" w:color="auto"/>
              <w:left w:val="single" w:sz="4" w:space="0" w:color="auto"/>
              <w:bottom w:val="single" w:sz="4" w:space="0" w:color="auto"/>
            </w:tcBorders>
            <w:shd w:val="clear" w:color="auto" w:fill="FFFFFF"/>
          </w:tcPr>
          <w:p w14:paraId="49E77923" w14:textId="77777777" w:rsidR="001E511C" w:rsidRPr="00AD33BC" w:rsidRDefault="001E511C" w:rsidP="002875C4">
            <w:pPr>
              <w:pStyle w:val="ac"/>
              <w:shd w:val="clear" w:color="auto" w:fill="auto"/>
              <w:ind w:left="75" w:firstLine="0"/>
              <w:rPr>
                <w:color w:val="auto"/>
                <w:sz w:val="28"/>
                <w:szCs w:val="28"/>
                <w:lang w:val="uk-UA" w:eastAsia="en-US"/>
              </w:rPr>
            </w:pPr>
            <w:r w:rsidRPr="00AD33BC">
              <w:rPr>
                <w:color w:val="auto"/>
                <w:sz w:val="28"/>
                <w:szCs w:val="28"/>
                <w:lang w:val="uk-UA" w:eastAsia="en-US"/>
              </w:rPr>
              <w:t>В тому числі:</w:t>
            </w:r>
          </w:p>
          <w:p w14:paraId="501F1F3C" w14:textId="77777777" w:rsidR="001E511C" w:rsidRPr="00AD33BC" w:rsidRDefault="001E511C" w:rsidP="002875C4">
            <w:pPr>
              <w:pStyle w:val="ac"/>
              <w:shd w:val="clear" w:color="auto" w:fill="auto"/>
              <w:ind w:left="75" w:firstLine="0"/>
              <w:rPr>
                <w:color w:val="auto"/>
                <w:sz w:val="28"/>
                <w:szCs w:val="28"/>
                <w:lang w:val="uk-UA"/>
              </w:rPr>
            </w:pPr>
            <w:r w:rsidRPr="00AD33BC">
              <w:rPr>
                <w:color w:val="auto"/>
                <w:sz w:val="28"/>
                <w:szCs w:val="28"/>
                <w:lang w:val="uk-UA"/>
              </w:rPr>
              <w:t xml:space="preserve">- Кошти бюджету   </w:t>
            </w:r>
          </w:p>
          <w:p w14:paraId="54FE33BC" w14:textId="77777777" w:rsidR="001E511C" w:rsidRPr="00AD33BC" w:rsidRDefault="001E511C" w:rsidP="002875C4">
            <w:pPr>
              <w:pStyle w:val="ac"/>
              <w:shd w:val="clear" w:color="auto" w:fill="auto"/>
              <w:ind w:left="75" w:firstLine="0"/>
              <w:rPr>
                <w:color w:val="auto"/>
                <w:sz w:val="28"/>
                <w:szCs w:val="28"/>
                <w:lang w:val="uk-UA"/>
              </w:rPr>
            </w:pPr>
            <w:r w:rsidRPr="00AD33BC">
              <w:rPr>
                <w:color w:val="auto"/>
                <w:sz w:val="28"/>
                <w:szCs w:val="28"/>
                <w:lang w:val="uk-UA"/>
              </w:rPr>
              <w:t xml:space="preserve">  Козятинської міської </w:t>
            </w:r>
          </w:p>
          <w:p w14:paraId="3713A590" w14:textId="77777777" w:rsidR="001E511C" w:rsidRDefault="001E511C" w:rsidP="002875C4">
            <w:pPr>
              <w:pStyle w:val="ac"/>
              <w:shd w:val="clear" w:color="auto" w:fill="auto"/>
              <w:ind w:left="75" w:firstLine="0"/>
              <w:rPr>
                <w:color w:val="auto"/>
                <w:sz w:val="28"/>
                <w:szCs w:val="28"/>
                <w:lang w:val="uk-UA"/>
              </w:rPr>
            </w:pPr>
            <w:r w:rsidRPr="00AD33BC">
              <w:rPr>
                <w:color w:val="auto"/>
                <w:sz w:val="28"/>
                <w:szCs w:val="28"/>
                <w:lang w:val="uk-UA"/>
              </w:rPr>
              <w:t xml:space="preserve">  територіальної громади;</w:t>
            </w:r>
          </w:p>
          <w:p w14:paraId="07C35F3B" w14:textId="77777777" w:rsidR="004E312F" w:rsidRPr="00AD33BC" w:rsidRDefault="004E312F" w:rsidP="002875C4">
            <w:pPr>
              <w:pStyle w:val="ac"/>
              <w:shd w:val="clear" w:color="auto" w:fill="auto"/>
              <w:ind w:left="75" w:firstLine="0"/>
              <w:rPr>
                <w:color w:val="auto"/>
                <w:sz w:val="28"/>
                <w:szCs w:val="28"/>
                <w:lang w:val="uk-UA"/>
              </w:rPr>
            </w:pPr>
          </w:p>
          <w:p w14:paraId="6D290CB5" w14:textId="77777777" w:rsidR="001E511C" w:rsidRPr="00AD33BC" w:rsidRDefault="001E511C" w:rsidP="005B011A">
            <w:pPr>
              <w:pStyle w:val="ac"/>
              <w:shd w:val="clear" w:color="auto" w:fill="auto"/>
              <w:ind w:left="75" w:firstLine="0"/>
              <w:rPr>
                <w:color w:val="auto"/>
                <w:sz w:val="28"/>
                <w:szCs w:val="28"/>
                <w:lang w:val="uk-UA"/>
              </w:rPr>
            </w:pPr>
            <w:r w:rsidRPr="00AD33BC">
              <w:rPr>
                <w:color w:val="auto"/>
                <w:sz w:val="28"/>
                <w:szCs w:val="28"/>
                <w:lang w:val="uk-UA"/>
              </w:rPr>
              <w:t>- кошти інших джерел:</w:t>
            </w:r>
          </w:p>
          <w:p w14:paraId="5AD97762" w14:textId="77777777" w:rsidR="001E511C" w:rsidRPr="00FE5671" w:rsidRDefault="001E511C" w:rsidP="00C17130">
            <w:pPr>
              <w:spacing w:after="0"/>
              <w:ind w:left="220"/>
              <w:rPr>
                <w:rFonts w:ascii="Times New Roman" w:hAnsi="Times New Roman"/>
                <w:sz w:val="28"/>
                <w:szCs w:val="28"/>
              </w:rPr>
            </w:pPr>
            <w:proofErr w:type="spellStart"/>
            <w:r w:rsidRPr="00FE5671">
              <w:rPr>
                <w:rFonts w:ascii="Times New Roman" w:hAnsi="Times New Roman"/>
                <w:sz w:val="28"/>
                <w:szCs w:val="28"/>
              </w:rPr>
              <w:t>Глуховецької</w:t>
            </w:r>
            <w:proofErr w:type="spellEnd"/>
            <w:r w:rsidRPr="00FE5671">
              <w:rPr>
                <w:rFonts w:ascii="Times New Roman" w:hAnsi="Times New Roman"/>
                <w:sz w:val="28"/>
                <w:szCs w:val="28"/>
              </w:rPr>
              <w:t xml:space="preserve"> селищної </w:t>
            </w:r>
            <w:r>
              <w:rPr>
                <w:rFonts w:ascii="Times New Roman" w:hAnsi="Times New Roman"/>
                <w:sz w:val="28"/>
                <w:szCs w:val="28"/>
              </w:rPr>
              <w:t>ТГ</w:t>
            </w:r>
            <w:r w:rsidRPr="00FE5671">
              <w:rPr>
                <w:rFonts w:ascii="Times New Roman" w:hAnsi="Times New Roman"/>
                <w:sz w:val="28"/>
                <w:szCs w:val="28"/>
              </w:rPr>
              <w:t xml:space="preserve">, </w:t>
            </w:r>
            <w:proofErr w:type="spellStart"/>
            <w:r w:rsidRPr="00FE5671">
              <w:rPr>
                <w:rFonts w:ascii="Times New Roman" w:hAnsi="Times New Roman"/>
                <w:sz w:val="28"/>
                <w:szCs w:val="28"/>
              </w:rPr>
              <w:t>Махнівської</w:t>
            </w:r>
            <w:proofErr w:type="spellEnd"/>
            <w:r w:rsidRPr="00FE5671">
              <w:rPr>
                <w:rFonts w:ascii="Times New Roman" w:hAnsi="Times New Roman"/>
                <w:sz w:val="28"/>
                <w:szCs w:val="28"/>
              </w:rPr>
              <w:t xml:space="preserve"> сільської ТГ, </w:t>
            </w:r>
            <w:proofErr w:type="spellStart"/>
            <w:r w:rsidRPr="00FE5671">
              <w:rPr>
                <w:rFonts w:ascii="Times New Roman" w:hAnsi="Times New Roman"/>
                <w:sz w:val="28"/>
                <w:szCs w:val="28"/>
              </w:rPr>
              <w:t>Самгородоцької</w:t>
            </w:r>
            <w:proofErr w:type="spellEnd"/>
            <w:r w:rsidRPr="00FE5671">
              <w:rPr>
                <w:rFonts w:ascii="Times New Roman" w:hAnsi="Times New Roman"/>
                <w:sz w:val="28"/>
                <w:szCs w:val="28"/>
              </w:rPr>
              <w:t xml:space="preserve"> сільської  ТГ.</w:t>
            </w:r>
          </w:p>
          <w:p w14:paraId="63C5DFB6" w14:textId="77777777" w:rsidR="001E511C" w:rsidRPr="00AD33BC" w:rsidRDefault="001E511C" w:rsidP="005B011A">
            <w:pPr>
              <w:pStyle w:val="ac"/>
              <w:shd w:val="clear" w:color="auto" w:fill="auto"/>
              <w:ind w:left="75" w:firstLine="0"/>
              <w:rPr>
                <w:color w:val="auto"/>
                <w:sz w:val="28"/>
                <w:szCs w:val="28"/>
                <w:lang w:val="uk-UA" w:eastAsia="en-US"/>
              </w:rPr>
            </w:pPr>
            <w:r w:rsidRPr="00AD33BC">
              <w:rPr>
                <w:color w:val="auto"/>
                <w:sz w:val="28"/>
                <w:szCs w:val="28"/>
                <w:lang w:val="uk-UA"/>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392445A6" w14:textId="77777777" w:rsidR="001E511C" w:rsidRDefault="001E511C" w:rsidP="00A87064">
            <w:pPr>
              <w:spacing w:after="0"/>
              <w:ind w:left="220"/>
              <w:rPr>
                <w:rFonts w:ascii="Times New Roman" w:hAnsi="Times New Roman"/>
                <w:sz w:val="28"/>
                <w:szCs w:val="28"/>
              </w:rPr>
            </w:pPr>
          </w:p>
          <w:p w14:paraId="3F90C6CC" w14:textId="77777777" w:rsidR="001E511C" w:rsidRDefault="001E511C" w:rsidP="00F07C0D">
            <w:pPr>
              <w:spacing w:after="0"/>
              <w:ind w:left="220"/>
              <w:jc w:val="both"/>
              <w:rPr>
                <w:rFonts w:ascii="Times New Roman" w:hAnsi="Times New Roman"/>
                <w:sz w:val="28"/>
                <w:szCs w:val="28"/>
              </w:rPr>
            </w:pPr>
            <w:r>
              <w:rPr>
                <w:rFonts w:ascii="Times New Roman" w:hAnsi="Times New Roman"/>
                <w:sz w:val="28"/>
                <w:szCs w:val="28"/>
              </w:rPr>
              <w:t xml:space="preserve"> </w:t>
            </w:r>
            <w:r w:rsidR="009C51B5">
              <w:rPr>
                <w:rFonts w:ascii="Times New Roman" w:hAnsi="Times New Roman"/>
                <w:sz w:val="28"/>
                <w:szCs w:val="28"/>
              </w:rPr>
              <w:t>346,5</w:t>
            </w:r>
            <w:r>
              <w:rPr>
                <w:rFonts w:ascii="Times New Roman" w:hAnsi="Times New Roman"/>
                <w:sz w:val="28"/>
                <w:szCs w:val="28"/>
              </w:rPr>
              <w:t xml:space="preserve">  </w:t>
            </w:r>
            <w:r w:rsidRPr="004E1E5A">
              <w:rPr>
                <w:rFonts w:ascii="Times New Roman" w:hAnsi="Times New Roman"/>
                <w:sz w:val="28"/>
                <w:szCs w:val="28"/>
              </w:rPr>
              <w:t>тис. грн.</w:t>
            </w:r>
          </w:p>
          <w:p w14:paraId="3027639E" w14:textId="77777777" w:rsidR="001E511C" w:rsidRDefault="001E511C" w:rsidP="00A87064">
            <w:pPr>
              <w:spacing w:after="0"/>
              <w:ind w:left="220"/>
              <w:rPr>
                <w:rFonts w:ascii="Times New Roman" w:hAnsi="Times New Roman"/>
                <w:sz w:val="28"/>
                <w:szCs w:val="28"/>
              </w:rPr>
            </w:pPr>
          </w:p>
          <w:p w14:paraId="72256043" w14:textId="77777777" w:rsidR="001E511C" w:rsidRDefault="001E511C" w:rsidP="00A87064">
            <w:pPr>
              <w:spacing w:after="0"/>
              <w:ind w:left="220"/>
              <w:rPr>
                <w:rFonts w:ascii="Times New Roman" w:hAnsi="Times New Roman"/>
                <w:sz w:val="28"/>
                <w:szCs w:val="28"/>
              </w:rPr>
            </w:pPr>
          </w:p>
          <w:p w14:paraId="1EEAEF91" w14:textId="77777777" w:rsidR="001E511C" w:rsidRPr="00FE5671" w:rsidRDefault="001E511C" w:rsidP="00C17130">
            <w:pPr>
              <w:spacing w:after="0"/>
              <w:ind w:left="220"/>
              <w:rPr>
                <w:rFonts w:ascii="Times New Roman" w:hAnsi="Times New Roman"/>
                <w:sz w:val="28"/>
                <w:szCs w:val="28"/>
              </w:rPr>
            </w:pPr>
            <w:r>
              <w:rPr>
                <w:rFonts w:ascii="Times New Roman" w:hAnsi="Times New Roman"/>
                <w:sz w:val="28"/>
                <w:szCs w:val="28"/>
              </w:rPr>
              <w:t xml:space="preserve"> </w:t>
            </w:r>
            <w:r w:rsidR="009C51B5">
              <w:rPr>
                <w:rFonts w:ascii="Times New Roman" w:hAnsi="Times New Roman"/>
                <w:sz w:val="28"/>
                <w:szCs w:val="28"/>
              </w:rPr>
              <w:t xml:space="preserve">344,4 </w:t>
            </w:r>
            <w:proofErr w:type="spellStart"/>
            <w:r w:rsidR="009C51B5">
              <w:rPr>
                <w:rFonts w:ascii="Times New Roman" w:hAnsi="Times New Roman"/>
                <w:sz w:val="28"/>
                <w:szCs w:val="28"/>
              </w:rPr>
              <w:t>тис.грн</w:t>
            </w:r>
            <w:proofErr w:type="spellEnd"/>
            <w:r w:rsidR="009C51B5">
              <w:rPr>
                <w:rFonts w:ascii="Times New Roman" w:hAnsi="Times New Roman"/>
                <w:sz w:val="28"/>
                <w:szCs w:val="28"/>
              </w:rPr>
              <w:t>.</w:t>
            </w:r>
          </w:p>
        </w:tc>
      </w:tr>
      <w:tr w:rsidR="001E511C" w:rsidRPr="00FE5671" w14:paraId="74C6AFFA" w14:textId="77777777" w:rsidTr="00B371E1">
        <w:trPr>
          <w:trHeight w:hRule="exact" w:val="2126"/>
          <w:jc w:val="center"/>
        </w:trPr>
        <w:tc>
          <w:tcPr>
            <w:tcW w:w="597" w:type="dxa"/>
            <w:tcBorders>
              <w:top w:val="single" w:sz="4" w:space="0" w:color="auto"/>
              <w:left w:val="single" w:sz="4" w:space="0" w:color="auto"/>
              <w:bottom w:val="single" w:sz="4" w:space="0" w:color="auto"/>
            </w:tcBorders>
            <w:shd w:val="clear" w:color="auto" w:fill="FFFFFF"/>
          </w:tcPr>
          <w:p w14:paraId="1C97C96E" w14:textId="77777777" w:rsidR="001E511C" w:rsidRPr="00AD33BC" w:rsidRDefault="001E511C" w:rsidP="002875C4">
            <w:pPr>
              <w:pStyle w:val="ac"/>
              <w:shd w:val="clear" w:color="auto" w:fill="auto"/>
              <w:ind w:firstLine="0"/>
              <w:jc w:val="center"/>
              <w:rPr>
                <w:color w:val="auto"/>
                <w:sz w:val="28"/>
                <w:szCs w:val="28"/>
                <w:lang w:val="uk-UA" w:eastAsia="en-US"/>
              </w:rPr>
            </w:pPr>
            <w:r w:rsidRPr="00AD33BC">
              <w:rPr>
                <w:color w:val="auto"/>
                <w:sz w:val="28"/>
                <w:szCs w:val="28"/>
                <w:lang w:val="uk-UA" w:eastAsia="en-US"/>
              </w:rPr>
              <w:lastRenderedPageBreak/>
              <w:t>10.</w:t>
            </w:r>
          </w:p>
        </w:tc>
        <w:tc>
          <w:tcPr>
            <w:tcW w:w="3455" w:type="dxa"/>
            <w:tcBorders>
              <w:top w:val="single" w:sz="4" w:space="0" w:color="auto"/>
              <w:left w:val="single" w:sz="4" w:space="0" w:color="auto"/>
              <w:bottom w:val="single" w:sz="4" w:space="0" w:color="auto"/>
            </w:tcBorders>
            <w:shd w:val="clear" w:color="auto" w:fill="FFFFFF"/>
          </w:tcPr>
          <w:p w14:paraId="061739AF" w14:textId="77777777" w:rsidR="001E511C" w:rsidRPr="00AD33BC" w:rsidRDefault="001E511C" w:rsidP="002875C4">
            <w:pPr>
              <w:pStyle w:val="ac"/>
              <w:shd w:val="clear" w:color="auto" w:fill="auto"/>
              <w:ind w:left="75" w:firstLine="0"/>
              <w:rPr>
                <w:color w:val="auto"/>
                <w:sz w:val="28"/>
                <w:szCs w:val="28"/>
                <w:lang w:val="uk-UA" w:eastAsia="en-US"/>
              </w:rPr>
            </w:pPr>
            <w:r w:rsidRPr="00AD33BC">
              <w:rPr>
                <w:color w:val="auto"/>
                <w:sz w:val="28"/>
                <w:szCs w:val="28"/>
                <w:lang w:val="uk-UA" w:eastAsia="en-US"/>
              </w:rPr>
              <w:t>Очікуванні результати виконання</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440CB54E" w14:textId="77777777" w:rsidR="001E511C" w:rsidRDefault="001E511C" w:rsidP="00EF54A1">
            <w:pPr>
              <w:pStyle w:val="a4"/>
              <w:ind w:left="0"/>
              <w:rPr>
                <w:rFonts w:ascii="Times New Roman" w:hAnsi="Times New Roman"/>
                <w:color w:val="222223"/>
                <w:sz w:val="28"/>
                <w:szCs w:val="28"/>
                <w:lang w:val="uk-UA"/>
              </w:rPr>
            </w:pPr>
            <w:r>
              <w:rPr>
                <w:rFonts w:ascii="Times New Roman" w:hAnsi="Times New Roman"/>
                <w:color w:val="222223"/>
                <w:sz w:val="28"/>
                <w:szCs w:val="28"/>
                <w:lang w:val="uk-UA"/>
              </w:rPr>
              <w:t xml:space="preserve">  Результатом виконання програми стане ефективне судочинство, правовий та соціальний захист інтересів дітей, уникнення психологічного травмування та фізичного перевантаження неповнолітніх.</w:t>
            </w:r>
          </w:p>
          <w:p w14:paraId="36945D29" w14:textId="77777777" w:rsidR="001E511C" w:rsidRDefault="001E511C" w:rsidP="00A87064">
            <w:pPr>
              <w:spacing w:after="0"/>
              <w:ind w:left="220"/>
              <w:rPr>
                <w:rFonts w:ascii="Times New Roman" w:hAnsi="Times New Roman"/>
                <w:sz w:val="28"/>
                <w:szCs w:val="28"/>
              </w:rPr>
            </w:pPr>
          </w:p>
        </w:tc>
      </w:tr>
      <w:tr w:rsidR="001E511C" w:rsidRPr="00FE5671" w14:paraId="1F95BD1B" w14:textId="77777777" w:rsidTr="00B371E1">
        <w:trPr>
          <w:trHeight w:hRule="exact" w:val="1572"/>
          <w:jc w:val="center"/>
        </w:trPr>
        <w:tc>
          <w:tcPr>
            <w:tcW w:w="597" w:type="dxa"/>
            <w:tcBorders>
              <w:top w:val="single" w:sz="4" w:space="0" w:color="auto"/>
              <w:left w:val="single" w:sz="4" w:space="0" w:color="auto"/>
              <w:bottom w:val="single" w:sz="4" w:space="0" w:color="auto"/>
            </w:tcBorders>
            <w:shd w:val="clear" w:color="auto" w:fill="FFFFFF"/>
          </w:tcPr>
          <w:p w14:paraId="055A11F8" w14:textId="77777777" w:rsidR="001E511C" w:rsidRPr="00AD33BC" w:rsidRDefault="001E511C" w:rsidP="00CD6948">
            <w:pPr>
              <w:pStyle w:val="ac"/>
              <w:shd w:val="clear" w:color="auto" w:fill="auto"/>
              <w:ind w:firstLine="0"/>
              <w:jc w:val="center"/>
              <w:rPr>
                <w:color w:val="auto"/>
                <w:sz w:val="28"/>
                <w:szCs w:val="28"/>
                <w:lang w:val="uk-UA" w:eastAsia="en-US"/>
              </w:rPr>
            </w:pPr>
            <w:r w:rsidRPr="00AD33BC">
              <w:rPr>
                <w:color w:val="auto"/>
                <w:sz w:val="28"/>
                <w:szCs w:val="28"/>
                <w:lang w:val="uk-UA" w:eastAsia="en-US"/>
              </w:rPr>
              <w:t>11.</w:t>
            </w:r>
          </w:p>
        </w:tc>
        <w:tc>
          <w:tcPr>
            <w:tcW w:w="3455" w:type="dxa"/>
            <w:tcBorders>
              <w:top w:val="single" w:sz="4" w:space="0" w:color="auto"/>
              <w:left w:val="single" w:sz="4" w:space="0" w:color="auto"/>
              <w:bottom w:val="single" w:sz="4" w:space="0" w:color="auto"/>
            </w:tcBorders>
            <w:shd w:val="clear" w:color="auto" w:fill="FFFFFF"/>
          </w:tcPr>
          <w:p w14:paraId="6B700C37" w14:textId="77777777" w:rsidR="001E511C" w:rsidRPr="00AD33BC" w:rsidRDefault="001E511C" w:rsidP="00CD6948">
            <w:pPr>
              <w:pStyle w:val="ac"/>
              <w:shd w:val="clear" w:color="auto" w:fill="auto"/>
              <w:ind w:left="75" w:firstLine="0"/>
              <w:rPr>
                <w:color w:val="auto"/>
                <w:sz w:val="28"/>
                <w:szCs w:val="28"/>
                <w:lang w:val="uk-UA" w:eastAsia="en-US"/>
              </w:rPr>
            </w:pPr>
            <w:r w:rsidRPr="00AD33BC">
              <w:rPr>
                <w:color w:val="auto"/>
                <w:sz w:val="28"/>
                <w:szCs w:val="28"/>
                <w:lang w:val="uk-UA" w:eastAsia="en-US"/>
              </w:rPr>
              <w:t>Ключові показники ефективності</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449191DE" w14:textId="77777777" w:rsidR="001E511C" w:rsidRPr="00FE5671" w:rsidRDefault="001E511C" w:rsidP="00456689">
            <w:pPr>
              <w:pStyle w:val="a4"/>
              <w:ind w:left="0"/>
              <w:rPr>
                <w:rFonts w:ascii="Times New Roman" w:hAnsi="Times New Roman"/>
                <w:color w:val="222223"/>
                <w:sz w:val="24"/>
                <w:szCs w:val="24"/>
                <w:lang w:val="uk-UA" w:eastAsia="en-GB"/>
              </w:rPr>
            </w:pPr>
            <w:r>
              <w:rPr>
                <w:rFonts w:ascii="Times New Roman" w:hAnsi="Times New Roman"/>
                <w:color w:val="222223"/>
                <w:sz w:val="28"/>
                <w:szCs w:val="28"/>
                <w:lang w:val="uk-UA" w:eastAsia="en-GB"/>
              </w:rPr>
              <w:t xml:space="preserve">   </w:t>
            </w:r>
            <w:r w:rsidRPr="00456689">
              <w:rPr>
                <w:rFonts w:ascii="Times New Roman" w:hAnsi="Times New Roman"/>
                <w:color w:val="222223"/>
                <w:sz w:val="28"/>
                <w:szCs w:val="28"/>
                <w:lang w:val="uk-UA" w:eastAsia="en-GB"/>
              </w:rPr>
              <w:t>Мінімізація негативних наслідків щодо дітей, які зазнали будь якого насильства. Покращення процесу документування і притягнення винних осіб до покарання</w:t>
            </w:r>
            <w:r w:rsidRPr="00BE4B1B">
              <w:rPr>
                <w:rFonts w:ascii="Times New Roman" w:hAnsi="Times New Roman"/>
                <w:color w:val="222223"/>
                <w:sz w:val="28"/>
                <w:szCs w:val="28"/>
                <w:lang w:val="uk-UA" w:eastAsia="en-GB"/>
              </w:rPr>
              <w:t>.</w:t>
            </w:r>
          </w:p>
        </w:tc>
      </w:tr>
    </w:tbl>
    <w:p w14:paraId="4E8464E9" w14:textId="77777777" w:rsidR="001E511C" w:rsidRDefault="001E511C" w:rsidP="00CA3A2F">
      <w:pPr>
        <w:jc w:val="center"/>
        <w:rPr>
          <w:rFonts w:ascii="Times New Roman" w:hAnsi="Times New Roman"/>
          <w:b/>
          <w:sz w:val="28"/>
          <w:szCs w:val="28"/>
        </w:rPr>
      </w:pPr>
    </w:p>
    <w:p w14:paraId="48203003" w14:textId="77777777" w:rsidR="001E511C" w:rsidRPr="00BB1068" w:rsidRDefault="001E511C" w:rsidP="00505661">
      <w:pPr>
        <w:pStyle w:val="a4"/>
        <w:numPr>
          <w:ilvl w:val="0"/>
          <w:numId w:val="16"/>
        </w:numPr>
        <w:jc w:val="center"/>
        <w:rPr>
          <w:rFonts w:ascii="Times New Roman" w:hAnsi="Times New Roman"/>
          <w:b/>
          <w:sz w:val="28"/>
          <w:szCs w:val="28"/>
        </w:rPr>
      </w:pPr>
      <w:r>
        <w:rPr>
          <w:rFonts w:ascii="Times New Roman" w:hAnsi="Times New Roman"/>
          <w:b/>
          <w:sz w:val="28"/>
          <w:szCs w:val="28"/>
          <w:lang w:val="uk-UA"/>
        </w:rPr>
        <w:t>Визначення проблеми, на розв′язання якої спрямована Програма</w:t>
      </w:r>
    </w:p>
    <w:p w14:paraId="15DEB61D" w14:textId="77777777" w:rsidR="001E511C" w:rsidRPr="00505661" w:rsidRDefault="001E511C" w:rsidP="00BB1068">
      <w:pPr>
        <w:pStyle w:val="a4"/>
        <w:rPr>
          <w:rFonts w:ascii="Times New Roman" w:hAnsi="Times New Roman"/>
          <w:b/>
          <w:sz w:val="28"/>
          <w:szCs w:val="28"/>
        </w:rPr>
      </w:pPr>
    </w:p>
    <w:p w14:paraId="1BFD33E7" w14:textId="77777777" w:rsidR="001E511C" w:rsidRDefault="001E511C" w:rsidP="00BB1068">
      <w:pPr>
        <w:pStyle w:val="a4"/>
        <w:ind w:left="0" w:firstLine="720"/>
        <w:jc w:val="both"/>
        <w:rPr>
          <w:rFonts w:ascii="Times New Roman" w:hAnsi="Times New Roman"/>
          <w:sz w:val="28"/>
          <w:szCs w:val="28"/>
          <w:lang w:val="uk-UA"/>
        </w:rPr>
      </w:pPr>
      <w:r>
        <w:rPr>
          <w:rFonts w:ascii="Times New Roman" w:hAnsi="Times New Roman"/>
          <w:sz w:val="28"/>
          <w:szCs w:val="28"/>
          <w:lang w:val="uk-UA"/>
        </w:rPr>
        <w:t>Нажаль, сучасне суспільство неодноразово має  факти коли неповнолітні особи стають як об′єктами кримінальних злочинів, так і самі  вчиняють злочинні дії. Також діти можуть бути і свідками протиправних дій.</w:t>
      </w:r>
    </w:p>
    <w:p w14:paraId="5BBCF5B0" w14:textId="77777777" w:rsidR="001E511C" w:rsidRDefault="001E511C" w:rsidP="00BB1068">
      <w:pPr>
        <w:pStyle w:val="a4"/>
        <w:ind w:left="0" w:firstLine="720"/>
        <w:jc w:val="both"/>
        <w:rPr>
          <w:rFonts w:ascii="Times New Roman" w:hAnsi="Times New Roman"/>
          <w:sz w:val="28"/>
          <w:szCs w:val="28"/>
          <w:lang w:val="uk-UA"/>
        </w:rPr>
      </w:pPr>
      <w:r>
        <w:rPr>
          <w:rFonts w:ascii="Times New Roman" w:hAnsi="Times New Roman"/>
          <w:sz w:val="28"/>
          <w:szCs w:val="28"/>
          <w:lang w:val="uk-UA"/>
        </w:rPr>
        <w:t>Для з′ясування обставин злочину, встановлення винуватих та захисту постраждалих вагомим фактором є допит сторін.</w:t>
      </w:r>
    </w:p>
    <w:p w14:paraId="7B2A59CB" w14:textId="77777777" w:rsidR="001E511C" w:rsidRDefault="001E511C" w:rsidP="00BB1068">
      <w:pPr>
        <w:pStyle w:val="a4"/>
        <w:ind w:left="0" w:firstLine="720"/>
        <w:jc w:val="both"/>
        <w:rPr>
          <w:rFonts w:ascii="Times New Roman" w:hAnsi="Times New Roman"/>
          <w:sz w:val="28"/>
          <w:szCs w:val="28"/>
          <w:lang w:val="uk-UA"/>
        </w:rPr>
      </w:pPr>
      <w:r>
        <w:rPr>
          <w:rFonts w:ascii="Times New Roman" w:hAnsi="Times New Roman"/>
          <w:sz w:val="28"/>
          <w:szCs w:val="28"/>
          <w:lang w:val="uk-UA"/>
        </w:rPr>
        <w:t>Особливих підходів  потребують заходи щодо розслідування кримінального злочину, коли в справі задіяні неповнолітні особи.</w:t>
      </w:r>
    </w:p>
    <w:p w14:paraId="22C3C06D" w14:textId="77777777" w:rsidR="001E511C" w:rsidRDefault="001E511C" w:rsidP="00BB1068">
      <w:pPr>
        <w:pStyle w:val="a4"/>
        <w:ind w:left="0" w:firstLine="720"/>
        <w:jc w:val="both"/>
        <w:rPr>
          <w:rFonts w:ascii="Times New Roman" w:hAnsi="Times New Roman"/>
          <w:sz w:val="28"/>
          <w:szCs w:val="28"/>
          <w:lang w:val="uk-UA"/>
        </w:rPr>
      </w:pPr>
      <w:r>
        <w:rPr>
          <w:rFonts w:ascii="Times New Roman" w:hAnsi="Times New Roman"/>
          <w:sz w:val="28"/>
          <w:szCs w:val="28"/>
          <w:lang w:val="uk-UA"/>
        </w:rPr>
        <w:t>Робота з неповнолітніми особами потребує врахування психологічних, емоційних та вікових особливостей дитини. В першу чергу і основна мета всіх заходів, що застосовуються, є захист прав та інтересів дитини, захист її здоров′я та емоційного стану.</w:t>
      </w:r>
    </w:p>
    <w:p w14:paraId="4AB9DCDB" w14:textId="77777777" w:rsidR="001E511C" w:rsidRDefault="001E511C" w:rsidP="00BB1068">
      <w:pPr>
        <w:pStyle w:val="a4"/>
        <w:ind w:left="0" w:firstLine="720"/>
        <w:jc w:val="both"/>
        <w:rPr>
          <w:rFonts w:ascii="Times New Roman" w:hAnsi="Times New Roman"/>
          <w:sz w:val="28"/>
          <w:szCs w:val="28"/>
          <w:lang w:val="uk-UA"/>
        </w:rPr>
      </w:pPr>
      <w:r>
        <w:rPr>
          <w:rFonts w:ascii="Times New Roman" w:hAnsi="Times New Roman"/>
          <w:sz w:val="28"/>
          <w:szCs w:val="28"/>
          <w:lang w:val="uk-UA"/>
        </w:rPr>
        <w:t>Відповідний стан речей стосується і Козятинської міської територіальної громади. За 2024 рік в Козятинській громаді 2 неповнолітніх стали об′єктами злочину, 9 неповнолітніх самі вчинили злочини. В межах кримінальних проваджень необхідно проводити слідчі дії стосовно неповнолітніх.</w:t>
      </w:r>
    </w:p>
    <w:p w14:paraId="575A8D6E" w14:textId="77777777" w:rsidR="001E511C" w:rsidRDefault="001E511C" w:rsidP="00BB1068">
      <w:pPr>
        <w:pStyle w:val="a4"/>
        <w:ind w:left="0" w:firstLine="720"/>
        <w:jc w:val="both"/>
        <w:rPr>
          <w:rFonts w:ascii="Times New Roman" w:hAnsi="Times New Roman"/>
          <w:sz w:val="28"/>
          <w:szCs w:val="28"/>
          <w:lang w:val="uk-UA"/>
        </w:rPr>
      </w:pPr>
      <w:r>
        <w:rPr>
          <w:rFonts w:ascii="Times New Roman" w:hAnsi="Times New Roman"/>
          <w:sz w:val="28"/>
          <w:szCs w:val="28"/>
          <w:lang w:val="uk-UA"/>
        </w:rPr>
        <w:t>Відповідно до чинного міжнародного та вітчизняного законодавства, в межах провадження при роботі з неповнолітніми необхідно створити психологічно комфортні умови, з метою уникнення стресу, відхилень у поведінці та деформації  психіки у дітей.</w:t>
      </w:r>
    </w:p>
    <w:p w14:paraId="47F0A6ED" w14:textId="77777777" w:rsidR="001E511C" w:rsidRPr="009C6586" w:rsidRDefault="001E511C" w:rsidP="00CA0AC7">
      <w:pPr>
        <w:pStyle w:val="a4"/>
        <w:ind w:left="0" w:firstLine="720"/>
        <w:jc w:val="both"/>
        <w:rPr>
          <w:rFonts w:ascii="Times New Roman" w:hAnsi="Times New Roman"/>
          <w:sz w:val="28"/>
          <w:szCs w:val="28"/>
          <w:lang w:val="uk-UA"/>
        </w:rPr>
      </w:pPr>
      <w:r w:rsidRPr="009C6586">
        <w:rPr>
          <w:rFonts w:ascii="Times New Roman" w:hAnsi="Times New Roman"/>
          <w:color w:val="222223"/>
          <w:sz w:val="28"/>
          <w:szCs w:val="28"/>
          <w:lang w:val="uk-UA"/>
        </w:rPr>
        <w:t>Національна стратегія реформування системи юстиції щодо дітей  передбачає, що слід забезпечити єдиний підхід до допиту дітей незалежно від їх статусу у кримінальному провадженні (підозрюваний, обвинувачений, свідок, потерпілий тощо), зокрема з використанням так</w:t>
      </w:r>
      <w:r>
        <w:rPr>
          <w:rFonts w:ascii="Times New Roman" w:hAnsi="Times New Roman"/>
          <w:color w:val="222223"/>
          <w:sz w:val="28"/>
          <w:szCs w:val="28"/>
          <w:lang w:val="uk-UA"/>
        </w:rPr>
        <w:t>ої</w:t>
      </w:r>
      <w:r w:rsidRPr="009C6586">
        <w:rPr>
          <w:rFonts w:ascii="Times New Roman" w:hAnsi="Times New Roman"/>
          <w:color w:val="222223"/>
          <w:sz w:val="28"/>
          <w:szCs w:val="28"/>
          <w:lang w:val="uk-UA"/>
        </w:rPr>
        <w:t xml:space="preserve"> спеціальн</w:t>
      </w:r>
      <w:r>
        <w:rPr>
          <w:rFonts w:ascii="Times New Roman" w:hAnsi="Times New Roman"/>
          <w:color w:val="222223"/>
          <w:sz w:val="28"/>
          <w:szCs w:val="28"/>
          <w:lang w:val="uk-UA"/>
        </w:rPr>
        <w:t>ої</w:t>
      </w:r>
      <w:r w:rsidRPr="009C6586">
        <w:rPr>
          <w:rFonts w:ascii="Times New Roman" w:hAnsi="Times New Roman"/>
          <w:color w:val="222223"/>
          <w:sz w:val="28"/>
          <w:szCs w:val="28"/>
          <w:lang w:val="uk-UA"/>
        </w:rPr>
        <w:t xml:space="preserve"> ме</w:t>
      </w:r>
      <w:r>
        <w:rPr>
          <w:rFonts w:ascii="Times New Roman" w:hAnsi="Times New Roman"/>
          <w:color w:val="222223"/>
          <w:sz w:val="28"/>
          <w:szCs w:val="28"/>
          <w:lang w:val="uk-UA"/>
        </w:rPr>
        <w:t>тодики,  як “Зелена кімната”, в</w:t>
      </w:r>
      <w:r w:rsidRPr="009C6586">
        <w:rPr>
          <w:rFonts w:ascii="Times New Roman" w:hAnsi="Times New Roman"/>
          <w:color w:val="222223"/>
          <w:sz w:val="28"/>
          <w:szCs w:val="28"/>
          <w:lang w:val="uk-UA"/>
        </w:rPr>
        <w:t>ідповідні пропозиції викладені у про</w:t>
      </w:r>
      <w:r>
        <w:rPr>
          <w:rFonts w:ascii="Times New Roman" w:hAnsi="Times New Roman"/>
          <w:color w:val="222223"/>
          <w:sz w:val="28"/>
          <w:szCs w:val="28"/>
          <w:lang w:val="uk-UA"/>
        </w:rPr>
        <w:t>е</w:t>
      </w:r>
      <w:r w:rsidRPr="009C6586">
        <w:rPr>
          <w:rFonts w:ascii="Times New Roman" w:hAnsi="Times New Roman"/>
          <w:color w:val="222223"/>
          <w:sz w:val="28"/>
          <w:szCs w:val="28"/>
          <w:lang w:val="uk-UA"/>
        </w:rPr>
        <w:t>кті Закону України «Про внесення змін до Кодексу України про адміністративні правопорушення, Кримінального кодексу України та Кримінального процесуального кодексу України щодо юстиції, дружньої до дитини» № 5618.</w:t>
      </w:r>
    </w:p>
    <w:p w14:paraId="7640B680" w14:textId="77777777" w:rsidR="001E511C" w:rsidRDefault="001E511C" w:rsidP="00BB1068">
      <w:pPr>
        <w:pStyle w:val="a4"/>
        <w:ind w:left="0" w:firstLine="720"/>
        <w:jc w:val="both"/>
        <w:rPr>
          <w:rFonts w:ascii="Times New Roman" w:hAnsi="Times New Roman"/>
          <w:color w:val="222223"/>
          <w:sz w:val="28"/>
          <w:szCs w:val="28"/>
          <w:lang w:val="uk-UA"/>
        </w:rPr>
      </w:pPr>
      <w:r w:rsidRPr="009C6586">
        <w:rPr>
          <w:rFonts w:ascii="Times New Roman" w:hAnsi="Times New Roman"/>
          <w:color w:val="222223"/>
          <w:sz w:val="28"/>
          <w:szCs w:val="28"/>
          <w:lang w:val="uk-UA"/>
        </w:rPr>
        <w:t>Методика «Зелена кімната» ґрунтується на міжнародних стандар</w:t>
      </w:r>
      <w:r>
        <w:rPr>
          <w:rFonts w:ascii="Times New Roman" w:hAnsi="Times New Roman"/>
          <w:color w:val="222223"/>
          <w:sz w:val="28"/>
          <w:szCs w:val="28"/>
          <w:lang w:val="uk-UA"/>
        </w:rPr>
        <w:t>тах поводження з неповнолітніми. Н</w:t>
      </w:r>
      <w:r w:rsidRPr="009C6586">
        <w:rPr>
          <w:rFonts w:ascii="Times New Roman" w:hAnsi="Times New Roman"/>
          <w:color w:val="222223"/>
          <w:sz w:val="28"/>
          <w:szCs w:val="28"/>
          <w:lang w:val="uk-UA"/>
        </w:rPr>
        <w:t xml:space="preserve">а сучасному етапі її необхідність та важливість у аспекті забезпечення належного поводження із неповнолітніми у кримінальному провадженні є основним методом роботи в кримінальному проваджені. Основним в </w:t>
      </w:r>
      <w:r w:rsidRPr="009C6586">
        <w:rPr>
          <w:rFonts w:ascii="Times New Roman" w:hAnsi="Times New Roman"/>
          <w:color w:val="222223"/>
          <w:sz w:val="28"/>
          <w:szCs w:val="28"/>
          <w:lang w:val="uk-UA"/>
        </w:rPr>
        <w:lastRenderedPageBreak/>
        <w:t>застосуванні вказаної методики є облаштування відповідних приміщень, облаштованих згідно з рекомендаціями провідних фахівців – правників, психологів, медиків.</w:t>
      </w:r>
    </w:p>
    <w:p w14:paraId="2BA635A0" w14:textId="77777777" w:rsidR="001E511C" w:rsidRDefault="001E511C" w:rsidP="00BB1068">
      <w:pPr>
        <w:pStyle w:val="a4"/>
        <w:ind w:left="0" w:firstLine="720"/>
        <w:jc w:val="both"/>
        <w:rPr>
          <w:rFonts w:ascii="Times New Roman" w:hAnsi="Times New Roman"/>
          <w:color w:val="222223"/>
          <w:sz w:val="28"/>
          <w:szCs w:val="28"/>
          <w:lang w:val="uk-UA"/>
        </w:rPr>
      </w:pPr>
      <w:r>
        <w:rPr>
          <w:rFonts w:ascii="Times New Roman" w:hAnsi="Times New Roman"/>
          <w:color w:val="222223"/>
          <w:sz w:val="28"/>
          <w:szCs w:val="28"/>
          <w:lang w:val="uk-UA"/>
        </w:rPr>
        <w:t>На даний час на теренах Козятинської міської територіальної громади та і найближчих громад  (</w:t>
      </w:r>
      <w:proofErr w:type="spellStart"/>
      <w:r>
        <w:rPr>
          <w:rFonts w:ascii="Times New Roman" w:hAnsi="Times New Roman"/>
          <w:color w:val="222223"/>
          <w:sz w:val="28"/>
          <w:szCs w:val="28"/>
          <w:lang w:val="uk-UA"/>
        </w:rPr>
        <w:t>Глуховецької</w:t>
      </w:r>
      <w:proofErr w:type="spellEnd"/>
      <w:r>
        <w:rPr>
          <w:rFonts w:ascii="Times New Roman" w:hAnsi="Times New Roman"/>
          <w:color w:val="222223"/>
          <w:sz w:val="28"/>
          <w:szCs w:val="28"/>
          <w:lang w:val="uk-UA"/>
        </w:rPr>
        <w:t xml:space="preserve"> селищної, </w:t>
      </w:r>
      <w:proofErr w:type="spellStart"/>
      <w:r>
        <w:rPr>
          <w:rFonts w:ascii="Times New Roman" w:hAnsi="Times New Roman"/>
          <w:color w:val="222223"/>
          <w:sz w:val="28"/>
          <w:szCs w:val="28"/>
          <w:lang w:val="uk-UA"/>
        </w:rPr>
        <w:t>Махнівської</w:t>
      </w:r>
      <w:proofErr w:type="spellEnd"/>
      <w:r>
        <w:rPr>
          <w:rFonts w:ascii="Times New Roman" w:hAnsi="Times New Roman"/>
          <w:color w:val="222223"/>
          <w:sz w:val="28"/>
          <w:szCs w:val="28"/>
          <w:lang w:val="uk-UA"/>
        </w:rPr>
        <w:t xml:space="preserve"> та </w:t>
      </w:r>
      <w:proofErr w:type="spellStart"/>
      <w:r>
        <w:rPr>
          <w:rFonts w:ascii="Times New Roman" w:hAnsi="Times New Roman"/>
          <w:color w:val="222223"/>
          <w:sz w:val="28"/>
          <w:szCs w:val="28"/>
          <w:lang w:val="uk-UA"/>
        </w:rPr>
        <w:t>Самгородоцької</w:t>
      </w:r>
      <w:proofErr w:type="spellEnd"/>
      <w:r>
        <w:rPr>
          <w:rFonts w:ascii="Times New Roman" w:hAnsi="Times New Roman"/>
          <w:color w:val="222223"/>
          <w:sz w:val="28"/>
          <w:szCs w:val="28"/>
          <w:lang w:val="uk-UA"/>
        </w:rPr>
        <w:t xml:space="preserve"> сільських територіальних громад) відсутні зазначені приміщення. Для застосування методики «Зеленої кімнати» необхідно транспортувати неповнолітніх учасників провадження  до віддалених громад, що спричиняє додатковий психологічний тиск на дітей і затягує процес.</w:t>
      </w:r>
    </w:p>
    <w:p w14:paraId="22640EF9" w14:textId="77777777" w:rsidR="001E511C" w:rsidRDefault="001E511C" w:rsidP="00BB1068">
      <w:pPr>
        <w:pStyle w:val="a4"/>
        <w:ind w:left="0" w:firstLine="720"/>
        <w:jc w:val="both"/>
        <w:rPr>
          <w:rFonts w:ascii="Times New Roman" w:hAnsi="Times New Roman"/>
          <w:color w:val="222223"/>
          <w:sz w:val="28"/>
          <w:szCs w:val="28"/>
          <w:lang w:val="uk-UA"/>
        </w:rPr>
      </w:pPr>
    </w:p>
    <w:p w14:paraId="739F23BF" w14:textId="77777777" w:rsidR="001E511C" w:rsidRDefault="001E511C" w:rsidP="001C1B21">
      <w:pPr>
        <w:pStyle w:val="a4"/>
        <w:numPr>
          <w:ilvl w:val="0"/>
          <w:numId w:val="16"/>
        </w:numPr>
        <w:jc w:val="center"/>
        <w:rPr>
          <w:rFonts w:ascii="Times New Roman" w:hAnsi="Times New Roman"/>
          <w:b/>
          <w:sz w:val="28"/>
          <w:szCs w:val="28"/>
          <w:lang w:val="uk-UA"/>
        </w:rPr>
      </w:pPr>
      <w:r>
        <w:rPr>
          <w:rFonts w:ascii="Times New Roman" w:hAnsi="Times New Roman"/>
          <w:b/>
          <w:sz w:val="28"/>
          <w:szCs w:val="28"/>
          <w:lang w:val="uk-UA"/>
        </w:rPr>
        <w:t>Визначення мети Програми</w:t>
      </w:r>
    </w:p>
    <w:p w14:paraId="3B2B468E" w14:textId="77777777" w:rsidR="001E511C" w:rsidRPr="00431DB5" w:rsidRDefault="001E511C" w:rsidP="00431DB5">
      <w:pPr>
        <w:pStyle w:val="a4"/>
        <w:rPr>
          <w:rFonts w:ascii="Times New Roman" w:hAnsi="Times New Roman"/>
          <w:b/>
          <w:sz w:val="28"/>
          <w:szCs w:val="28"/>
          <w:lang w:val="uk-UA"/>
        </w:rPr>
      </w:pPr>
    </w:p>
    <w:p w14:paraId="063E8C48" w14:textId="77777777" w:rsidR="001E511C" w:rsidRDefault="001E511C" w:rsidP="00EC70C9">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 xml:space="preserve">Програма  має за мету вжиття заходів щодо  проведення ремонту та облаштування приміщення, яке буде задіяне при застосуванні методики «Зелена кімната». З урахуванням територіальної наближеності та спільної зони обслуговування відділення поліції № 2 Хмільницького районного ВП ГУНП у Вінницькій області «Зелена кімната» буде використовуватись  у спілкуванні з неповнолітніми, що є жителями не тільки Козятинської МТГ, а і суміжних громад: </w:t>
      </w:r>
      <w:proofErr w:type="spellStart"/>
      <w:r>
        <w:rPr>
          <w:rFonts w:ascii="Times New Roman" w:hAnsi="Times New Roman"/>
          <w:color w:val="222223"/>
          <w:sz w:val="28"/>
          <w:szCs w:val="28"/>
          <w:lang w:val="uk-UA"/>
        </w:rPr>
        <w:t>Глуховецької</w:t>
      </w:r>
      <w:proofErr w:type="spellEnd"/>
      <w:r>
        <w:rPr>
          <w:rFonts w:ascii="Times New Roman" w:hAnsi="Times New Roman"/>
          <w:color w:val="222223"/>
          <w:sz w:val="28"/>
          <w:szCs w:val="28"/>
          <w:lang w:val="uk-UA"/>
        </w:rPr>
        <w:t xml:space="preserve"> селищної, </w:t>
      </w:r>
      <w:proofErr w:type="spellStart"/>
      <w:r>
        <w:rPr>
          <w:rFonts w:ascii="Times New Roman" w:hAnsi="Times New Roman"/>
          <w:color w:val="222223"/>
          <w:sz w:val="28"/>
          <w:szCs w:val="28"/>
          <w:lang w:val="uk-UA"/>
        </w:rPr>
        <w:t>Махнівської</w:t>
      </w:r>
      <w:proofErr w:type="spellEnd"/>
      <w:r>
        <w:rPr>
          <w:rFonts w:ascii="Times New Roman" w:hAnsi="Times New Roman"/>
          <w:color w:val="222223"/>
          <w:sz w:val="28"/>
          <w:szCs w:val="28"/>
          <w:lang w:val="uk-UA"/>
        </w:rPr>
        <w:t xml:space="preserve"> та </w:t>
      </w:r>
      <w:proofErr w:type="spellStart"/>
      <w:r>
        <w:rPr>
          <w:rFonts w:ascii="Times New Roman" w:hAnsi="Times New Roman"/>
          <w:color w:val="222223"/>
          <w:sz w:val="28"/>
          <w:szCs w:val="28"/>
          <w:lang w:val="uk-UA"/>
        </w:rPr>
        <w:t>Самгородоцької</w:t>
      </w:r>
      <w:proofErr w:type="spellEnd"/>
      <w:r>
        <w:rPr>
          <w:rFonts w:ascii="Times New Roman" w:hAnsi="Times New Roman"/>
          <w:color w:val="222223"/>
          <w:sz w:val="28"/>
          <w:szCs w:val="28"/>
          <w:lang w:val="uk-UA"/>
        </w:rPr>
        <w:t xml:space="preserve"> сільських територіальних  громад.</w:t>
      </w:r>
    </w:p>
    <w:p w14:paraId="28985FB4" w14:textId="77777777" w:rsidR="001E511C" w:rsidRDefault="001E511C" w:rsidP="00EC70C9">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З урахуванням зазначеного, розв′язання питань, визначених</w:t>
      </w:r>
      <w:r w:rsidR="0095010C">
        <w:rPr>
          <w:rFonts w:ascii="Times New Roman" w:hAnsi="Times New Roman"/>
          <w:color w:val="222223"/>
          <w:sz w:val="28"/>
          <w:szCs w:val="28"/>
          <w:lang w:val="uk-UA"/>
        </w:rPr>
        <w:t xml:space="preserve"> цією</w:t>
      </w:r>
      <w:r>
        <w:rPr>
          <w:rFonts w:ascii="Times New Roman" w:hAnsi="Times New Roman"/>
          <w:color w:val="222223"/>
          <w:sz w:val="28"/>
          <w:szCs w:val="28"/>
          <w:lang w:val="uk-UA"/>
        </w:rPr>
        <w:t xml:space="preserve"> Програмою</w:t>
      </w:r>
      <w:r w:rsidR="00CD1A50">
        <w:rPr>
          <w:rFonts w:ascii="Times New Roman" w:hAnsi="Times New Roman"/>
          <w:color w:val="222223"/>
          <w:sz w:val="28"/>
          <w:szCs w:val="28"/>
          <w:lang w:val="uk-UA"/>
        </w:rPr>
        <w:t>,</w:t>
      </w:r>
      <w:r>
        <w:rPr>
          <w:rFonts w:ascii="Times New Roman" w:hAnsi="Times New Roman"/>
          <w:color w:val="222223"/>
          <w:sz w:val="28"/>
          <w:szCs w:val="28"/>
          <w:lang w:val="uk-UA"/>
        </w:rPr>
        <w:t xml:space="preserve"> </w:t>
      </w:r>
      <w:r w:rsidR="006F5008">
        <w:rPr>
          <w:rFonts w:ascii="Times New Roman" w:hAnsi="Times New Roman"/>
          <w:color w:val="222223"/>
          <w:sz w:val="28"/>
          <w:szCs w:val="28"/>
          <w:lang w:val="uk-UA"/>
        </w:rPr>
        <w:t>потребують</w:t>
      </w:r>
      <w:r>
        <w:rPr>
          <w:rFonts w:ascii="Times New Roman" w:hAnsi="Times New Roman"/>
          <w:color w:val="222223"/>
          <w:sz w:val="28"/>
          <w:szCs w:val="28"/>
          <w:lang w:val="uk-UA"/>
        </w:rPr>
        <w:t xml:space="preserve"> залучення зусиль та</w:t>
      </w:r>
      <w:r w:rsidR="00483DF8">
        <w:rPr>
          <w:rFonts w:ascii="Times New Roman" w:hAnsi="Times New Roman"/>
          <w:color w:val="222223"/>
          <w:sz w:val="28"/>
          <w:szCs w:val="28"/>
          <w:lang w:val="uk-UA"/>
        </w:rPr>
        <w:t xml:space="preserve"> фінансових</w:t>
      </w:r>
      <w:r>
        <w:rPr>
          <w:rFonts w:ascii="Times New Roman" w:hAnsi="Times New Roman"/>
          <w:color w:val="222223"/>
          <w:sz w:val="28"/>
          <w:szCs w:val="28"/>
          <w:lang w:val="uk-UA"/>
        </w:rPr>
        <w:t xml:space="preserve"> ресурсів Козятинської міської, </w:t>
      </w:r>
      <w:proofErr w:type="spellStart"/>
      <w:r>
        <w:rPr>
          <w:rFonts w:ascii="Times New Roman" w:hAnsi="Times New Roman"/>
          <w:color w:val="222223"/>
          <w:sz w:val="28"/>
          <w:szCs w:val="28"/>
          <w:lang w:val="uk-UA"/>
        </w:rPr>
        <w:t>Глуховецької</w:t>
      </w:r>
      <w:proofErr w:type="spellEnd"/>
      <w:r>
        <w:rPr>
          <w:rFonts w:ascii="Times New Roman" w:hAnsi="Times New Roman"/>
          <w:color w:val="222223"/>
          <w:sz w:val="28"/>
          <w:szCs w:val="28"/>
          <w:lang w:val="uk-UA"/>
        </w:rPr>
        <w:t xml:space="preserve"> селищної, </w:t>
      </w:r>
      <w:proofErr w:type="spellStart"/>
      <w:r>
        <w:rPr>
          <w:rFonts w:ascii="Times New Roman" w:hAnsi="Times New Roman"/>
          <w:color w:val="222223"/>
          <w:sz w:val="28"/>
          <w:szCs w:val="28"/>
          <w:lang w:val="uk-UA"/>
        </w:rPr>
        <w:t>Самгородоцької</w:t>
      </w:r>
      <w:proofErr w:type="spellEnd"/>
      <w:r>
        <w:rPr>
          <w:rFonts w:ascii="Times New Roman" w:hAnsi="Times New Roman"/>
          <w:color w:val="222223"/>
          <w:sz w:val="28"/>
          <w:szCs w:val="28"/>
          <w:lang w:val="uk-UA"/>
        </w:rPr>
        <w:t xml:space="preserve"> та </w:t>
      </w:r>
      <w:proofErr w:type="spellStart"/>
      <w:r>
        <w:rPr>
          <w:rFonts w:ascii="Times New Roman" w:hAnsi="Times New Roman"/>
          <w:color w:val="222223"/>
          <w:sz w:val="28"/>
          <w:szCs w:val="28"/>
          <w:lang w:val="uk-UA"/>
        </w:rPr>
        <w:t>Махнівської</w:t>
      </w:r>
      <w:proofErr w:type="spellEnd"/>
      <w:r>
        <w:rPr>
          <w:rFonts w:ascii="Times New Roman" w:hAnsi="Times New Roman"/>
          <w:color w:val="222223"/>
          <w:sz w:val="28"/>
          <w:szCs w:val="28"/>
          <w:lang w:val="uk-UA"/>
        </w:rPr>
        <w:t xml:space="preserve"> сільських територіальних громад</w:t>
      </w:r>
      <w:r w:rsidR="0095010C">
        <w:rPr>
          <w:rFonts w:ascii="Times New Roman" w:hAnsi="Times New Roman"/>
          <w:color w:val="222223"/>
          <w:sz w:val="28"/>
          <w:szCs w:val="28"/>
          <w:lang w:val="uk-UA"/>
        </w:rPr>
        <w:t>.</w:t>
      </w:r>
      <w:r w:rsidR="002400FA">
        <w:rPr>
          <w:rFonts w:ascii="Times New Roman" w:hAnsi="Times New Roman"/>
          <w:color w:val="222223"/>
          <w:sz w:val="28"/>
          <w:szCs w:val="28"/>
          <w:lang w:val="uk-UA"/>
        </w:rPr>
        <w:t xml:space="preserve"> </w:t>
      </w:r>
    </w:p>
    <w:p w14:paraId="789C430B" w14:textId="77777777" w:rsidR="001E511C" w:rsidRDefault="001E511C" w:rsidP="00431DB5">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 xml:space="preserve">Облаштування приміщень </w:t>
      </w:r>
      <w:proofErr w:type="spellStart"/>
      <w:r>
        <w:rPr>
          <w:rFonts w:ascii="Times New Roman" w:hAnsi="Times New Roman"/>
          <w:color w:val="222223"/>
          <w:sz w:val="28"/>
          <w:szCs w:val="28"/>
          <w:lang w:val="uk-UA"/>
        </w:rPr>
        <w:t>надасть</w:t>
      </w:r>
      <w:proofErr w:type="spellEnd"/>
      <w:r>
        <w:rPr>
          <w:rFonts w:ascii="Times New Roman" w:hAnsi="Times New Roman"/>
          <w:color w:val="222223"/>
          <w:sz w:val="28"/>
          <w:szCs w:val="28"/>
          <w:lang w:val="uk-UA"/>
        </w:rPr>
        <w:t xml:space="preserve"> змогу використовувати методику </w:t>
      </w:r>
      <w:r w:rsidR="00A63D0C">
        <w:rPr>
          <w:rFonts w:ascii="Times New Roman" w:hAnsi="Times New Roman"/>
          <w:color w:val="222223"/>
          <w:sz w:val="28"/>
          <w:szCs w:val="28"/>
          <w:lang w:val="uk-UA"/>
        </w:rPr>
        <w:t>’’</w:t>
      </w:r>
      <w:r>
        <w:rPr>
          <w:rFonts w:ascii="Times New Roman" w:hAnsi="Times New Roman"/>
          <w:color w:val="222223"/>
          <w:sz w:val="28"/>
          <w:szCs w:val="28"/>
          <w:lang w:val="uk-UA"/>
        </w:rPr>
        <w:t>Зелена кімната</w:t>
      </w:r>
      <w:r w:rsidR="00A63D0C">
        <w:rPr>
          <w:rFonts w:ascii="Times New Roman" w:hAnsi="Times New Roman"/>
          <w:color w:val="222223"/>
          <w:sz w:val="28"/>
          <w:szCs w:val="28"/>
          <w:lang w:val="uk-UA"/>
        </w:rPr>
        <w:t>’’</w:t>
      </w:r>
      <w:r>
        <w:rPr>
          <w:rFonts w:ascii="Times New Roman" w:hAnsi="Times New Roman"/>
          <w:color w:val="222223"/>
          <w:sz w:val="28"/>
          <w:szCs w:val="28"/>
          <w:lang w:val="uk-UA"/>
        </w:rPr>
        <w:t xml:space="preserve"> при здійснен</w:t>
      </w:r>
      <w:r w:rsidR="006E4556">
        <w:rPr>
          <w:rFonts w:ascii="Times New Roman" w:hAnsi="Times New Roman"/>
          <w:color w:val="222223"/>
          <w:sz w:val="28"/>
          <w:szCs w:val="28"/>
          <w:lang w:val="uk-UA"/>
        </w:rPr>
        <w:t>н</w:t>
      </w:r>
      <w:r>
        <w:rPr>
          <w:rFonts w:ascii="Times New Roman" w:hAnsi="Times New Roman"/>
          <w:color w:val="222223"/>
          <w:sz w:val="28"/>
          <w:szCs w:val="28"/>
          <w:lang w:val="uk-UA"/>
        </w:rPr>
        <w:t xml:space="preserve">і провадження в кримінальних справах із дотриманням </w:t>
      </w:r>
      <w:r w:rsidR="00A63D0C">
        <w:rPr>
          <w:rFonts w:ascii="Times New Roman" w:hAnsi="Times New Roman"/>
          <w:color w:val="222223"/>
          <w:sz w:val="28"/>
          <w:szCs w:val="28"/>
          <w:lang w:val="uk-UA"/>
        </w:rPr>
        <w:t>у</w:t>
      </w:r>
      <w:r>
        <w:rPr>
          <w:rFonts w:ascii="Times New Roman" w:hAnsi="Times New Roman"/>
          <w:color w:val="222223"/>
          <w:sz w:val="28"/>
          <w:szCs w:val="28"/>
          <w:lang w:val="uk-UA"/>
        </w:rPr>
        <w:t xml:space="preserve">сіх вітчизняних та міжнародних норм спілкування з неповнолітніми в межах відповідних проваджень. </w:t>
      </w:r>
    </w:p>
    <w:p w14:paraId="1DC50837" w14:textId="77777777" w:rsidR="00436716" w:rsidRDefault="00373DED" w:rsidP="00436716">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Щодо визначення відповідності мети Програми, пріоритетним напрямкам розвитку Козятинської міської територіальної громади, як однієї з обов’язкових підстав для її розроблення, може бути</w:t>
      </w:r>
      <w:r w:rsidR="00436716">
        <w:rPr>
          <w:rFonts w:ascii="Times New Roman" w:hAnsi="Times New Roman"/>
          <w:color w:val="222223"/>
          <w:sz w:val="28"/>
          <w:szCs w:val="28"/>
          <w:lang w:val="uk-UA"/>
        </w:rPr>
        <w:t>:</w:t>
      </w:r>
    </w:p>
    <w:p w14:paraId="2AD8EC57" w14:textId="77777777" w:rsidR="00436716" w:rsidRPr="004B1FDD" w:rsidRDefault="00373DED" w:rsidP="00436716">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 xml:space="preserve"> </w:t>
      </w:r>
      <w:r w:rsidR="00C45562" w:rsidRPr="004B1FDD">
        <w:rPr>
          <w:rFonts w:ascii="Times New Roman" w:hAnsi="Times New Roman"/>
          <w:b/>
          <w:color w:val="222223"/>
          <w:sz w:val="28"/>
          <w:szCs w:val="28"/>
          <w:lang w:val="uk-UA"/>
        </w:rPr>
        <w:t>С</w:t>
      </w:r>
      <w:r w:rsidRPr="004B1FDD">
        <w:rPr>
          <w:rFonts w:ascii="Times New Roman" w:hAnsi="Times New Roman"/>
          <w:b/>
          <w:color w:val="222223"/>
          <w:sz w:val="28"/>
          <w:szCs w:val="28"/>
          <w:lang w:val="uk-UA"/>
        </w:rPr>
        <w:t>тратегічна ціль</w:t>
      </w:r>
      <w:r w:rsidR="00436716" w:rsidRPr="004B1FDD">
        <w:rPr>
          <w:rFonts w:ascii="Times New Roman" w:hAnsi="Times New Roman"/>
          <w:b/>
          <w:color w:val="222223"/>
          <w:sz w:val="28"/>
          <w:szCs w:val="28"/>
          <w:lang w:val="uk-UA"/>
        </w:rPr>
        <w:t xml:space="preserve"> 5.</w:t>
      </w:r>
      <w:r w:rsidR="00436716" w:rsidRPr="00436716">
        <w:rPr>
          <w:rFonts w:ascii="Times New Roman" w:hAnsi="Times New Roman"/>
          <w:b/>
          <w:color w:val="222223"/>
          <w:sz w:val="28"/>
          <w:szCs w:val="28"/>
          <w:lang w:val="uk-UA"/>
        </w:rPr>
        <w:t xml:space="preserve"> </w:t>
      </w:r>
      <w:r w:rsidR="00436716" w:rsidRPr="004B1FDD">
        <w:rPr>
          <w:rFonts w:ascii="Times New Roman" w:hAnsi="Times New Roman"/>
          <w:color w:val="222223"/>
          <w:sz w:val="28"/>
          <w:szCs w:val="28"/>
          <w:lang w:val="uk-UA"/>
        </w:rPr>
        <w:t>Соціально зближена і безпечна громада.</w:t>
      </w:r>
    </w:p>
    <w:p w14:paraId="5EEF8E96" w14:textId="77777777" w:rsidR="00436716" w:rsidRDefault="00436716" w:rsidP="00436716">
      <w:pPr>
        <w:pStyle w:val="a4"/>
        <w:ind w:left="0" w:firstLine="851"/>
        <w:jc w:val="both"/>
        <w:rPr>
          <w:rFonts w:ascii="Times New Roman" w:hAnsi="Times New Roman"/>
          <w:color w:val="222223"/>
          <w:sz w:val="28"/>
          <w:szCs w:val="28"/>
          <w:lang w:val="uk-UA"/>
        </w:rPr>
      </w:pPr>
      <w:r>
        <w:rPr>
          <w:rFonts w:ascii="Times New Roman" w:hAnsi="Times New Roman"/>
          <w:b/>
          <w:color w:val="222223"/>
          <w:sz w:val="28"/>
          <w:szCs w:val="28"/>
          <w:lang w:val="uk-UA"/>
        </w:rPr>
        <w:t xml:space="preserve"> </w:t>
      </w:r>
      <w:r w:rsidRPr="004B1FDD">
        <w:rPr>
          <w:rFonts w:ascii="Times New Roman" w:hAnsi="Times New Roman"/>
          <w:b/>
          <w:color w:val="222223"/>
          <w:sz w:val="28"/>
          <w:szCs w:val="28"/>
          <w:lang w:val="uk-UA"/>
        </w:rPr>
        <w:t xml:space="preserve">Оперативна ціль </w:t>
      </w:r>
      <w:r w:rsidR="00C45562" w:rsidRPr="004B1FDD">
        <w:rPr>
          <w:rFonts w:ascii="Times New Roman" w:hAnsi="Times New Roman"/>
          <w:b/>
          <w:color w:val="222223"/>
          <w:sz w:val="28"/>
          <w:szCs w:val="28"/>
          <w:lang w:val="uk-UA"/>
        </w:rPr>
        <w:t>5.3.</w:t>
      </w:r>
      <w:r w:rsidR="00C45562">
        <w:rPr>
          <w:rFonts w:ascii="Times New Roman" w:hAnsi="Times New Roman"/>
          <w:color w:val="222223"/>
          <w:sz w:val="28"/>
          <w:szCs w:val="28"/>
          <w:lang w:val="uk-UA"/>
        </w:rPr>
        <w:t>Рівноправність, відкритість та відповідальність.</w:t>
      </w:r>
    </w:p>
    <w:p w14:paraId="273DE730" w14:textId="77777777" w:rsidR="00C45562" w:rsidRPr="00C45562" w:rsidRDefault="00C45562" w:rsidP="00436716">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 xml:space="preserve"> </w:t>
      </w:r>
      <w:r w:rsidRPr="004B1FDD">
        <w:rPr>
          <w:rFonts w:ascii="Times New Roman" w:hAnsi="Times New Roman"/>
          <w:b/>
          <w:color w:val="222223"/>
          <w:sz w:val="28"/>
          <w:szCs w:val="28"/>
          <w:lang w:val="uk-UA"/>
        </w:rPr>
        <w:t>Заходи та завдання</w:t>
      </w:r>
      <w:r w:rsidR="004374D5">
        <w:rPr>
          <w:rFonts w:ascii="Times New Roman" w:hAnsi="Times New Roman"/>
          <w:b/>
          <w:color w:val="222223"/>
          <w:sz w:val="28"/>
          <w:szCs w:val="28"/>
          <w:lang w:val="uk-UA"/>
        </w:rPr>
        <w:t xml:space="preserve"> </w:t>
      </w:r>
      <w:r w:rsidRPr="004B1FDD">
        <w:rPr>
          <w:rFonts w:ascii="Times New Roman" w:hAnsi="Times New Roman"/>
          <w:b/>
          <w:color w:val="222223"/>
          <w:sz w:val="28"/>
          <w:szCs w:val="28"/>
          <w:lang w:val="uk-UA"/>
        </w:rPr>
        <w:t>5.3.2.</w:t>
      </w:r>
      <w:r w:rsidRPr="00C45562">
        <w:rPr>
          <w:lang w:val="uk-UA"/>
        </w:rPr>
        <w:t xml:space="preserve"> </w:t>
      </w:r>
      <w:r w:rsidRPr="00C45562">
        <w:rPr>
          <w:rFonts w:ascii="Times New Roman" w:hAnsi="Times New Roman"/>
          <w:sz w:val="28"/>
          <w:szCs w:val="28"/>
          <w:lang w:val="uk-UA"/>
        </w:rPr>
        <w:t>Створе</w:t>
      </w:r>
      <w:proofErr w:type="spellStart"/>
      <w:r w:rsidRPr="00C45562">
        <w:rPr>
          <w:rFonts w:ascii="Times New Roman" w:hAnsi="Times New Roman"/>
          <w:sz w:val="28"/>
          <w:szCs w:val="28"/>
        </w:rPr>
        <w:t>ння</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кризових</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центрів</w:t>
      </w:r>
      <w:proofErr w:type="spellEnd"/>
      <w:r w:rsidRPr="00C45562">
        <w:rPr>
          <w:rFonts w:ascii="Times New Roman" w:hAnsi="Times New Roman"/>
          <w:sz w:val="28"/>
          <w:szCs w:val="28"/>
        </w:rPr>
        <w:t xml:space="preserve"> для </w:t>
      </w:r>
      <w:proofErr w:type="spellStart"/>
      <w:r w:rsidRPr="00C45562">
        <w:rPr>
          <w:rFonts w:ascii="Times New Roman" w:hAnsi="Times New Roman"/>
          <w:sz w:val="28"/>
          <w:szCs w:val="28"/>
        </w:rPr>
        <w:t>осіб</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які</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опинилися</w:t>
      </w:r>
      <w:proofErr w:type="spellEnd"/>
      <w:r w:rsidRPr="00C45562">
        <w:rPr>
          <w:rFonts w:ascii="Times New Roman" w:hAnsi="Times New Roman"/>
          <w:sz w:val="28"/>
          <w:szCs w:val="28"/>
        </w:rPr>
        <w:t xml:space="preserve"> в </w:t>
      </w:r>
      <w:proofErr w:type="spellStart"/>
      <w:r w:rsidRPr="00C45562">
        <w:rPr>
          <w:rFonts w:ascii="Times New Roman" w:hAnsi="Times New Roman"/>
          <w:sz w:val="28"/>
          <w:szCs w:val="28"/>
        </w:rPr>
        <w:t>скрутних</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життєвих</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обставинах</w:t>
      </w:r>
      <w:proofErr w:type="spellEnd"/>
      <w:r w:rsidRPr="00C45562">
        <w:rPr>
          <w:rFonts w:ascii="Times New Roman" w:hAnsi="Times New Roman"/>
          <w:sz w:val="28"/>
          <w:szCs w:val="28"/>
        </w:rPr>
        <w:t xml:space="preserve">, в тому </w:t>
      </w:r>
      <w:proofErr w:type="spellStart"/>
      <w:r w:rsidRPr="00C45562">
        <w:rPr>
          <w:rFonts w:ascii="Times New Roman" w:hAnsi="Times New Roman"/>
          <w:sz w:val="28"/>
          <w:szCs w:val="28"/>
        </w:rPr>
        <w:t>числі</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впровадження</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моделі</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Барнахус</w:t>
      </w:r>
      <w:proofErr w:type="spellEnd"/>
      <w:r w:rsidRPr="00C45562">
        <w:rPr>
          <w:rFonts w:ascii="Times New Roman" w:hAnsi="Times New Roman"/>
          <w:sz w:val="28"/>
          <w:szCs w:val="28"/>
        </w:rPr>
        <w:t xml:space="preserve"> (у </w:t>
      </w:r>
      <w:proofErr w:type="spellStart"/>
      <w:r w:rsidRPr="00C45562">
        <w:rPr>
          <w:rFonts w:ascii="Times New Roman" w:hAnsi="Times New Roman"/>
          <w:sz w:val="28"/>
          <w:szCs w:val="28"/>
        </w:rPr>
        <w:t>перекладі</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дім</w:t>
      </w:r>
      <w:proofErr w:type="spellEnd"/>
      <w:r w:rsidRPr="00C45562">
        <w:rPr>
          <w:rFonts w:ascii="Times New Roman" w:hAnsi="Times New Roman"/>
          <w:sz w:val="28"/>
          <w:szCs w:val="28"/>
        </w:rPr>
        <w:t xml:space="preserve"> для </w:t>
      </w:r>
      <w:proofErr w:type="spellStart"/>
      <w:r w:rsidRPr="00C45562">
        <w:rPr>
          <w:rFonts w:ascii="Times New Roman" w:hAnsi="Times New Roman"/>
          <w:sz w:val="28"/>
          <w:szCs w:val="28"/>
        </w:rPr>
        <w:t>дітей</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малий</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груповий</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будинок</w:t>
      </w:r>
      <w:proofErr w:type="spellEnd"/>
      <w:r w:rsidRPr="00C45562">
        <w:rPr>
          <w:rFonts w:ascii="Times New Roman" w:hAnsi="Times New Roman"/>
          <w:sz w:val="28"/>
          <w:szCs w:val="28"/>
        </w:rPr>
        <w:t xml:space="preserve"> – заклад </w:t>
      </w:r>
      <w:proofErr w:type="spellStart"/>
      <w:r w:rsidRPr="00C45562">
        <w:rPr>
          <w:rFonts w:ascii="Times New Roman" w:hAnsi="Times New Roman"/>
          <w:sz w:val="28"/>
          <w:szCs w:val="28"/>
        </w:rPr>
        <w:t>соціального</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захисту</w:t>
      </w:r>
      <w:proofErr w:type="spellEnd"/>
      <w:r w:rsidRPr="00C45562">
        <w:rPr>
          <w:rFonts w:ascii="Times New Roman" w:hAnsi="Times New Roman"/>
          <w:sz w:val="28"/>
          <w:szCs w:val="28"/>
        </w:rPr>
        <w:t xml:space="preserve"> для </w:t>
      </w:r>
      <w:proofErr w:type="spellStart"/>
      <w:r w:rsidRPr="00C45562">
        <w:rPr>
          <w:rFonts w:ascii="Times New Roman" w:hAnsi="Times New Roman"/>
          <w:sz w:val="28"/>
          <w:szCs w:val="28"/>
        </w:rPr>
        <w:t>тривалого</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стаціонарного</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проживання</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дітей</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сиріт</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дітей</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позбавлених</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батьківського</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піклування</w:t>
      </w:r>
      <w:proofErr w:type="spellEnd"/>
      <w:r w:rsidRPr="00C45562">
        <w:rPr>
          <w:rFonts w:ascii="Times New Roman" w:hAnsi="Times New Roman"/>
          <w:sz w:val="28"/>
          <w:szCs w:val="28"/>
        </w:rPr>
        <w:t xml:space="preserve"> та </w:t>
      </w:r>
      <w:proofErr w:type="spellStart"/>
      <w:r w:rsidRPr="00C45562">
        <w:rPr>
          <w:rFonts w:ascii="Times New Roman" w:hAnsi="Times New Roman"/>
          <w:sz w:val="28"/>
          <w:szCs w:val="28"/>
        </w:rPr>
        <w:t>осіб</w:t>
      </w:r>
      <w:proofErr w:type="spellEnd"/>
      <w:r w:rsidRPr="00C45562">
        <w:rPr>
          <w:rFonts w:ascii="Times New Roman" w:hAnsi="Times New Roman"/>
          <w:sz w:val="28"/>
          <w:szCs w:val="28"/>
        </w:rPr>
        <w:t xml:space="preserve"> з </w:t>
      </w:r>
      <w:proofErr w:type="spellStart"/>
      <w:r w:rsidRPr="00C45562">
        <w:rPr>
          <w:rFonts w:ascii="Times New Roman" w:hAnsi="Times New Roman"/>
          <w:sz w:val="28"/>
          <w:szCs w:val="28"/>
        </w:rPr>
        <w:t>їх</w:t>
      </w:r>
      <w:proofErr w:type="spellEnd"/>
      <w:r w:rsidRPr="00C45562">
        <w:rPr>
          <w:rFonts w:ascii="Times New Roman" w:hAnsi="Times New Roman"/>
          <w:sz w:val="28"/>
          <w:szCs w:val="28"/>
        </w:rPr>
        <w:t xml:space="preserve"> числа в </w:t>
      </w:r>
      <w:proofErr w:type="spellStart"/>
      <w:r w:rsidRPr="00C45562">
        <w:rPr>
          <w:rFonts w:ascii="Times New Roman" w:hAnsi="Times New Roman"/>
          <w:sz w:val="28"/>
          <w:szCs w:val="28"/>
        </w:rPr>
        <w:t>умовах</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наближених</w:t>
      </w:r>
      <w:proofErr w:type="spellEnd"/>
      <w:r w:rsidRPr="00C45562">
        <w:rPr>
          <w:rFonts w:ascii="Times New Roman" w:hAnsi="Times New Roman"/>
          <w:sz w:val="28"/>
          <w:szCs w:val="28"/>
        </w:rPr>
        <w:t xml:space="preserve"> до </w:t>
      </w:r>
      <w:proofErr w:type="spellStart"/>
      <w:r w:rsidRPr="00C45562">
        <w:rPr>
          <w:rFonts w:ascii="Times New Roman" w:hAnsi="Times New Roman"/>
          <w:sz w:val="28"/>
          <w:szCs w:val="28"/>
        </w:rPr>
        <w:t>сімейних</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моніторинг</w:t>
      </w:r>
      <w:proofErr w:type="spellEnd"/>
      <w:r w:rsidRPr="00C45562">
        <w:rPr>
          <w:rFonts w:ascii="Times New Roman" w:hAnsi="Times New Roman"/>
          <w:sz w:val="28"/>
          <w:szCs w:val="28"/>
        </w:rPr>
        <w:t xml:space="preserve"> потреби </w:t>
      </w:r>
      <w:proofErr w:type="spellStart"/>
      <w:r w:rsidRPr="00C45562">
        <w:rPr>
          <w:rFonts w:ascii="Times New Roman" w:hAnsi="Times New Roman"/>
          <w:sz w:val="28"/>
          <w:szCs w:val="28"/>
        </w:rPr>
        <w:t>населення</w:t>
      </w:r>
      <w:proofErr w:type="spellEnd"/>
      <w:r w:rsidRPr="00C45562">
        <w:rPr>
          <w:rFonts w:ascii="Times New Roman" w:hAnsi="Times New Roman"/>
          <w:sz w:val="28"/>
          <w:szCs w:val="28"/>
        </w:rPr>
        <w:t xml:space="preserve"> у </w:t>
      </w:r>
      <w:proofErr w:type="spellStart"/>
      <w:r w:rsidRPr="00C45562">
        <w:rPr>
          <w:rFonts w:ascii="Times New Roman" w:hAnsi="Times New Roman"/>
          <w:sz w:val="28"/>
          <w:szCs w:val="28"/>
        </w:rPr>
        <w:t>послузі</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раннього</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втручання</w:t>
      </w:r>
      <w:proofErr w:type="spellEnd"/>
      <w:r w:rsidRPr="00C45562">
        <w:rPr>
          <w:rFonts w:ascii="Times New Roman" w:hAnsi="Times New Roman"/>
          <w:sz w:val="28"/>
          <w:szCs w:val="28"/>
        </w:rPr>
        <w:t xml:space="preserve"> для </w:t>
      </w:r>
      <w:proofErr w:type="spellStart"/>
      <w:r w:rsidRPr="00C45562">
        <w:rPr>
          <w:rFonts w:ascii="Times New Roman" w:hAnsi="Times New Roman"/>
          <w:sz w:val="28"/>
          <w:szCs w:val="28"/>
        </w:rPr>
        <w:t>забезпечення</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якісного</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розвитку</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дітей</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територіальної</w:t>
      </w:r>
      <w:proofErr w:type="spellEnd"/>
      <w:r w:rsidRPr="00C45562">
        <w:rPr>
          <w:rFonts w:ascii="Times New Roman" w:hAnsi="Times New Roman"/>
          <w:sz w:val="28"/>
          <w:szCs w:val="28"/>
        </w:rPr>
        <w:t xml:space="preserve"> </w:t>
      </w:r>
      <w:proofErr w:type="spellStart"/>
      <w:r w:rsidRPr="00C45562">
        <w:rPr>
          <w:rFonts w:ascii="Times New Roman" w:hAnsi="Times New Roman"/>
          <w:sz w:val="28"/>
          <w:szCs w:val="28"/>
        </w:rPr>
        <w:t>громади</w:t>
      </w:r>
      <w:proofErr w:type="spellEnd"/>
      <w:r w:rsidRPr="00C45562">
        <w:rPr>
          <w:rFonts w:ascii="Times New Roman" w:hAnsi="Times New Roman"/>
          <w:sz w:val="28"/>
          <w:szCs w:val="28"/>
        </w:rPr>
        <w:t>.</w:t>
      </w:r>
    </w:p>
    <w:p w14:paraId="0CDAD5FC" w14:textId="77777777" w:rsidR="009F514B" w:rsidRPr="006B7896" w:rsidRDefault="00010085" w:rsidP="00C45562">
      <w:pPr>
        <w:pStyle w:val="a4"/>
        <w:ind w:left="0" w:firstLine="851"/>
        <w:jc w:val="both"/>
        <w:rPr>
          <w:rFonts w:ascii="Times New Roman" w:hAnsi="Times New Roman"/>
          <w:sz w:val="28"/>
          <w:szCs w:val="28"/>
        </w:rPr>
      </w:pPr>
      <w:r>
        <w:rPr>
          <w:rFonts w:ascii="Times New Roman" w:hAnsi="Times New Roman"/>
          <w:b/>
          <w:color w:val="222223"/>
          <w:sz w:val="28"/>
          <w:szCs w:val="28"/>
          <w:lang w:val="uk-UA"/>
        </w:rPr>
        <w:t xml:space="preserve">  </w:t>
      </w:r>
      <w:r w:rsidR="006B7896" w:rsidRPr="006B7896">
        <w:rPr>
          <w:rFonts w:ascii="Times New Roman" w:hAnsi="Times New Roman"/>
          <w:b/>
          <w:color w:val="222223"/>
          <w:sz w:val="28"/>
          <w:szCs w:val="28"/>
          <w:lang w:val="uk-UA"/>
        </w:rPr>
        <w:t xml:space="preserve">Заходи та завдання </w:t>
      </w:r>
      <w:r w:rsidR="00436716" w:rsidRPr="006B7896">
        <w:rPr>
          <w:rFonts w:ascii="Times New Roman" w:hAnsi="Times New Roman"/>
          <w:b/>
          <w:sz w:val="28"/>
          <w:szCs w:val="28"/>
        </w:rPr>
        <w:t>5.3.4.</w:t>
      </w:r>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Реконструкція</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капітальний</w:t>
      </w:r>
      <w:proofErr w:type="spellEnd"/>
      <w:r w:rsidR="00436716" w:rsidRPr="006B7896">
        <w:rPr>
          <w:rFonts w:ascii="Times New Roman" w:hAnsi="Times New Roman"/>
          <w:sz w:val="28"/>
          <w:szCs w:val="28"/>
        </w:rPr>
        <w:t xml:space="preserve"> та </w:t>
      </w:r>
      <w:proofErr w:type="spellStart"/>
      <w:r w:rsidR="00436716" w:rsidRPr="006B7896">
        <w:rPr>
          <w:rFonts w:ascii="Times New Roman" w:hAnsi="Times New Roman"/>
          <w:sz w:val="28"/>
          <w:szCs w:val="28"/>
        </w:rPr>
        <w:t>поточний</w:t>
      </w:r>
      <w:proofErr w:type="spellEnd"/>
      <w:r w:rsidR="00436716" w:rsidRPr="006B7896">
        <w:rPr>
          <w:rFonts w:ascii="Times New Roman" w:hAnsi="Times New Roman"/>
          <w:sz w:val="28"/>
          <w:szCs w:val="28"/>
        </w:rPr>
        <w:t xml:space="preserve"> ремонт </w:t>
      </w:r>
      <w:proofErr w:type="spellStart"/>
      <w:r w:rsidR="00436716" w:rsidRPr="006B7896">
        <w:rPr>
          <w:rFonts w:ascii="Times New Roman" w:hAnsi="Times New Roman"/>
          <w:sz w:val="28"/>
          <w:szCs w:val="28"/>
        </w:rPr>
        <w:t>наявних</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приміщень</w:t>
      </w:r>
      <w:proofErr w:type="spellEnd"/>
      <w:r w:rsidR="00436716" w:rsidRPr="006B7896">
        <w:rPr>
          <w:rFonts w:ascii="Times New Roman" w:hAnsi="Times New Roman"/>
          <w:sz w:val="28"/>
          <w:szCs w:val="28"/>
        </w:rPr>
        <w:t xml:space="preserve"> для </w:t>
      </w:r>
      <w:proofErr w:type="spellStart"/>
      <w:r w:rsidR="00436716" w:rsidRPr="006B7896">
        <w:rPr>
          <w:rFonts w:ascii="Times New Roman" w:hAnsi="Times New Roman"/>
          <w:sz w:val="28"/>
          <w:szCs w:val="28"/>
        </w:rPr>
        <w:t>облаштування</w:t>
      </w:r>
      <w:proofErr w:type="spellEnd"/>
      <w:r w:rsidR="00436716" w:rsidRPr="006B7896">
        <w:rPr>
          <w:rFonts w:ascii="Times New Roman" w:hAnsi="Times New Roman"/>
          <w:sz w:val="28"/>
          <w:szCs w:val="28"/>
        </w:rPr>
        <w:t xml:space="preserve"> в них </w:t>
      </w:r>
      <w:proofErr w:type="spellStart"/>
      <w:r w:rsidR="00436716" w:rsidRPr="006B7896">
        <w:rPr>
          <w:rFonts w:ascii="Times New Roman" w:hAnsi="Times New Roman"/>
          <w:sz w:val="28"/>
          <w:szCs w:val="28"/>
        </w:rPr>
        <w:t>нових</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притулків</w:t>
      </w:r>
      <w:proofErr w:type="spellEnd"/>
      <w:r w:rsidR="00436716" w:rsidRPr="006B7896">
        <w:rPr>
          <w:rFonts w:ascii="Times New Roman" w:hAnsi="Times New Roman"/>
          <w:sz w:val="28"/>
          <w:szCs w:val="28"/>
        </w:rPr>
        <w:t xml:space="preserve"> для </w:t>
      </w:r>
      <w:proofErr w:type="spellStart"/>
      <w:r w:rsidR="00436716" w:rsidRPr="006B7896">
        <w:rPr>
          <w:rFonts w:ascii="Times New Roman" w:hAnsi="Times New Roman"/>
          <w:sz w:val="28"/>
          <w:szCs w:val="28"/>
        </w:rPr>
        <w:t>осіб</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які</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постраждали</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від</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домашнього</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насильства</w:t>
      </w:r>
      <w:proofErr w:type="spellEnd"/>
      <w:r w:rsidR="00436716" w:rsidRPr="006B7896">
        <w:rPr>
          <w:rFonts w:ascii="Times New Roman" w:hAnsi="Times New Roman"/>
          <w:sz w:val="28"/>
          <w:szCs w:val="28"/>
        </w:rPr>
        <w:t xml:space="preserve"> та/</w:t>
      </w:r>
      <w:proofErr w:type="spellStart"/>
      <w:r w:rsidR="00436716" w:rsidRPr="006B7896">
        <w:rPr>
          <w:rFonts w:ascii="Times New Roman" w:hAnsi="Times New Roman"/>
          <w:sz w:val="28"/>
          <w:szCs w:val="28"/>
        </w:rPr>
        <w:t>або</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насильства</w:t>
      </w:r>
      <w:proofErr w:type="spellEnd"/>
      <w:r w:rsidR="00436716" w:rsidRPr="006B7896">
        <w:rPr>
          <w:rFonts w:ascii="Times New Roman" w:hAnsi="Times New Roman"/>
          <w:sz w:val="28"/>
          <w:szCs w:val="28"/>
        </w:rPr>
        <w:t xml:space="preserve"> за </w:t>
      </w:r>
      <w:proofErr w:type="spellStart"/>
      <w:r w:rsidR="00436716" w:rsidRPr="006B7896">
        <w:rPr>
          <w:rFonts w:ascii="Times New Roman" w:hAnsi="Times New Roman"/>
          <w:sz w:val="28"/>
          <w:szCs w:val="28"/>
        </w:rPr>
        <w:t>ознакою</w:t>
      </w:r>
      <w:proofErr w:type="spellEnd"/>
      <w:r w:rsidR="00436716" w:rsidRPr="006B7896">
        <w:rPr>
          <w:rFonts w:ascii="Times New Roman" w:hAnsi="Times New Roman"/>
          <w:sz w:val="28"/>
          <w:szCs w:val="28"/>
        </w:rPr>
        <w:t xml:space="preserve"> </w:t>
      </w:r>
      <w:proofErr w:type="spellStart"/>
      <w:proofErr w:type="gramStart"/>
      <w:r w:rsidR="00436716" w:rsidRPr="006B7896">
        <w:rPr>
          <w:rFonts w:ascii="Times New Roman" w:hAnsi="Times New Roman"/>
          <w:sz w:val="28"/>
          <w:szCs w:val="28"/>
        </w:rPr>
        <w:t>статі</w:t>
      </w:r>
      <w:proofErr w:type="spellEnd"/>
      <w:r w:rsidR="00436716" w:rsidRPr="006B7896">
        <w:rPr>
          <w:rFonts w:ascii="Times New Roman" w:hAnsi="Times New Roman"/>
          <w:sz w:val="28"/>
          <w:szCs w:val="28"/>
        </w:rPr>
        <w:t xml:space="preserve"> ,</w:t>
      </w:r>
      <w:proofErr w:type="gram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денних</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центрів</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соціальнопсихологічної</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допомоги</w:t>
      </w:r>
      <w:proofErr w:type="spellEnd"/>
      <w:r w:rsidR="00436716" w:rsidRPr="006B7896">
        <w:rPr>
          <w:rFonts w:ascii="Times New Roman" w:hAnsi="Times New Roman"/>
          <w:sz w:val="28"/>
          <w:szCs w:val="28"/>
        </w:rPr>
        <w:t xml:space="preserve"> особам, </w:t>
      </w:r>
      <w:proofErr w:type="spellStart"/>
      <w:r w:rsidR="00436716" w:rsidRPr="006B7896">
        <w:rPr>
          <w:rFonts w:ascii="Times New Roman" w:hAnsi="Times New Roman"/>
          <w:sz w:val="28"/>
          <w:szCs w:val="28"/>
        </w:rPr>
        <w:t>які</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постраждали</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від</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домашнього</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насильства</w:t>
      </w:r>
      <w:proofErr w:type="spellEnd"/>
      <w:r w:rsidR="00436716" w:rsidRPr="006B7896">
        <w:rPr>
          <w:rFonts w:ascii="Times New Roman" w:hAnsi="Times New Roman"/>
          <w:sz w:val="28"/>
          <w:szCs w:val="28"/>
        </w:rPr>
        <w:t xml:space="preserve"> та/</w:t>
      </w:r>
      <w:proofErr w:type="spellStart"/>
      <w:r w:rsidR="00436716" w:rsidRPr="006B7896">
        <w:rPr>
          <w:rFonts w:ascii="Times New Roman" w:hAnsi="Times New Roman"/>
          <w:sz w:val="28"/>
          <w:szCs w:val="28"/>
        </w:rPr>
        <w:t>або</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насильства</w:t>
      </w:r>
      <w:proofErr w:type="spellEnd"/>
      <w:r w:rsidR="00436716" w:rsidRPr="006B7896">
        <w:rPr>
          <w:rFonts w:ascii="Times New Roman" w:hAnsi="Times New Roman"/>
          <w:sz w:val="28"/>
          <w:szCs w:val="28"/>
        </w:rPr>
        <w:t xml:space="preserve"> за </w:t>
      </w:r>
      <w:proofErr w:type="spellStart"/>
      <w:r w:rsidR="00436716" w:rsidRPr="006B7896">
        <w:rPr>
          <w:rFonts w:ascii="Times New Roman" w:hAnsi="Times New Roman"/>
          <w:sz w:val="28"/>
          <w:szCs w:val="28"/>
        </w:rPr>
        <w:t>ознакою</w:t>
      </w:r>
      <w:proofErr w:type="spellEnd"/>
      <w:r w:rsidR="00436716" w:rsidRPr="006B7896">
        <w:rPr>
          <w:rFonts w:ascii="Times New Roman" w:hAnsi="Times New Roman"/>
          <w:sz w:val="28"/>
          <w:szCs w:val="28"/>
        </w:rPr>
        <w:t xml:space="preserve"> </w:t>
      </w:r>
      <w:proofErr w:type="spellStart"/>
      <w:r w:rsidR="00436716" w:rsidRPr="006B7896">
        <w:rPr>
          <w:rFonts w:ascii="Times New Roman" w:hAnsi="Times New Roman"/>
          <w:sz w:val="28"/>
          <w:szCs w:val="28"/>
        </w:rPr>
        <w:t>статі</w:t>
      </w:r>
      <w:proofErr w:type="spellEnd"/>
      <w:r w:rsidR="00436716" w:rsidRPr="006B7896">
        <w:rPr>
          <w:rFonts w:ascii="Times New Roman" w:hAnsi="Times New Roman"/>
          <w:sz w:val="28"/>
          <w:szCs w:val="28"/>
        </w:rPr>
        <w:t xml:space="preserve">. </w:t>
      </w:r>
    </w:p>
    <w:p w14:paraId="424FEB34" w14:textId="77777777" w:rsidR="004B1FDD" w:rsidRPr="006B7896" w:rsidRDefault="004B1FDD" w:rsidP="00C45562">
      <w:pPr>
        <w:pStyle w:val="a4"/>
        <w:ind w:left="0" w:firstLine="851"/>
        <w:jc w:val="both"/>
        <w:rPr>
          <w:rFonts w:ascii="Times New Roman" w:hAnsi="Times New Roman"/>
          <w:sz w:val="28"/>
          <w:szCs w:val="28"/>
        </w:rPr>
      </w:pPr>
    </w:p>
    <w:p w14:paraId="0EFF0EBF" w14:textId="77777777" w:rsidR="001E511C" w:rsidRDefault="001E511C" w:rsidP="00C5286B">
      <w:pPr>
        <w:pStyle w:val="a4"/>
        <w:numPr>
          <w:ilvl w:val="0"/>
          <w:numId w:val="16"/>
        </w:numPr>
        <w:jc w:val="center"/>
        <w:rPr>
          <w:rFonts w:ascii="Times New Roman" w:hAnsi="Times New Roman"/>
          <w:b/>
          <w:sz w:val="28"/>
          <w:szCs w:val="28"/>
          <w:lang w:val="uk-UA"/>
        </w:rPr>
      </w:pPr>
      <w:proofErr w:type="spellStart"/>
      <w:r>
        <w:rPr>
          <w:rFonts w:ascii="Times New Roman" w:hAnsi="Times New Roman"/>
          <w:b/>
          <w:sz w:val="28"/>
          <w:szCs w:val="28"/>
          <w:lang w:val="uk-UA"/>
        </w:rPr>
        <w:lastRenderedPageBreak/>
        <w:t>Обгрунтування</w:t>
      </w:r>
      <w:proofErr w:type="spellEnd"/>
      <w:r>
        <w:rPr>
          <w:rFonts w:ascii="Times New Roman" w:hAnsi="Times New Roman"/>
          <w:b/>
          <w:sz w:val="28"/>
          <w:szCs w:val="28"/>
          <w:lang w:val="uk-UA"/>
        </w:rPr>
        <w:t xml:space="preserve"> шляхів і засобів розв′язання проблеми,</w:t>
      </w:r>
    </w:p>
    <w:p w14:paraId="69E57B98" w14:textId="77777777" w:rsidR="001E511C" w:rsidRDefault="001E511C" w:rsidP="00C5286B">
      <w:pPr>
        <w:pStyle w:val="a4"/>
        <w:jc w:val="center"/>
        <w:rPr>
          <w:rFonts w:ascii="Times New Roman" w:hAnsi="Times New Roman"/>
          <w:b/>
          <w:sz w:val="28"/>
          <w:szCs w:val="28"/>
          <w:lang w:val="uk-UA"/>
        </w:rPr>
      </w:pPr>
      <w:r>
        <w:rPr>
          <w:rFonts w:ascii="Times New Roman" w:hAnsi="Times New Roman"/>
          <w:b/>
          <w:sz w:val="28"/>
          <w:szCs w:val="28"/>
          <w:lang w:val="uk-UA"/>
        </w:rPr>
        <w:t>показники результативності</w:t>
      </w:r>
    </w:p>
    <w:p w14:paraId="23C357A1" w14:textId="77777777" w:rsidR="001E511C" w:rsidRDefault="001E511C" w:rsidP="00C5286B">
      <w:pPr>
        <w:pStyle w:val="a4"/>
        <w:jc w:val="both"/>
        <w:rPr>
          <w:rFonts w:ascii="Times New Roman" w:hAnsi="Times New Roman"/>
          <w:b/>
          <w:sz w:val="28"/>
          <w:szCs w:val="28"/>
          <w:lang w:val="uk-UA"/>
        </w:rPr>
      </w:pPr>
    </w:p>
    <w:p w14:paraId="18057410" w14:textId="77777777" w:rsidR="001E511C" w:rsidRDefault="001E511C" w:rsidP="00C5286B">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Основним заходом, що потребує реалізації, це ремонт та належне обладнання «Зеленої кімнати».</w:t>
      </w:r>
    </w:p>
    <w:p w14:paraId="2442429C" w14:textId="77777777" w:rsidR="001E511C" w:rsidRDefault="001E511C" w:rsidP="00C5286B">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 xml:space="preserve">Для виконання всіх заходів, передбачених методикою «Зелена кімната» повинні бути створені комфортні та затишні умови для дитини, з якими формується атмосфера довіри при спілкуванні. Один із елементів методики – «Кімната дружня до дитини». Приміщення формується із терапевтичної кімнати (де працюють з дитиною) та робочим приміщенням для поліцейських та залучених спеціалістів, що спостерігають за спілкуванням з дитиною. Загальна площа приміщень складає – 23 </w:t>
      </w:r>
      <w:proofErr w:type="spellStart"/>
      <w:r>
        <w:rPr>
          <w:rFonts w:ascii="Times New Roman" w:hAnsi="Times New Roman"/>
          <w:color w:val="222223"/>
          <w:sz w:val="28"/>
          <w:szCs w:val="28"/>
          <w:lang w:val="uk-UA"/>
        </w:rPr>
        <w:t>к</w:t>
      </w:r>
      <w:r w:rsidRPr="00B74FC6">
        <w:rPr>
          <w:rFonts w:ascii="Times New Roman" w:hAnsi="Times New Roman"/>
          <w:color w:val="222223"/>
          <w:sz w:val="28"/>
          <w:szCs w:val="28"/>
          <w:lang w:val="uk-UA"/>
        </w:rPr>
        <w:t>в</w:t>
      </w:r>
      <w:proofErr w:type="spellEnd"/>
      <w:r w:rsidRPr="00B74FC6">
        <w:rPr>
          <w:rFonts w:ascii="Times New Roman" w:hAnsi="Times New Roman"/>
          <w:color w:val="222223"/>
          <w:sz w:val="28"/>
          <w:szCs w:val="28"/>
          <w:lang w:val="uk-UA"/>
        </w:rPr>
        <w:t>.</w:t>
      </w:r>
      <w:r>
        <w:rPr>
          <w:rFonts w:ascii="Times New Roman" w:hAnsi="Times New Roman"/>
          <w:color w:val="222223"/>
          <w:sz w:val="28"/>
          <w:szCs w:val="28"/>
          <w:lang w:val="uk-UA"/>
        </w:rPr>
        <w:t xml:space="preserve"> </w:t>
      </w:r>
      <w:r w:rsidRPr="00B74FC6">
        <w:rPr>
          <w:rFonts w:ascii="Times New Roman" w:hAnsi="Times New Roman"/>
          <w:color w:val="222223"/>
          <w:sz w:val="28"/>
          <w:szCs w:val="28"/>
          <w:lang w:val="uk-UA"/>
        </w:rPr>
        <w:t>м. Приміщення</w:t>
      </w:r>
      <w:r>
        <w:rPr>
          <w:rFonts w:ascii="Times New Roman" w:hAnsi="Times New Roman"/>
          <w:color w:val="222223"/>
          <w:sz w:val="28"/>
          <w:szCs w:val="28"/>
          <w:lang w:val="uk-UA"/>
        </w:rPr>
        <w:t xml:space="preserve"> повинні бути звукоізольованими.  Є вимога для забезпечення аудіо-, відео фіксації спілкування.</w:t>
      </w:r>
    </w:p>
    <w:p w14:paraId="1D022860" w14:textId="77777777" w:rsidR="001E511C" w:rsidRDefault="001E511C" w:rsidP="00C5286B">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При виконанні всіх вимог до обладнання приміщень будуть створені належні умови для застосування методики «Зелена кімната»  при здійснені провадження в кримінальних справах з дотриманням прав та законних інтересів неповнолітніх.</w:t>
      </w:r>
    </w:p>
    <w:p w14:paraId="76D3AC36" w14:textId="77777777" w:rsidR="001E511C" w:rsidRDefault="001E511C" w:rsidP="00C5286B">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 xml:space="preserve">Результатом виконання програми стане ефективне судочинство, правовий та соціальний захист інтересів дітей, уникнення психологічного травмування  та фізичного перевантаження неповнолітніх. </w:t>
      </w:r>
    </w:p>
    <w:p w14:paraId="31827C71" w14:textId="77777777" w:rsidR="001E511C" w:rsidRDefault="001E511C" w:rsidP="00C5286B">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Показники результативності визначаються ефективністю використання приміщень, технічного оснащення та обладнання.</w:t>
      </w:r>
    </w:p>
    <w:p w14:paraId="75ECD962" w14:textId="77777777" w:rsidR="001E511C" w:rsidRDefault="001E511C" w:rsidP="00C5286B">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Протягом року методика «Зеленої кімнати» може застосовуватись до 30-50 неповнолітніх</w:t>
      </w:r>
      <w:r w:rsidR="00B27BC9">
        <w:rPr>
          <w:rFonts w:ascii="Times New Roman" w:hAnsi="Times New Roman"/>
          <w:color w:val="222223"/>
          <w:sz w:val="28"/>
          <w:szCs w:val="28"/>
          <w:lang w:val="uk-UA"/>
        </w:rPr>
        <w:t>.</w:t>
      </w:r>
      <w:r w:rsidR="00C242EC">
        <w:rPr>
          <w:rFonts w:ascii="Times New Roman" w:hAnsi="Times New Roman"/>
          <w:color w:val="222223"/>
          <w:sz w:val="28"/>
          <w:szCs w:val="28"/>
          <w:lang w:val="uk-UA"/>
        </w:rPr>
        <w:t xml:space="preserve"> </w:t>
      </w:r>
      <w:r w:rsidR="00E23ACD">
        <w:rPr>
          <w:rFonts w:ascii="Times New Roman" w:hAnsi="Times New Roman"/>
          <w:color w:val="222223"/>
          <w:sz w:val="28"/>
          <w:szCs w:val="28"/>
          <w:lang w:val="uk-UA"/>
        </w:rPr>
        <w:t>Також з</w:t>
      </w:r>
      <w:r>
        <w:rPr>
          <w:rFonts w:ascii="Times New Roman" w:hAnsi="Times New Roman"/>
          <w:color w:val="222223"/>
          <w:sz w:val="28"/>
          <w:szCs w:val="28"/>
          <w:lang w:val="uk-UA"/>
        </w:rPr>
        <w:t xml:space="preserve">азначена методика </w:t>
      </w:r>
      <w:r w:rsidR="00B27BC9">
        <w:rPr>
          <w:rFonts w:ascii="Times New Roman" w:hAnsi="Times New Roman"/>
          <w:color w:val="222223"/>
          <w:sz w:val="28"/>
          <w:szCs w:val="28"/>
          <w:lang w:val="uk-UA"/>
        </w:rPr>
        <w:t xml:space="preserve"> </w:t>
      </w:r>
      <w:r>
        <w:rPr>
          <w:rFonts w:ascii="Times New Roman" w:hAnsi="Times New Roman"/>
          <w:color w:val="222223"/>
          <w:sz w:val="28"/>
          <w:szCs w:val="28"/>
          <w:lang w:val="uk-UA"/>
        </w:rPr>
        <w:t>застосовується до неповнолітніх:</w:t>
      </w:r>
    </w:p>
    <w:p w14:paraId="1A5C78BE" w14:textId="77777777"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стосовно яких вчинено злочин  сексуального характеру;</w:t>
      </w:r>
    </w:p>
    <w:p w14:paraId="6890D97A" w14:textId="77777777"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які стали жертвами кримінального правопорушення;</w:t>
      </w:r>
    </w:p>
    <w:p w14:paraId="17F40FF7" w14:textId="77777777"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зазнали жорстокості та насилля;</w:t>
      </w:r>
    </w:p>
    <w:p w14:paraId="091526C3" w14:textId="77777777"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 xml:space="preserve">постраждали від </w:t>
      </w:r>
      <w:proofErr w:type="spellStart"/>
      <w:r>
        <w:rPr>
          <w:rFonts w:ascii="Times New Roman" w:hAnsi="Times New Roman"/>
          <w:color w:val="222223"/>
          <w:sz w:val="28"/>
          <w:szCs w:val="28"/>
          <w:lang w:val="uk-UA"/>
        </w:rPr>
        <w:t>булінгу</w:t>
      </w:r>
      <w:proofErr w:type="spellEnd"/>
      <w:r>
        <w:rPr>
          <w:rFonts w:ascii="Times New Roman" w:hAnsi="Times New Roman"/>
          <w:color w:val="222223"/>
          <w:sz w:val="28"/>
          <w:szCs w:val="28"/>
          <w:lang w:val="uk-UA"/>
        </w:rPr>
        <w:t>;</w:t>
      </w:r>
    </w:p>
    <w:p w14:paraId="0B7CCAE1" w14:textId="77777777"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є свідками скоєння протиправних дій;</w:t>
      </w:r>
    </w:p>
    <w:p w14:paraId="4D7FCA84" w14:textId="77777777"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які потрапили в кризову ситуацію;</w:t>
      </w:r>
    </w:p>
    <w:p w14:paraId="3A890D4F" w14:textId="77777777"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постраждали від торгівля людьми;</w:t>
      </w:r>
    </w:p>
    <w:p w14:paraId="36D063FF" w14:textId="77777777"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які підозрюються у скоєнні злочину;</w:t>
      </w:r>
    </w:p>
    <w:p w14:paraId="7398EE5F" w14:textId="77777777" w:rsidR="001E511C" w:rsidRDefault="001E511C" w:rsidP="00AD6F62">
      <w:pPr>
        <w:pStyle w:val="a4"/>
        <w:numPr>
          <w:ilvl w:val="0"/>
          <w:numId w:val="17"/>
        </w:numPr>
        <w:jc w:val="both"/>
        <w:rPr>
          <w:rFonts w:ascii="Times New Roman" w:hAnsi="Times New Roman"/>
          <w:color w:val="222223"/>
          <w:sz w:val="28"/>
          <w:szCs w:val="28"/>
          <w:lang w:val="uk-UA"/>
        </w:rPr>
      </w:pPr>
      <w:r>
        <w:rPr>
          <w:rFonts w:ascii="Times New Roman" w:hAnsi="Times New Roman"/>
          <w:color w:val="222223"/>
          <w:sz w:val="28"/>
          <w:szCs w:val="28"/>
          <w:lang w:val="uk-UA"/>
        </w:rPr>
        <w:t>щодо яких здійснюється поліцейське піклування тощо.</w:t>
      </w:r>
    </w:p>
    <w:p w14:paraId="4CFDB051" w14:textId="77777777" w:rsidR="001E511C" w:rsidRDefault="001E511C" w:rsidP="000E54B2">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Створення  спеціально обладнаних приміщень «Кімнати дружньої до дитини» дасть можливість застосовувати в Козятинській міській територіальній громаді методику «Зелена кімната». Будуть створені умови для забезпечення  дотримання прав дитини, мінімізації психологічного травмування неповнолітніх та здійснення  ефективного провадження по справах та об′єктивного правосуддя.  Економічний ефект  реалізації програми, це зменшення матеріальних витрат на забезпечення під’їзду  до інших громад для проведення процесуальних дій.</w:t>
      </w:r>
    </w:p>
    <w:p w14:paraId="3B61EC5E" w14:textId="77777777" w:rsidR="001E511C" w:rsidRDefault="001E511C" w:rsidP="00F27384">
      <w:pPr>
        <w:pStyle w:val="13"/>
        <w:suppressAutoHyphens/>
        <w:ind w:left="0" w:firstLine="709"/>
        <w:jc w:val="both"/>
        <w:rPr>
          <w:bCs/>
          <w:sz w:val="28"/>
          <w:szCs w:val="28"/>
          <w:lang w:val="uk-UA" w:eastAsia="zh-CN"/>
        </w:rPr>
      </w:pPr>
      <w:r w:rsidRPr="00F27384">
        <w:rPr>
          <w:bCs/>
          <w:sz w:val="28"/>
          <w:szCs w:val="28"/>
          <w:lang w:val="uk-UA" w:eastAsia="zh-CN"/>
        </w:rPr>
        <w:t>Заходи з реалізації Програми наведені у Додатку 1.</w:t>
      </w:r>
    </w:p>
    <w:p w14:paraId="36B59CEE" w14:textId="77777777" w:rsidR="007B2875" w:rsidRDefault="007B2875" w:rsidP="00F27384">
      <w:pPr>
        <w:pStyle w:val="13"/>
        <w:suppressAutoHyphens/>
        <w:ind w:left="0" w:firstLine="709"/>
        <w:jc w:val="both"/>
        <w:rPr>
          <w:bCs/>
          <w:sz w:val="28"/>
          <w:szCs w:val="28"/>
          <w:lang w:val="uk-UA" w:eastAsia="zh-CN"/>
        </w:rPr>
      </w:pPr>
    </w:p>
    <w:p w14:paraId="70521493" w14:textId="77777777" w:rsidR="007B2875" w:rsidRDefault="007B2875" w:rsidP="00F27384">
      <w:pPr>
        <w:pStyle w:val="13"/>
        <w:suppressAutoHyphens/>
        <w:ind w:left="0" w:firstLine="709"/>
        <w:jc w:val="both"/>
        <w:rPr>
          <w:bCs/>
          <w:sz w:val="28"/>
          <w:szCs w:val="28"/>
          <w:lang w:val="uk-UA" w:eastAsia="zh-CN"/>
        </w:rPr>
      </w:pPr>
    </w:p>
    <w:p w14:paraId="17EC3B7F" w14:textId="77777777" w:rsidR="007B2875" w:rsidRDefault="007B2875" w:rsidP="00F27384">
      <w:pPr>
        <w:pStyle w:val="13"/>
        <w:suppressAutoHyphens/>
        <w:ind w:left="0" w:firstLine="709"/>
        <w:jc w:val="both"/>
        <w:rPr>
          <w:bCs/>
          <w:sz w:val="28"/>
          <w:szCs w:val="28"/>
          <w:lang w:val="uk-UA" w:eastAsia="zh-CN"/>
        </w:rPr>
      </w:pPr>
    </w:p>
    <w:p w14:paraId="5CB346C9" w14:textId="77777777" w:rsidR="007B2875" w:rsidRPr="00B407D0" w:rsidRDefault="007B2875" w:rsidP="00F27384">
      <w:pPr>
        <w:pStyle w:val="13"/>
        <w:suppressAutoHyphens/>
        <w:ind w:left="0" w:firstLine="709"/>
        <w:jc w:val="both"/>
        <w:rPr>
          <w:bCs/>
          <w:sz w:val="28"/>
          <w:szCs w:val="28"/>
          <w:lang w:val="uk-UA" w:eastAsia="zh-CN"/>
        </w:rPr>
      </w:pPr>
    </w:p>
    <w:p w14:paraId="64AF6A14" w14:textId="77777777" w:rsidR="001E511C" w:rsidRPr="000E54B2" w:rsidRDefault="001E511C" w:rsidP="000E54B2">
      <w:pPr>
        <w:pStyle w:val="a4"/>
        <w:ind w:left="0" w:firstLine="851"/>
        <w:jc w:val="both"/>
        <w:rPr>
          <w:rFonts w:ascii="Times New Roman" w:hAnsi="Times New Roman"/>
          <w:color w:val="222223"/>
          <w:sz w:val="28"/>
          <w:szCs w:val="28"/>
          <w:lang w:val="uk-UA"/>
        </w:rPr>
      </w:pPr>
    </w:p>
    <w:p w14:paraId="38857209" w14:textId="77777777" w:rsidR="001E511C" w:rsidRPr="004C0FF6" w:rsidRDefault="001E511C" w:rsidP="00FC727E">
      <w:pPr>
        <w:pStyle w:val="a4"/>
        <w:ind w:left="0" w:firstLine="851"/>
        <w:jc w:val="center"/>
        <w:rPr>
          <w:rFonts w:ascii="Times New Roman" w:hAnsi="Times New Roman"/>
          <w:b/>
          <w:color w:val="222223"/>
          <w:sz w:val="28"/>
          <w:szCs w:val="28"/>
          <w:lang w:val="uk-UA"/>
        </w:rPr>
      </w:pPr>
      <w:r w:rsidRPr="004C0FF6">
        <w:rPr>
          <w:rFonts w:ascii="Times New Roman" w:hAnsi="Times New Roman"/>
          <w:b/>
          <w:color w:val="222223"/>
          <w:sz w:val="28"/>
          <w:szCs w:val="28"/>
          <w:lang w:val="uk-UA"/>
        </w:rPr>
        <w:lastRenderedPageBreak/>
        <w:t>ПОКАЗНИК РЕЗУЛЬТАТИВНОСТІ ПРОГРАМИ</w:t>
      </w:r>
    </w:p>
    <w:p w14:paraId="727484E7" w14:textId="77777777" w:rsidR="001E511C" w:rsidRDefault="001E511C" w:rsidP="00C5286B">
      <w:pPr>
        <w:pStyle w:val="a4"/>
        <w:ind w:left="0" w:firstLine="851"/>
        <w:jc w:val="both"/>
        <w:rPr>
          <w:rFonts w:ascii="Times New Roman" w:hAnsi="Times New Roman"/>
          <w:color w:val="222223"/>
          <w:sz w:val="28"/>
          <w:szCs w:val="28"/>
          <w:lang w:val="uk-UA"/>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0"/>
        <w:gridCol w:w="2253"/>
        <w:gridCol w:w="1136"/>
        <w:gridCol w:w="1429"/>
        <w:gridCol w:w="1260"/>
        <w:gridCol w:w="50"/>
        <w:gridCol w:w="1040"/>
        <w:gridCol w:w="1070"/>
        <w:gridCol w:w="1040"/>
        <w:gridCol w:w="1040"/>
        <w:gridCol w:w="15"/>
      </w:tblGrid>
      <w:tr w:rsidR="002C0726" w:rsidRPr="00FE5671" w14:paraId="5E09C7AA" w14:textId="77777777" w:rsidTr="001B3437">
        <w:trPr>
          <w:gridAfter w:val="1"/>
          <w:wAfter w:w="15" w:type="dxa"/>
        </w:trPr>
        <w:tc>
          <w:tcPr>
            <w:tcW w:w="690" w:type="dxa"/>
            <w:vMerge w:val="restart"/>
          </w:tcPr>
          <w:p w14:paraId="7B1B969D" w14:textId="77777777" w:rsidR="002C0726" w:rsidRPr="00FE5671" w:rsidRDefault="002C0726" w:rsidP="004D1C51">
            <w:pPr>
              <w:pStyle w:val="a4"/>
              <w:spacing w:after="0" w:line="240" w:lineRule="auto"/>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w:t>
            </w:r>
          </w:p>
          <w:p w14:paraId="6C6DF93F" w14:textId="77777777" w:rsidR="002C0726" w:rsidRPr="00FE5671" w:rsidRDefault="002C0726" w:rsidP="004D1C51">
            <w:pPr>
              <w:pStyle w:val="a4"/>
              <w:spacing w:after="0" w:line="240" w:lineRule="auto"/>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 xml:space="preserve"> з/п</w:t>
            </w:r>
          </w:p>
        </w:tc>
        <w:tc>
          <w:tcPr>
            <w:tcW w:w="2253" w:type="dxa"/>
            <w:vMerge w:val="restart"/>
          </w:tcPr>
          <w:p w14:paraId="51FFDB99" w14:textId="77777777" w:rsidR="002C0726" w:rsidRPr="00FE5671" w:rsidRDefault="002C0726" w:rsidP="004D1C51">
            <w:pPr>
              <w:pStyle w:val="a4"/>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Назва показника</w:t>
            </w:r>
          </w:p>
        </w:tc>
        <w:tc>
          <w:tcPr>
            <w:tcW w:w="1136" w:type="dxa"/>
            <w:vMerge w:val="restart"/>
          </w:tcPr>
          <w:p w14:paraId="5F986435" w14:textId="77777777" w:rsidR="002C0726" w:rsidRPr="00FE5671" w:rsidRDefault="002C0726" w:rsidP="004D1C51">
            <w:pPr>
              <w:pStyle w:val="a4"/>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Одиниця виміру</w:t>
            </w:r>
          </w:p>
        </w:tc>
        <w:tc>
          <w:tcPr>
            <w:tcW w:w="1429" w:type="dxa"/>
            <w:vMerge w:val="restart"/>
          </w:tcPr>
          <w:p w14:paraId="7449271B" w14:textId="77777777" w:rsidR="002C0726" w:rsidRDefault="002C0726"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Вихідні</w:t>
            </w:r>
          </w:p>
          <w:p w14:paraId="356E3F8E" w14:textId="77777777" w:rsidR="002C0726" w:rsidRPr="00FE5671" w:rsidRDefault="002C0726"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дані на початок дії програми</w:t>
            </w:r>
          </w:p>
        </w:tc>
        <w:tc>
          <w:tcPr>
            <w:tcW w:w="3420" w:type="dxa"/>
            <w:gridSpan w:val="4"/>
          </w:tcPr>
          <w:p w14:paraId="6188F117" w14:textId="77777777" w:rsidR="002C0726" w:rsidRPr="00FE5671" w:rsidRDefault="002C0726" w:rsidP="004D1C51">
            <w:pPr>
              <w:pStyle w:val="a4"/>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I етап виконання програми</w:t>
            </w:r>
          </w:p>
        </w:tc>
        <w:tc>
          <w:tcPr>
            <w:tcW w:w="2080" w:type="dxa"/>
            <w:gridSpan w:val="2"/>
          </w:tcPr>
          <w:p w14:paraId="5D95FCA2" w14:textId="77777777" w:rsidR="002C0726" w:rsidRPr="002C0726" w:rsidRDefault="002C0726" w:rsidP="002C0726">
            <w:pPr>
              <w:pStyle w:val="a4"/>
              <w:ind w:left="0"/>
              <w:jc w:val="center"/>
              <w:rPr>
                <w:rFonts w:ascii="Times New Roman" w:hAnsi="Times New Roman"/>
                <w:color w:val="222223"/>
                <w:sz w:val="24"/>
                <w:szCs w:val="24"/>
                <w:lang w:val="uk-UA" w:eastAsia="en-GB"/>
              </w:rPr>
            </w:pPr>
            <w:r>
              <w:rPr>
                <w:rFonts w:ascii="Times New Roman" w:hAnsi="Times New Roman"/>
                <w:color w:val="222223"/>
                <w:sz w:val="24"/>
                <w:szCs w:val="24"/>
                <w:lang w:val="en-US" w:eastAsia="en-GB"/>
              </w:rPr>
              <w:t>II</w:t>
            </w:r>
            <w:r>
              <w:rPr>
                <w:rFonts w:ascii="Times New Roman" w:hAnsi="Times New Roman"/>
                <w:color w:val="222223"/>
                <w:sz w:val="24"/>
                <w:szCs w:val="24"/>
                <w:lang w:val="uk-UA" w:eastAsia="en-GB"/>
              </w:rPr>
              <w:t xml:space="preserve"> етап виконання програми</w:t>
            </w:r>
          </w:p>
        </w:tc>
      </w:tr>
      <w:tr w:rsidR="001E511C" w:rsidRPr="00FE5671" w14:paraId="4746DFB9" w14:textId="77777777" w:rsidTr="004D1C51">
        <w:trPr>
          <w:gridAfter w:val="1"/>
          <w:wAfter w:w="15" w:type="dxa"/>
        </w:trPr>
        <w:tc>
          <w:tcPr>
            <w:tcW w:w="690" w:type="dxa"/>
            <w:vMerge/>
          </w:tcPr>
          <w:p w14:paraId="383DA56B" w14:textId="77777777" w:rsidR="001E511C" w:rsidRPr="00FE5671" w:rsidRDefault="001E511C" w:rsidP="00FE5671">
            <w:pPr>
              <w:pStyle w:val="a4"/>
              <w:ind w:left="0"/>
              <w:jc w:val="both"/>
              <w:rPr>
                <w:rFonts w:ascii="Times New Roman" w:hAnsi="Times New Roman"/>
                <w:color w:val="222223"/>
                <w:sz w:val="24"/>
                <w:szCs w:val="24"/>
                <w:lang w:val="uk-UA" w:eastAsia="en-GB"/>
              </w:rPr>
            </w:pPr>
          </w:p>
        </w:tc>
        <w:tc>
          <w:tcPr>
            <w:tcW w:w="2253" w:type="dxa"/>
            <w:vMerge/>
          </w:tcPr>
          <w:p w14:paraId="2FFFB97D" w14:textId="77777777" w:rsidR="001E511C" w:rsidRPr="00FE5671" w:rsidRDefault="001E511C" w:rsidP="00FE5671">
            <w:pPr>
              <w:pStyle w:val="a4"/>
              <w:ind w:left="0"/>
              <w:jc w:val="both"/>
              <w:rPr>
                <w:rFonts w:ascii="Times New Roman" w:hAnsi="Times New Roman"/>
                <w:color w:val="222223"/>
                <w:sz w:val="24"/>
                <w:szCs w:val="24"/>
                <w:lang w:val="uk-UA" w:eastAsia="en-GB"/>
              </w:rPr>
            </w:pPr>
          </w:p>
        </w:tc>
        <w:tc>
          <w:tcPr>
            <w:tcW w:w="1136" w:type="dxa"/>
            <w:vMerge/>
          </w:tcPr>
          <w:p w14:paraId="007BAC0F" w14:textId="77777777" w:rsidR="001E511C" w:rsidRPr="00FE5671" w:rsidRDefault="001E511C" w:rsidP="00FE5671">
            <w:pPr>
              <w:pStyle w:val="a4"/>
              <w:ind w:left="0"/>
              <w:jc w:val="both"/>
              <w:rPr>
                <w:rFonts w:ascii="Times New Roman" w:hAnsi="Times New Roman"/>
                <w:color w:val="222223"/>
                <w:sz w:val="24"/>
                <w:szCs w:val="24"/>
                <w:lang w:val="uk-UA" w:eastAsia="en-GB"/>
              </w:rPr>
            </w:pPr>
          </w:p>
        </w:tc>
        <w:tc>
          <w:tcPr>
            <w:tcW w:w="1429" w:type="dxa"/>
            <w:vMerge/>
          </w:tcPr>
          <w:p w14:paraId="23845F0B" w14:textId="77777777" w:rsidR="001E511C" w:rsidRPr="00FE5671" w:rsidRDefault="001E511C" w:rsidP="00FE5671">
            <w:pPr>
              <w:pStyle w:val="a4"/>
              <w:ind w:left="0"/>
              <w:jc w:val="both"/>
              <w:rPr>
                <w:rFonts w:ascii="Times New Roman" w:hAnsi="Times New Roman"/>
                <w:color w:val="222223"/>
                <w:sz w:val="24"/>
                <w:szCs w:val="24"/>
                <w:lang w:val="uk-UA" w:eastAsia="en-GB"/>
              </w:rPr>
            </w:pPr>
          </w:p>
        </w:tc>
        <w:tc>
          <w:tcPr>
            <w:tcW w:w="1260" w:type="dxa"/>
          </w:tcPr>
          <w:p w14:paraId="283EE731"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2025</w:t>
            </w:r>
            <w:r w:rsidRPr="00FE5671">
              <w:rPr>
                <w:rFonts w:ascii="Times New Roman" w:hAnsi="Times New Roman"/>
                <w:color w:val="222223"/>
                <w:sz w:val="24"/>
                <w:szCs w:val="24"/>
                <w:lang w:val="uk-UA" w:eastAsia="en-GB"/>
              </w:rPr>
              <w:t>р.</w:t>
            </w:r>
          </w:p>
        </w:tc>
        <w:tc>
          <w:tcPr>
            <w:tcW w:w="1090" w:type="dxa"/>
            <w:gridSpan w:val="2"/>
          </w:tcPr>
          <w:p w14:paraId="1037F8A4"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2026</w:t>
            </w:r>
            <w:r w:rsidRPr="00FE5671">
              <w:rPr>
                <w:rFonts w:ascii="Times New Roman" w:hAnsi="Times New Roman"/>
                <w:color w:val="222223"/>
                <w:sz w:val="24"/>
                <w:szCs w:val="24"/>
                <w:lang w:val="uk-UA" w:eastAsia="en-GB"/>
              </w:rPr>
              <w:t>р.</w:t>
            </w:r>
          </w:p>
        </w:tc>
        <w:tc>
          <w:tcPr>
            <w:tcW w:w="1070" w:type="dxa"/>
          </w:tcPr>
          <w:p w14:paraId="4E4A5F64"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2027</w:t>
            </w:r>
            <w:r w:rsidRPr="00FE5671">
              <w:rPr>
                <w:rFonts w:ascii="Times New Roman" w:hAnsi="Times New Roman"/>
                <w:color w:val="222223"/>
                <w:sz w:val="24"/>
                <w:szCs w:val="24"/>
                <w:lang w:val="uk-UA" w:eastAsia="en-GB"/>
              </w:rPr>
              <w:t>р.</w:t>
            </w:r>
          </w:p>
        </w:tc>
        <w:tc>
          <w:tcPr>
            <w:tcW w:w="1040" w:type="dxa"/>
          </w:tcPr>
          <w:p w14:paraId="163A5D2E"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2028</w:t>
            </w:r>
            <w:r w:rsidRPr="00FE5671">
              <w:rPr>
                <w:rFonts w:ascii="Times New Roman" w:hAnsi="Times New Roman"/>
                <w:color w:val="222223"/>
                <w:sz w:val="24"/>
                <w:szCs w:val="24"/>
                <w:lang w:val="uk-UA" w:eastAsia="en-GB"/>
              </w:rPr>
              <w:t>р.</w:t>
            </w:r>
          </w:p>
        </w:tc>
        <w:tc>
          <w:tcPr>
            <w:tcW w:w="1040" w:type="dxa"/>
          </w:tcPr>
          <w:p w14:paraId="58156169"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2029</w:t>
            </w:r>
            <w:r w:rsidRPr="00FE5671">
              <w:rPr>
                <w:rFonts w:ascii="Times New Roman" w:hAnsi="Times New Roman"/>
                <w:color w:val="222223"/>
                <w:sz w:val="24"/>
                <w:szCs w:val="24"/>
                <w:lang w:val="uk-UA" w:eastAsia="en-GB"/>
              </w:rPr>
              <w:t>р.</w:t>
            </w:r>
          </w:p>
        </w:tc>
      </w:tr>
      <w:tr w:rsidR="001E511C" w:rsidRPr="00FE5671" w14:paraId="0D146626" w14:textId="77777777" w:rsidTr="004D1C51">
        <w:trPr>
          <w:gridAfter w:val="1"/>
          <w:wAfter w:w="15" w:type="dxa"/>
          <w:trHeight w:val="254"/>
        </w:trPr>
        <w:tc>
          <w:tcPr>
            <w:tcW w:w="690" w:type="dxa"/>
          </w:tcPr>
          <w:p w14:paraId="0501893D" w14:textId="77777777"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1</w:t>
            </w:r>
          </w:p>
        </w:tc>
        <w:tc>
          <w:tcPr>
            <w:tcW w:w="2253" w:type="dxa"/>
          </w:tcPr>
          <w:p w14:paraId="26FA9226" w14:textId="77777777"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2</w:t>
            </w:r>
          </w:p>
        </w:tc>
        <w:tc>
          <w:tcPr>
            <w:tcW w:w="1136" w:type="dxa"/>
          </w:tcPr>
          <w:p w14:paraId="75C57CFD" w14:textId="77777777"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3</w:t>
            </w:r>
          </w:p>
        </w:tc>
        <w:tc>
          <w:tcPr>
            <w:tcW w:w="1429" w:type="dxa"/>
          </w:tcPr>
          <w:p w14:paraId="3458F72A" w14:textId="77777777"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4</w:t>
            </w:r>
          </w:p>
        </w:tc>
        <w:tc>
          <w:tcPr>
            <w:tcW w:w="1260" w:type="dxa"/>
          </w:tcPr>
          <w:p w14:paraId="540EC678" w14:textId="77777777"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5</w:t>
            </w:r>
          </w:p>
        </w:tc>
        <w:tc>
          <w:tcPr>
            <w:tcW w:w="1090" w:type="dxa"/>
            <w:gridSpan w:val="2"/>
          </w:tcPr>
          <w:p w14:paraId="55E0DCFB" w14:textId="77777777"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6</w:t>
            </w:r>
          </w:p>
        </w:tc>
        <w:tc>
          <w:tcPr>
            <w:tcW w:w="1070" w:type="dxa"/>
          </w:tcPr>
          <w:p w14:paraId="2E8A7EE6" w14:textId="77777777"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7</w:t>
            </w:r>
          </w:p>
        </w:tc>
        <w:tc>
          <w:tcPr>
            <w:tcW w:w="1040" w:type="dxa"/>
          </w:tcPr>
          <w:p w14:paraId="1232FEBF" w14:textId="77777777"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8</w:t>
            </w:r>
          </w:p>
        </w:tc>
        <w:tc>
          <w:tcPr>
            <w:tcW w:w="1040" w:type="dxa"/>
          </w:tcPr>
          <w:p w14:paraId="496399E9" w14:textId="77777777" w:rsidR="001E511C" w:rsidRPr="00FE5671" w:rsidRDefault="001E511C" w:rsidP="004D1C51">
            <w:pPr>
              <w:pStyle w:val="a4"/>
              <w:spacing w:after="0" w:line="240" w:lineRule="auto"/>
              <w:ind w:left="0"/>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9</w:t>
            </w:r>
          </w:p>
        </w:tc>
      </w:tr>
      <w:tr w:rsidR="001E511C" w:rsidRPr="00FE5671" w14:paraId="1CDF42C2" w14:textId="77777777" w:rsidTr="004D1C51">
        <w:tc>
          <w:tcPr>
            <w:tcW w:w="11023" w:type="dxa"/>
            <w:gridSpan w:val="11"/>
          </w:tcPr>
          <w:p w14:paraId="629F85DC" w14:textId="77777777" w:rsidR="001E511C" w:rsidRPr="00FE5671" w:rsidRDefault="001E511C" w:rsidP="00FE5671">
            <w:pPr>
              <w:pStyle w:val="a4"/>
              <w:numPr>
                <w:ilvl w:val="0"/>
                <w:numId w:val="18"/>
              </w:numPr>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Показники витрат</w:t>
            </w:r>
          </w:p>
        </w:tc>
      </w:tr>
      <w:tr w:rsidR="001E511C" w:rsidRPr="00FE5671" w14:paraId="575A31EE" w14:textId="77777777" w:rsidTr="002E6155">
        <w:trPr>
          <w:gridAfter w:val="1"/>
          <w:wAfter w:w="15" w:type="dxa"/>
          <w:trHeight w:val="771"/>
        </w:trPr>
        <w:tc>
          <w:tcPr>
            <w:tcW w:w="690" w:type="dxa"/>
          </w:tcPr>
          <w:p w14:paraId="3C10CD4A" w14:textId="77777777"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1.</w:t>
            </w:r>
          </w:p>
        </w:tc>
        <w:tc>
          <w:tcPr>
            <w:tcW w:w="2253" w:type="dxa"/>
          </w:tcPr>
          <w:p w14:paraId="6BA06E4A" w14:textId="77777777" w:rsidR="001E511C" w:rsidRPr="00FE5671" w:rsidRDefault="001E511C" w:rsidP="00200035">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Поточний р</w:t>
            </w:r>
            <w:r w:rsidRPr="00FE5671">
              <w:rPr>
                <w:rFonts w:ascii="Times New Roman" w:hAnsi="Times New Roman"/>
                <w:color w:val="222223"/>
                <w:sz w:val="24"/>
                <w:szCs w:val="24"/>
                <w:lang w:val="uk-UA" w:eastAsia="en-GB"/>
              </w:rPr>
              <w:t>емонт приміщення</w:t>
            </w:r>
          </w:p>
        </w:tc>
        <w:tc>
          <w:tcPr>
            <w:tcW w:w="1136" w:type="dxa"/>
          </w:tcPr>
          <w:p w14:paraId="04B407FE" w14:textId="77777777" w:rsidR="001E511C" w:rsidRPr="00FE5671" w:rsidRDefault="001E511C" w:rsidP="00041967">
            <w:pPr>
              <w:pStyle w:val="a4"/>
              <w:ind w:left="0" w:right="-97"/>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тис. грн</w:t>
            </w:r>
          </w:p>
        </w:tc>
        <w:tc>
          <w:tcPr>
            <w:tcW w:w="1429" w:type="dxa"/>
          </w:tcPr>
          <w:p w14:paraId="09A35F89" w14:textId="77777777" w:rsidR="001E511C" w:rsidRPr="00B9462E" w:rsidRDefault="001E511C" w:rsidP="00FE5671">
            <w:pPr>
              <w:pStyle w:val="a4"/>
              <w:ind w:left="0"/>
              <w:jc w:val="both"/>
              <w:rPr>
                <w:rFonts w:ascii="Times New Roman" w:hAnsi="Times New Roman"/>
                <w:color w:val="222223"/>
                <w:sz w:val="24"/>
                <w:szCs w:val="24"/>
                <w:highlight w:val="yellow"/>
                <w:lang w:val="uk-UA" w:eastAsia="en-GB"/>
              </w:rPr>
            </w:pPr>
            <w:r w:rsidRPr="001421F2">
              <w:rPr>
                <w:rFonts w:ascii="Times New Roman" w:hAnsi="Times New Roman"/>
                <w:color w:val="222223"/>
                <w:sz w:val="24"/>
                <w:szCs w:val="24"/>
                <w:lang w:val="uk-UA" w:eastAsia="en-GB"/>
              </w:rPr>
              <w:t>199,9</w:t>
            </w:r>
          </w:p>
        </w:tc>
        <w:tc>
          <w:tcPr>
            <w:tcW w:w="1310" w:type="dxa"/>
            <w:gridSpan w:val="2"/>
          </w:tcPr>
          <w:p w14:paraId="5B94D074" w14:textId="77777777" w:rsidR="001E511C" w:rsidRPr="00714E50" w:rsidRDefault="001E511C" w:rsidP="00E1298F">
            <w:pPr>
              <w:pStyle w:val="a4"/>
              <w:ind w:left="0"/>
              <w:jc w:val="both"/>
              <w:rPr>
                <w:rFonts w:ascii="Times New Roman" w:hAnsi="Times New Roman"/>
                <w:color w:val="000000"/>
                <w:sz w:val="24"/>
                <w:szCs w:val="24"/>
                <w:highlight w:val="yellow"/>
                <w:lang w:val="uk-UA" w:eastAsia="en-GB"/>
              </w:rPr>
            </w:pPr>
            <w:r w:rsidRPr="00714E50">
              <w:rPr>
                <w:rFonts w:ascii="Times New Roman" w:hAnsi="Times New Roman"/>
                <w:color w:val="000000"/>
                <w:sz w:val="24"/>
                <w:szCs w:val="24"/>
                <w:lang w:val="uk-UA" w:eastAsia="en-GB"/>
              </w:rPr>
              <w:t>199,9</w:t>
            </w:r>
          </w:p>
        </w:tc>
        <w:tc>
          <w:tcPr>
            <w:tcW w:w="1040" w:type="dxa"/>
          </w:tcPr>
          <w:p w14:paraId="770DC921" w14:textId="77777777" w:rsidR="001E511C" w:rsidRPr="00182638" w:rsidRDefault="001E511C" w:rsidP="00FE5671">
            <w:pPr>
              <w:pStyle w:val="a4"/>
              <w:ind w:left="0"/>
              <w:jc w:val="both"/>
              <w:rPr>
                <w:rFonts w:ascii="Times New Roman" w:hAnsi="Times New Roman"/>
                <w:color w:val="222223"/>
                <w:sz w:val="24"/>
                <w:szCs w:val="24"/>
                <w:lang w:val="uk-UA" w:eastAsia="en-GB"/>
              </w:rPr>
            </w:pPr>
            <w:r w:rsidRPr="00182638">
              <w:rPr>
                <w:rFonts w:ascii="Times New Roman" w:hAnsi="Times New Roman"/>
                <w:color w:val="222223"/>
                <w:sz w:val="24"/>
                <w:szCs w:val="24"/>
                <w:lang w:val="uk-UA" w:eastAsia="en-GB"/>
              </w:rPr>
              <w:t>11,0</w:t>
            </w:r>
          </w:p>
        </w:tc>
        <w:tc>
          <w:tcPr>
            <w:tcW w:w="1070" w:type="dxa"/>
          </w:tcPr>
          <w:p w14:paraId="66E9F2C5" w14:textId="77777777" w:rsidR="001E511C" w:rsidRPr="00182638" w:rsidRDefault="001E511C" w:rsidP="00FE5671">
            <w:pPr>
              <w:pStyle w:val="a4"/>
              <w:ind w:left="0"/>
              <w:jc w:val="both"/>
              <w:rPr>
                <w:rFonts w:ascii="Times New Roman" w:hAnsi="Times New Roman"/>
                <w:color w:val="222223"/>
                <w:sz w:val="24"/>
                <w:szCs w:val="24"/>
                <w:lang w:val="uk-UA" w:eastAsia="en-GB"/>
              </w:rPr>
            </w:pPr>
            <w:r w:rsidRPr="00182638">
              <w:rPr>
                <w:rFonts w:ascii="Times New Roman" w:hAnsi="Times New Roman"/>
                <w:color w:val="222223"/>
                <w:sz w:val="24"/>
                <w:szCs w:val="24"/>
                <w:lang w:val="uk-UA" w:eastAsia="en-GB"/>
              </w:rPr>
              <w:t>12,0</w:t>
            </w:r>
          </w:p>
        </w:tc>
        <w:tc>
          <w:tcPr>
            <w:tcW w:w="1040" w:type="dxa"/>
          </w:tcPr>
          <w:p w14:paraId="38134C1B" w14:textId="77777777" w:rsidR="001E511C" w:rsidRPr="00182638" w:rsidRDefault="001E511C" w:rsidP="00FE5671">
            <w:pPr>
              <w:pStyle w:val="a4"/>
              <w:ind w:left="0"/>
              <w:jc w:val="both"/>
              <w:rPr>
                <w:rFonts w:ascii="Times New Roman" w:hAnsi="Times New Roman"/>
                <w:color w:val="222223"/>
                <w:sz w:val="24"/>
                <w:szCs w:val="24"/>
                <w:lang w:val="uk-UA" w:eastAsia="en-GB"/>
              </w:rPr>
            </w:pPr>
            <w:r w:rsidRPr="00182638">
              <w:rPr>
                <w:rFonts w:ascii="Times New Roman" w:hAnsi="Times New Roman"/>
                <w:color w:val="222223"/>
                <w:sz w:val="24"/>
                <w:szCs w:val="24"/>
                <w:lang w:val="uk-UA" w:eastAsia="en-GB"/>
              </w:rPr>
              <w:t>13,0</w:t>
            </w:r>
          </w:p>
        </w:tc>
        <w:tc>
          <w:tcPr>
            <w:tcW w:w="1040" w:type="dxa"/>
          </w:tcPr>
          <w:p w14:paraId="575B67CC" w14:textId="77777777" w:rsidR="001E511C" w:rsidRPr="000752B0" w:rsidRDefault="001E511C" w:rsidP="00FE5671">
            <w:pPr>
              <w:pStyle w:val="a4"/>
              <w:ind w:left="0"/>
              <w:jc w:val="both"/>
              <w:rPr>
                <w:rFonts w:ascii="Times New Roman" w:hAnsi="Times New Roman"/>
                <w:color w:val="000000"/>
                <w:sz w:val="24"/>
                <w:szCs w:val="24"/>
                <w:lang w:val="uk-UA" w:eastAsia="en-GB"/>
              </w:rPr>
            </w:pPr>
            <w:r w:rsidRPr="000752B0">
              <w:rPr>
                <w:rFonts w:ascii="Times New Roman" w:hAnsi="Times New Roman"/>
                <w:color w:val="000000"/>
                <w:sz w:val="24"/>
                <w:szCs w:val="24"/>
                <w:lang w:val="uk-UA" w:eastAsia="en-GB"/>
              </w:rPr>
              <w:t>15,0</w:t>
            </w:r>
          </w:p>
          <w:p w14:paraId="68A9DB97" w14:textId="77777777" w:rsidR="001E511C" w:rsidRPr="00182638" w:rsidRDefault="001E511C" w:rsidP="00FE5671">
            <w:pPr>
              <w:pStyle w:val="a4"/>
              <w:ind w:left="0"/>
              <w:jc w:val="both"/>
              <w:rPr>
                <w:rFonts w:ascii="Times New Roman" w:hAnsi="Times New Roman"/>
                <w:color w:val="FFFF00"/>
                <w:sz w:val="24"/>
                <w:szCs w:val="24"/>
                <w:lang w:val="uk-UA" w:eastAsia="en-GB"/>
              </w:rPr>
            </w:pPr>
          </w:p>
        </w:tc>
      </w:tr>
      <w:tr w:rsidR="001E511C" w:rsidRPr="002E6155" w14:paraId="63B8FE9F" w14:textId="77777777" w:rsidTr="002E6155">
        <w:trPr>
          <w:gridAfter w:val="1"/>
          <w:wAfter w:w="15" w:type="dxa"/>
        </w:trPr>
        <w:tc>
          <w:tcPr>
            <w:tcW w:w="690" w:type="dxa"/>
          </w:tcPr>
          <w:p w14:paraId="3A3A5DE3" w14:textId="77777777"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2.</w:t>
            </w:r>
          </w:p>
        </w:tc>
        <w:tc>
          <w:tcPr>
            <w:tcW w:w="2253" w:type="dxa"/>
          </w:tcPr>
          <w:p w14:paraId="6C30B2EA" w14:textId="77777777"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кількість дітей охоплених заходами програми</w:t>
            </w:r>
          </w:p>
        </w:tc>
        <w:tc>
          <w:tcPr>
            <w:tcW w:w="1136" w:type="dxa"/>
          </w:tcPr>
          <w:p w14:paraId="234CB8F7" w14:textId="77777777" w:rsidR="001E511C" w:rsidRPr="00FE5671" w:rsidRDefault="001E511C" w:rsidP="00041967">
            <w:pPr>
              <w:pStyle w:val="a4"/>
              <w:ind w:left="0" w:right="-97"/>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о</w:t>
            </w:r>
            <w:r w:rsidRPr="00FE5671">
              <w:rPr>
                <w:rFonts w:ascii="Times New Roman" w:hAnsi="Times New Roman"/>
                <w:color w:val="222223"/>
                <w:sz w:val="24"/>
                <w:szCs w:val="24"/>
                <w:lang w:val="uk-UA" w:eastAsia="en-GB"/>
              </w:rPr>
              <w:t>д</w:t>
            </w:r>
            <w:r>
              <w:rPr>
                <w:rFonts w:ascii="Times New Roman" w:hAnsi="Times New Roman"/>
                <w:color w:val="222223"/>
                <w:sz w:val="24"/>
                <w:szCs w:val="24"/>
                <w:lang w:val="uk-UA" w:eastAsia="en-GB"/>
              </w:rPr>
              <w:t>.</w:t>
            </w:r>
          </w:p>
        </w:tc>
        <w:tc>
          <w:tcPr>
            <w:tcW w:w="1429" w:type="dxa"/>
          </w:tcPr>
          <w:p w14:paraId="51609C3E" w14:textId="77777777" w:rsidR="001E511C" w:rsidRPr="002E6155" w:rsidRDefault="001E511C" w:rsidP="00FE5671">
            <w:pPr>
              <w:pStyle w:val="a4"/>
              <w:ind w:left="0"/>
              <w:jc w:val="both"/>
              <w:rPr>
                <w:rFonts w:ascii="Times New Roman" w:hAnsi="Times New Roman"/>
                <w:color w:val="000000"/>
                <w:sz w:val="24"/>
                <w:szCs w:val="24"/>
                <w:lang w:val="uk-UA" w:eastAsia="en-GB"/>
              </w:rPr>
            </w:pPr>
            <w:r w:rsidRPr="002E6155">
              <w:rPr>
                <w:rFonts w:ascii="Times New Roman" w:hAnsi="Times New Roman"/>
                <w:color w:val="000000"/>
                <w:sz w:val="24"/>
                <w:szCs w:val="24"/>
                <w:lang w:val="uk-UA" w:eastAsia="en-GB"/>
              </w:rPr>
              <w:t>9555</w:t>
            </w:r>
          </w:p>
          <w:p w14:paraId="0256DF6D" w14:textId="77777777" w:rsidR="001E511C" w:rsidRPr="002E6155" w:rsidRDefault="001E511C" w:rsidP="00FE5671">
            <w:pPr>
              <w:pStyle w:val="a4"/>
              <w:ind w:left="0"/>
              <w:jc w:val="both"/>
              <w:rPr>
                <w:rFonts w:ascii="Times New Roman" w:hAnsi="Times New Roman"/>
                <w:color w:val="000000"/>
                <w:sz w:val="24"/>
                <w:szCs w:val="24"/>
                <w:lang w:val="uk-UA" w:eastAsia="en-GB"/>
              </w:rPr>
            </w:pPr>
          </w:p>
        </w:tc>
        <w:tc>
          <w:tcPr>
            <w:tcW w:w="1310" w:type="dxa"/>
            <w:gridSpan w:val="2"/>
          </w:tcPr>
          <w:p w14:paraId="59C61776" w14:textId="77777777"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9555</w:t>
            </w:r>
          </w:p>
        </w:tc>
        <w:tc>
          <w:tcPr>
            <w:tcW w:w="1040" w:type="dxa"/>
          </w:tcPr>
          <w:p w14:paraId="1F7EF2EC" w14:textId="77777777"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9563</w:t>
            </w:r>
          </w:p>
        </w:tc>
        <w:tc>
          <w:tcPr>
            <w:tcW w:w="1070" w:type="dxa"/>
          </w:tcPr>
          <w:p w14:paraId="643A052C" w14:textId="77777777"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9569</w:t>
            </w:r>
          </w:p>
        </w:tc>
        <w:tc>
          <w:tcPr>
            <w:tcW w:w="1040" w:type="dxa"/>
          </w:tcPr>
          <w:p w14:paraId="20E56717" w14:textId="77777777"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9574</w:t>
            </w:r>
          </w:p>
        </w:tc>
        <w:tc>
          <w:tcPr>
            <w:tcW w:w="1040" w:type="dxa"/>
          </w:tcPr>
          <w:p w14:paraId="1BB0ABBC" w14:textId="77777777"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9580</w:t>
            </w:r>
          </w:p>
        </w:tc>
      </w:tr>
      <w:tr w:rsidR="001E511C" w:rsidRPr="002E6155" w14:paraId="4D59F08E" w14:textId="77777777" w:rsidTr="002E6155">
        <w:tc>
          <w:tcPr>
            <w:tcW w:w="11023" w:type="dxa"/>
            <w:gridSpan w:val="11"/>
          </w:tcPr>
          <w:p w14:paraId="4B0D03DC" w14:textId="77777777" w:rsidR="001E511C" w:rsidRPr="002E6155" w:rsidRDefault="001E511C" w:rsidP="00FE5671">
            <w:pPr>
              <w:pStyle w:val="a4"/>
              <w:numPr>
                <w:ilvl w:val="0"/>
                <w:numId w:val="18"/>
              </w:numPr>
              <w:jc w:val="center"/>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Показники продукту</w:t>
            </w:r>
          </w:p>
        </w:tc>
      </w:tr>
      <w:tr w:rsidR="001E511C" w:rsidRPr="002E6155" w14:paraId="74190474" w14:textId="77777777" w:rsidTr="002E6155">
        <w:trPr>
          <w:gridAfter w:val="1"/>
          <w:wAfter w:w="15" w:type="dxa"/>
        </w:trPr>
        <w:tc>
          <w:tcPr>
            <w:tcW w:w="690" w:type="dxa"/>
          </w:tcPr>
          <w:p w14:paraId="0E6E4511" w14:textId="77777777"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1.</w:t>
            </w:r>
          </w:p>
        </w:tc>
        <w:tc>
          <w:tcPr>
            <w:tcW w:w="2253" w:type="dxa"/>
          </w:tcPr>
          <w:p w14:paraId="375C499C" w14:textId="77777777"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Площа приміщення, яка потребує ремонту</w:t>
            </w:r>
          </w:p>
        </w:tc>
        <w:tc>
          <w:tcPr>
            <w:tcW w:w="1136" w:type="dxa"/>
          </w:tcPr>
          <w:p w14:paraId="6A80B47F" w14:textId="77777777" w:rsidR="001E511C" w:rsidRPr="00FE5671" w:rsidRDefault="001E511C" w:rsidP="00041967">
            <w:pPr>
              <w:pStyle w:val="a4"/>
              <w:ind w:left="0" w:right="-97"/>
              <w:jc w:val="both"/>
              <w:rPr>
                <w:rFonts w:ascii="Times New Roman" w:hAnsi="Times New Roman"/>
                <w:color w:val="222223"/>
                <w:sz w:val="24"/>
                <w:szCs w:val="24"/>
                <w:lang w:val="uk-UA" w:eastAsia="en-GB"/>
              </w:rPr>
            </w:pPr>
            <w:proofErr w:type="spellStart"/>
            <w:r>
              <w:rPr>
                <w:rFonts w:ascii="Times New Roman" w:hAnsi="Times New Roman"/>
                <w:color w:val="222223"/>
                <w:sz w:val="24"/>
                <w:szCs w:val="24"/>
                <w:lang w:val="uk-UA" w:eastAsia="en-GB"/>
              </w:rPr>
              <w:t>кв.</w:t>
            </w:r>
            <w:r w:rsidRPr="00FE5671">
              <w:rPr>
                <w:rFonts w:ascii="Times New Roman" w:hAnsi="Times New Roman"/>
                <w:color w:val="222223"/>
                <w:sz w:val="24"/>
                <w:szCs w:val="24"/>
                <w:lang w:val="uk-UA" w:eastAsia="en-GB"/>
              </w:rPr>
              <w:t>м</w:t>
            </w:r>
            <w:proofErr w:type="spellEnd"/>
          </w:p>
        </w:tc>
        <w:tc>
          <w:tcPr>
            <w:tcW w:w="1429" w:type="dxa"/>
          </w:tcPr>
          <w:p w14:paraId="66994945" w14:textId="77777777"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23,0</w:t>
            </w:r>
          </w:p>
        </w:tc>
        <w:tc>
          <w:tcPr>
            <w:tcW w:w="1310" w:type="dxa"/>
            <w:gridSpan w:val="2"/>
          </w:tcPr>
          <w:p w14:paraId="219CD3CE" w14:textId="77777777" w:rsidR="001E511C" w:rsidRPr="002E6155" w:rsidRDefault="001E511C" w:rsidP="00FE5671">
            <w:pPr>
              <w:pStyle w:val="a4"/>
              <w:ind w:left="0"/>
              <w:jc w:val="both"/>
              <w:rPr>
                <w:rFonts w:ascii="Times New Roman" w:hAnsi="Times New Roman"/>
                <w:color w:val="FFFFFF"/>
                <w:sz w:val="24"/>
                <w:szCs w:val="24"/>
                <w:lang w:val="uk-UA" w:eastAsia="en-GB"/>
              </w:rPr>
            </w:pPr>
            <w:r w:rsidRPr="002E6155">
              <w:rPr>
                <w:rFonts w:ascii="Times New Roman" w:hAnsi="Times New Roman"/>
                <w:color w:val="222223"/>
                <w:sz w:val="24"/>
                <w:szCs w:val="24"/>
                <w:lang w:val="uk-UA" w:eastAsia="en-GB"/>
              </w:rPr>
              <w:t>23,0</w:t>
            </w:r>
          </w:p>
        </w:tc>
        <w:tc>
          <w:tcPr>
            <w:tcW w:w="1040" w:type="dxa"/>
          </w:tcPr>
          <w:p w14:paraId="1876435B" w14:textId="77777777"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23,0</w:t>
            </w:r>
          </w:p>
        </w:tc>
        <w:tc>
          <w:tcPr>
            <w:tcW w:w="1070" w:type="dxa"/>
          </w:tcPr>
          <w:p w14:paraId="0C02B268" w14:textId="77777777"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23,0</w:t>
            </w:r>
          </w:p>
        </w:tc>
        <w:tc>
          <w:tcPr>
            <w:tcW w:w="1040" w:type="dxa"/>
          </w:tcPr>
          <w:p w14:paraId="5E830A09" w14:textId="77777777"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23,0</w:t>
            </w:r>
          </w:p>
        </w:tc>
        <w:tc>
          <w:tcPr>
            <w:tcW w:w="1040" w:type="dxa"/>
          </w:tcPr>
          <w:p w14:paraId="6424D555" w14:textId="77777777"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23,0</w:t>
            </w:r>
          </w:p>
        </w:tc>
      </w:tr>
      <w:tr w:rsidR="001E511C" w:rsidRPr="002E6155" w14:paraId="250E2CA5" w14:textId="77777777" w:rsidTr="002E6155">
        <w:trPr>
          <w:gridAfter w:val="1"/>
          <w:wAfter w:w="15" w:type="dxa"/>
        </w:trPr>
        <w:tc>
          <w:tcPr>
            <w:tcW w:w="690" w:type="dxa"/>
          </w:tcPr>
          <w:p w14:paraId="7ECCC987" w14:textId="77777777"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2.</w:t>
            </w:r>
          </w:p>
        </w:tc>
        <w:tc>
          <w:tcPr>
            <w:tcW w:w="2253" w:type="dxa"/>
          </w:tcPr>
          <w:p w14:paraId="115C35C2" w14:textId="77777777"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кількість дітей охоплених заходами програми</w:t>
            </w:r>
          </w:p>
        </w:tc>
        <w:tc>
          <w:tcPr>
            <w:tcW w:w="1136" w:type="dxa"/>
          </w:tcPr>
          <w:p w14:paraId="198714BE" w14:textId="77777777" w:rsidR="001E511C" w:rsidRPr="00FE5671" w:rsidRDefault="001E511C" w:rsidP="00041967">
            <w:pPr>
              <w:pStyle w:val="a4"/>
              <w:ind w:left="0" w:right="-97"/>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о</w:t>
            </w:r>
            <w:r w:rsidRPr="00FE5671">
              <w:rPr>
                <w:rFonts w:ascii="Times New Roman" w:hAnsi="Times New Roman"/>
                <w:color w:val="222223"/>
                <w:sz w:val="24"/>
                <w:szCs w:val="24"/>
                <w:lang w:val="uk-UA" w:eastAsia="en-GB"/>
              </w:rPr>
              <w:t>д</w:t>
            </w:r>
            <w:r>
              <w:rPr>
                <w:rFonts w:ascii="Times New Roman" w:hAnsi="Times New Roman"/>
                <w:color w:val="222223"/>
                <w:sz w:val="24"/>
                <w:szCs w:val="24"/>
                <w:lang w:val="uk-UA" w:eastAsia="en-GB"/>
              </w:rPr>
              <w:t>.</w:t>
            </w:r>
          </w:p>
        </w:tc>
        <w:tc>
          <w:tcPr>
            <w:tcW w:w="1429" w:type="dxa"/>
          </w:tcPr>
          <w:p w14:paraId="6E337884" w14:textId="77777777" w:rsidR="001E511C" w:rsidRPr="002E6155" w:rsidRDefault="001E511C" w:rsidP="00FE5671">
            <w:pPr>
              <w:pStyle w:val="a4"/>
              <w:ind w:left="0"/>
              <w:jc w:val="both"/>
              <w:rPr>
                <w:rFonts w:ascii="Times New Roman" w:hAnsi="Times New Roman"/>
                <w:strike/>
                <w:color w:val="000000"/>
                <w:sz w:val="24"/>
                <w:szCs w:val="24"/>
                <w:lang w:val="uk-UA" w:eastAsia="en-GB"/>
              </w:rPr>
            </w:pPr>
            <w:r w:rsidRPr="002E6155">
              <w:rPr>
                <w:rFonts w:ascii="Times New Roman" w:hAnsi="Times New Roman"/>
                <w:color w:val="000000"/>
                <w:sz w:val="24"/>
                <w:szCs w:val="24"/>
                <w:lang w:val="uk-UA" w:eastAsia="en-GB"/>
              </w:rPr>
              <w:t>9555</w:t>
            </w:r>
          </w:p>
        </w:tc>
        <w:tc>
          <w:tcPr>
            <w:tcW w:w="1310" w:type="dxa"/>
            <w:gridSpan w:val="2"/>
          </w:tcPr>
          <w:p w14:paraId="47A34255" w14:textId="77777777" w:rsidR="001E511C" w:rsidRPr="002E6155" w:rsidRDefault="001E511C" w:rsidP="00FE5671">
            <w:pPr>
              <w:pStyle w:val="a4"/>
              <w:ind w:left="0"/>
              <w:jc w:val="both"/>
              <w:rPr>
                <w:rFonts w:ascii="Times New Roman" w:hAnsi="Times New Roman"/>
                <w:color w:val="222223"/>
                <w:sz w:val="24"/>
                <w:szCs w:val="24"/>
                <w:lang w:val="uk-UA" w:eastAsia="en-GB"/>
              </w:rPr>
            </w:pPr>
            <w:r w:rsidRPr="002E6155">
              <w:rPr>
                <w:rFonts w:ascii="Times New Roman" w:hAnsi="Times New Roman"/>
                <w:color w:val="222223"/>
                <w:sz w:val="24"/>
                <w:szCs w:val="24"/>
                <w:lang w:val="uk-UA" w:eastAsia="en-GB"/>
              </w:rPr>
              <w:t>9555</w:t>
            </w:r>
          </w:p>
        </w:tc>
        <w:tc>
          <w:tcPr>
            <w:tcW w:w="1040" w:type="dxa"/>
          </w:tcPr>
          <w:p w14:paraId="5D34A3C0" w14:textId="77777777" w:rsidR="001E511C" w:rsidRPr="002E6155" w:rsidRDefault="001E511C" w:rsidP="00FE5671">
            <w:pPr>
              <w:pStyle w:val="a4"/>
              <w:ind w:left="0"/>
              <w:jc w:val="both"/>
              <w:rPr>
                <w:rFonts w:ascii="Times New Roman" w:hAnsi="Times New Roman"/>
                <w:color w:val="000000"/>
                <w:sz w:val="24"/>
                <w:szCs w:val="24"/>
                <w:lang w:val="uk-UA" w:eastAsia="en-GB"/>
              </w:rPr>
            </w:pPr>
            <w:r w:rsidRPr="002E6155">
              <w:rPr>
                <w:rFonts w:ascii="Times New Roman" w:hAnsi="Times New Roman"/>
                <w:color w:val="000000"/>
                <w:sz w:val="24"/>
                <w:szCs w:val="24"/>
                <w:lang w:val="uk-UA" w:eastAsia="en-GB"/>
              </w:rPr>
              <w:t>9563</w:t>
            </w:r>
          </w:p>
        </w:tc>
        <w:tc>
          <w:tcPr>
            <w:tcW w:w="1070" w:type="dxa"/>
          </w:tcPr>
          <w:p w14:paraId="477AD3AB" w14:textId="77777777" w:rsidR="001E511C" w:rsidRPr="002E6155" w:rsidRDefault="001E511C" w:rsidP="00FE5671">
            <w:pPr>
              <w:pStyle w:val="a4"/>
              <w:ind w:left="0"/>
              <w:jc w:val="both"/>
              <w:rPr>
                <w:rFonts w:ascii="Times New Roman" w:hAnsi="Times New Roman"/>
                <w:color w:val="000000"/>
                <w:sz w:val="24"/>
                <w:szCs w:val="24"/>
                <w:lang w:val="uk-UA" w:eastAsia="en-GB"/>
              </w:rPr>
            </w:pPr>
            <w:r w:rsidRPr="002E6155">
              <w:rPr>
                <w:rFonts w:ascii="Times New Roman" w:hAnsi="Times New Roman"/>
                <w:color w:val="000000"/>
                <w:sz w:val="24"/>
                <w:szCs w:val="24"/>
                <w:lang w:val="uk-UA" w:eastAsia="en-GB"/>
              </w:rPr>
              <w:t>9569</w:t>
            </w:r>
          </w:p>
        </w:tc>
        <w:tc>
          <w:tcPr>
            <w:tcW w:w="1040" w:type="dxa"/>
          </w:tcPr>
          <w:p w14:paraId="4E171592" w14:textId="77777777" w:rsidR="001E511C" w:rsidRPr="002E6155" w:rsidRDefault="001E511C" w:rsidP="00FE5671">
            <w:pPr>
              <w:pStyle w:val="a4"/>
              <w:ind w:left="0"/>
              <w:jc w:val="both"/>
              <w:rPr>
                <w:rFonts w:ascii="Times New Roman" w:hAnsi="Times New Roman"/>
                <w:color w:val="000000"/>
                <w:sz w:val="24"/>
                <w:szCs w:val="24"/>
                <w:lang w:val="uk-UA" w:eastAsia="en-GB"/>
              </w:rPr>
            </w:pPr>
            <w:r w:rsidRPr="002E6155">
              <w:rPr>
                <w:rFonts w:ascii="Times New Roman" w:hAnsi="Times New Roman"/>
                <w:color w:val="000000"/>
                <w:sz w:val="24"/>
                <w:szCs w:val="24"/>
                <w:lang w:val="uk-UA" w:eastAsia="en-GB"/>
              </w:rPr>
              <w:t>9574</w:t>
            </w:r>
          </w:p>
        </w:tc>
        <w:tc>
          <w:tcPr>
            <w:tcW w:w="1040" w:type="dxa"/>
          </w:tcPr>
          <w:p w14:paraId="66A362B2" w14:textId="77777777" w:rsidR="001E511C" w:rsidRPr="002E6155" w:rsidRDefault="001E511C" w:rsidP="00FE5671">
            <w:pPr>
              <w:pStyle w:val="a4"/>
              <w:ind w:left="0"/>
              <w:jc w:val="both"/>
              <w:rPr>
                <w:rFonts w:ascii="Times New Roman" w:hAnsi="Times New Roman"/>
                <w:color w:val="000000"/>
                <w:sz w:val="24"/>
                <w:szCs w:val="24"/>
                <w:lang w:val="uk-UA" w:eastAsia="en-GB"/>
              </w:rPr>
            </w:pPr>
            <w:r w:rsidRPr="002E6155">
              <w:rPr>
                <w:rFonts w:ascii="Times New Roman" w:hAnsi="Times New Roman"/>
                <w:color w:val="000000"/>
                <w:sz w:val="24"/>
                <w:szCs w:val="24"/>
                <w:lang w:val="uk-UA" w:eastAsia="en-GB"/>
              </w:rPr>
              <w:t>9580</w:t>
            </w:r>
          </w:p>
        </w:tc>
      </w:tr>
      <w:tr w:rsidR="001E511C" w:rsidRPr="00FE5671" w14:paraId="69B95172" w14:textId="77777777" w:rsidTr="004D1C51">
        <w:tc>
          <w:tcPr>
            <w:tcW w:w="11023" w:type="dxa"/>
            <w:gridSpan w:val="11"/>
          </w:tcPr>
          <w:p w14:paraId="2BD37196" w14:textId="77777777" w:rsidR="001E511C" w:rsidRPr="00FE5671" w:rsidRDefault="001E511C" w:rsidP="00FE5671">
            <w:pPr>
              <w:pStyle w:val="a4"/>
              <w:numPr>
                <w:ilvl w:val="0"/>
                <w:numId w:val="18"/>
              </w:numPr>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Показники ефективності</w:t>
            </w:r>
          </w:p>
        </w:tc>
      </w:tr>
      <w:tr w:rsidR="001E511C" w:rsidRPr="00FE5671" w14:paraId="48023066" w14:textId="77777777" w:rsidTr="00946917">
        <w:trPr>
          <w:gridAfter w:val="1"/>
          <w:wAfter w:w="15" w:type="dxa"/>
        </w:trPr>
        <w:tc>
          <w:tcPr>
            <w:tcW w:w="690" w:type="dxa"/>
          </w:tcPr>
          <w:p w14:paraId="057666F9" w14:textId="77777777"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1.</w:t>
            </w:r>
          </w:p>
        </w:tc>
        <w:tc>
          <w:tcPr>
            <w:tcW w:w="2253" w:type="dxa"/>
          </w:tcPr>
          <w:p w14:paraId="2A5908CB" w14:textId="77777777" w:rsidR="001E511C" w:rsidRPr="00FE5671" w:rsidRDefault="001E511C" w:rsidP="00FE5671">
            <w:pPr>
              <w:pStyle w:val="a4"/>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 xml:space="preserve">Середня вартість на 1 </w:t>
            </w:r>
            <w:proofErr w:type="spellStart"/>
            <w:r>
              <w:rPr>
                <w:rFonts w:ascii="Times New Roman" w:hAnsi="Times New Roman"/>
                <w:color w:val="222223"/>
                <w:sz w:val="24"/>
                <w:szCs w:val="24"/>
                <w:lang w:val="uk-UA" w:eastAsia="en-GB"/>
              </w:rPr>
              <w:t>кв.м</w:t>
            </w:r>
            <w:proofErr w:type="spellEnd"/>
            <w:r>
              <w:rPr>
                <w:rFonts w:ascii="Times New Roman" w:hAnsi="Times New Roman"/>
                <w:color w:val="222223"/>
                <w:sz w:val="24"/>
                <w:szCs w:val="24"/>
                <w:lang w:val="uk-UA" w:eastAsia="en-GB"/>
              </w:rPr>
              <w:t xml:space="preserve"> </w:t>
            </w:r>
            <w:r w:rsidRPr="00FE5671">
              <w:rPr>
                <w:rFonts w:ascii="Times New Roman" w:hAnsi="Times New Roman"/>
                <w:color w:val="222223"/>
                <w:sz w:val="24"/>
                <w:szCs w:val="24"/>
                <w:lang w:val="uk-UA" w:eastAsia="en-GB"/>
              </w:rPr>
              <w:t xml:space="preserve"> ремонту приміщення</w:t>
            </w:r>
          </w:p>
        </w:tc>
        <w:tc>
          <w:tcPr>
            <w:tcW w:w="1136" w:type="dxa"/>
          </w:tcPr>
          <w:p w14:paraId="34B31F46" w14:textId="77777777"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тис. грн</w:t>
            </w:r>
          </w:p>
        </w:tc>
        <w:tc>
          <w:tcPr>
            <w:tcW w:w="1429" w:type="dxa"/>
          </w:tcPr>
          <w:p w14:paraId="56C39DDD"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8,7</w:t>
            </w:r>
          </w:p>
        </w:tc>
        <w:tc>
          <w:tcPr>
            <w:tcW w:w="1310" w:type="dxa"/>
            <w:gridSpan w:val="2"/>
          </w:tcPr>
          <w:p w14:paraId="298C1488"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8,7</w:t>
            </w:r>
          </w:p>
        </w:tc>
        <w:tc>
          <w:tcPr>
            <w:tcW w:w="1040" w:type="dxa"/>
          </w:tcPr>
          <w:p w14:paraId="7DFC78CC"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0,5</w:t>
            </w:r>
          </w:p>
        </w:tc>
        <w:tc>
          <w:tcPr>
            <w:tcW w:w="1070" w:type="dxa"/>
          </w:tcPr>
          <w:p w14:paraId="59B330AE"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0,5</w:t>
            </w:r>
          </w:p>
        </w:tc>
        <w:tc>
          <w:tcPr>
            <w:tcW w:w="1040" w:type="dxa"/>
          </w:tcPr>
          <w:p w14:paraId="4A5F65BE"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0,6</w:t>
            </w:r>
          </w:p>
        </w:tc>
        <w:tc>
          <w:tcPr>
            <w:tcW w:w="1040" w:type="dxa"/>
          </w:tcPr>
          <w:p w14:paraId="48CEFE64"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0,6</w:t>
            </w:r>
          </w:p>
        </w:tc>
      </w:tr>
      <w:tr w:rsidR="001E511C" w:rsidRPr="00FE5671" w14:paraId="1AFCD13C" w14:textId="77777777" w:rsidTr="00946917">
        <w:trPr>
          <w:gridAfter w:val="1"/>
          <w:wAfter w:w="15" w:type="dxa"/>
          <w:trHeight w:val="405"/>
        </w:trPr>
        <w:tc>
          <w:tcPr>
            <w:tcW w:w="690" w:type="dxa"/>
          </w:tcPr>
          <w:p w14:paraId="17078C61" w14:textId="77777777"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2.</w:t>
            </w:r>
          </w:p>
        </w:tc>
        <w:tc>
          <w:tcPr>
            <w:tcW w:w="2253" w:type="dxa"/>
          </w:tcPr>
          <w:p w14:paraId="17A1181E" w14:textId="77777777" w:rsidR="001E511C" w:rsidRPr="00FE5671" w:rsidRDefault="001E511C" w:rsidP="002D78A4">
            <w:pPr>
              <w:pStyle w:val="a4"/>
              <w:ind w:left="0"/>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 xml:space="preserve">Середня вартість коштів на утримання </w:t>
            </w:r>
            <w:r>
              <w:rPr>
                <w:rFonts w:ascii="Times New Roman" w:hAnsi="Times New Roman"/>
                <w:color w:val="222223"/>
                <w:sz w:val="24"/>
                <w:szCs w:val="24"/>
                <w:lang w:val="uk-UA" w:eastAsia="en-GB"/>
              </w:rPr>
              <w:t>1</w:t>
            </w:r>
            <w:r w:rsidRPr="00FE5671">
              <w:rPr>
                <w:rFonts w:ascii="Times New Roman" w:hAnsi="Times New Roman"/>
                <w:color w:val="222223"/>
                <w:sz w:val="24"/>
                <w:szCs w:val="24"/>
                <w:lang w:val="uk-UA" w:eastAsia="en-GB"/>
              </w:rPr>
              <w:t>дитини</w:t>
            </w:r>
          </w:p>
        </w:tc>
        <w:tc>
          <w:tcPr>
            <w:tcW w:w="1136" w:type="dxa"/>
          </w:tcPr>
          <w:p w14:paraId="1A26F731" w14:textId="77777777"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тис. грн</w:t>
            </w:r>
          </w:p>
        </w:tc>
        <w:tc>
          <w:tcPr>
            <w:tcW w:w="1429" w:type="dxa"/>
          </w:tcPr>
          <w:p w14:paraId="63E5C06E" w14:textId="77777777" w:rsidR="001E511C" w:rsidRPr="00FE5671" w:rsidRDefault="001E511C" w:rsidP="003A7B26">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19,8</w:t>
            </w:r>
          </w:p>
        </w:tc>
        <w:tc>
          <w:tcPr>
            <w:tcW w:w="1310" w:type="dxa"/>
            <w:gridSpan w:val="2"/>
          </w:tcPr>
          <w:p w14:paraId="00142D8E"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19,8</w:t>
            </w:r>
          </w:p>
        </w:tc>
        <w:tc>
          <w:tcPr>
            <w:tcW w:w="1040" w:type="dxa"/>
          </w:tcPr>
          <w:p w14:paraId="21246227"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5,6</w:t>
            </w:r>
          </w:p>
        </w:tc>
        <w:tc>
          <w:tcPr>
            <w:tcW w:w="1070" w:type="dxa"/>
          </w:tcPr>
          <w:p w14:paraId="0BD6232D" w14:textId="77777777" w:rsidR="001E511C" w:rsidRPr="00FE5671" w:rsidRDefault="001E511C" w:rsidP="00396EF0">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6,2</w:t>
            </w:r>
          </w:p>
        </w:tc>
        <w:tc>
          <w:tcPr>
            <w:tcW w:w="1040" w:type="dxa"/>
          </w:tcPr>
          <w:p w14:paraId="31102E85"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6,7</w:t>
            </w:r>
          </w:p>
        </w:tc>
        <w:tc>
          <w:tcPr>
            <w:tcW w:w="1040" w:type="dxa"/>
          </w:tcPr>
          <w:p w14:paraId="54D56E7F"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7,7</w:t>
            </w:r>
          </w:p>
        </w:tc>
      </w:tr>
      <w:tr w:rsidR="001E511C" w:rsidRPr="00FE5671" w14:paraId="72927800" w14:textId="77777777" w:rsidTr="004D1C51">
        <w:tc>
          <w:tcPr>
            <w:tcW w:w="11023" w:type="dxa"/>
            <w:gridSpan w:val="11"/>
          </w:tcPr>
          <w:p w14:paraId="6FF3AF21" w14:textId="77777777" w:rsidR="001E511C" w:rsidRPr="00FE5671" w:rsidRDefault="001E511C" w:rsidP="00FE5671">
            <w:pPr>
              <w:pStyle w:val="a4"/>
              <w:numPr>
                <w:ilvl w:val="0"/>
                <w:numId w:val="18"/>
              </w:numPr>
              <w:jc w:val="center"/>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Показники якості</w:t>
            </w:r>
          </w:p>
        </w:tc>
      </w:tr>
      <w:tr w:rsidR="001E511C" w:rsidRPr="00FE5671" w14:paraId="1A515D35" w14:textId="77777777" w:rsidTr="00946917">
        <w:trPr>
          <w:gridAfter w:val="1"/>
          <w:wAfter w:w="15" w:type="dxa"/>
        </w:trPr>
        <w:tc>
          <w:tcPr>
            <w:tcW w:w="690" w:type="dxa"/>
          </w:tcPr>
          <w:p w14:paraId="7812914E" w14:textId="77777777"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1</w:t>
            </w:r>
            <w:r>
              <w:rPr>
                <w:rFonts w:ascii="Times New Roman" w:hAnsi="Times New Roman"/>
                <w:color w:val="222223"/>
                <w:sz w:val="24"/>
                <w:szCs w:val="24"/>
                <w:lang w:val="uk-UA" w:eastAsia="en-GB"/>
              </w:rPr>
              <w:t>.</w:t>
            </w:r>
          </w:p>
        </w:tc>
        <w:tc>
          <w:tcPr>
            <w:tcW w:w="2253" w:type="dxa"/>
          </w:tcPr>
          <w:p w14:paraId="7B5D6088" w14:textId="77777777" w:rsidR="001E511C" w:rsidRPr="00FE5671" w:rsidRDefault="001E511C" w:rsidP="00FE5671">
            <w:pPr>
              <w:pStyle w:val="a4"/>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Д</w:t>
            </w:r>
            <w:r w:rsidRPr="00FE5671">
              <w:rPr>
                <w:rFonts w:ascii="Times New Roman" w:hAnsi="Times New Roman"/>
                <w:color w:val="222223"/>
                <w:sz w:val="24"/>
                <w:szCs w:val="24"/>
                <w:lang w:val="uk-UA" w:eastAsia="en-GB"/>
              </w:rPr>
              <w:t>инаміка щодо мінімізації негативних наслідків щодо дітей, які зазнали будь якого насильства</w:t>
            </w:r>
          </w:p>
        </w:tc>
        <w:tc>
          <w:tcPr>
            <w:tcW w:w="1136" w:type="dxa"/>
          </w:tcPr>
          <w:p w14:paraId="484D43B5" w14:textId="77777777"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w:t>
            </w:r>
          </w:p>
        </w:tc>
        <w:tc>
          <w:tcPr>
            <w:tcW w:w="1429" w:type="dxa"/>
          </w:tcPr>
          <w:p w14:paraId="572B4BCC"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310" w:type="dxa"/>
            <w:gridSpan w:val="2"/>
          </w:tcPr>
          <w:p w14:paraId="3307B12B"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Pr>
          <w:p w14:paraId="49249337"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70" w:type="dxa"/>
          </w:tcPr>
          <w:p w14:paraId="1B308198"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Pr>
          <w:p w14:paraId="2EE86B2D"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Pr>
          <w:p w14:paraId="256477B7"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r>
      <w:tr w:rsidR="001E511C" w:rsidRPr="00FE5671" w14:paraId="2120E6B7" w14:textId="77777777" w:rsidTr="00946917">
        <w:trPr>
          <w:gridAfter w:val="1"/>
          <w:wAfter w:w="15" w:type="dxa"/>
        </w:trPr>
        <w:tc>
          <w:tcPr>
            <w:tcW w:w="690" w:type="dxa"/>
          </w:tcPr>
          <w:p w14:paraId="3E7176CC"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w:t>
            </w:r>
          </w:p>
        </w:tc>
        <w:tc>
          <w:tcPr>
            <w:tcW w:w="2253" w:type="dxa"/>
          </w:tcPr>
          <w:p w14:paraId="21E740F6" w14:textId="77777777" w:rsidR="001E511C" w:rsidRPr="00FE5671" w:rsidRDefault="001E511C" w:rsidP="00FE5671">
            <w:pPr>
              <w:pStyle w:val="a4"/>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П</w:t>
            </w:r>
            <w:r w:rsidRPr="00FE5671">
              <w:rPr>
                <w:rFonts w:ascii="Times New Roman" w:hAnsi="Times New Roman"/>
                <w:color w:val="222223"/>
                <w:sz w:val="24"/>
                <w:szCs w:val="24"/>
                <w:lang w:val="uk-UA" w:eastAsia="en-GB"/>
              </w:rPr>
              <w:t>окращення процесу документування і притягнення винних осіб до покарання</w:t>
            </w:r>
          </w:p>
        </w:tc>
        <w:tc>
          <w:tcPr>
            <w:tcW w:w="1136" w:type="dxa"/>
          </w:tcPr>
          <w:p w14:paraId="3FB3D078" w14:textId="77777777" w:rsidR="001E511C" w:rsidRPr="00FE5671" w:rsidRDefault="001E511C" w:rsidP="00FE5671">
            <w:pPr>
              <w:pStyle w:val="a4"/>
              <w:ind w:left="0"/>
              <w:jc w:val="both"/>
              <w:rPr>
                <w:rFonts w:ascii="Times New Roman" w:hAnsi="Times New Roman"/>
                <w:color w:val="222223"/>
                <w:sz w:val="24"/>
                <w:szCs w:val="24"/>
                <w:lang w:val="uk-UA" w:eastAsia="en-GB"/>
              </w:rPr>
            </w:pPr>
            <w:r w:rsidRPr="00FE5671">
              <w:rPr>
                <w:rFonts w:ascii="Times New Roman" w:hAnsi="Times New Roman"/>
                <w:color w:val="222223"/>
                <w:sz w:val="24"/>
                <w:szCs w:val="24"/>
                <w:lang w:val="uk-UA" w:eastAsia="en-GB"/>
              </w:rPr>
              <w:t>%</w:t>
            </w:r>
          </w:p>
        </w:tc>
        <w:tc>
          <w:tcPr>
            <w:tcW w:w="1429" w:type="dxa"/>
          </w:tcPr>
          <w:p w14:paraId="705160C9"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310" w:type="dxa"/>
            <w:gridSpan w:val="2"/>
          </w:tcPr>
          <w:p w14:paraId="7CFAED03"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Pr>
          <w:p w14:paraId="41637ECE"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70" w:type="dxa"/>
          </w:tcPr>
          <w:p w14:paraId="21048246"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Pr>
          <w:p w14:paraId="45067E50"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Pr>
          <w:p w14:paraId="25289676" w14:textId="77777777" w:rsidR="001E511C" w:rsidRPr="00FE5671" w:rsidRDefault="001E511C" w:rsidP="00FE5671">
            <w:pPr>
              <w:pStyle w:val="a4"/>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r>
    </w:tbl>
    <w:p w14:paraId="063FB6A7" w14:textId="77777777" w:rsidR="001E511C" w:rsidRDefault="001E511C" w:rsidP="00B71687">
      <w:pPr>
        <w:jc w:val="both"/>
        <w:rPr>
          <w:rFonts w:ascii="Times New Roman" w:hAnsi="Times New Roman"/>
          <w:color w:val="222223"/>
          <w:sz w:val="28"/>
          <w:szCs w:val="28"/>
        </w:rPr>
      </w:pPr>
    </w:p>
    <w:p w14:paraId="554ED2AC" w14:textId="77777777" w:rsidR="00D64963" w:rsidRDefault="00D64963" w:rsidP="00B71687">
      <w:pPr>
        <w:jc w:val="both"/>
        <w:rPr>
          <w:rFonts w:ascii="Times New Roman" w:hAnsi="Times New Roman"/>
          <w:color w:val="222223"/>
          <w:sz w:val="28"/>
          <w:szCs w:val="28"/>
        </w:rPr>
      </w:pPr>
    </w:p>
    <w:p w14:paraId="4BF4FE8E" w14:textId="77777777" w:rsidR="00B93B4A" w:rsidRDefault="00B93B4A" w:rsidP="00B71687">
      <w:pPr>
        <w:jc w:val="both"/>
        <w:rPr>
          <w:rFonts w:ascii="Times New Roman" w:hAnsi="Times New Roman"/>
          <w:color w:val="222223"/>
          <w:sz w:val="28"/>
          <w:szCs w:val="28"/>
        </w:rPr>
      </w:pPr>
    </w:p>
    <w:p w14:paraId="10D660E9" w14:textId="77777777" w:rsidR="001E511C" w:rsidRPr="00892E9B" w:rsidRDefault="001E511C" w:rsidP="00892E9B">
      <w:pPr>
        <w:pStyle w:val="a4"/>
        <w:numPr>
          <w:ilvl w:val="0"/>
          <w:numId w:val="16"/>
        </w:numPr>
        <w:shd w:val="clear" w:color="auto" w:fill="FFFFFF"/>
        <w:spacing w:after="0" w:line="240" w:lineRule="auto"/>
        <w:jc w:val="center"/>
        <w:textAlignment w:val="baseline"/>
        <w:rPr>
          <w:rFonts w:ascii="Times New Roman" w:hAnsi="Times New Roman"/>
          <w:b/>
          <w:sz w:val="28"/>
          <w:szCs w:val="28"/>
          <w:bdr w:val="none" w:sz="0" w:space="0" w:color="auto" w:frame="1"/>
        </w:rPr>
      </w:pPr>
      <w:bookmarkStart w:id="0" w:name="bookmark1"/>
      <w:r>
        <w:rPr>
          <w:rFonts w:ascii="Times New Roman" w:hAnsi="Times New Roman"/>
          <w:b/>
          <w:sz w:val="28"/>
          <w:szCs w:val="28"/>
          <w:bdr w:val="none" w:sz="0" w:space="0" w:color="auto" w:frame="1"/>
          <w:lang w:val="uk-UA"/>
        </w:rPr>
        <w:lastRenderedPageBreak/>
        <w:t>Обсяги і джерела фінансування Програми</w:t>
      </w:r>
    </w:p>
    <w:p w14:paraId="0B507D86" w14:textId="77777777" w:rsidR="001E511C" w:rsidRDefault="001E511C" w:rsidP="003A29E6">
      <w:pPr>
        <w:shd w:val="clear" w:color="auto" w:fill="FFFFFF"/>
        <w:spacing w:after="0" w:line="240" w:lineRule="auto"/>
        <w:ind w:firstLine="708"/>
        <w:contextualSpacing/>
        <w:jc w:val="both"/>
        <w:textAlignment w:val="baseline"/>
        <w:rPr>
          <w:rFonts w:ascii="Times New Roman" w:hAnsi="Times New Roman"/>
          <w:b/>
          <w:sz w:val="28"/>
          <w:szCs w:val="28"/>
          <w:bdr w:val="none" w:sz="0" w:space="0" w:color="auto" w:frame="1"/>
        </w:rPr>
      </w:pPr>
    </w:p>
    <w:p w14:paraId="29EC3DF8" w14:textId="77777777" w:rsidR="001E511C" w:rsidRDefault="001E511C" w:rsidP="00033AAD">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Для виконання завдань передбачених програмою будуть задіяні фінансові  ресурси в сумі 690</w:t>
      </w:r>
      <w:r w:rsidRPr="002E2D22">
        <w:rPr>
          <w:rFonts w:ascii="Times New Roman" w:hAnsi="Times New Roman"/>
          <w:color w:val="222223"/>
          <w:sz w:val="28"/>
          <w:szCs w:val="28"/>
          <w:lang w:val="uk-UA"/>
        </w:rPr>
        <w:t xml:space="preserve">,9 тис. грн. З них  </w:t>
      </w:r>
      <w:r>
        <w:rPr>
          <w:rFonts w:ascii="Times New Roman" w:hAnsi="Times New Roman"/>
          <w:color w:val="222223"/>
          <w:sz w:val="28"/>
          <w:szCs w:val="28"/>
          <w:lang w:val="uk-UA"/>
        </w:rPr>
        <w:t>346</w:t>
      </w:r>
      <w:r w:rsidRPr="002E2D22">
        <w:rPr>
          <w:rFonts w:ascii="Times New Roman" w:hAnsi="Times New Roman"/>
          <w:color w:val="222223"/>
          <w:sz w:val="28"/>
          <w:szCs w:val="28"/>
          <w:lang w:val="uk-UA"/>
        </w:rPr>
        <w:t>,5</w:t>
      </w:r>
      <w:r>
        <w:rPr>
          <w:rFonts w:ascii="Times New Roman" w:hAnsi="Times New Roman"/>
          <w:color w:val="222223"/>
          <w:sz w:val="28"/>
          <w:szCs w:val="28"/>
          <w:lang w:val="uk-UA"/>
        </w:rPr>
        <w:t xml:space="preserve"> тис. грн, складають кошти  бюджету Козятинської міської територіальної громади. Субвенції з  бюджетів </w:t>
      </w:r>
      <w:proofErr w:type="spellStart"/>
      <w:r>
        <w:rPr>
          <w:rFonts w:ascii="Times New Roman" w:hAnsi="Times New Roman"/>
          <w:color w:val="222223"/>
          <w:sz w:val="28"/>
          <w:szCs w:val="28"/>
          <w:lang w:val="uk-UA"/>
        </w:rPr>
        <w:t>Глуховецької</w:t>
      </w:r>
      <w:proofErr w:type="spellEnd"/>
      <w:r>
        <w:rPr>
          <w:rFonts w:ascii="Times New Roman" w:hAnsi="Times New Roman"/>
          <w:color w:val="222223"/>
          <w:sz w:val="28"/>
          <w:szCs w:val="28"/>
          <w:lang w:val="uk-UA"/>
        </w:rPr>
        <w:t xml:space="preserve"> селищної територіальної громади, </w:t>
      </w:r>
      <w:proofErr w:type="spellStart"/>
      <w:r>
        <w:rPr>
          <w:rFonts w:ascii="Times New Roman" w:hAnsi="Times New Roman"/>
          <w:color w:val="222223"/>
          <w:sz w:val="28"/>
          <w:szCs w:val="28"/>
          <w:lang w:val="uk-UA"/>
        </w:rPr>
        <w:t>Махнівської</w:t>
      </w:r>
      <w:proofErr w:type="spellEnd"/>
      <w:r w:rsidR="006075EF">
        <w:rPr>
          <w:rFonts w:ascii="Times New Roman" w:hAnsi="Times New Roman"/>
          <w:color w:val="222223"/>
          <w:sz w:val="28"/>
          <w:szCs w:val="28"/>
          <w:lang w:val="uk-UA"/>
        </w:rPr>
        <w:t xml:space="preserve"> та</w:t>
      </w:r>
      <w:r w:rsidR="006075EF" w:rsidRPr="006075EF">
        <w:rPr>
          <w:rFonts w:ascii="Times New Roman" w:hAnsi="Times New Roman"/>
          <w:color w:val="222223"/>
          <w:sz w:val="28"/>
          <w:szCs w:val="28"/>
          <w:lang w:val="uk-UA"/>
        </w:rPr>
        <w:t xml:space="preserve"> </w:t>
      </w:r>
      <w:proofErr w:type="spellStart"/>
      <w:r w:rsidR="006075EF">
        <w:rPr>
          <w:rFonts w:ascii="Times New Roman" w:hAnsi="Times New Roman"/>
          <w:color w:val="222223"/>
          <w:sz w:val="28"/>
          <w:szCs w:val="28"/>
          <w:lang w:val="uk-UA"/>
        </w:rPr>
        <w:t>Самгородоцької</w:t>
      </w:r>
      <w:proofErr w:type="spellEnd"/>
      <w:r>
        <w:rPr>
          <w:rFonts w:ascii="Times New Roman" w:hAnsi="Times New Roman"/>
          <w:color w:val="222223"/>
          <w:sz w:val="28"/>
          <w:szCs w:val="28"/>
          <w:lang w:val="uk-UA"/>
        </w:rPr>
        <w:t xml:space="preserve"> сільськ</w:t>
      </w:r>
      <w:r w:rsidR="006075EF">
        <w:rPr>
          <w:rFonts w:ascii="Times New Roman" w:hAnsi="Times New Roman"/>
          <w:color w:val="222223"/>
          <w:sz w:val="28"/>
          <w:szCs w:val="28"/>
          <w:lang w:val="uk-UA"/>
        </w:rPr>
        <w:t>их</w:t>
      </w:r>
      <w:r>
        <w:rPr>
          <w:rFonts w:ascii="Times New Roman" w:hAnsi="Times New Roman"/>
          <w:color w:val="222223"/>
          <w:sz w:val="28"/>
          <w:szCs w:val="28"/>
          <w:lang w:val="uk-UA"/>
        </w:rPr>
        <w:t xml:space="preserve"> територіальн</w:t>
      </w:r>
      <w:r w:rsidR="006075EF">
        <w:rPr>
          <w:rFonts w:ascii="Times New Roman" w:hAnsi="Times New Roman"/>
          <w:color w:val="222223"/>
          <w:sz w:val="28"/>
          <w:szCs w:val="28"/>
          <w:lang w:val="uk-UA"/>
        </w:rPr>
        <w:t>их</w:t>
      </w:r>
      <w:r>
        <w:rPr>
          <w:rFonts w:ascii="Times New Roman" w:hAnsi="Times New Roman"/>
          <w:color w:val="222223"/>
          <w:sz w:val="28"/>
          <w:szCs w:val="28"/>
          <w:lang w:val="uk-UA"/>
        </w:rPr>
        <w:t xml:space="preserve"> громад</w:t>
      </w:r>
      <w:r w:rsidR="00603779">
        <w:rPr>
          <w:rFonts w:ascii="Times New Roman" w:hAnsi="Times New Roman"/>
          <w:color w:val="222223"/>
          <w:sz w:val="28"/>
          <w:szCs w:val="28"/>
          <w:lang w:val="uk-UA"/>
        </w:rPr>
        <w:t>,</w:t>
      </w:r>
      <w:r>
        <w:rPr>
          <w:rFonts w:ascii="Times New Roman" w:hAnsi="Times New Roman"/>
          <w:color w:val="222223"/>
          <w:sz w:val="28"/>
          <w:szCs w:val="28"/>
          <w:lang w:val="uk-UA"/>
        </w:rPr>
        <w:t xml:space="preserve">   становить 344,4 тис. грн. </w:t>
      </w:r>
    </w:p>
    <w:p w14:paraId="67122716" w14:textId="77777777" w:rsidR="001E511C" w:rsidRDefault="001E511C" w:rsidP="00033AAD">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Із загальної суми коштів</w:t>
      </w:r>
      <w:r w:rsidR="005569E6">
        <w:rPr>
          <w:rFonts w:ascii="Times New Roman" w:hAnsi="Times New Roman"/>
          <w:color w:val="222223"/>
          <w:sz w:val="28"/>
          <w:szCs w:val="28"/>
          <w:lang w:val="uk-UA"/>
        </w:rPr>
        <w:t>,</w:t>
      </w:r>
      <w:r w:rsidR="005D31D7">
        <w:rPr>
          <w:rFonts w:ascii="Times New Roman" w:hAnsi="Times New Roman"/>
          <w:color w:val="222223"/>
          <w:sz w:val="28"/>
          <w:szCs w:val="28"/>
          <w:lang w:val="uk-UA"/>
        </w:rPr>
        <w:t xml:space="preserve"> </w:t>
      </w:r>
      <w:r w:rsidRPr="00BA4C40">
        <w:rPr>
          <w:rFonts w:ascii="Times New Roman" w:hAnsi="Times New Roman"/>
          <w:color w:val="222223"/>
          <w:sz w:val="28"/>
          <w:szCs w:val="28"/>
          <w:lang w:val="uk-UA"/>
        </w:rPr>
        <w:t>250,9 тис. грн</w:t>
      </w:r>
      <w:r>
        <w:rPr>
          <w:rFonts w:ascii="Times New Roman" w:hAnsi="Times New Roman"/>
          <w:color w:val="222223"/>
          <w:sz w:val="28"/>
          <w:szCs w:val="28"/>
          <w:lang w:val="uk-UA"/>
        </w:rPr>
        <w:t>, буде спрямован</w:t>
      </w:r>
      <w:r w:rsidR="005D31D7">
        <w:rPr>
          <w:rFonts w:ascii="Times New Roman" w:hAnsi="Times New Roman"/>
          <w:color w:val="222223"/>
          <w:sz w:val="28"/>
          <w:szCs w:val="28"/>
          <w:lang w:val="uk-UA"/>
        </w:rPr>
        <w:t>о</w:t>
      </w:r>
      <w:r>
        <w:rPr>
          <w:rFonts w:ascii="Times New Roman" w:hAnsi="Times New Roman"/>
          <w:color w:val="222223"/>
          <w:sz w:val="28"/>
          <w:szCs w:val="28"/>
          <w:lang w:val="uk-UA"/>
        </w:rPr>
        <w:t xml:space="preserve"> на </w:t>
      </w:r>
      <w:r w:rsidRPr="00BA4C40">
        <w:rPr>
          <w:rFonts w:ascii="Times New Roman" w:hAnsi="Times New Roman"/>
          <w:color w:val="222223"/>
          <w:sz w:val="28"/>
          <w:szCs w:val="28"/>
          <w:lang w:val="uk-UA"/>
        </w:rPr>
        <w:t>ремонт приміщення «Кімнати дружньої до дитини». Кошти в сумі 440,</w:t>
      </w:r>
      <w:r w:rsidRPr="000752B0">
        <w:rPr>
          <w:rFonts w:ascii="Times New Roman" w:hAnsi="Times New Roman"/>
          <w:color w:val="000000"/>
          <w:sz w:val="28"/>
          <w:szCs w:val="28"/>
          <w:lang w:val="uk-UA"/>
        </w:rPr>
        <w:t>0 тис.</w:t>
      </w:r>
      <w:r w:rsidR="00C64A41">
        <w:rPr>
          <w:rFonts w:ascii="Times New Roman" w:hAnsi="Times New Roman"/>
          <w:color w:val="000000"/>
          <w:sz w:val="28"/>
          <w:szCs w:val="28"/>
          <w:lang w:val="uk-UA"/>
        </w:rPr>
        <w:t xml:space="preserve"> </w:t>
      </w:r>
      <w:r w:rsidRPr="000752B0">
        <w:rPr>
          <w:rFonts w:ascii="Times New Roman" w:hAnsi="Times New Roman"/>
          <w:color w:val="000000"/>
          <w:sz w:val="28"/>
          <w:szCs w:val="28"/>
          <w:lang w:val="uk-UA"/>
        </w:rPr>
        <w:t>грн</w:t>
      </w:r>
      <w:r w:rsidRPr="00BA4C40">
        <w:rPr>
          <w:rFonts w:ascii="Times New Roman" w:hAnsi="Times New Roman"/>
          <w:color w:val="222223"/>
          <w:sz w:val="28"/>
          <w:szCs w:val="28"/>
          <w:lang w:val="uk-UA"/>
        </w:rPr>
        <w:t>,</w:t>
      </w:r>
      <w:r>
        <w:rPr>
          <w:rFonts w:ascii="Times New Roman" w:hAnsi="Times New Roman"/>
          <w:color w:val="222223"/>
          <w:sz w:val="28"/>
          <w:szCs w:val="28"/>
          <w:lang w:val="uk-UA"/>
        </w:rPr>
        <w:t xml:space="preserve"> спрямовуються</w:t>
      </w:r>
      <w:r w:rsidR="005D31D7">
        <w:rPr>
          <w:rFonts w:ascii="Times New Roman" w:hAnsi="Times New Roman"/>
          <w:color w:val="222223"/>
          <w:sz w:val="28"/>
          <w:szCs w:val="28"/>
          <w:lang w:val="uk-UA"/>
        </w:rPr>
        <w:t xml:space="preserve"> на</w:t>
      </w:r>
      <w:r>
        <w:rPr>
          <w:rFonts w:ascii="Times New Roman" w:hAnsi="Times New Roman"/>
          <w:color w:val="222223"/>
          <w:sz w:val="28"/>
          <w:szCs w:val="28"/>
          <w:lang w:val="uk-UA"/>
        </w:rPr>
        <w:t xml:space="preserve"> облаштування приміщення для закупівлі меблів, відео, аудіо обладнання, оргтехніки, іграшок та іншого інвентаря.</w:t>
      </w:r>
    </w:p>
    <w:p w14:paraId="3E726895" w14:textId="77777777" w:rsidR="001E511C" w:rsidRDefault="001E511C" w:rsidP="00033AAD">
      <w:pPr>
        <w:pStyle w:val="a4"/>
        <w:ind w:left="0" w:firstLine="851"/>
        <w:jc w:val="both"/>
        <w:rPr>
          <w:rFonts w:ascii="Times New Roman" w:hAnsi="Times New Roman"/>
          <w:color w:val="222223"/>
          <w:sz w:val="28"/>
          <w:szCs w:val="28"/>
          <w:lang w:val="uk-UA"/>
        </w:rPr>
      </w:pPr>
      <w:r>
        <w:rPr>
          <w:rFonts w:ascii="Times New Roman" w:hAnsi="Times New Roman"/>
          <w:color w:val="222223"/>
          <w:sz w:val="28"/>
          <w:szCs w:val="28"/>
          <w:lang w:val="uk-UA"/>
        </w:rPr>
        <w:t>Результати виконання програми мають соціальний ефект і забезпечують захист прав та інтересів неповнолітніх.</w:t>
      </w:r>
    </w:p>
    <w:p w14:paraId="4623040E" w14:textId="77777777" w:rsidR="0013662C" w:rsidRDefault="0013662C" w:rsidP="00033AAD">
      <w:pPr>
        <w:pStyle w:val="a4"/>
        <w:ind w:left="0" w:firstLine="851"/>
        <w:jc w:val="both"/>
        <w:rPr>
          <w:rFonts w:ascii="Times New Roman" w:hAnsi="Times New Roman"/>
          <w:color w:val="222223"/>
          <w:sz w:val="28"/>
          <w:szCs w:val="28"/>
          <w:lang w:val="uk-UA"/>
        </w:rPr>
      </w:pPr>
    </w:p>
    <w:p w14:paraId="485F6474" w14:textId="77777777" w:rsidR="001E511C" w:rsidRDefault="001E511C" w:rsidP="00033AAD">
      <w:pPr>
        <w:pStyle w:val="a4"/>
        <w:ind w:left="0" w:firstLine="851"/>
        <w:jc w:val="both"/>
        <w:rPr>
          <w:rFonts w:ascii="Times New Roman" w:hAnsi="Times New Roman"/>
          <w:color w:val="222223"/>
          <w:sz w:val="28"/>
          <w:szCs w:val="28"/>
          <w:lang w:val="uk-UA"/>
        </w:rPr>
      </w:pPr>
    </w:p>
    <w:p w14:paraId="0E9D880A" w14:textId="77777777" w:rsidR="001E511C" w:rsidRPr="004C0FF6" w:rsidRDefault="001E511C" w:rsidP="00892E9B">
      <w:pPr>
        <w:pStyle w:val="a4"/>
        <w:ind w:left="0" w:firstLine="851"/>
        <w:jc w:val="center"/>
        <w:rPr>
          <w:rFonts w:ascii="Times New Roman" w:hAnsi="Times New Roman"/>
          <w:b/>
          <w:color w:val="222223"/>
          <w:sz w:val="28"/>
          <w:szCs w:val="28"/>
          <w:lang w:val="uk-UA"/>
        </w:rPr>
      </w:pPr>
      <w:r w:rsidRPr="004C0FF6">
        <w:rPr>
          <w:rFonts w:ascii="Times New Roman" w:hAnsi="Times New Roman"/>
          <w:b/>
          <w:color w:val="222223"/>
          <w:sz w:val="28"/>
          <w:szCs w:val="28"/>
          <w:lang w:val="uk-UA"/>
        </w:rPr>
        <w:t>РЕСУРСНЕ ЗАБЕЗПЕ</w:t>
      </w:r>
      <w:r>
        <w:rPr>
          <w:rFonts w:ascii="Times New Roman" w:hAnsi="Times New Roman"/>
          <w:b/>
          <w:color w:val="222223"/>
          <w:sz w:val="28"/>
          <w:szCs w:val="28"/>
          <w:lang w:val="uk-UA"/>
        </w:rPr>
        <w:t>Ч</w:t>
      </w:r>
      <w:r w:rsidRPr="004C0FF6">
        <w:rPr>
          <w:rFonts w:ascii="Times New Roman" w:hAnsi="Times New Roman"/>
          <w:b/>
          <w:color w:val="222223"/>
          <w:sz w:val="28"/>
          <w:szCs w:val="28"/>
          <w:lang w:val="uk-UA"/>
        </w:rPr>
        <w:t>ЕННЯ ПРОГРАМИ</w:t>
      </w:r>
    </w:p>
    <w:p w14:paraId="4C78AF90" w14:textId="77777777" w:rsidR="001E511C" w:rsidRDefault="001E511C" w:rsidP="00892E9B">
      <w:pPr>
        <w:pStyle w:val="a4"/>
        <w:ind w:left="0" w:firstLine="851"/>
        <w:jc w:val="center"/>
        <w:rPr>
          <w:rFonts w:ascii="Times New Roman" w:hAnsi="Times New Roman"/>
          <w:color w:val="222223"/>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1134"/>
        <w:gridCol w:w="1134"/>
        <w:gridCol w:w="1134"/>
        <w:gridCol w:w="1134"/>
        <w:gridCol w:w="1068"/>
        <w:gridCol w:w="1477"/>
      </w:tblGrid>
      <w:tr w:rsidR="001E511C" w:rsidRPr="00FE5671" w14:paraId="3838E04B" w14:textId="77777777" w:rsidTr="00FE5671">
        <w:tc>
          <w:tcPr>
            <w:tcW w:w="2972" w:type="dxa"/>
            <w:vMerge w:val="restart"/>
          </w:tcPr>
          <w:p w14:paraId="4CF40F8A"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Обсяг коштів, що пропонується залучити на виконання програми</w:t>
            </w:r>
          </w:p>
        </w:tc>
        <w:tc>
          <w:tcPr>
            <w:tcW w:w="5604" w:type="dxa"/>
            <w:gridSpan w:val="5"/>
          </w:tcPr>
          <w:p w14:paraId="4A04EE02"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Етапи виконання програми</w:t>
            </w:r>
          </w:p>
        </w:tc>
        <w:tc>
          <w:tcPr>
            <w:tcW w:w="1477" w:type="dxa"/>
            <w:vMerge w:val="restart"/>
          </w:tcPr>
          <w:p w14:paraId="3A2BAA81"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Всього витрати на виконання програми</w:t>
            </w:r>
          </w:p>
        </w:tc>
      </w:tr>
      <w:tr w:rsidR="00672FD8" w:rsidRPr="00FE5671" w14:paraId="2656C825" w14:textId="77777777" w:rsidTr="00631C49">
        <w:tc>
          <w:tcPr>
            <w:tcW w:w="2972" w:type="dxa"/>
            <w:vMerge/>
          </w:tcPr>
          <w:p w14:paraId="79017762" w14:textId="77777777" w:rsidR="00672FD8" w:rsidRPr="00FE5671" w:rsidRDefault="00672FD8" w:rsidP="00FE5671">
            <w:pPr>
              <w:pStyle w:val="a4"/>
              <w:ind w:left="0"/>
              <w:jc w:val="center"/>
              <w:rPr>
                <w:rFonts w:ascii="Times New Roman" w:hAnsi="Times New Roman"/>
                <w:color w:val="222223"/>
                <w:sz w:val="28"/>
                <w:szCs w:val="28"/>
                <w:lang w:val="uk-UA" w:eastAsia="en-GB"/>
              </w:rPr>
            </w:pPr>
          </w:p>
        </w:tc>
        <w:tc>
          <w:tcPr>
            <w:tcW w:w="3402" w:type="dxa"/>
            <w:gridSpan w:val="3"/>
          </w:tcPr>
          <w:p w14:paraId="484DD826" w14:textId="77777777" w:rsidR="00672FD8" w:rsidRPr="00FE5671" w:rsidRDefault="00672FD8"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I</w:t>
            </w:r>
          </w:p>
        </w:tc>
        <w:tc>
          <w:tcPr>
            <w:tcW w:w="2202" w:type="dxa"/>
            <w:gridSpan w:val="2"/>
          </w:tcPr>
          <w:p w14:paraId="6D69F2DB" w14:textId="77777777" w:rsidR="00672FD8" w:rsidRPr="00FE5671" w:rsidRDefault="00672FD8"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II</w:t>
            </w:r>
          </w:p>
          <w:p w14:paraId="1496BF96" w14:textId="77777777" w:rsidR="00672FD8" w:rsidRPr="00FE5671" w:rsidRDefault="00672FD8" w:rsidP="00FE5671">
            <w:pPr>
              <w:pStyle w:val="a4"/>
              <w:ind w:left="0"/>
              <w:jc w:val="center"/>
              <w:rPr>
                <w:rFonts w:ascii="Times New Roman" w:hAnsi="Times New Roman"/>
                <w:color w:val="222223"/>
                <w:sz w:val="28"/>
                <w:szCs w:val="28"/>
                <w:lang w:val="uk-UA" w:eastAsia="en-GB"/>
              </w:rPr>
            </w:pPr>
          </w:p>
        </w:tc>
        <w:tc>
          <w:tcPr>
            <w:tcW w:w="1477" w:type="dxa"/>
            <w:vMerge/>
          </w:tcPr>
          <w:p w14:paraId="76409310" w14:textId="77777777" w:rsidR="00672FD8" w:rsidRPr="00FE5671" w:rsidRDefault="00672FD8" w:rsidP="00FE5671">
            <w:pPr>
              <w:pStyle w:val="a4"/>
              <w:ind w:left="0"/>
              <w:jc w:val="center"/>
              <w:rPr>
                <w:rFonts w:ascii="Times New Roman" w:hAnsi="Times New Roman"/>
                <w:color w:val="222223"/>
                <w:sz w:val="28"/>
                <w:szCs w:val="28"/>
                <w:lang w:val="uk-UA" w:eastAsia="en-GB"/>
              </w:rPr>
            </w:pPr>
          </w:p>
        </w:tc>
      </w:tr>
      <w:tr w:rsidR="001E511C" w:rsidRPr="00FE5671" w14:paraId="708A1500" w14:textId="77777777" w:rsidTr="00FE5671">
        <w:tc>
          <w:tcPr>
            <w:tcW w:w="2972" w:type="dxa"/>
            <w:vMerge/>
          </w:tcPr>
          <w:p w14:paraId="6A490CAE" w14:textId="77777777" w:rsidR="001E511C" w:rsidRPr="00FE5671" w:rsidRDefault="001E511C" w:rsidP="00FE5671">
            <w:pPr>
              <w:pStyle w:val="a4"/>
              <w:ind w:left="0"/>
              <w:jc w:val="center"/>
              <w:rPr>
                <w:rFonts w:ascii="Times New Roman" w:hAnsi="Times New Roman"/>
                <w:color w:val="222223"/>
                <w:sz w:val="28"/>
                <w:szCs w:val="28"/>
                <w:lang w:val="uk-UA" w:eastAsia="en-GB"/>
              </w:rPr>
            </w:pPr>
          </w:p>
        </w:tc>
        <w:tc>
          <w:tcPr>
            <w:tcW w:w="1134" w:type="dxa"/>
          </w:tcPr>
          <w:p w14:paraId="0F7855DE"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2025 р.</w:t>
            </w:r>
          </w:p>
        </w:tc>
        <w:tc>
          <w:tcPr>
            <w:tcW w:w="1134" w:type="dxa"/>
          </w:tcPr>
          <w:p w14:paraId="1682D348"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2026 р.</w:t>
            </w:r>
          </w:p>
        </w:tc>
        <w:tc>
          <w:tcPr>
            <w:tcW w:w="1134" w:type="dxa"/>
          </w:tcPr>
          <w:p w14:paraId="33F03C63"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2027 р.</w:t>
            </w:r>
          </w:p>
        </w:tc>
        <w:tc>
          <w:tcPr>
            <w:tcW w:w="1134" w:type="dxa"/>
          </w:tcPr>
          <w:p w14:paraId="22496387"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2028 р.</w:t>
            </w:r>
          </w:p>
        </w:tc>
        <w:tc>
          <w:tcPr>
            <w:tcW w:w="1068" w:type="dxa"/>
          </w:tcPr>
          <w:p w14:paraId="747C0968"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2029 р.</w:t>
            </w:r>
          </w:p>
        </w:tc>
        <w:tc>
          <w:tcPr>
            <w:tcW w:w="1477" w:type="dxa"/>
            <w:vMerge/>
          </w:tcPr>
          <w:p w14:paraId="5581D30A" w14:textId="77777777" w:rsidR="001E511C" w:rsidRPr="00FE5671" w:rsidRDefault="001E511C" w:rsidP="00FE5671">
            <w:pPr>
              <w:pStyle w:val="a4"/>
              <w:ind w:left="0"/>
              <w:jc w:val="center"/>
              <w:rPr>
                <w:rFonts w:ascii="Times New Roman" w:hAnsi="Times New Roman"/>
                <w:color w:val="222223"/>
                <w:sz w:val="28"/>
                <w:szCs w:val="28"/>
                <w:lang w:val="uk-UA" w:eastAsia="en-GB"/>
              </w:rPr>
            </w:pPr>
          </w:p>
        </w:tc>
      </w:tr>
      <w:tr w:rsidR="001E511C" w:rsidRPr="00FE5671" w14:paraId="58B90070" w14:textId="77777777" w:rsidTr="00FE5671">
        <w:tc>
          <w:tcPr>
            <w:tcW w:w="2972" w:type="dxa"/>
          </w:tcPr>
          <w:p w14:paraId="7C549031"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1</w:t>
            </w:r>
          </w:p>
        </w:tc>
        <w:tc>
          <w:tcPr>
            <w:tcW w:w="1134" w:type="dxa"/>
          </w:tcPr>
          <w:p w14:paraId="532C96EB"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2</w:t>
            </w:r>
          </w:p>
        </w:tc>
        <w:tc>
          <w:tcPr>
            <w:tcW w:w="1134" w:type="dxa"/>
          </w:tcPr>
          <w:p w14:paraId="70A69D98"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3</w:t>
            </w:r>
          </w:p>
        </w:tc>
        <w:tc>
          <w:tcPr>
            <w:tcW w:w="1134" w:type="dxa"/>
          </w:tcPr>
          <w:p w14:paraId="42F8C375"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4</w:t>
            </w:r>
          </w:p>
        </w:tc>
        <w:tc>
          <w:tcPr>
            <w:tcW w:w="1134" w:type="dxa"/>
          </w:tcPr>
          <w:p w14:paraId="5C6F476E"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5</w:t>
            </w:r>
          </w:p>
        </w:tc>
        <w:tc>
          <w:tcPr>
            <w:tcW w:w="1068" w:type="dxa"/>
          </w:tcPr>
          <w:p w14:paraId="34141E54"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6</w:t>
            </w:r>
          </w:p>
        </w:tc>
        <w:tc>
          <w:tcPr>
            <w:tcW w:w="1477" w:type="dxa"/>
          </w:tcPr>
          <w:p w14:paraId="02DC4E6B"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7</w:t>
            </w:r>
          </w:p>
        </w:tc>
      </w:tr>
      <w:tr w:rsidR="001E511C" w:rsidRPr="00FE5671" w14:paraId="65034C22" w14:textId="77777777" w:rsidTr="00FE5671">
        <w:tc>
          <w:tcPr>
            <w:tcW w:w="2972" w:type="dxa"/>
          </w:tcPr>
          <w:p w14:paraId="4C52B0EA"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Обсяг ресурсів, всього, у тому числі:</w:t>
            </w:r>
          </w:p>
        </w:tc>
        <w:tc>
          <w:tcPr>
            <w:tcW w:w="1134" w:type="dxa"/>
          </w:tcPr>
          <w:p w14:paraId="1B59E4E4" w14:textId="77777777" w:rsidR="001E511C" w:rsidRPr="00B46CAD" w:rsidRDefault="001E511C" w:rsidP="00714E50">
            <w:pPr>
              <w:pStyle w:val="a4"/>
              <w:ind w:left="0"/>
              <w:jc w:val="center"/>
              <w:rPr>
                <w:rFonts w:ascii="Times New Roman" w:hAnsi="Times New Roman"/>
                <w:b/>
                <w:color w:val="222223"/>
                <w:sz w:val="28"/>
                <w:szCs w:val="28"/>
                <w:lang w:val="uk-UA" w:eastAsia="en-GB"/>
              </w:rPr>
            </w:pPr>
            <w:r w:rsidRPr="00B46CAD">
              <w:rPr>
                <w:rFonts w:ascii="Times New Roman" w:hAnsi="Times New Roman"/>
                <w:b/>
                <w:color w:val="222223"/>
                <w:sz w:val="28"/>
                <w:szCs w:val="28"/>
                <w:lang w:val="uk-UA" w:eastAsia="en-GB"/>
              </w:rPr>
              <w:t>388,9</w:t>
            </w:r>
          </w:p>
        </w:tc>
        <w:tc>
          <w:tcPr>
            <w:tcW w:w="1134" w:type="dxa"/>
          </w:tcPr>
          <w:p w14:paraId="62AEB72C" w14:textId="77777777" w:rsidR="001E511C" w:rsidRPr="00B46CAD" w:rsidRDefault="001E511C" w:rsidP="00FE5671">
            <w:pPr>
              <w:pStyle w:val="a4"/>
              <w:ind w:left="0"/>
              <w:jc w:val="center"/>
              <w:rPr>
                <w:rFonts w:ascii="Times New Roman" w:hAnsi="Times New Roman"/>
                <w:b/>
                <w:color w:val="222223"/>
                <w:sz w:val="28"/>
                <w:szCs w:val="28"/>
                <w:lang w:val="uk-UA" w:eastAsia="en-GB"/>
              </w:rPr>
            </w:pPr>
            <w:r w:rsidRPr="00B46CAD">
              <w:rPr>
                <w:rFonts w:ascii="Times New Roman" w:hAnsi="Times New Roman"/>
                <w:b/>
                <w:color w:val="222223"/>
                <w:sz w:val="28"/>
                <w:szCs w:val="28"/>
                <w:lang w:val="uk-UA" w:eastAsia="en-GB"/>
              </w:rPr>
              <w:t>65,0</w:t>
            </w:r>
          </w:p>
        </w:tc>
        <w:tc>
          <w:tcPr>
            <w:tcW w:w="1134" w:type="dxa"/>
          </w:tcPr>
          <w:p w14:paraId="63B6039A" w14:textId="77777777" w:rsidR="001E511C" w:rsidRPr="00D9790B" w:rsidRDefault="001E511C" w:rsidP="00FE5671">
            <w:pPr>
              <w:pStyle w:val="a4"/>
              <w:ind w:left="0"/>
              <w:jc w:val="center"/>
              <w:rPr>
                <w:rFonts w:ascii="Times New Roman" w:hAnsi="Times New Roman"/>
                <w:b/>
                <w:color w:val="222223"/>
                <w:sz w:val="28"/>
                <w:szCs w:val="28"/>
                <w:lang w:val="uk-UA" w:eastAsia="en-GB"/>
              </w:rPr>
            </w:pPr>
            <w:r w:rsidRPr="00D9790B">
              <w:rPr>
                <w:rFonts w:ascii="Times New Roman" w:hAnsi="Times New Roman"/>
                <w:b/>
                <w:color w:val="222223"/>
                <w:sz w:val="28"/>
                <w:szCs w:val="28"/>
                <w:lang w:val="uk-UA" w:eastAsia="en-GB"/>
              </w:rPr>
              <w:t>71,0</w:t>
            </w:r>
          </w:p>
        </w:tc>
        <w:tc>
          <w:tcPr>
            <w:tcW w:w="1134" w:type="dxa"/>
          </w:tcPr>
          <w:p w14:paraId="58B50502" w14:textId="77777777" w:rsidR="001E511C" w:rsidRPr="0084549F" w:rsidRDefault="001E511C" w:rsidP="00FE5671">
            <w:pPr>
              <w:pStyle w:val="a4"/>
              <w:ind w:left="0"/>
              <w:jc w:val="center"/>
              <w:rPr>
                <w:rFonts w:ascii="Times New Roman" w:hAnsi="Times New Roman"/>
                <w:b/>
                <w:color w:val="222223"/>
                <w:sz w:val="28"/>
                <w:szCs w:val="28"/>
                <w:lang w:val="uk-UA" w:eastAsia="en-GB"/>
              </w:rPr>
            </w:pPr>
            <w:r w:rsidRPr="0084549F">
              <w:rPr>
                <w:rFonts w:ascii="Times New Roman" w:hAnsi="Times New Roman"/>
                <w:b/>
                <w:color w:val="222223"/>
                <w:sz w:val="28"/>
                <w:szCs w:val="28"/>
                <w:lang w:val="uk-UA" w:eastAsia="en-GB"/>
              </w:rPr>
              <w:t>77,0</w:t>
            </w:r>
          </w:p>
        </w:tc>
        <w:tc>
          <w:tcPr>
            <w:tcW w:w="1068" w:type="dxa"/>
          </w:tcPr>
          <w:p w14:paraId="338E044E" w14:textId="77777777" w:rsidR="001E511C" w:rsidRPr="00ED579E" w:rsidRDefault="001E511C" w:rsidP="00ED579E">
            <w:pPr>
              <w:pStyle w:val="a4"/>
              <w:ind w:left="0"/>
              <w:jc w:val="center"/>
              <w:rPr>
                <w:rFonts w:ascii="Times New Roman" w:hAnsi="Times New Roman"/>
                <w:b/>
                <w:color w:val="222223"/>
                <w:sz w:val="28"/>
                <w:szCs w:val="28"/>
                <w:lang w:val="uk-UA" w:eastAsia="en-GB"/>
              </w:rPr>
            </w:pPr>
            <w:r w:rsidRPr="00ED579E">
              <w:rPr>
                <w:rFonts w:ascii="Times New Roman" w:hAnsi="Times New Roman"/>
                <w:b/>
                <w:color w:val="222223"/>
                <w:sz w:val="28"/>
                <w:szCs w:val="28"/>
                <w:lang w:val="uk-UA" w:eastAsia="en-GB"/>
              </w:rPr>
              <w:t>89,0</w:t>
            </w:r>
          </w:p>
        </w:tc>
        <w:tc>
          <w:tcPr>
            <w:tcW w:w="1477" w:type="dxa"/>
          </w:tcPr>
          <w:p w14:paraId="6A47F15C" w14:textId="77777777" w:rsidR="001E511C" w:rsidRPr="00ED579E" w:rsidRDefault="001E511C" w:rsidP="00FE5671">
            <w:pPr>
              <w:pStyle w:val="a4"/>
              <w:ind w:left="0"/>
              <w:jc w:val="center"/>
              <w:rPr>
                <w:rFonts w:ascii="Times New Roman" w:hAnsi="Times New Roman"/>
                <w:b/>
                <w:color w:val="222223"/>
                <w:sz w:val="28"/>
                <w:szCs w:val="28"/>
                <w:lang w:val="uk-UA" w:eastAsia="en-GB"/>
              </w:rPr>
            </w:pPr>
            <w:r w:rsidRPr="00ED579E">
              <w:rPr>
                <w:rFonts w:ascii="Times New Roman" w:hAnsi="Times New Roman"/>
                <w:b/>
                <w:color w:val="222223"/>
                <w:sz w:val="28"/>
                <w:szCs w:val="28"/>
                <w:lang w:val="uk-UA" w:eastAsia="en-GB"/>
              </w:rPr>
              <w:t>690,9</w:t>
            </w:r>
          </w:p>
        </w:tc>
      </w:tr>
      <w:tr w:rsidR="001E511C" w:rsidRPr="00FE5671" w14:paraId="1DC4F9AE" w14:textId="77777777" w:rsidTr="00FE5671">
        <w:tc>
          <w:tcPr>
            <w:tcW w:w="2972" w:type="dxa"/>
          </w:tcPr>
          <w:p w14:paraId="4A8C9BE7"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державний бюджет</w:t>
            </w:r>
          </w:p>
        </w:tc>
        <w:tc>
          <w:tcPr>
            <w:tcW w:w="1134" w:type="dxa"/>
          </w:tcPr>
          <w:p w14:paraId="0F45C7CF"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0,00</w:t>
            </w:r>
          </w:p>
        </w:tc>
        <w:tc>
          <w:tcPr>
            <w:tcW w:w="1134" w:type="dxa"/>
          </w:tcPr>
          <w:p w14:paraId="030F1058" w14:textId="77777777"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134" w:type="dxa"/>
          </w:tcPr>
          <w:p w14:paraId="73F29FA9" w14:textId="77777777"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134" w:type="dxa"/>
          </w:tcPr>
          <w:p w14:paraId="3DE4103B" w14:textId="77777777"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068" w:type="dxa"/>
          </w:tcPr>
          <w:p w14:paraId="714F7F52" w14:textId="77777777"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477" w:type="dxa"/>
          </w:tcPr>
          <w:p w14:paraId="11D46F78" w14:textId="77777777"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r>
      <w:tr w:rsidR="001E511C" w:rsidRPr="00FE5671" w14:paraId="219A0898" w14:textId="77777777" w:rsidTr="00FE5671">
        <w:tc>
          <w:tcPr>
            <w:tcW w:w="2972" w:type="dxa"/>
          </w:tcPr>
          <w:p w14:paraId="28AB4CB2"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обласний бюджет</w:t>
            </w:r>
          </w:p>
        </w:tc>
        <w:tc>
          <w:tcPr>
            <w:tcW w:w="1134" w:type="dxa"/>
          </w:tcPr>
          <w:p w14:paraId="4EAA2340"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0,00</w:t>
            </w:r>
          </w:p>
        </w:tc>
        <w:tc>
          <w:tcPr>
            <w:tcW w:w="1134" w:type="dxa"/>
          </w:tcPr>
          <w:p w14:paraId="70173F3D" w14:textId="77777777"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134" w:type="dxa"/>
          </w:tcPr>
          <w:p w14:paraId="46E20411" w14:textId="77777777"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134" w:type="dxa"/>
          </w:tcPr>
          <w:p w14:paraId="67C2D238" w14:textId="77777777"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068" w:type="dxa"/>
          </w:tcPr>
          <w:p w14:paraId="3807AA93" w14:textId="77777777"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c>
          <w:tcPr>
            <w:tcW w:w="1477" w:type="dxa"/>
          </w:tcPr>
          <w:p w14:paraId="1927A963" w14:textId="77777777"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0,00</w:t>
            </w:r>
          </w:p>
        </w:tc>
      </w:tr>
      <w:tr w:rsidR="001E511C" w:rsidRPr="00FE5671" w14:paraId="3BFD18AD" w14:textId="77777777" w:rsidTr="00FE5671">
        <w:tc>
          <w:tcPr>
            <w:tcW w:w="2972" w:type="dxa"/>
          </w:tcPr>
          <w:p w14:paraId="2D486997"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міський бюджет</w:t>
            </w:r>
          </w:p>
        </w:tc>
        <w:tc>
          <w:tcPr>
            <w:tcW w:w="1134" w:type="dxa"/>
          </w:tcPr>
          <w:p w14:paraId="4E078C70" w14:textId="77777777" w:rsidR="001E511C" w:rsidRPr="00B54448" w:rsidRDefault="001E511C" w:rsidP="00FE5671">
            <w:pPr>
              <w:pStyle w:val="a4"/>
              <w:ind w:left="0"/>
              <w:jc w:val="center"/>
              <w:rPr>
                <w:rFonts w:ascii="Times New Roman" w:hAnsi="Times New Roman"/>
                <w:color w:val="222223"/>
                <w:sz w:val="28"/>
                <w:szCs w:val="28"/>
                <w:lang w:val="uk-UA" w:eastAsia="en-GB"/>
              </w:rPr>
            </w:pPr>
            <w:r w:rsidRPr="00B54448">
              <w:rPr>
                <w:rFonts w:ascii="Times New Roman" w:hAnsi="Times New Roman"/>
                <w:color w:val="222223"/>
                <w:sz w:val="28"/>
                <w:szCs w:val="28"/>
                <w:lang w:val="uk-UA" w:eastAsia="en-GB"/>
              </w:rPr>
              <w:t>194,5</w:t>
            </w:r>
          </w:p>
        </w:tc>
        <w:tc>
          <w:tcPr>
            <w:tcW w:w="1134" w:type="dxa"/>
          </w:tcPr>
          <w:p w14:paraId="12A38293" w14:textId="77777777"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32,7</w:t>
            </w:r>
          </w:p>
        </w:tc>
        <w:tc>
          <w:tcPr>
            <w:tcW w:w="1134" w:type="dxa"/>
          </w:tcPr>
          <w:p w14:paraId="25D50BBC" w14:textId="77777777"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35,7</w:t>
            </w:r>
          </w:p>
        </w:tc>
        <w:tc>
          <w:tcPr>
            <w:tcW w:w="1134" w:type="dxa"/>
          </w:tcPr>
          <w:p w14:paraId="792FE5F6" w14:textId="77777777"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38,8</w:t>
            </w:r>
          </w:p>
        </w:tc>
        <w:tc>
          <w:tcPr>
            <w:tcW w:w="1068" w:type="dxa"/>
          </w:tcPr>
          <w:p w14:paraId="3D961730" w14:textId="77777777"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44,8</w:t>
            </w:r>
          </w:p>
        </w:tc>
        <w:tc>
          <w:tcPr>
            <w:tcW w:w="1477" w:type="dxa"/>
          </w:tcPr>
          <w:p w14:paraId="420459FD" w14:textId="77777777" w:rsidR="001E511C" w:rsidRPr="00B54448"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346,5</w:t>
            </w:r>
          </w:p>
        </w:tc>
      </w:tr>
      <w:tr w:rsidR="001E511C" w:rsidRPr="00FE5671" w14:paraId="777C6F60" w14:textId="77777777" w:rsidTr="00FE5671">
        <w:tc>
          <w:tcPr>
            <w:tcW w:w="2972" w:type="dxa"/>
          </w:tcPr>
          <w:p w14:paraId="77A86F8C" w14:textId="77777777" w:rsidR="001E511C" w:rsidRPr="00FE5671" w:rsidRDefault="001E511C" w:rsidP="00FE5671">
            <w:pPr>
              <w:pStyle w:val="a4"/>
              <w:ind w:left="0"/>
              <w:jc w:val="center"/>
              <w:rPr>
                <w:rFonts w:ascii="Times New Roman" w:hAnsi="Times New Roman"/>
                <w:color w:val="222223"/>
                <w:sz w:val="28"/>
                <w:szCs w:val="28"/>
                <w:lang w:val="uk-UA" w:eastAsia="en-GB"/>
              </w:rPr>
            </w:pPr>
            <w:r w:rsidRPr="00FE5671">
              <w:rPr>
                <w:rFonts w:ascii="Times New Roman" w:hAnsi="Times New Roman"/>
                <w:color w:val="222223"/>
                <w:sz w:val="28"/>
                <w:szCs w:val="28"/>
                <w:lang w:val="uk-UA" w:eastAsia="en-GB"/>
              </w:rPr>
              <w:t>Кошти інших джерел</w:t>
            </w:r>
          </w:p>
        </w:tc>
        <w:tc>
          <w:tcPr>
            <w:tcW w:w="1134" w:type="dxa"/>
          </w:tcPr>
          <w:p w14:paraId="13CC51BC" w14:textId="77777777" w:rsidR="001E511C" w:rsidRPr="00B54448" w:rsidRDefault="001E511C" w:rsidP="00FE5671">
            <w:pPr>
              <w:pStyle w:val="a4"/>
              <w:ind w:left="0"/>
              <w:jc w:val="center"/>
              <w:rPr>
                <w:rFonts w:ascii="Times New Roman" w:hAnsi="Times New Roman"/>
                <w:color w:val="222223"/>
                <w:sz w:val="28"/>
                <w:szCs w:val="28"/>
                <w:lang w:val="uk-UA" w:eastAsia="en-GB"/>
              </w:rPr>
            </w:pPr>
            <w:r w:rsidRPr="00B54448">
              <w:rPr>
                <w:rFonts w:ascii="Times New Roman" w:hAnsi="Times New Roman"/>
                <w:color w:val="222223"/>
                <w:sz w:val="28"/>
                <w:szCs w:val="28"/>
                <w:lang w:val="uk-UA" w:eastAsia="en-GB"/>
              </w:rPr>
              <w:t>194,4</w:t>
            </w:r>
          </w:p>
        </w:tc>
        <w:tc>
          <w:tcPr>
            <w:tcW w:w="1134" w:type="dxa"/>
          </w:tcPr>
          <w:p w14:paraId="20686726" w14:textId="77777777" w:rsidR="001E511C" w:rsidRPr="00FE5671" w:rsidRDefault="001E511C" w:rsidP="006739E8">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32,3</w:t>
            </w:r>
          </w:p>
        </w:tc>
        <w:tc>
          <w:tcPr>
            <w:tcW w:w="1134" w:type="dxa"/>
          </w:tcPr>
          <w:p w14:paraId="6049EC14" w14:textId="77777777" w:rsidR="001E511C" w:rsidRPr="00FE5671" w:rsidRDefault="001E511C" w:rsidP="00B46CAD">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35,3</w:t>
            </w:r>
          </w:p>
        </w:tc>
        <w:tc>
          <w:tcPr>
            <w:tcW w:w="1134" w:type="dxa"/>
          </w:tcPr>
          <w:p w14:paraId="0EF29BDA" w14:textId="77777777" w:rsidR="001E511C" w:rsidRPr="00FE5671"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38,2</w:t>
            </w:r>
          </w:p>
        </w:tc>
        <w:tc>
          <w:tcPr>
            <w:tcW w:w="1068" w:type="dxa"/>
          </w:tcPr>
          <w:p w14:paraId="0C51B2D8" w14:textId="77777777" w:rsidR="001E511C" w:rsidRPr="00FE5671" w:rsidRDefault="001E511C" w:rsidP="00ED579E">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44,2</w:t>
            </w:r>
          </w:p>
        </w:tc>
        <w:tc>
          <w:tcPr>
            <w:tcW w:w="1477" w:type="dxa"/>
          </w:tcPr>
          <w:p w14:paraId="3546C83C" w14:textId="77777777" w:rsidR="001E511C" w:rsidRPr="00B54448" w:rsidRDefault="001E511C" w:rsidP="00FE5671">
            <w:pPr>
              <w:pStyle w:val="a4"/>
              <w:ind w:left="0"/>
              <w:jc w:val="center"/>
              <w:rPr>
                <w:rFonts w:ascii="Times New Roman" w:hAnsi="Times New Roman"/>
                <w:color w:val="222223"/>
                <w:sz w:val="28"/>
                <w:szCs w:val="28"/>
                <w:lang w:val="uk-UA" w:eastAsia="en-GB"/>
              </w:rPr>
            </w:pPr>
            <w:r>
              <w:rPr>
                <w:rFonts w:ascii="Times New Roman" w:hAnsi="Times New Roman"/>
                <w:color w:val="222223"/>
                <w:sz w:val="28"/>
                <w:szCs w:val="28"/>
                <w:lang w:val="uk-UA" w:eastAsia="en-GB"/>
              </w:rPr>
              <w:t>344,4</w:t>
            </w:r>
          </w:p>
        </w:tc>
      </w:tr>
    </w:tbl>
    <w:p w14:paraId="7BC99DF2" w14:textId="77777777" w:rsidR="001E511C" w:rsidRDefault="007B2875" w:rsidP="00892E9B">
      <w:pPr>
        <w:pStyle w:val="a4"/>
        <w:ind w:left="0" w:firstLine="851"/>
        <w:jc w:val="center"/>
        <w:rPr>
          <w:rFonts w:ascii="Times New Roman" w:hAnsi="Times New Roman"/>
          <w:color w:val="222223"/>
          <w:sz w:val="28"/>
          <w:szCs w:val="28"/>
          <w:lang w:val="uk-UA"/>
        </w:rPr>
      </w:pPr>
      <w:r>
        <w:rPr>
          <w:rFonts w:ascii="Times New Roman" w:hAnsi="Times New Roman"/>
          <w:color w:val="222223"/>
          <w:sz w:val="28"/>
          <w:szCs w:val="28"/>
          <w:lang w:val="uk-UA"/>
        </w:rPr>
        <w:t xml:space="preserve">  </w:t>
      </w:r>
    </w:p>
    <w:p w14:paraId="00BD58A9" w14:textId="77777777" w:rsidR="001E511C" w:rsidRPr="00CC00FB" w:rsidRDefault="001E511C" w:rsidP="00CC00FB">
      <w:pPr>
        <w:pStyle w:val="a4"/>
        <w:numPr>
          <w:ilvl w:val="0"/>
          <w:numId w:val="16"/>
        </w:numPr>
        <w:shd w:val="clear" w:color="auto" w:fill="FFFFFF"/>
        <w:spacing w:after="0" w:line="240" w:lineRule="auto"/>
        <w:jc w:val="center"/>
        <w:textAlignment w:val="baseline"/>
        <w:rPr>
          <w:rFonts w:ascii="Times New Roman" w:hAnsi="Times New Roman"/>
          <w:b/>
          <w:sz w:val="28"/>
          <w:szCs w:val="28"/>
          <w:bdr w:val="none" w:sz="0" w:space="0" w:color="auto" w:frame="1"/>
        </w:rPr>
      </w:pPr>
      <w:r>
        <w:rPr>
          <w:rFonts w:ascii="Times New Roman" w:hAnsi="Times New Roman"/>
          <w:b/>
          <w:sz w:val="28"/>
          <w:szCs w:val="28"/>
          <w:bdr w:val="none" w:sz="0" w:space="0" w:color="auto" w:frame="1"/>
          <w:lang w:val="uk-UA"/>
        </w:rPr>
        <w:t>Строки та етапи виконання Програми</w:t>
      </w:r>
    </w:p>
    <w:p w14:paraId="7AFEF5BA" w14:textId="77777777" w:rsidR="001E511C" w:rsidRDefault="001E511C" w:rsidP="00CC00FB">
      <w:pPr>
        <w:shd w:val="clear" w:color="auto" w:fill="FFFFFF"/>
        <w:spacing w:after="0" w:line="240" w:lineRule="auto"/>
        <w:jc w:val="center"/>
        <w:textAlignment w:val="baseline"/>
        <w:rPr>
          <w:rFonts w:ascii="Times New Roman" w:hAnsi="Times New Roman"/>
          <w:b/>
          <w:sz w:val="28"/>
          <w:szCs w:val="28"/>
          <w:bdr w:val="none" w:sz="0" w:space="0" w:color="auto" w:frame="1"/>
        </w:rPr>
      </w:pPr>
    </w:p>
    <w:p w14:paraId="2225D277" w14:textId="77777777" w:rsidR="001E511C" w:rsidRDefault="001E511C" w:rsidP="006F0716">
      <w:pPr>
        <w:shd w:val="clear" w:color="auto" w:fill="FFFFFF"/>
        <w:spacing w:after="0" w:line="240" w:lineRule="auto"/>
        <w:jc w:val="both"/>
        <w:textAlignment w:val="baseline"/>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 </w:t>
      </w:r>
      <w:r w:rsidR="00EC6700">
        <w:rPr>
          <w:rFonts w:ascii="Times New Roman" w:hAnsi="Times New Roman"/>
          <w:sz w:val="28"/>
          <w:szCs w:val="28"/>
          <w:bdr w:val="none" w:sz="0" w:space="0" w:color="auto" w:frame="1"/>
        </w:rPr>
        <w:t xml:space="preserve"> </w:t>
      </w:r>
      <w:r>
        <w:rPr>
          <w:rFonts w:ascii="Times New Roman" w:hAnsi="Times New Roman"/>
          <w:sz w:val="28"/>
          <w:szCs w:val="28"/>
          <w:bdr w:val="none" w:sz="0" w:space="0" w:color="auto" w:frame="1"/>
        </w:rPr>
        <w:t xml:space="preserve">   Перший етап програми</w:t>
      </w:r>
      <w:r w:rsidR="00070DA4">
        <w:rPr>
          <w:rFonts w:ascii="Times New Roman" w:hAnsi="Times New Roman"/>
          <w:sz w:val="28"/>
          <w:szCs w:val="28"/>
          <w:bdr w:val="none" w:sz="0" w:space="0" w:color="auto" w:frame="1"/>
        </w:rPr>
        <w:t xml:space="preserve"> </w:t>
      </w:r>
      <w:r>
        <w:rPr>
          <w:rFonts w:ascii="Times New Roman" w:hAnsi="Times New Roman"/>
          <w:sz w:val="28"/>
          <w:szCs w:val="28"/>
          <w:bdr w:val="none" w:sz="0" w:space="0" w:color="auto" w:frame="1"/>
        </w:rPr>
        <w:t>передбачає проведення ремонту приміщен</w:t>
      </w:r>
      <w:r w:rsidR="00EE55B4">
        <w:rPr>
          <w:rFonts w:ascii="Times New Roman" w:hAnsi="Times New Roman"/>
          <w:sz w:val="28"/>
          <w:szCs w:val="28"/>
          <w:bdr w:val="none" w:sz="0" w:space="0" w:color="auto" w:frame="1"/>
        </w:rPr>
        <w:t>ня</w:t>
      </w:r>
      <w:r>
        <w:rPr>
          <w:rFonts w:ascii="Times New Roman" w:hAnsi="Times New Roman"/>
          <w:sz w:val="28"/>
          <w:szCs w:val="28"/>
          <w:bdr w:val="none" w:sz="0" w:space="0" w:color="auto" w:frame="1"/>
        </w:rPr>
        <w:t>,   облаштування приміщен</w:t>
      </w:r>
      <w:r w:rsidR="00EE55B4">
        <w:rPr>
          <w:rFonts w:ascii="Times New Roman" w:hAnsi="Times New Roman"/>
          <w:sz w:val="28"/>
          <w:szCs w:val="28"/>
          <w:bdr w:val="none" w:sz="0" w:space="0" w:color="auto" w:frame="1"/>
        </w:rPr>
        <w:t>ня</w:t>
      </w:r>
      <w:r>
        <w:rPr>
          <w:rFonts w:ascii="Times New Roman" w:hAnsi="Times New Roman"/>
          <w:sz w:val="28"/>
          <w:szCs w:val="28"/>
          <w:bdr w:val="none" w:sz="0" w:space="0" w:color="auto" w:frame="1"/>
        </w:rPr>
        <w:t xml:space="preserve"> належною аудіо, відео технікою, меблями, іграшками та іншими речами. Подальше впровадження заходів буде здійснюватися протягом 202</w:t>
      </w:r>
      <w:r w:rsidR="00EE55B4">
        <w:rPr>
          <w:rFonts w:ascii="Times New Roman" w:hAnsi="Times New Roman"/>
          <w:sz w:val="28"/>
          <w:szCs w:val="28"/>
          <w:bdr w:val="none" w:sz="0" w:space="0" w:color="auto" w:frame="1"/>
        </w:rPr>
        <w:t>8</w:t>
      </w:r>
      <w:r>
        <w:rPr>
          <w:rFonts w:ascii="Times New Roman" w:hAnsi="Times New Roman"/>
          <w:sz w:val="28"/>
          <w:szCs w:val="28"/>
          <w:bdr w:val="none" w:sz="0" w:space="0" w:color="auto" w:frame="1"/>
        </w:rPr>
        <w:t xml:space="preserve"> – 2029 років.</w:t>
      </w:r>
    </w:p>
    <w:p w14:paraId="2007E1D8" w14:textId="77777777" w:rsidR="001E511C" w:rsidRDefault="001E511C" w:rsidP="006F0716">
      <w:pPr>
        <w:shd w:val="clear" w:color="auto" w:fill="FFFFFF"/>
        <w:spacing w:after="0" w:line="240" w:lineRule="auto"/>
        <w:jc w:val="both"/>
        <w:textAlignment w:val="baseline"/>
        <w:rPr>
          <w:rFonts w:ascii="Times New Roman" w:hAnsi="Times New Roman"/>
          <w:sz w:val="28"/>
          <w:szCs w:val="28"/>
          <w:bdr w:val="none" w:sz="0" w:space="0" w:color="auto" w:frame="1"/>
        </w:rPr>
      </w:pPr>
    </w:p>
    <w:p w14:paraId="696FE14D" w14:textId="77777777" w:rsidR="001E511C" w:rsidRDefault="001E511C" w:rsidP="006F0716">
      <w:pPr>
        <w:shd w:val="clear" w:color="auto" w:fill="FFFFFF"/>
        <w:spacing w:after="0" w:line="240" w:lineRule="auto"/>
        <w:jc w:val="both"/>
        <w:textAlignment w:val="baseline"/>
        <w:rPr>
          <w:rFonts w:ascii="Times New Roman" w:hAnsi="Times New Roman"/>
          <w:sz w:val="28"/>
          <w:szCs w:val="28"/>
          <w:bdr w:val="none" w:sz="0" w:space="0" w:color="auto" w:frame="1"/>
        </w:rPr>
      </w:pPr>
    </w:p>
    <w:p w14:paraId="04232BE8" w14:textId="77777777" w:rsidR="001E511C" w:rsidRPr="009D67D3" w:rsidRDefault="001E511C" w:rsidP="009261EE">
      <w:pPr>
        <w:pStyle w:val="a4"/>
        <w:numPr>
          <w:ilvl w:val="0"/>
          <w:numId w:val="16"/>
        </w:numPr>
        <w:shd w:val="clear" w:color="auto" w:fill="FFFFFF"/>
        <w:spacing w:after="0" w:line="240" w:lineRule="auto"/>
        <w:ind w:firstLine="1690"/>
        <w:jc w:val="both"/>
        <w:textAlignment w:val="baseline"/>
        <w:rPr>
          <w:rFonts w:ascii="Times New Roman" w:hAnsi="Times New Roman"/>
          <w:b/>
          <w:sz w:val="28"/>
          <w:szCs w:val="28"/>
          <w:bdr w:val="none" w:sz="0" w:space="0" w:color="auto" w:frame="1"/>
        </w:rPr>
      </w:pPr>
      <w:r w:rsidRPr="00E138D1">
        <w:rPr>
          <w:rFonts w:ascii="Times New Roman" w:hAnsi="Times New Roman"/>
          <w:b/>
          <w:sz w:val="28"/>
          <w:szCs w:val="28"/>
          <w:bdr w:val="none" w:sz="0" w:space="0" w:color="auto" w:frame="1"/>
          <w:lang w:val="uk-UA"/>
        </w:rPr>
        <w:t>Очікуван</w:t>
      </w:r>
      <w:r>
        <w:rPr>
          <w:rFonts w:ascii="Times New Roman" w:hAnsi="Times New Roman"/>
          <w:b/>
          <w:sz w:val="28"/>
          <w:szCs w:val="28"/>
          <w:bdr w:val="none" w:sz="0" w:space="0" w:color="auto" w:frame="1"/>
          <w:lang w:val="uk-UA"/>
        </w:rPr>
        <w:t>і результати виконання Програми</w:t>
      </w:r>
    </w:p>
    <w:p w14:paraId="54580A18" w14:textId="77777777" w:rsidR="001E511C" w:rsidRDefault="00A81241" w:rsidP="006F0716">
      <w:pPr>
        <w:pStyle w:val="a4"/>
        <w:shd w:val="clear" w:color="auto" w:fill="FFFFFF"/>
        <w:spacing w:after="0" w:line="240" w:lineRule="auto"/>
        <w:ind w:left="0" w:firstLine="1276"/>
        <w:jc w:val="both"/>
        <w:textAlignment w:val="baseline"/>
        <w:rPr>
          <w:rFonts w:ascii="Times New Roman" w:hAnsi="Times New Roman"/>
          <w:sz w:val="28"/>
          <w:szCs w:val="28"/>
          <w:bdr w:val="none" w:sz="0" w:space="0" w:color="auto" w:frame="1"/>
          <w:lang w:val="uk-UA"/>
        </w:rPr>
      </w:pPr>
      <w:r>
        <w:rPr>
          <w:rFonts w:ascii="Times New Roman" w:hAnsi="Times New Roman"/>
          <w:sz w:val="28"/>
          <w:szCs w:val="28"/>
          <w:bdr w:val="none" w:sz="0" w:space="0" w:color="auto" w:frame="1"/>
          <w:lang w:val="uk-UA"/>
        </w:rPr>
        <w:t>Д</w:t>
      </w:r>
      <w:r w:rsidR="001E511C">
        <w:rPr>
          <w:rFonts w:ascii="Times New Roman" w:hAnsi="Times New Roman"/>
          <w:sz w:val="28"/>
          <w:szCs w:val="28"/>
          <w:bdr w:val="none" w:sz="0" w:space="0" w:color="auto" w:frame="1"/>
          <w:lang w:val="uk-UA"/>
        </w:rPr>
        <w:t xml:space="preserve">ля жителів Козятинської міської, </w:t>
      </w:r>
      <w:proofErr w:type="spellStart"/>
      <w:r w:rsidR="001E511C">
        <w:rPr>
          <w:rFonts w:ascii="Times New Roman" w:hAnsi="Times New Roman"/>
          <w:sz w:val="28"/>
          <w:szCs w:val="28"/>
          <w:bdr w:val="none" w:sz="0" w:space="0" w:color="auto" w:frame="1"/>
          <w:lang w:val="uk-UA"/>
        </w:rPr>
        <w:t>Глуховецької</w:t>
      </w:r>
      <w:proofErr w:type="spellEnd"/>
      <w:r w:rsidR="001E511C">
        <w:rPr>
          <w:rFonts w:ascii="Times New Roman" w:hAnsi="Times New Roman"/>
          <w:sz w:val="28"/>
          <w:szCs w:val="28"/>
          <w:bdr w:val="none" w:sz="0" w:space="0" w:color="auto" w:frame="1"/>
          <w:lang w:val="uk-UA"/>
        </w:rPr>
        <w:t xml:space="preserve"> селищної, </w:t>
      </w:r>
      <w:proofErr w:type="spellStart"/>
      <w:r w:rsidR="001E511C">
        <w:rPr>
          <w:rFonts w:ascii="Times New Roman" w:hAnsi="Times New Roman"/>
          <w:sz w:val="28"/>
          <w:szCs w:val="28"/>
          <w:bdr w:val="none" w:sz="0" w:space="0" w:color="auto" w:frame="1"/>
          <w:lang w:val="uk-UA"/>
        </w:rPr>
        <w:t>Самгородоцької</w:t>
      </w:r>
      <w:proofErr w:type="spellEnd"/>
      <w:r w:rsidR="001E511C">
        <w:rPr>
          <w:rFonts w:ascii="Times New Roman" w:hAnsi="Times New Roman"/>
          <w:sz w:val="28"/>
          <w:szCs w:val="28"/>
          <w:bdr w:val="none" w:sz="0" w:space="0" w:color="auto" w:frame="1"/>
          <w:lang w:val="uk-UA"/>
        </w:rPr>
        <w:t xml:space="preserve"> та </w:t>
      </w:r>
      <w:proofErr w:type="spellStart"/>
      <w:r w:rsidR="001E511C">
        <w:rPr>
          <w:rFonts w:ascii="Times New Roman" w:hAnsi="Times New Roman"/>
          <w:sz w:val="28"/>
          <w:szCs w:val="28"/>
          <w:bdr w:val="none" w:sz="0" w:space="0" w:color="auto" w:frame="1"/>
          <w:lang w:val="uk-UA"/>
        </w:rPr>
        <w:t>Махнівської</w:t>
      </w:r>
      <w:proofErr w:type="spellEnd"/>
      <w:r w:rsidR="001E511C">
        <w:rPr>
          <w:rFonts w:ascii="Times New Roman" w:hAnsi="Times New Roman"/>
          <w:sz w:val="28"/>
          <w:szCs w:val="28"/>
          <w:bdr w:val="none" w:sz="0" w:space="0" w:color="auto" w:frame="1"/>
          <w:lang w:val="uk-UA"/>
        </w:rPr>
        <w:t xml:space="preserve"> сільськ</w:t>
      </w:r>
      <w:r>
        <w:rPr>
          <w:rFonts w:ascii="Times New Roman" w:hAnsi="Times New Roman"/>
          <w:sz w:val="28"/>
          <w:szCs w:val="28"/>
          <w:bdr w:val="none" w:sz="0" w:space="0" w:color="auto" w:frame="1"/>
          <w:lang w:val="uk-UA"/>
        </w:rPr>
        <w:t>их</w:t>
      </w:r>
      <w:r w:rsidR="001E511C">
        <w:rPr>
          <w:rFonts w:ascii="Times New Roman" w:hAnsi="Times New Roman"/>
          <w:sz w:val="28"/>
          <w:szCs w:val="28"/>
          <w:bdr w:val="none" w:sz="0" w:space="0" w:color="auto" w:frame="1"/>
          <w:lang w:val="uk-UA"/>
        </w:rPr>
        <w:t xml:space="preserve"> територіальних громад</w:t>
      </w:r>
      <w:r w:rsidR="00797A70">
        <w:rPr>
          <w:rFonts w:ascii="Times New Roman" w:hAnsi="Times New Roman"/>
          <w:sz w:val="28"/>
          <w:szCs w:val="28"/>
          <w:bdr w:val="none" w:sz="0" w:space="0" w:color="auto" w:frame="1"/>
          <w:lang w:val="uk-UA"/>
        </w:rPr>
        <w:t>, г</w:t>
      </w:r>
      <w:r w:rsidR="00DB3D7D">
        <w:rPr>
          <w:rFonts w:ascii="Times New Roman" w:hAnsi="Times New Roman"/>
          <w:sz w:val="28"/>
          <w:szCs w:val="28"/>
          <w:bdr w:val="none" w:sz="0" w:space="0" w:color="auto" w:frame="1"/>
          <w:lang w:val="uk-UA"/>
        </w:rPr>
        <w:t xml:space="preserve">оловним </w:t>
      </w:r>
      <w:r w:rsidR="00DB3D7D" w:rsidRPr="00E138D1">
        <w:rPr>
          <w:rFonts w:ascii="Times New Roman" w:hAnsi="Times New Roman"/>
          <w:sz w:val="28"/>
          <w:szCs w:val="28"/>
          <w:bdr w:val="none" w:sz="0" w:space="0" w:color="auto" w:frame="1"/>
          <w:lang w:val="uk-UA"/>
        </w:rPr>
        <w:t xml:space="preserve"> результат</w:t>
      </w:r>
      <w:r w:rsidR="00DB3D7D">
        <w:rPr>
          <w:rFonts w:ascii="Times New Roman" w:hAnsi="Times New Roman"/>
          <w:sz w:val="28"/>
          <w:szCs w:val="28"/>
          <w:bdr w:val="none" w:sz="0" w:space="0" w:color="auto" w:frame="1"/>
          <w:lang w:val="uk-UA"/>
        </w:rPr>
        <w:t>ом</w:t>
      </w:r>
      <w:r w:rsidR="00DB3D7D" w:rsidRPr="00E138D1">
        <w:rPr>
          <w:rFonts w:ascii="Times New Roman" w:hAnsi="Times New Roman"/>
          <w:sz w:val="28"/>
          <w:szCs w:val="28"/>
          <w:bdr w:val="none" w:sz="0" w:space="0" w:color="auto" w:frame="1"/>
          <w:lang w:val="uk-UA"/>
        </w:rPr>
        <w:t xml:space="preserve"> виконанн</w:t>
      </w:r>
      <w:r w:rsidR="00797A70">
        <w:rPr>
          <w:rFonts w:ascii="Times New Roman" w:hAnsi="Times New Roman"/>
          <w:sz w:val="28"/>
          <w:szCs w:val="28"/>
          <w:bdr w:val="none" w:sz="0" w:space="0" w:color="auto" w:frame="1"/>
          <w:lang w:val="uk-UA"/>
        </w:rPr>
        <w:t>я цієї</w:t>
      </w:r>
      <w:r w:rsidR="00DB3D7D" w:rsidRPr="00E138D1">
        <w:rPr>
          <w:rFonts w:ascii="Times New Roman" w:hAnsi="Times New Roman"/>
          <w:sz w:val="28"/>
          <w:szCs w:val="28"/>
          <w:bdr w:val="none" w:sz="0" w:space="0" w:color="auto" w:frame="1"/>
          <w:lang w:val="uk-UA"/>
        </w:rPr>
        <w:t xml:space="preserve"> Програми</w:t>
      </w:r>
      <w:r w:rsidR="00DB3D7D">
        <w:rPr>
          <w:rFonts w:ascii="Times New Roman" w:hAnsi="Times New Roman"/>
          <w:sz w:val="28"/>
          <w:szCs w:val="28"/>
          <w:bdr w:val="none" w:sz="0" w:space="0" w:color="auto" w:frame="1"/>
          <w:lang w:val="uk-UA"/>
        </w:rPr>
        <w:t>,</w:t>
      </w:r>
      <w:r w:rsidR="00DB3D7D" w:rsidRPr="00E138D1">
        <w:rPr>
          <w:rFonts w:ascii="Times New Roman" w:hAnsi="Times New Roman"/>
          <w:sz w:val="28"/>
          <w:szCs w:val="28"/>
          <w:bdr w:val="none" w:sz="0" w:space="0" w:color="auto" w:frame="1"/>
          <w:lang w:val="uk-UA"/>
        </w:rPr>
        <w:t xml:space="preserve"> є</w:t>
      </w:r>
      <w:r w:rsidR="00DB3D7D">
        <w:rPr>
          <w:rFonts w:ascii="Times New Roman" w:hAnsi="Times New Roman"/>
          <w:sz w:val="28"/>
          <w:szCs w:val="28"/>
          <w:bdr w:val="none" w:sz="0" w:space="0" w:color="auto" w:frame="1"/>
          <w:lang w:val="uk-UA"/>
        </w:rPr>
        <w:t xml:space="preserve"> </w:t>
      </w:r>
      <w:r w:rsidR="00C01D4D">
        <w:rPr>
          <w:rFonts w:ascii="Times New Roman" w:hAnsi="Times New Roman"/>
          <w:sz w:val="28"/>
          <w:szCs w:val="28"/>
          <w:bdr w:val="none" w:sz="0" w:space="0" w:color="auto" w:frame="1"/>
          <w:lang w:val="uk-UA"/>
        </w:rPr>
        <w:t xml:space="preserve"> </w:t>
      </w:r>
      <w:r w:rsidR="00DB3D7D">
        <w:rPr>
          <w:rFonts w:ascii="Times New Roman" w:hAnsi="Times New Roman"/>
          <w:sz w:val="28"/>
          <w:szCs w:val="28"/>
          <w:bdr w:val="none" w:sz="0" w:space="0" w:color="auto" w:frame="1"/>
          <w:lang w:val="uk-UA"/>
        </w:rPr>
        <w:t xml:space="preserve">створення матеріальної бази та належних умов для використання методики </w:t>
      </w:r>
      <w:r w:rsidR="00C01D4D">
        <w:rPr>
          <w:rFonts w:ascii="Times New Roman" w:hAnsi="Times New Roman"/>
          <w:sz w:val="28"/>
          <w:szCs w:val="28"/>
          <w:bdr w:val="none" w:sz="0" w:space="0" w:color="auto" w:frame="1"/>
          <w:lang w:val="uk-UA"/>
        </w:rPr>
        <w:t>’’</w:t>
      </w:r>
      <w:r w:rsidR="00DB3D7D">
        <w:rPr>
          <w:rFonts w:ascii="Times New Roman" w:hAnsi="Times New Roman"/>
          <w:sz w:val="28"/>
          <w:szCs w:val="28"/>
          <w:bdr w:val="none" w:sz="0" w:space="0" w:color="auto" w:frame="1"/>
          <w:lang w:val="uk-UA"/>
        </w:rPr>
        <w:t>Зелена кімната</w:t>
      </w:r>
      <w:r w:rsidR="00C01D4D">
        <w:rPr>
          <w:rFonts w:ascii="Times New Roman" w:hAnsi="Times New Roman"/>
          <w:sz w:val="28"/>
          <w:szCs w:val="28"/>
          <w:bdr w:val="none" w:sz="0" w:space="0" w:color="auto" w:frame="1"/>
          <w:lang w:val="uk-UA"/>
        </w:rPr>
        <w:t>’’</w:t>
      </w:r>
      <w:r w:rsidR="00DB3D7D">
        <w:rPr>
          <w:rFonts w:ascii="Times New Roman" w:hAnsi="Times New Roman"/>
          <w:sz w:val="28"/>
          <w:szCs w:val="28"/>
          <w:bdr w:val="none" w:sz="0" w:space="0" w:color="auto" w:frame="1"/>
          <w:lang w:val="uk-UA"/>
        </w:rPr>
        <w:t xml:space="preserve">. </w:t>
      </w:r>
      <w:r w:rsidR="001E511C">
        <w:rPr>
          <w:rFonts w:ascii="Times New Roman" w:hAnsi="Times New Roman"/>
          <w:sz w:val="28"/>
          <w:szCs w:val="28"/>
          <w:bdr w:val="none" w:sz="0" w:space="0" w:color="auto" w:frame="1"/>
          <w:lang w:val="uk-UA"/>
        </w:rPr>
        <w:t xml:space="preserve"> Зазначене також створить </w:t>
      </w:r>
      <w:r w:rsidR="001E511C">
        <w:rPr>
          <w:rFonts w:ascii="Times New Roman" w:hAnsi="Times New Roman"/>
          <w:sz w:val="28"/>
          <w:szCs w:val="28"/>
          <w:bdr w:val="none" w:sz="0" w:space="0" w:color="auto" w:frame="1"/>
          <w:lang w:val="uk-UA"/>
        </w:rPr>
        <w:lastRenderedPageBreak/>
        <w:t>умови для забезпечення прав неповнолітніх, умови для нетравматичного для психіки дітей спілкування з працівниками правоохоронних органів та інших уповноважених осіб.</w:t>
      </w:r>
    </w:p>
    <w:p w14:paraId="50881801" w14:textId="77777777" w:rsidR="001E511C" w:rsidRDefault="001E511C" w:rsidP="008E70CA">
      <w:pPr>
        <w:spacing w:after="0" w:line="240" w:lineRule="auto"/>
        <w:ind w:firstLine="1276"/>
        <w:jc w:val="both"/>
        <w:rPr>
          <w:rFonts w:ascii="Times New Roman" w:hAnsi="Times New Roman"/>
          <w:bCs/>
          <w:sz w:val="28"/>
          <w:szCs w:val="28"/>
          <w:lang w:eastAsia="uk-UA"/>
        </w:rPr>
      </w:pPr>
      <w:r>
        <w:rPr>
          <w:rFonts w:ascii="Times New Roman" w:hAnsi="Times New Roman"/>
          <w:bCs/>
          <w:sz w:val="28"/>
          <w:szCs w:val="28"/>
          <w:lang w:eastAsia="uk-UA"/>
        </w:rPr>
        <w:t xml:space="preserve">Результати виконання Програми це </w:t>
      </w:r>
      <w:r w:rsidRPr="00B5612F">
        <w:rPr>
          <w:rFonts w:ascii="Times New Roman" w:hAnsi="Times New Roman"/>
          <w:bCs/>
          <w:sz w:val="28"/>
          <w:szCs w:val="28"/>
          <w:lang w:eastAsia="uk-UA"/>
        </w:rPr>
        <w:t>:</w:t>
      </w:r>
    </w:p>
    <w:p w14:paraId="100DBDAD" w14:textId="77777777" w:rsidR="008E70CA" w:rsidRPr="00B5612F" w:rsidRDefault="008E70CA" w:rsidP="006F0716">
      <w:pPr>
        <w:spacing w:after="0" w:line="240" w:lineRule="auto"/>
        <w:ind w:firstLine="1276"/>
        <w:jc w:val="both"/>
        <w:rPr>
          <w:rFonts w:ascii="Times New Roman" w:hAnsi="Times New Roman"/>
          <w:sz w:val="28"/>
          <w:szCs w:val="28"/>
          <w:lang w:eastAsia="uk-UA"/>
        </w:rPr>
      </w:pPr>
      <w:r>
        <w:rPr>
          <w:rFonts w:ascii="Times New Roman" w:hAnsi="Times New Roman"/>
          <w:sz w:val="28"/>
          <w:szCs w:val="28"/>
          <w:lang w:eastAsia="uk-UA"/>
        </w:rPr>
        <w:t>- посилення підтримки та допомоги фахівцям;</w:t>
      </w:r>
    </w:p>
    <w:p w14:paraId="7A324B1E" w14:textId="77777777" w:rsidR="001E511C" w:rsidRDefault="001E511C" w:rsidP="006F0716">
      <w:pPr>
        <w:tabs>
          <w:tab w:val="left" w:pos="0"/>
        </w:tabs>
        <w:spacing w:after="0" w:line="240" w:lineRule="auto"/>
        <w:ind w:firstLine="1276"/>
        <w:jc w:val="both"/>
        <w:rPr>
          <w:rFonts w:ascii="Times New Roman" w:hAnsi="Times New Roman"/>
          <w:sz w:val="28"/>
          <w:szCs w:val="28"/>
        </w:rPr>
      </w:pPr>
      <w:r>
        <w:rPr>
          <w:rFonts w:ascii="Times New Roman" w:hAnsi="Times New Roman"/>
        </w:rPr>
        <w:t>-</w:t>
      </w:r>
      <w:r w:rsidRPr="00CC462A">
        <w:rPr>
          <w:rFonts w:ascii="Times New Roman" w:hAnsi="Times New Roman"/>
          <w:sz w:val="28"/>
          <w:szCs w:val="28"/>
        </w:rPr>
        <w:t>використання сучасн</w:t>
      </w:r>
      <w:r>
        <w:rPr>
          <w:rFonts w:ascii="Times New Roman" w:hAnsi="Times New Roman"/>
          <w:sz w:val="28"/>
          <w:szCs w:val="28"/>
        </w:rPr>
        <w:t>ої</w:t>
      </w:r>
      <w:r w:rsidRPr="00CC462A">
        <w:rPr>
          <w:rFonts w:ascii="Times New Roman" w:hAnsi="Times New Roman"/>
          <w:sz w:val="28"/>
          <w:szCs w:val="28"/>
        </w:rPr>
        <w:t xml:space="preserve"> методик</w:t>
      </w:r>
      <w:r>
        <w:rPr>
          <w:rFonts w:ascii="Times New Roman" w:hAnsi="Times New Roman"/>
          <w:sz w:val="28"/>
          <w:szCs w:val="28"/>
        </w:rPr>
        <w:t>и</w:t>
      </w:r>
      <w:r w:rsidRPr="00CC462A">
        <w:rPr>
          <w:rFonts w:ascii="Times New Roman" w:hAnsi="Times New Roman"/>
          <w:sz w:val="28"/>
          <w:szCs w:val="28"/>
        </w:rPr>
        <w:t xml:space="preserve"> психологічної підтримки та спеціальних технічних засобів</w:t>
      </w:r>
      <w:r>
        <w:rPr>
          <w:rFonts w:ascii="Times New Roman" w:hAnsi="Times New Roman"/>
          <w:sz w:val="28"/>
          <w:szCs w:val="28"/>
        </w:rPr>
        <w:t xml:space="preserve"> </w:t>
      </w:r>
      <w:r w:rsidRPr="00CC462A">
        <w:rPr>
          <w:rFonts w:ascii="Times New Roman" w:hAnsi="Times New Roman"/>
          <w:sz w:val="28"/>
          <w:szCs w:val="28"/>
        </w:rPr>
        <w:t>(аудіо</w:t>
      </w:r>
      <w:r>
        <w:rPr>
          <w:rFonts w:ascii="Times New Roman" w:hAnsi="Times New Roman"/>
          <w:sz w:val="28"/>
          <w:szCs w:val="28"/>
        </w:rPr>
        <w:t xml:space="preserve">-фіксація, </w:t>
      </w:r>
      <w:r w:rsidRPr="00CC462A">
        <w:rPr>
          <w:rFonts w:ascii="Times New Roman" w:hAnsi="Times New Roman"/>
          <w:sz w:val="28"/>
          <w:szCs w:val="28"/>
        </w:rPr>
        <w:t>відео</w:t>
      </w:r>
      <w:r>
        <w:rPr>
          <w:rFonts w:ascii="Times New Roman" w:hAnsi="Times New Roman"/>
          <w:sz w:val="28"/>
          <w:szCs w:val="28"/>
        </w:rPr>
        <w:t>-</w:t>
      </w:r>
      <w:r w:rsidRPr="00CC462A">
        <w:rPr>
          <w:rFonts w:ascii="Times New Roman" w:hAnsi="Times New Roman"/>
          <w:sz w:val="28"/>
          <w:szCs w:val="28"/>
        </w:rPr>
        <w:t>фіксація</w:t>
      </w:r>
      <w:r>
        <w:rPr>
          <w:rFonts w:ascii="Times New Roman" w:hAnsi="Times New Roman"/>
          <w:sz w:val="28"/>
          <w:szCs w:val="28"/>
        </w:rPr>
        <w:t xml:space="preserve"> та </w:t>
      </w:r>
      <w:r w:rsidRPr="00CC462A">
        <w:rPr>
          <w:rFonts w:ascii="Times New Roman" w:hAnsi="Times New Roman"/>
          <w:sz w:val="28"/>
          <w:szCs w:val="28"/>
        </w:rPr>
        <w:t>система відеоспостереження)</w:t>
      </w:r>
      <w:r>
        <w:rPr>
          <w:rFonts w:ascii="Times New Roman" w:hAnsi="Times New Roman"/>
          <w:sz w:val="28"/>
          <w:szCs w:val="28"/>
        </w:rPr>
        <w:t>,</w:t>
      </w:r>
      <w:r w:rsidRPr="00CC462A">
        <w:rPr>
          <w:rFonts w:ascii="Times New Roman" w:hAnsi="Times New Roman"/>
          <w:sz w:val="28"/>
          <w:szCs w:val="28"/>
        </w:rPr>
        <w:t xml:space="preserve"> для зниження навантаження на фахівців під час проведення опит</w:t>
      </w:r>
      <w:r>
        <w:rPr>
          <w:rFonts w:ascii="Times New Roman" w:hAnsi="Times New Roman"/>
          <w:sz w:val="28"/>
          <w:szCs w:val="28"/>
        </w:rPr>
        <w:t>увань і взаємодії з дітьми;</w:t>
      </w:r>
    </w:p>
    <w:p w14:paraId="7678C3B8" w14:textId="77777777" w:rsidR="001E511C" w:rsidRDefault="001E511C" w:rsidP="006F0716">
      <w:pPr>
        <w:tabs>
          <w:tab w:val="left" w:pos="0"/>
        </w:tabs>
        <w:spacing w:after="0" w:line="240" w:lineRule="auto"/>
        <w:ind w:firstLine="1276"/>
        <w:jc w:val="both"/>
        <w:rPr>
          <w:rFonts w:ascii="Times New Roman" w:hAnsi="Times New Roman"/>
          <w:sz w:val="28"/>
          <w:szCs w:val="28"/>
        </w:rPr>
      </w:pPr>
      <w:r w:rsidRPr="00CC462A">
        <w:rPr>
          <w:rFonts w:ascii="Times New Roman" w:hAnsi="Times New Roman"/>
          <w:sz w:val="28"/>
          <w:szCs w:val="28"/>
        </w:rPr>
        <w:t>- надання додаткових інструментів та можливостей для точнішої оцінки стану дитини, що покращує якість ухвалення рішень та зменшує ризики повторної травматизації.</w:t>
      </w:r>
    </w:p>
    <w:p w14:paraId="11F95392" w14:textId="77777777" w:rsidR="001E511C" w:rsidRPr="00B5612F" w:rsidRDefault="001E511C" w:rsidP="006F0716">
      <w:pPr>
        <w:tabs>
          <w:tab w:val="left" w:pos="0"/>
        </w:tabs>
        <w:spacing w:after="0" w:line="240" w:lineRule="auto"/>
        <w:ind w:firstLine="1276"/>
        <w:jc w:val="both"/>
        <w:rPr>
          <w:rFonts w:ascii="Times New Roman" w:hAnsi="Times New Roman"/>
          <w:sz w:val="28"/>
          <w:szCs w:val="28"/>
        </w:rPr>
      </w:pPr>
      <w:r>
        <w:rPr>
          <w:rFonts w:ascii="Times New Roman" w:hAnsi="Times New Roman"/>
          <w:sz w:val="28"/>
          <w:szCs w:val="28"/>
        </w:rPr>
        <w:t xml:space="preserve"> Буде здійснена якісніша взаємодія</w:t>
      </w:r>
      <w:r w:rsidRPr="00B5612F">
        <w:rPr>
          <w:rFonts w:ascii="Times New Roman" w:hAnsi="Times New Roman"/>
          <w:sz w:val="28"/>
          <w:szCs w:val="28"/>
        </w:rPr>
        <w:t xml:space="preserve"> фахівців(психологів, фахівц</w:t>
      </w:r>
      <w:r>
        <w:rPr>
          <w:rFonts w:ascii="Times New Roman" w:hAnsi="Times New Roman"/>
          <w:sz w:val="28"/>
          <w:szCs w:val="28"/>
        </w:rPr>
        <w:t>ів із соціальної роботи, слідчих</w:t>
      </w:r>
      <w:r w:rsidRPr="00B5612F">
        <w:rPr>
          <w:rFonts w:ascii="Times New Roman" w:hAnsi="Times New Roman"/>
          <w:sz w:val="28"/>
          <w:szCs w:val="28"/>
        </w:rPr>
        <w:t>) між собою, що підвищить ефективність проведення слідчих дій та соціальної роботи</w:t>
      </w:r>
      <w:r>
        <w:rPr>
          <w:rFonts w:ascii="Times New Roman" w:hAnsi="Times New Roman"/>
          <w:sz w:val="28"/>
          <w:szCs w:val="28"/>
        </w:rPr>
        <w:t>.</w:t>
      </w:r>
    </w:p>
    <w:p w14:paraId="2507C6E8" w14:textId="77777777" w:rsidR="001E511C" w:rsidRPr="00993964" w:rsidRDefault="001E511C" w:rsidP="006F0716">
      <w:pPr>
        <w:spacing w:after="0" w:line="240" w:lineRule="auto"/>
        <w:ind w:firstLine="1276"/>
        <w:jc w:val="both"/>
        <w:rPr>
          <w:rFonts w:ascii="Times New Roman" w:hAnsi="Times New Roman"/>
          <w:sz w:val="28"/>
          <w:szCs w:val="28"/>
        </w:rPr>
      </w:pPr>
      <w:r>
        <w:rPr>
          <w:rFonts w:ascii="Times New Roman" w:hAnsi="Times New Roman"/>
          <w:sz w:val="28"/>
          <w:szCs w:val="28"/>
        </w:rPr>
        <w:t>Ця  Програма стане базовим елементом у створенні сталих механізмів підтримки дітей, які потребують допомоги, та попередження негативних явищ у соціумі.</w:t>
      </w:r>
    </w:p>
    <w:p w14:paraId="366674F8" w14:textId="77777777" w:rsidR="001E511C" w:rsidRDefault="001E511C" w:rsidP="006F0716">
      <w:pPr>
        <w:pStyle w:val="a4"/>
        <w:shd w:val="clear" w:color="auto" w:fill="FFFFFF"/>
        <w:spacing w:after="0" w:line="240" w:lineRule="auto"/>
        <w:ind w:left="0" w:firstLine="1276"/>
        <w:jc w:val="both"/>
        <w:textAlignment w:val="baseline"/>
        <w:rPr>
          <w:rFonts w:ascii="Times New Roman" w:hAnsi="Times New Roman"/>
          <w:sz w:val="28"/>
          <w:szCs w:val="28"/>
          <w:bdr w:val="none" w:sz="0" w:space="0" w:color="auto" w:frame="1"/>
          <w:lang w:val="uk-UA"/>
        </w:rPr>
      </w:pPr>
      <w:r>
        <w:rPr>
          <w:rFonts w:ascii="Times New Roman" w:hAnsi="Times New Roman"/>
          <w:sz w:val="28"/>
          <w:szCs w:val="28"/>
          <w:bdr w:val="none" w:sz="0" w:space="0" w:color="auto" w:frame="1"/>
          <w:lang w:val="uk-UA"/>
        </w:rPr>
        <w:t>Інформація отримана від дітей із застосуванням методики «Зеленої кімнати» буде сприяти вирішенню багатьох проблемних питань пов′язаних з неповнолітніми, здійснення справедливого правосуддя.</w:t>
      </w:r>
    </w:p>
    <w:p w14:paraId="13A21AE6" w14:textId="77777777" w:rsidR="001E511C" w:rsidRDefault="001E511C" w:rsidP="006F0716">
      <w:pPr>
        <w:pStyle w:val="a4"/>
        <w:shd w:val="clear" w:color="auto" w:fill="FFFFFF"/>
        <w:spacing w:after="0" w:line="240" w:lineRule="auto"/>
        <w:ind w:left="0" w:firstLine="1276"/>
        <w:jc w:val="both"/>
        <w:textAlignment w:val="baseline"/>
        <w:rPr>
          <w:rFonts w:ascii="Times New Roman" w:hAnsi="Times New Roman"/>
          <w:sz w:val="28"/>
          <w:szCs w:val="28"/>
          <w:bdr w:val="none" w:sz="0" w:space="0" w:color="auto" w:frame="1"/>
          <w:lang w:val="uk-UA"/>
        </w:rPr>
      </w:pPr>
    </w:p>
    <w:p w14:paraId="4CEEA400" w14:textId="77777777" w:rsidR="001E511C" w:rsidRDefault="001E511C" w:rsidP="006F0716">
      <w:pPr>
        <w:pStyle w:val="a4"/>
        <w:shd w:val="clear" w:color="auto" w:fill="FFFFFF"/>
        <w:spacing w:after="0" w:line="240" w:lineRule="auto"/>
        <w:ind w:left="0" w:firstLine="1276"/>
        <w:jc w:val="both"/>
        <w:textAlignment w:val="baseline"/>
        <w:rPr>
          <w:rFonts w:ascii="Times New Roman" w:hAnsi="Times New Roman"/>
          <w:sz w:val="28"/>
          <w:szCs w:val="28"/>
          <w:bdr w:val="none" w:sz="0" w:space="0" w:color="auto" w:frame="1"/>
          <w:lang w:val="uk-UA"/>
        </w:rPr>
      </w:pPr>
    </w:p>
    <w:p w14:paraId="7A16618C" w14:textId="77777777" w:rsidR="001E511C" w:rsidRDefault="001E511C" w:rsidP="009261EE">
      <w:pPr>
        <w:pStyle w:val="a4"/>
        <w:numPr>
          <w:ilvl w:val="0"/>
          <w:numId w:val="16"/>
        </w:numPr>
        <w:shd w:val="clear" w:color="auto" w:fill="FFFFFF"/>
        <w:spacing w:after="0" w:line="240" w:lineRule="auto"/>
        <w:ind w:firstLine="698"/>
        <w:jc w:val="both"/>
        <w:textAlignment w:val="baseline"/>
        <w:rPr>
          <w:rFonts w:ascii="Times New Roman" w:hAnsi="Times New Roman"/>
          <w:b/>
          <w:sz w:val="28"/>
          <w:szCs w:val="28"/>
          <w:bdr w:val="none" w:sz="0" w:space="0" w:color="auto" w:frame="1"/>
          <w:lang w:val="uk-UA"/>
        </w:rPr>
      </w:pPr>
      <w:r w:rsidRPr="00993964">
        <w:rPr>
          <w:rFonts w:ascii="Times New Roman" w:hAnsi="Times New Roman"/>
          <w:b/>
          <w:sz w:val="28"/>
          <w:szCs w:val="28"/>
          <w:bdr w:val="none" w:sz="0" w:space="0" w:color="auto" w:frame="1"/>
          <w:lang w:val="uk-UA"/>
        </w:rPr>
        <w:t>Координація та контроль за ходом виконання Програми</w:t>
      </w:r>
    </w:p>
    <w:p w14:paraId="47A937FD" w14:textId="77777777" w:rsidR="001E511C" w:rsidRPr="005B3016" w:rsidRDefault="001E511C" w:rsidP="006F0716">
      <w:pPr>
        <w:spacing w:after="0" w:line="240" w:lineRule="auto"/>
        <w:ind w:firstLine="851"/>
        <w:jc w:val="both"/>
        <w:rPr>
          <w:rFonts w:ascii="Times New Roman" w:hAnsi="Times New Roman"/>
          <w:bCs/>
          <w:sz w:val="28"/>
          <w:szCs w:val="28"/>
          <w:lang w:eastAsia="uk-UA"/>
        </w:rPr>
      </w:pPr>
      <w:r w:rsidRPr="005B3016">
        <w:rPr>
          <w:rFonts w:ascii="Times New Roman" w:hAnsi="Times New Roman"/>
          <w:bCs/>
          <w:sz w:val="28"/>
          <w:szCs w:val="28"/>
          <w:lang w:eastAsia="uk-UA"/>
        </w:rPr>
        <w:t>Координаці</w:t>
      </w:r>
      <w:r w:rsidR="00B10443">
        <w:rPr>
          <w:rFonts w:ascii="Times New Roman" w:hAnsi="Times New Roman"/>
          <w:bCs/>
          <w:sz w:val="28"/>
          <w:szCs w:val="28"/>
          <w:lang w:eastAsia="uk-UA"/>
        </w:rPr>
        <w:t>ю</w:t>
      </w:r>
      <w:r w:rsidRPr="005B3016">
        <w:rPr>
          <w:rFonts w:ascii="Times New Roman" w:hAnsi="Times New Roman"/>
          <w:bCs/>
          <w:sz w:val="28"/>
          <w:szCs w:val="28"/>
          <w:lang w:eastAsia="uk-UA"/>
        </w:rPr>
        <w:t xml:space="preserve"> роботи по виконанню Програми здійснює управління соціальної політики Козятинської міської ради.</w:t>
      </w:r>
    </w:p>
    <w:p w14:paraId="41D5AFC4" w14:textId="77777777" w:rsidR="001E511C" w:rsidRDefault="001E511C" w:rsidP="006F0716">
      <w:pPr>
        <w:spacing w:after="0" w:line="240" w:lineRule="auto"/>
        <w:jc w:val="both"/>
        <w:rPr>
          <w:rFonts w:ascii="Times New Roman" w:hAnsi="Times New Roman"/>
          <w:sz w:val="28"/>
          <w:szCs w:val="28"/>
          <w:lang w:eastAsia="uk-UA"/>
        </w:rPr>
      </w:pPr>
    </w:p>
    <w:p w14:paraId="3DC4B74A" w14:textId="77777777" w:rsidR="001E511C" w:rsidRPr="005B3016" w:rsidRDefault="001A0502" w:rsidP="006F0716">
      <w:pPr>
        <w:spacing w:after="0" w:line="240" w:lineRule="auto"/>
        <w:jc w:val="both"/>
        <w:rPr>
          <w:rFonts w:ascii="Times New Roman" w:hAnsi="Times New Roman"/>
          <w:bCs/>
          <w:sz w:val="28"/>
          <w:szCs w:val="28"/>
          <w:lang w:eastAsia="uk-UA"/>
        </w:rPr>
      </w:pPr>
      <w:r>
        <w:rPr>
          <w:rFonts w:ascii="Times New Roman" w:hAnsi="Times New Roman"/>
          <w:sz w:val="28"/>
          <w:szCs w:val="28"/>
          <w:lang w:eastAsia="uk-UA"/>
        </w:rPr>
        <w:t xml:space="preserve">            </w:t>
      </w:r>
      <w:r w:rsidR="001E511C" w:rsidRPr="005B3016">
        <w:rPr>
          <w:rFonts w:ascii="Times New Roman" w:hAnsi="Times New Roman"/>
          <w:sz w:val="28"/>
          <w:szCs w:val="28"/>
          <w:lang w:eastAsia="uk-UA"/>
        </w:rPr>
        <w:t>Контроль за виконанням Програми здійснюють:</w:t>
      </w:r>
    </w:p>
    <w:p w14:paraId="3EB8577E" w14:textId="77777777" w:rsidR="001E511C" w:rsidRDefault="001E511C" w:rsidP="006F0716">
      <w:pPr>
        <w:pStyle w:val="a4"/>
        <w:numPr>
          <w:ilvl w:val="0"/>
          <w:numId w:val="17"/>
        </w:numPr>
        <w:suppressAutoHyphens/>
        <w:spacing w:after="0" w:line="240" w:lineRule="auto"/>
        <w:jc w:val="both"/>
        <w:rPr>
          <w:rFonts w:ascii="Times New Roman" w:hAnsi="Times New Roman"/>
          <w:sz w:val="28"/>
          <w:szCs w:val="28"/>
          <w:lang w:eastAsia="uk-UA"/>
        </w:rPr>
      </w:pPr>
      <w:proofErr w:type="spellStart"/>
      <w:r w:rsidRPr="005B3016">
        <w:rPr>
          <w:rFonts w:ascii="Times New Roman" w:hAnsi="Times New Roman"/>
          <w:sz w:val="28"/>
          <w:szCs w:val="28"/>
          <w:lang w:eastAsia="uk-UA"/>
        </w:rPr>
        <w:t>Козятинська</w:t>
      </w:r>
      <w:proofErr w:type="spellEnd"/>
      <w:r>
        <w:rPr>
          <w:rFonts w:ascii="Times New Roman" w:hAnsi="Times New Roman"/>
          <w:sz w:val="28"/>
          <w:szCs w:val="28"/>
          <w:lang w:val="uk-UA" w:eastAsia="uk-UA"/>
        </w:rPr>
        <w:t xml:space="preserve"> </w:t>
      </w:r>
      <w:proofErr w:type="spellStart"/>
      <w:proofErr w:type="gramStart"/>
      <w:r w:rsidRPr="005B3016">
        <w:rPr>
          <w:rFonts w:ascii="Times New Roman" w:hAnsi="Times New Roman"/>
          <w:sz w:val="28"/>
          <w:szCs w:val="28"/>
          <w:lang w:eastAsia="uk-UA"/>
        </w:rPr>
        <w:t>міська</w:t>
      </w:r>
      <w:proofErr w:type="spellEnd"/>
      <w:r w:rsidRPr="005B3016">
        <w:rPr>
          <w:rFonts w:ascii="Times New Roman" w:hAnsi="Times New Roman"/>
          <w:sz w:val="28"/>
          <w:szCs w:val="28"/>
          <w:lang w:eastAsia="uk-UA"/>
        </w:rPr>
        <w:t xml:space="preserve">  рада</w:t>
      </w:r>
      <w:proofErr w:type="gramEnd"/>
      <w:r w:rsidRPr="005B3016">
        <w:rPr>
          <w:rFonts w:ascii="Times New Roman" w:hAnsi="Times New Roman"/>
          <w:sz w:val="28"/>
          <w:szCs w:val="28"/>
          <w:lang w:eastAsia="uk-UA"/>
        </w:rPr>
        <w:t xml:space="preserve"> – шляхом </w:t>
      </w:r>
      <w:proofErr w:type="spellStart"/>
      <w:r w:rsidRPr="005B3016">
        <w:rPr>
          <w:rFonts w:ascii="Times New Roman" w:hAnsi="Times New Roman"/>
          <w:sz w:val="28"/>
          <w:szCs w:val="28"/>
          <w:lang w:eastAsia="uk-UA"/>
        </w:rPr>
        <w:t>заслуховування</w:t>
      </w:r>
      <w:proofErr w:type="spellEnd"/>
      <w:r w:rsidRPr="005B3016">
        <w:rPr>
          <w:rFonts w:ascii="Times New Roman" w:hAnsi="Times New Roman"/>
          <w:sz w:val="28"/>
          <w:szCs w:val="28"/>
          <w:lang w:eastAsia="uk-UA"/>
        </w:rPr>
        <w:t xml:space="preserve"> </w:t>
      </w:r>
      <w:r>
        <w:rPr>
          <w:rFonts w:ascii="Times New Roman" w:hAnsi="Times New Roman"/>
          <w:sz w:val="28"/>
          <w:szCs w:val="28"/>
          <w:lang w:eastAsia="uk-UA"/>
        </w:rPr>
        <w:t xml:space="preserve"> </w:t>
      </w:r>
      <w:proofErr w:type="spellStart"/>
      <w:r>
        <w:rPr>
          <w:rFonts w:ascii="Times New Roman" w:hAnsi="Times New Roman"/>
          <w:sz w:val="28"/>
          <w:szCs w:val="28"/>
          <w:lang w:eastAsia="uk-UA"/>
        </w:rPr>
        <w:t>інформації</w:t>
      </w:r>
      <w:proofErr w:type="spellEnd"/>
      <w:r>
        <w:rPr>
          <w:rFonts w:ascii="Times New Roman" w:hAnsi="Times New Roman"/>
          <w:sz w:val="28"/>
          <w:szCs w:val="28"/>
          <w:lang w:eastAsia="uk-UA"/>
        </w:rPr>
        <w:t xml:space="preserve"> про </w:t>
      </w:r>
      <w:proofErr w:type="spellStart"/>
      <w:r w:rsidRPr="005B3016">
        <w:rPr>
          <w:rFonts w:ascii="Times New Roman" w:hAnsi="Times New Roman"/>
          <w:sz w:val="28"/>
          <w:szCs w:val="28"/>
          <w:lang w:eastAsia="uk-UA"/>
        </w:rPr>
        <w:t>виконання</w:t>
      </w:r>
      <w:proofErr w:type="spellEnd"/>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програми</w:t>
      </w:r>
      <w:proofErr w:type="spellEnd"/>
      <w:r w:rsidRPr="005B3016">
        <w:rPr>
          <w:rFonts w:ascii="Times New Roman" w:hAnsi="Times New Roman"/>
          <w:sz w:val="28"/>
          <w:szCs w:val="28"/>
          <w:lang w:eastAsia="uk-UA"/>
        </w:rPr>
        <w:t xml:space="preserve">  та </w:t>
      </w:r>
      <w:proofErr w:type="spellStart"/>
      <w:r w:rsidRPr="005B3016">
        <w:rPr>
          <w:rFonts w:ascii="Times New Roman" w:hAnsi="Times New Roman"/>
          <w:sz w:val="28"/>
          <w:szCs w:val="28"/>
          <w:lang w:eastAsia="uk-UA"/>
        </w:rPr>
        <w:t>ефективність</w:t>
      </w:r>
      <w:proofErr w:type="spellEnd"/>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реалізації</w:t>
      </w:r>
      <w:proofErr w:type="spellEnd"/>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її</w:t>
      </w:r>
      <w:proofErr w:type="spellEnd"/>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заходів</w:t>
      </w:r>
      <w:proofErr w:type="spellEnd"/>
      <w:r w:rsidRPr="005B3016">
        <w:rPr>
          <w:rFonts w:ascii="Times New Roman" w:hAnsi="Times New Roman"/>
          <w:sz w:val="28"/>
          <w:szCs w:val="28"/>
          <w:lang w:eastAsia="uk-UA"/>
        </w:rPr>
        <w:t>;</w:t>
      </w:r>
    </w:p>
    <w:p w14:paraId="41014CCC" w14:textId="77777777" w:rsidR="0028086F" w:rsidRPr="005B3016" w:rsidRDefault="0028086F" w:rsidP="0028086F">
      <w:pPr>
        <w:pStyle w:val="a4"/>
        <w:suppressAutoHyphens/>
        <w:spacing w:after="0" w:line="240" w:lineRule="auto"/>
        <w:ind w:left="851"/>
        <w:jc w:val="both"/>
        <w:rPr>
          <w:rFonts w:ascii="Times New Roman" w:hAnsi="Times New Roman"/>
          <w:sz w:val="28"/>
          <w:szCs w:val="28"/>
          <w:lang w:eastAsia="uk-UA"/>
        </w:rPr>
      </w:pPr>
    </w:p>
    <w:p w14:paraId="69EC07A5" w14:textId="77777777" w:rsidR="001E511C" w:rsidRDefault="001E511C" w:rsidP="006F0716">
      <w:pPr>
        <w:pStyle w:val="a4"/>
        <w:numPr>
          <w:ilvl w:val="0"/>
          <w:numId w:val="17"/>
        </w:numPr>
        <w:suppressAutoHyphens/>
        <w:spacing w:after="0" w:line="240" w:lineRule="auto"/>
        <w:jc w:val="both"/>
        <w:rPr>
          <w:rFonts w:ascii="Times New Roman" w:hAnsi="Times New Roman"/>
          <w:sz w:val="28"/>
          <w:szCs w:val="28"/>
          <w:lang w:eastAsia="uk-UA"/>
        </w:rPr>
      </w:pPr>
      <w:proofErr w:type="spellStart"/>
      <w:r w:rsidRPr="005B3016">
        <w:rPr>
          <w:rFonts w:ascii="Times New Roman" w:hAnsi="Times New Roman"/>
          <w:sz w:val="28"/>
          <w:szCs w:val="28"/>
          <w:lang w:eastAsia="uk-UA"/>
        </w:rPr>
        <w:t>Виконавчий</w:t>
      </w:r>
      <w:proofErr w:type="spellEnd"/>
      <w:r>
        <w:rPr>
          <w:rFonts w:ascii="Times New Roman" w:hAnsi="Times New Roman"/>
          <w:sz w:val="28"/>
          <w:szCs w:val="28"/>
          <w:lang w:val="uk-UA" w:eastAsia="uk-UA"/>
        </w:rPr>
        <w:t xml:space="preserve"> </w:t>
      </w:r>
      <w:proofErr w:type="spellStart"/>
      <w:r w:rsidRPr="005B3016">
        <w:rPr>
          <w:rFonts w:ascii="Times New Roman" w:hAnsi="Times New Roman"/>
          <w:sz w:val="28"/>
          <w:szCs w:val="28"/>
          <w:lang w:eastAsia="uk-UA"/>
        </w:rPr>
        <w:t>комітет</w:t>
      </w:r>
      <w:proofErr w:type="spellEnd"/>
      <w:r>
        <w:rPr>
          <w:rFonts w:ascii="Times New Roman" w:hAnsi="Times New Roman"/>
          <w:sz w:val="28"/>
          <w:szCs w:val="28"/>
          <w:lang w:val="uk-UA" w:eastAsia="uk-UA"/>
        </w:rPr>
        <w:t xml:space="preserve"> </w:t>
      </w:r>
      <w:proofErr w:type="spellStart"/>
      <w:r w:rsidRPr="005B3016">
        <w:rPr>
          <w:rFonts w:ascii="Times New Roman" w:hAnsi="Times New Roman"/>
          <w:sz w:val="28"/>
          <w:szCs w:val="28"/>
          <w:lang w:eastAsia="uk-UA"/>
        </w:rPr>
        <w:t>Козятинсько</w:t>
      </w:r>
      <w:proofErr w:type="spellEnd"/>
      <w:r>
        <w:rPr>
          <w:rFonts w:ascii="Times New Roman" w:hAnsi="Times New Roman"/>
          <w:sz w:val="28"/>
          <w:szCs w:val="28"/>
          <w:lang w:val="uk-UA" w:eastAsia="uk-UA"/>
        </w:rPr>
        <w:t xml:space="preserve">ї </w:t>
      </w:r>
      <w:proofErr w:type="spellStart"/>
      <w:r w:rsidRPr="005B3016">
        <w:rPr>
          <w:rFonts w:ascii="Times New Roman" w:hAnsi="Times New Roman"/>
          <w:sz w:val="28"/>
          <w:szCs w:val="28"/>
          <w:lang w:eastAsia="uk-UA"/>
        </w:rPr>
        <w:t>міської</w:t>
      </w:r>
      <w:proofErr w:type="spellEnd"/>
      <w:r w:rsidRPr="005B3016">
        <w:rPr>
          <w:rFonts w:ascii="Times New Roman" w:hAnsi="Times New Roman"/>
          <w:sz w:val="28"/>
          <w:szCs w:val="28"/>
          <w:lang w:eastAsia="uk-UA"/>
        </w:rPr>
        <w:t xml:space="preserve"> ради – шляхом поточного контролю з </w:t>
      </w:r>
      <w:proofErr w:type="spellStart"/>
      <w:r w:rsidRPr="005B3016">
        <w:rPr>
          <w:rFonts w:ascii="Times New Roman" w:hAnsi="Times New Roman"/>
          <w:sz w:val="28"/>
          <w:szCs w:val="28"/>
          <w:lang w:eastAsia="uk-UA"/>
        </w:rPr>
        <w:t>дотриманням</w:t>
      </w:r>
      <w:proofErr w:type="spellEnd"/>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вимог</w:t>
      </w:r>
      <w:proofErr w:type="spellEnd"/>
      <w:r>
        <w:rPr>
          <w:rFonts w:ascii="Times New Roman" w:hAnsi="Times New Roman"/>
          <w:sz w:val="28"/>
          <w:szCs w:val="28"/>
          <w:lang w:val="uk-UA" w:eastAsia="uk-UA"/>
        </w:rPr>
        <w:t>,</w:t>
      </w:r>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напрямків</w:t>
      </w:r>
      <w:proofErr w:type="spellEnd"/>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використання</w:t>
      </w:r>
      <w:proofErr w:type="spellEnd"/>
      <w:r w:rsidRPr="005B3016">
        <w:rPr>
          <w:rFonts w:ascii="Times New Roman" w:hAnsi="Times New Roman"/>
          <w:sz w:val="28"/>
          <w:szCs w:val="28"/>
          <w:lang w:eastAsia="uk-UA"/>
        </w:rPr>
        <w:t xml:space="preserve"> </w:t>
      </w:r>
      <w:proofErr w:type="spellStart"/>
      <w:r w:rsidRPr="005B3016">
        <w:rPr>
          <w:rFonts w:ascii="Times New Roman" w:hAnsi="Times New Roman"/>
          <w:sz w:val="28"/>
          <w:szCs w:val="28"/>
          <w:lang w:eastAsia="uk-UA"/>
        </w:rPr>
        <w:t>коштів</w:t>
      </w:r>
      <w:proofErr w:type="spellEnd"/>
      <w:r w:rsidRPr="005B3016">
        <w:rPr>
          <w:rFonts w:ascii="Times New Roman" w:hAnsi="Times New Roman"/>
          <w:sz w:val="28"/>
          <w:szCs w:val="28"/>
          <w:lang w:eastAsia="uk-UA"/>
        </w:rPr>
        <w:t>.</w:t>
      </w:r>
    </w:p>
    <w:p w14:paraId="1EEE4778" w14:textId="77777777" w:rsidR="001A0502" w:rsidRDefault="001A0502" w:rsidP="001A0502">
      <w:pPr>
        <w:pStyle w:val="a4"/>
        <w:suppressAutoHyphens/>
        <w:spacing w:after="0" w:line="240" w:lineRule="auto"/>
        <w:ind w:left="851"/>
        <w:jc w:val="both"/>
        <w:rPr>
          <w:rFonts w:ascii="Times New Roman" w:hAnsi="Times New Roman"/>
          <w:sz w:val="28"/>
          <w:szCs w:val="28"/>
          <w:lang w:eastAsia="uk-UA"/>
        </w:rPr>
      </w:pPr>
    </w:p>
    <w:p w14:paraId="36388A1B" w14:textId="77777777" w:rsidR="00C42ED7" w:rsidRPr="00A5758B" w:rsidRDefault="001A4056" w:rsidP="001A4056">
      <w:pPr>
        <w:pStyle w:val="a4"/>
        <w:suppressAutoHyphens/>
        <w:spacing w:after="0" w:line="240" w:lineRule="auto"/>
        <w:ind w:left="0"/>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5758B">
        <w:rPr>
          <w:rFonts w:ascii="Times New Roman" w:hAnsi="Times New Roman"/>
          <w:sz w:val="28"/>
          <w:szCs w:val="28"/>
          <w:lang w:val="uk-UA" w:eastAsia="uk-UA"/>
        </w:rPr>
        <w:t>Відділення поліції №2 Хмільницького районного відділу поліції Головного управління Національної поліції у Вінницькій області</w:t>
      </w:r>
      <w:r w:rsidR="00162679">
        <w:rPr>
          <w:rFonts w:ascii="Times New Roman" w:hAnsi="Times New Roman"/>
          <w:sz w:val="28"/>
          <w:szCs w:val="28"/>
          <w:lang w:val="uk-UA" w:eastAsia="uk-UA"/>
        </w:rPr>
        <w:t xml:space="preserve"> -</w:t>
      </w:r>
      <w:r w:rsidR="00A5758B">
        <w:rPr>
          <w:rFonts w:ascii="Times New Roman" w:hAnsi="Times New Roman"/>
          <w:sz w:val="28"/>
          <w:szCs w:val="28"/>
          <w:lang w:val="uk-UA" w:eastAsia="uk-UA"/>
        </w:rPr>
        <w:t xml:space="preserve"> співвиконавець (учасник) Програми</w:t>
      </w:r>
      <w:r w:rsidR="004775AB">
        <w:rPr>
          <w:rFonts w:ascii="Times New Roman" w:hAnsi="Times New Roman"/>
          <w:sz w:val="28"/>
          <w:szCs w:val="28"/>
          <w:lang w:val="uk-UA" w:eastAsia="uk-UA"/>
        </w:rPr>
        <w:t>,</w:t>
      </w:r>
      <w:r w:rsidR="00184913">
        <w:rPr>
          <w:rFonts w:ascii="Times New Roman" w:hAnsi="Times New Roman"/>
          <w:sz w:val="28"/>
          <w:szCs w:val="28"/>
          <w:lang w:val="uk-UA" w:eastAsia="uk-UA"/>
        </w:rPr>
        <w:t xml:space="preserve"> протягом кварталу, наступного за звітним періодом, готує та подає Козятинській міській раді узагальнену інформацію про стан виконання Програми.</w:t>
      </w:r>
      <w:r w:rsidR="00876E86">
        <w:rPr>
          <w:rFonts w:ascii="Times New Roman" w:hAnsi="Times New Roman"/>
          <w:sz w:val="28"/>
          <w:szCs w:val="28"/>
          <w:lang w:val="uk-UA" w:eastAsia="uk-UA"/>
        </w:rPr>
        <w:t xml:space="preserve"> Інформація про хід виконання заходів Програми заслуховується </w:t>
      </w:r>
      <w:r w:rsidR="00A12448">
        <w:rPr>
          <w:rFonts w:ascii="Times New Roman" w:hAnsi="Times New Roman"/>
          <w:sz w:val="28"/>
          <w:szCs w:val="28"/>
          <w:lang w:val="uk-UA" w:eastAsia="uk-UA"/>
        </w:rPr>
        <w:t>Козятинською міською радою</w:t>
      </w:r>
      <w:r w:rsidR="00876E86">
        <w:rPr>
          <w:rFonts w:ascii="Times New Roman" w:hAnsi="Times New Roman"/>
          <w:sz w:val="28"/>
          <w:szCs w:val="28"/>
          <w:lang w:val="uk-UA" w:eastAsia="uk-UA"/>
        </w:rPr>
        <w:t xml:space="preserve"> та на спільних засіданнях постійних депутатських комісій з питань законності та правопорядку.</w:t>
      </w:r>
    </w:p>
    <w:p w14:paraId="3216FA89" w14:textId="77777777" w:rsidR="001E511C" w:rsidRPr="005B3016" w:rsidRDefault="002709F3" w:rsidP="006F0716">
      <w:pPr>
        <w:spacing w:after="0" w:line="240" w:lineRule="auto"/>
        <w:jc w:val="both"/>
        <w:rPr>
          <w:rFonts w:ascii="Times New Roman" w:hAnsi="Times New Roman"/>
          <w:sz w:val="28"/>
          <w:szCs w:val="28"/>
          <w:lang w:eastAsia="uk-UA"/>
        </w:rPr>
      </w:pPr>
      <w:r>
        <w:rPr>
          <w:rFonts w:ascii="Times New Roman" w:hAnsi="Times New Roman"/>
          <w:sz w:val="28"/>
          <w:szCs w:val="28"/>
          <w:lang w:eastAsia="uk-UA"/>
        </w:rPr>
        <w:t xml:space="preserve"> </w:t>
      </w:r>
      <w:r w:rsidR="001A4056">
        <w:rPr>
          <w:rFonts w:ascii="Times New Roman" w:hAnsi="Times New Roman"/>
          <w:sz w:val="28"/>
          <w:szCs w:val="28"/>
          <w:lang w:eastAsia="uk-UA"/>
        </w:rPr>
        <w:t xml:space="preserve">          </w:t>
      </w:r>
      <w:r w:rsidR="001E511C" w:rsidRPr="005B3016">
        <w:rPr>
          <w:rFonts w:ascii="Times New Roman" w:hAnsi="Times New Roman"/>
          <w:sz w:val="28"/>
          <w:szCs w:val="28"/>
          <w:lang w:eastAsia="uk-UA"/>
        </w:rPr>
        <w:t>Коригування плану заходів Програми та термінів їх виконання здійснюватиметься   за необхідності.</w:t>
      </w:r>
      <w:r w:rsidR="00AC1E56">
        <w:rPr>
          <w:rFonts w:ascii="Times New Roman" w:hAnsi="Times New Roman"/>
          <w:sz w:val="28"/>
          <w:szCs w:val="28"/>
          <w:lang w:eastAsia="uk-UA"/>
        </w:rPr>
        <w:t xml:space="preserve"> Також</w:t>
      </w:r>
      <w:r>
        <w:rPr>
          <w:rFonts w:ascii="Times New Roman" w:hAnsi="Times New Roman"/>
          <w:sz w:val="28"/>
          <w:szCs w:val="28"/>
          <w:lang w:eastAsia="uk-UA"/>
        </w:rPr>
        <w:t xml:space="preserve"> до Програми</w:t>
      </w:r>
      <w:r w:rsidR="00AC1E56">
        <w:rPr>
          <w:rFonts w:ascii="Times New Roman" w:hAnsi="Times New Roman"/>
          <w:sz w:val="28"/>
          <w:szCs w:val="28"/>
          <w:lang w:eastAsia="uk-UA"/>
        </w:rPr>
        <w:t xml:space="preserve"> можуть вноситися зміни та доповнення, які затверджуються відповідним рішенням</w:t>
      </w:r>
      <w:r w:rsidR="00311158">
        <w:rPr>
          <w:rFonts w:ascii="Times New Roman" w:hAnsi="Times New Roman"/>
          <w:sz w:val="28"/>
          <w:szCs w:val="28"/>
          <w:lang w:eastAsia="uk-UA"/>
        </w:rPr>
        <w:t xml:space="preserve"> сесії</w:t>
      </w:r>
      <w:r w:rsidR="00AC1E56">
        <w:rPr>
          <w:rFonts w:ascii="Times New Roman" w:hAnsi="Times New Roman"/>
          <w:sz w:val="28"/>
          <w:szCs w:val="28"/>
          <w:lang w:eastAsia="uk-UA"/>
        </w:rPr>
        <w:t xml:space="preserve"> Козятинської міської ради. </w:t>
      </w:r>
    </w:p>
    <w:p w14:paraId="3696339C" w14:textId="77777777" w:rsidR="001E511C" w:rsidRDefault="001E511C" w:rsidP="00E138D1">
      <w:pPr>
        <w:pStyle w:val="a4"/>
        <w:shd w:val="clear" w:color="auto" w:fill="FFFFFF"/>
        <w:spacing w:after="0" w:line="240" w:lineRule="auto"/>
        <w:jc w:val="both"/>
        <w:textAlignment w:val="baseline"/>
        <w:rPr>
          <w:rFonts w:ascii="Times New Roman" w:hAnsi="Times New Roman"/>
          <w:sz w:val="28"/>
          <w:szCs w:val="28"/>
          <w:bdr w:val="none" w:sz="0" w:space="0" w:color="auto" w:frame="1"/>
          <w:lang w:val="uk-UA"/>
        </w:rPr>
      </w:pPr>
    </w:p>
    <w:bookmarkEnd w:id="0"/>
    <w:p w14:paraId="3B46B958" w14:textId="77777777" w:rsidR="001E511C" w:rsidRPr="00C37C4C" w:rsidRDefault="001E511C" w:rsidP="00C37C4C">
      <w:pPr>
        <w:rPr>
          <w:rFonts w:ascii="Times New Roman" w:hAnsi="Times New Roman"/>
          <w:b/>
          <w:bCs/>
          <w:color w:val="000000"/>
          <w:sz w:val="28"/>
          <w:szCs w:val="28"/>
        </w:rPr>
      </w:pPr>
      <w:r>
        <w:rPr>
          <w:rFonts w:ascii="Times New Roman" w:hAnsi="Times New Roman"/>
          <w:b/>
          <w:bCs/>
          <w:color w:val="000000"/>
          <w:sz w:val="28"/>
          <w:szCs w:val="28"/>
        </w:rPr>
        <w:t xml:space="preserve">           </w:t>
      </w:r>
      <w:r w:rsidRPr="00C37C4C">
        <w:rPr>
          <w:rFonts w:ascii="Times New Roman" w:hAnsi="Times New Roman"/>
          <w:b/>
          <w:bCs/>
          <w:color w:val="000000"/>
          <w:sz w:val="28"/>
          <w:szCs w:val="28"/>
        </w:rPr>
        <w:t>Секретар</w:t>
      </w:r>
      <w:r>
        <w:rPr>
          <w:rFonts w:ascii="Times New Roman" w:hAnsi="Times New Roman"/>
          <w:b/>
          <w:bCs/>
          <w:color w:val="000000"/>
          <w:sz w:val="28"/>
          <w:szCs w:val="28"/>
        </w:rPr>
        <w:t xml:space="preserve"> </w:t>
      </w:r>
      <w:r w:rsidRPr="00C37C4C">
        <w:rPr>
          <w:rFonts w:ascii="Times New Roman" w:hAnsi="Times New Roman"/>
          <w:b/>
          <w:bCs/>
          <w:color w:val="000000"/>
          <w:sz w:val="28"/>
          <w:szCs w:val="28"/>
        </w:rPr>
        <w:t xml:space="preserve">ради     </w:t>
      </w:r>
      <w:r>
        <w:rPr>
          <w:rFonts w:ascii="Times New Roman" w:hAnsi="Times New Roman"/>
          <w:b/>
          <w:bCs/>
          <w:color w:val="000000"/>
          <w:sz w:val="28"/>
          <w:szCs w:val="28"/>
        </w:rPr>
        <w:t xml:space="preserve">   </w:t>
      </w:r>
      <w:r w:rsidRPr="00C37C4C">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C37C4C">
        <w:rPr>
          <w:rFonts w:ascii="Times New Roman" w:hAnsi="Times New Roman"/>
          <w:b/>
          <w:bCs/>
          <w:color w:val="000000"/>
          <w:sz w:val="28"/>
          <w:szCs w:val="28"/>
        </w:rPr>
        <w:t xml:space="preserve">         Ірина РЕПАЛО</w:t>
      </w:r>
    </w:p>
    <w:p w14:paraId="23413E5C" w14:textId="77777777" w:rsidR="001E511C" w:rsidRDefault="001E511C"/>
    <w:sectPr w:rsidR="001E511C" w:rsidSect="00933289">
      <w:pgSz w:w="11906" w:h="16838"/>
      <w:pgMar w:top="850" w:right="993" w:bottom="28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83BFB"/>
    <w:multiLevelType w:val="hybridMultilevel"/>
    <w:tmpl w:val="4C5CED30"/>
    <w:lvl w:ilvl="0" w:tplc="DB6404F4">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AFA42D7"/>
    <w:multiLevelType w:val="multilevel"/>
    <w:tmpl w:val="F1A4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608A2"/>
    <w:multiLevelType w:val="hybridMultilevel"/>
    <w:tmpl w:val="E45633DC"/>
    <w:lvl w:ilvl="0" w:tplc="B2866EC4">
      <w:start w:val="8"/>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3" w15:restartNumberingAfterBreak="0">
    <w:nsid w:val="1A7A014D"/>
    <w:multiLevelType w:val="multilevel"/>
    <w:tmpl w:val="186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B316C"/>
    <w:multiLevelType w:val="multilevel"/>
    <w:tmpl w:val="5460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90F96"/>
    <w:multiLevelType w:val="multilevel"/>
    <w:tmpl w:val="2D98A0EA"/>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2CF20337"/>
    <w:multiLevelType w:val="hybridMultilevel"/>
    <w:tmpl w:val="0E6EF3D0"/>
    <w:lvl w:ilvl="0" w:tplc="C988162C">
      <w:start w:val="1"/>
      <w:numFmt w:val="upperRoman"/>
      <w:lvlText w:val="%1."/>
      <w:lvlJc w:val="left"/>
      <w:pPr>
        <w:ind w:left="1080" w:hanging="72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2E6B6A5B"/>
    <w:multiLevelType w:val="multilevel"/>
    <w:tmpl w:val="7C90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E6EB8"/>
    <w:multiLevelType w:val="hybridMultilevel"/>
    <w:tmpl w:val="689A4E6C"/>
    <w:lvl w:ilvl="0" w:tplc="9114265E">
      <w:start w:val="7"/>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39EF3D29"/>
    <w:multiLevelType w:val="multilevel"/>
    <w:tmpl w:val="FDC0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53751"/>
    <w:multiLevelType w:val="multilevel"/>
    <w:tmpl w:val="96A235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27C4BC9"/>
    <w:multiLevelType w:val="hybridMultilevel"/>
    <w:tmpl w:val="951857E2"/>
    <w:lvl w:ilvl="0" w:tplc="DEC82DBE">
      <w:start w:val="1"/>
      <w:numFmt w:val="decimal"/>
      <w:lvlText w:val="%1."/>
      <w:lvlJc w:val="left"/>
      <w:pPr>
        <w:ind w:left="1364" w:hanging="360"/>
      </w:pPr>
      <w:rPr>
        <w:rFonts w:ascii="Times New Roman" w:eastAsia="Times New Roman" w:hAnsi="Times New Roman" w:cs="Times New Roman"/>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2" w15:restartNumberingAfterBreak="0">
    <w:nsid w:val="51D51509"/>
    <w:multiLevelType w:val="multilevel"/>
    <w:tmpl w:val="68F2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82CF2"/>
    <w:multiLevelType w:val="hybridMultilevel"/>
    <w:tmpl w:val="F38AB68E"/>
    <w:lvl w:ilvl="0" w:tplc="C42C73F4">
      <w:start w:val="11"/>
      <w:numFmt w:val="bullet"/>
      <w:lvlText w:val="-"/>
      <w:lvlJc w:val="left"/>
      <w:pPr>
        <w:ind w:left="1211" w:hanging="360"/>
      </w:pPr>
      <w:rPr>
        <w:rFonts w:ascii="Times New Roman" w:eastAsia="Times New Roman" w:hAnsi="Times New Roman" w:hint="default"/>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4" w15:restartNumberingAfterBreak="0">
    <w:nsid w:val="5D7D3DD3"/>
    <w:multiLevelType w:val="multilevel"/>
    <w:tmpl w:val="3686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85229"/>
    <w:multiLevelType w:val="multilevel"/>
    <w:tmpl w:val="47B07B3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6F0D0E79"/>
    <w:multiLevelType w:val="multilevel"/>
    <w:tmpl w:val="F0B4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60396"/>
    <w:multiLevelType w:val="hybridMultilevel"/>
    <w:tmpl w:val="05EC7E00"/>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15:restartNumberingAfterBreak="0">
    <w:nsid w:val="7F856BC4"/>
    <w:multiLevelType w:val="hybridMultilevel"/>
    <w:tmpl w:val="6A2816EE"/>
    <w:lvl w:ilvl="0" w:tplc="868C1956">
      <w:start w:val="1"/>
      <w:numFmt w:val="decimal"/>
      <w:lvlText w:val="%1."/>
      <w:lvlJc w:val="left"/>
      <w:pPr>
        <w:ind w:left="397" w:firstLine="57"/>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14"/>
  </w:num>
  <w:num w:numId="9">
    <w:abstractNumId w:val="9"/>
  </w:num>
  <w:num w:numId="10">
    <w:abstractNumId w:val="16"/>
  </w:num>
  <w:num w:numId="11">
    <w:abstractNumId w:val="1"/>
  </w:num>
  <w:num w:numId="12">
    <w:abstractNumId w:val="7"/>
  </w:num>
  <w:num w:numId="13">
    <w:abstractNumId w:val="3"/>
  </w:num>
  <w:num w:numId="14">
    <w:abstractNumId w:val="4"/>
  </w:num>
  <w:num w:numId="15">
    <w:abstractNumId w:val="10"/>
  </w:num>
  <w:num w:numId="16">
    <w:abstractNumId w:val="17"/>
  </w:num>
  <w:num w:numId="17">
    <w:abstractNumId w:val="13"/>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2F"/>
    <w:rsid w:val="00007118"/>
    <w:rsid w:val="00010085"/>
    <w:rsid w:val="00011745"/>
    <w:rsid w:val="000126DD"/>
    <w:rsid w:val="00012B81"/>
    <w:rsid w:val="00016453"/>
    <w:rsid w:val="000176BC"/>
    <w:rsid w:val="00024F17"/>
    <w:rsid w:val="00033AAD"/>
    <w:rsid w:val="00040000"/>
    <w:rsid w:val="00041967"/>
    <w:rsid w:val="00043D55"/>
    <w:rsid w:val="00045C74"/>
    <w:rsid w:val="00046BC8"/>
    <w:rsid w:val="00047FC5"/>
    <w:rsid w:val="00050A85"/>
    <w:rsid w:val="000530C2"/>
    <w:rsid w:val="00056FBC"/>
    <w:rsid w:val="0006522B"/>
    <w:rsid w:val="00070DA4"/>
    <w:rsid w:val="000728B6"/>
    <w:rsid w:val="00073602"/>
    <w:rsid w:val="000752B0"/>
    <w:rsid w:val="0008652B"/>
    <w:rsid w:val="000A3F1F"/>
    <w:rsid w:val="000A6940"/>
    <w:rsid w:val="000B200F"/>
    <w:rsid w:val="000B2CEC"/>
    <w:rsid w:val="000C2F3B"/>
    <w:rsid w:val="000D3F14"/>
    <w:rsid w:val="000E54B2"/>
    <w:rsid w:val="000F1994"/>
    <w:rsid w:val="000F3C5D"/>
    <w:rsid w:val="000F6EAA"/>
    <w:rsid w:val="0010338C"/>
    <w:rsid w:val="00113FFA"/>
    <w:rsid w:val="00115205"/>
    <w:rsid w:val="001251F2"/>
    <w:rsid w:val="00125C5A"/>
    <w:rsid w:val="00126F6D"/>
    <w:rsid w:val="001278E7"/>
    <w:rsid w:val="00130B8A"/>
    <w:rsid w:val="001321C6"/>
    <w:rsid w:val="00132F71"/>
    <w:rsid w:val="0013662C"/>
    <w:rsid w:val="001421F2"/>
    <w:rsid w:val="00143765"/>
    <w:rsid w:val="00144121"/>
    <w:rsid w:val="001472A2"/>
    <w:rsid w:val="001524AB"/>
    <w:rsid w:val="0015479F"/>
    <w:rsid w:val="0015734C"/>
    <w:rsid w:val="00162679"/>
    <w:rsid w:val="00163CB2"/>
    <w:rsid w:val="00163D02"/>
    <w:rsid w:val="00170C12"/>
    <w:rsid w:val="00171202"/>
    <w:rsid w:val="00171D4D"/>
    <w:rsid w:val="0017672C"/>
    <w:rsid w:val="00181668"/>
    <w:rsid w:val="00182638"/>
    <w:rsid w:val="00184913"/>
    <w:rsid w:val="00184B5F"/>
    <w:rsid w:val="0018743C"/>
    <w:rsid w:val="00194DF7"/>
    <w:rsid w:val="001A0502"/>
    <w:rsid w:val="001A0D8F"/>
    <w:rsid w:val="001A4056"/>
    <w:rsid w:val="001B2A39"/>
    <w:rsid w:val="001C0676"/>
    <w:rsid w:val="001C1B21"/>
    <w:rsid w:val="001D13BA"/>
    <w:rsid w:val="001D179F"/>
    <w:rsid w:val="001D1E62"/>
    <w:rsid w:val="001D403D"/>
    <w:rsid w:val="001E511C"/>
    <w:rsid w:val="001E5FEE"/>
    <w:rsid w:val="001F0127"/>
    <w:rsid w:val="00200035"/>
    <w:rsid w:val="00201783"/>
    <w:rsid w:val="00205D89"/>
    <w:rsid w:val="0020737A"/>
    <w:rsid w:val="002158C8"/>
    <w:rsid w:val="00217460"/>
    <w:rsid w:val="00220C43"/>
    <w:rsid w:val="00224732"/>
    <w:rsid w:val="002249AA"/>
    <w:rsid w:val="00234301"/>
    <w:rsid w:val="002400FA"/>
    <w:rsid w:val="0024036A"/>
    <w:rsid w:val="00241C34"/>
    <w:rsid w:val="00246D04"/>
    <w:rsid w:val="00246F1D"/>
    <w:rsid w:val="00246F4D"/>
    <w:rsid w:val="00252B25"/>
    <w:rsid w:val="0025443F"/>
    <w:rsid w:val="00260DA4"/>
    <w:rsid w:val="00266128"/>
    <w:rsid w:val="00266DBC"/>
    <w:rsid w:val="002674E6"/>
    <w:rsid w:val="002709F3"/>
    <w:rsid w:val="00271404"/>
    <w:rsid w:val="002751D0"/>
    <w:rsid w:val="00275CC8"/>
    <w:rsid w:val="00276DE9"/>
    <w:rsid w:val="0028086F"/>
    <w:rsid w:val="00284AAA"/>
    <w:rsid w:val="002875C4"/>
    <w:rsid w:val="002A3B85"/>
    <w:rsid w:val="002A408B"/>
    <w:rsid w:val="002A4B5C"/>
    <w:rsid w:val="002A4EE0"/>
    <w:rsid w:val="002A6087"/>
    <w:rsid w:val="002A646B"/>
    <w:rsid w:val="002C0726"/>
    <w:rsid w:val="002C463F"/>
    <w:rsid w:val="002D0459"/>
    <w:rsid w:val="002D28CB"/>
    <w:rsid w:val="002D2CAD"/>
    <w:rsid w:val="002D4EC9"/>
    <w:rsid w:val="002D5DFD"/>
    <w:rsid w:val="002D78A4"/>
    <w:rsid w:val="002E064F"/>
    <w:rsid w:val="002E2D22"/>
    <w:rsid w:val="002E6155"/>
    <w:rsid w:val="002F006E"/>
    <w:rsid w:val="002F0781"/>
    <w:rsid w:val="002F2E29"/>
    <w:rsid w:val="002F39B3"/>
    <w:rsid w:val="002F4033"/>
    <w:rsid w:val="00301B60"/>
    <w:rsid w:val="00304307"/>
    <w:rsid w:val="00311158"/>
    <w:rsid w:val="0031224C"/>
    <w:rsid w:val="0031318B"/>
    <w:rsid w:val="003137D5"/>
    <w:rsid w:val="003159E0"/>
    <w:rsid w:val="00324B6E"/>
    <w:rsid w:val="0032624D"/>
    <w:rsid w:val="00331E80"/>
    <w:rsid w:val="00334AEC"/>
    <w:rsid w:val="003367CF"/>
    <w:rsid w:val="003401E9"/>
    <w:rsid w:val="003431C5"/>
    <w:rsid w:val="00351193"/>
    <w:rsid w:val="00363E58"/>
    <w:rsid w:val="00372B78"/>
    <w:rsid w:val="00373DED"/>
    <w:rsid w:val="003772C6"/>
    <w:rsid w:val="00382083"/>
    <w:rsid w:val="00383F01"/>
    <w:rsid w:val="003864C0"/>
    <w:rsid w:val="00390915"/>
    <w:rsid w:val="003965A8"/>
    <w:rsid w:val="00396EF0"/>
    <w:rsid w:val="003A0EB4"/>
    <w:rsid w:val="003A29E6"/>
    <w:rsid w:val="003A2FDF"/>
    <w:rsid w:val="003A7B26"/>
    <w:rsid w:val="003B79D4"/>
    <w:rsid w:val="003D12DE"/>
    <w:rsid w:val="003D312A"/>
    <w:rsid w:val="003D5EF6"/>
    <w:rsid w:val="003D73FA"/>
    <w:rsid w:val="003E45B7"/>
    <w:rsid w:val="003E5238"/>
    <w:rsid w:val="003F336C"/>
    <w:rsid w:val="003F435B"/>
    <w:rsid w:val="003F6508"/>
    <w:rsid w:val="00411391"/>
    <w:rsid w:val="00423B32"/>
    <w:rsid w:val="004308C4"/>
    <w:rsid w:val="00431DB5"/>
    <w:rsid w:val="00434D3D"/>
    <w:rsid w:val="00436716"/>
    <w:rsid w:val="004374D5"/>
    <w:rsid w:val="00444BA8"/>
    <w:rsid w:val="004541DC"/>
    <w:rsid w:val="00456689"/>
    <w:rsid w:val="004645AA"/>
    <w:rsid w:val="0047412E"/>
    <w:rsid w:val="00474EA6"/>
    <w:rsid w:val="004755BC"/>
    <w:rsid w:val="0047694F"/>
    <w:rsid w:val="004775AB"/>
    <w:rsid w:val="00480C93"/>
    <w:rsid w:val="00483DF8"/>
    <w:rsid w:val="004918B4"/>
    <w:rsid w:val="004944FA"/>
    <w:rsid w:val="00497A1D"/>
    <w:rsid w:val="004A60EA"/>
    <w:rsid w:val="004B1FDD"/>
    <w:rsid w:val="004B3191"/>
    <w:rsid w:val="004B7A5F"/>
    <w:rsid w:val="004C0FF6"/>
    <w:rsid w:val="004C1416"/>
    <w:rsid w:val="004C28F2"/>
    <w:rsid w:val="004C4838"/>
    <w:rsid w:val="004D1C51"/>
    <w:rsid w:val="004D3671"/>
    <w:rsid w:val="004E1E5A"/>
    <w:rsid w:val="004E312F"/>
    <w:rsid w:val="004E6E8E"/>
    <w:rsid w:val="004F53ED"/>
    <w:rsid w:val="004F6637"/>
    <w:rsid w:val="00505661"/>
    <w:rsid w:val="00511340"/>
    <w:rsid w:val="00521B24"/>
    <w:rsid w:val="0052379A"/>
    <w:rsid w:val="00524278"/>
    <w:rsid w:val="0052436A"/>
    <w:rsid w:val="00527ED6"/>
    <w:rsid w:val="00536A07"/>
    <w:rsid w:val="00541FF6"/>
    <w:rsid w:val="00545964"/>
    <w:rsid w:val="0054729F"/>
    <w:rsid w:val="005513C3"/>
    <w:rsid w:val="00551B76"/>
    <w:rsid w:val="00555461"/>
    <w:rsid w:val="005569E6"/>
    <w:rsid w:val="00557C01"/>
    <w:rsid w:val="00561CD7"/>
    <w:rsid w:val="0056791B"/>
    <w:rsid w:val="005972D1"/>
    <w:rsid w:val="005A1E0D"/>
    <w:rsid w:val="005A1E96"/>
    <w:rsid w:val="005B011A"/>
    <w:rsid w:val="005B1754"/>
    <w:rsid w:val="005B3016"/>
    <w:rsid w:val="005B3D12"/>
    <w:rsid w:val="005B7144"/>
    <w:rsid w:val="005B72FC"/>
    <w:rsid w:val="005C2190"/>
    <w:rsid w:val="005C413A"/>
    <w:rsid w:val="005C5AA7"/>
    <w:rsid w:val="005D2442"/>
    <w:rsid w:val="005D280F"/>
    <w:rsid w:val="005D31D7"/>
    <w:rsid w:val="005D42E5"/>
    <w:rsid w:val="005E6281"/>
    <w:rsid w:val="005E7ACC"/>
    <w:rsid w:val="005E7E3E"/>
    <w:rsid w:val="005F31BA"/>
    <w:rsid w:val="005F3581"/>
    <w:rsid w:val="0060350A"/>
    <w:rsid w:val="00603779"/>
    <w:rsid w:val="006053B2"/>
    <w:rsid w:val="006075EF"/>
    <w:rsid w:val="00607CFF"/>
    <w:rsid w:val="006164D7"/>
    <w:rsid w:val="00620224"/>
    <w:rsid w:val="006224BE"/>
    <w:rsid w:val="00623EBA"/>
    <w:rsid w:val="00625349"/>
    <w:rsid w:val="00634DC8"/>
    <w:rsid w:val="00640128"/>
    <w:rsid w:val="0064576F"/>
    <w:rsid w:val="0065047B"/>
    <w:rsid w:val="00650884"/>
    <w:rsid w:val="0065132E"/>
    <w:rsid w:val="00651C16"/>
    <w:rsid w:val="006564F8"/>
    <w:rsid w:val="00664388"/>
    <w:rsid w:val="0067041E"/>
    <w:rsid w:val="00672FD8"/>
    <w:rsid w:val="006739E8"/>
    <w:rsid w:val="00682E7F"/>
    <w:rsid w:val="00684D97"/>
    <w:rsid w:val="00686706"/>
    <w:rsid w:val="00687473"/>
    <w:rsid w:val="006938D9"/>
    <w:rsid w:val="006A6F26"/>
    <w:rsid w:val="006A777F"/>
    <w:rsid w:val="006B6603"/>
    <w:rsid w:val="006B7089"/>
    <w:rsid w:val="006B7896"/>
    <w:rsid w:val="006D0DED"/>
    <w:rsid w:val="006D23E3"/>
    <w:rsid w:val="006E1C20"/>
    <w:rsid w:val="006E20D7"/>
    <w:rsid w:val="006E3408"/>
    <w:rsid w:val="006E4556"/>
    <w:rsid w:val="006F0716"/>
    <w:rsid w:val="006F0CD0"/>
    <w:rsid w:val="006F1504"/>
    <w:rsid w:val="006F1926"/>
    <w:rsid w:val="006F3B3B"/>
    <w:rsid w:val="006F5008"/>
    <w:rsid w:val="007026A0"/>
    <w:rsid w:val="0071281D"/>
    <w:rsid w:val="00712AB0"/>
    <w:rsid w:val="00714E50"/>
    <w:rsid w:val="00722EA2"/>
    <w:rsid w:val="007230C2"/>
    <w:rsid w:val="00724A17"/>
    <w:rsid w:val="00725FF2"/>
    <w:rsid w:val="007426B0"/>
    <w:rsid w:val="00750F7B"/>
    <w:rsid w:val="00751A30"/>
    <w:rsid w:val="00752D60"/>
    <w:rsid w:val="007531DA"/>
    <w:rsid w:val="00760A4E"/>
    <w:rsid w:val="0077093F"/>
    <w:rsid w:val="007807E1"/>
    <w:rsid w:val="00781B6B"/>
    <w:rsid w:val="0078366B"/>
    <w:rsid w:val="007861ED"/>
    <w:rsid w:val="00792880"/>
    <w:rsid w:val="00796100"/>
    <w:rsid w:val="0079706A"/>
    <w:rsid w:val="00797A70"/>
    <w:rsid w:val="007A5802"/>
    <w:rsid w:val="007B2875"/>
    <w:rsid w:val="007B4871"/>
    <w:rsid w:val="007B4889"/>
    <w:rsid w:val="007B5950"/>
    <w:rsid w:val="007C0FB5"/>
    <w:rsid w:val="007C2CDB"/>
    <w:rsid w:val="007C5753"/>
    <w:rsid w:val="007C7885"/>
    <w:rsid w:val="007D560C"/>
    <w:rsid w:val="007D70F5"/>
    <w:rsid w:val="007D7EF1"/>
    <w:rsid w:val="007E41C8"/>
    <w:rsid w:val="007F3410"/>
    <w:rsid w:val="00805196"/>
    <w:rsid w:val="008071CC"/>
    <w:rsid w:val="00812134"/>
    <w:rsid w:val="00816A4B"/>
    <w:rsid w:val="00816C3B"/>
    <w:rsid w:val="008175BC"/>
    <w:rsid w:val="00824B47"/>
    <w:rsid w:val="00836ACD"/>
    <w:rsid w:val="00836B2D"/>
    <w:rsid w:val="0084274D"/>
    <w:rsid w:val="0084549F"/>
    <w:rsid w:val="008607CE"/>
    <w:rsid w:val="00864738"/>
    <w:rsid w:val="00866A98"/>
    <w:rsid w:val="00876E86"/>
    <w:rsid w:val="00886B1A"/>
    <w:rsid w:val="00892E9B"/>
    <w:rsid w:val="00897275"/>
    <w:rsid w:val="008A011F"/>
    <w:rsid w:val="008A7D16"/>
    <w:rsid w:val="008B1D6F"/>
    <w:rsid w:val="008B32C3"/>
    <w:rsid w:val="008C53D7"/>
    <w:rsid w:val="008D1CB5"/>
    <w:rsid w:val="008E2762"/>
    <w:rsid w:val="008E2C88"/>
    <w:rsid w:val="008E4022"/>
    <w:rsid w:val="008E5EB4"/>
    <w:rsid w:val="008E70CA"/>
    <w:rsid w:val="00903026"/>
    <w:rsid w:val="00904796"/>
    <w:rsid w:val="009176C1"/>
    <w:rsid w:val="00925935"/>
    <w:rsid w:val="009261EE"/>
    <w:rsid w:val="00930FEA"/>
    <w:rsid w:val="00931F90"/>
    <w:rsid w:val="00933289"/>
    <w:rsid w:val="00933B7A"/>
    <w:rsid w:val="00940584"/>
    <w:rsid w:val="00940C18"/>
    <w:rsid w:val="009433A4"/>
    <w:rsid w:val="00944B89"/>
    <w:rsid w:val="00946917"/>
    <w:rsid w:val="00946E46"/>
    <w:rsid w:val="0095010C"/>
    <w:rsid w:val="00954365"/>
    <w:rsid w:val="0095587D"/>
    <w:rsid w:val="00964A30"/>
    <w:rsid w:val="00974FD3"/>
    <w:rsid w:val="00975B0E"/>
    <w:rsid w:val="00976071"/>
    <w:rsid w:val="009770E4"/>
    <w:rsid w:val="00977135"/>
    <w:rsid w:val="00980CAA"/>
    <w:rsid w:val="009859E0"/>
    <w:rsid w:val="00993274"/>
    <w:rsid w:val="00993964"/>
    <w:rsid w:val="00996CAD"/>
    <w:rsid w:val="009A0907"/>
    <w:rsid w:val="009A141C"/>
    <w:rsid w:val="009A1EEC"/>
    <w:rsid w:val="009A4862"/>
    <w:rsid w:val="009B058D"/>
    <w:rsid w:val="009B2063"/>
    <w:rsid w:val="009C21A6"/>
    <w:rsid w:val="009C51B5"/>
    <w:rsid w:val="009C6586"/>
    <w:rsid w:val="009C7C87"/>
    <w:rsid w:val="009D03B6"/>
    <w:rsid w:val="009D5940"/>
    <w:rsid w:val="009D67D3"/>
    <w:rsid w:val="009E00C1"/>
    <w:rsid w:val="009E20CC"/>
    <w:rsid w:val="009F4BAB"/>
    <w:rsid w:val="009F514B"/>
    <w:rsid w:val="00A07A4B"/>
    <w:rsid w:val="00A116BD"/>
    <w:rsid w:val="00A12448"/>
    <w:rsid w:val="00A1308B"/>
    <w:rsid w:val="00A21DE8"/>
    <w:rsid w:val="00A26B2C"/>
    <w:rsid w:val="00A273BB"/>
    <w:rsid w:val="00A27621"/>
    <w:rsid w:val="00A304EA"/>
    <w:rsid w:val="00A32750"/>
    <w:rsid w:val="00A34A32"/>
    <w:rsid w:val="00A3566E"/>
    <w:rsid w:val="00A359D1"/>
    <w:rsid w:val="00A37548"/>
    <w:rsid w:val="00A513B4"/>
    <w:rsid w:val="00A5758B"/>
    <w:rsid w:val="00A575D1"/>
    <w:rsid w:val="00A63D0C"/>
    <w:rsid w:val="00A64D8C"/>
    <w:rsid w:val="00A655CD"/>
    <w:rsid w:val="00A717FA"/>
    <w:rsid w:val="00A72E56"/>
    <w:rsid w:val="00A73A17"/>
    <w:rsid w:val="00A74299"/>
    <w:rsid w:val="00A80BC1"/>
    <w:rsid w:val="00A81241"/>
    <w:rsid w:val="00A812DC"/>
    <w:rsid w:val="00A87064"/>
    <w:rsid w:val="00A93113"/>
    <w:rsid w:val="00A93D07"/>
    <w:rsid w:val="00A95D37"/>
    <w:rsid w:val="00AA39CB"/>
    <w:rsid w:val="00AA524A"/>
    <w:rsid w:val="00AB7DF0"/>
    <w:rsid w:val="00AC0FCE"/>
    <w:rsid w:val="00AC1E56"/>
    <w:rsid w:val="00AC5132"/>
    <w:rsid w:val="00AC6452"/>
    <w:rsid w:val="00AD33BC"/>
    <w:rsid w:val="00AD6F62"/>
    <w:rsid w:val="00AE06E7"/>
    <w:rsid w:val="00AE1DEC"/>
    <w:rsid w:val="00AE2667"/>
    <w:rsid w:val="00AE2D80"/>
    <w:rsid w:val="00AE68B0"/>
    <w:rsid w:val="00AF0634"/>
    <w:rsid w:val="00AF7012"/>
    <w:rsid w:val="00B00752"/>
    <w:rsid w:val="00B015C9"/>
    <w:rsid w:val="00B10443"/>
    <w:rsid w:val="00B15C2B"/>
    <w:rsid w:val="00B162F1"/>
    <w:rsid w:val="00B176B0"/>
    <w:rsid w:val="00B202EA"/>
    <w:rsid w:val="00B20FE1"/>
    <w:rsid w:val="00B24146"/>
    <w:rsid w:val="00B26341"/>
    <w:rsid w:val="00B27BC9"/>
    <w:rsid w:val="00B371E1"/>
    <w:rsid w:val="00B407D0"/>
    <w:rsid w:val="00B4179E"/>
    <w:rsid w:val="00B46CAD"/>
    <w:rsid w:val="00B51B66"/>
    <w:rsid w:val="00B53CB6"/>
    <w:rsid w:val="00B54448"/>
    <w:rsid w:val="00B558D6"/>
    <w:rsid w:val="00B5612F"/>
    <w:rsid w:val="00B640A1"/>
    <w:rsid w:val="00B66B52"/>
    <w:rsid w:val="00B71687"/>
    <w:rsid w:val="00B730AD"/>
    <w:rsid w:val="00B74FC6"/>
    <w:rsid w:val="00B75D3F"/>
    <w:rsid w:val="00B77034"/>
    <w:rsid w:val="00B82C64"/>
    <w:rsid w:val="00B85A4F"/>
    <w:rsid w:val="00B9309C"/>
    <w:rsid w:val="00B9368C"/>
    <w:rsid w:val="00B93B4A"/>
    <w:rsid w:val="00B93B7F"/>
    <w:rsid w:val="00B9462E"/>
    <w:rsid w:val="00B956CF"/>
    <w:rsid w:val="00B9658E"/>
    <w:rsid w:val="00B9760D"/>
    <w:rsid w:val="00BA1452"/>
    <w:rsid w:val="00BA3991"/>
    <w:rsid w:val="00BA4350"/>
    <w:rsid w:val="00BA4C40"/>
    <w:rsid w:val="00BA7660"/>
    <w:rsid w:val="00BB1068"/>
    <w:rsid w:val="00BB21B2"/>
    <w:rsid w:val="00BC04C7"/>
    <w:rsid w:val="00BC2CD3"/>
    <w:rsid w:val="00BC6C57"/>
    <w:rsid w:val="00BD0D6E"/>
    <w:rsid w:val="00BD4137"/>
    <w:rsid w:val="00BE123E"/>
    <w:rsid w:val="00BE4B1B"/>
    <w:rsid w:val="00BE7EA9"/>
    <w:rsid w:val="00C00073"/>
    <w:rsid w:val="00C00626"/>
    <w:rsid w:val="00C01D4D"/>
    <w:rsid w:val="00C06488"/>
    <w:rsid w:val="00C06D0B"/>
    <w:rsid w:val="00C17130"/>
    <w:rsid w:val="00C22DA1"/>
    <w:rsid w:val="00C2369A"/>
    <w:rsid w:val="00C23A20"/>
    <w:rsid w:val="00C24248"/>
    <w:rsid w:val="00C242EC"/>
    <w:rsid w:val="00C2699E"/>
    <w:rsid w:val="00C302FA"/>
    <w:rsid w:val="00C33CE3"/>
    <w:rsid w:val="00C37A88"/>
    <w:rsid w:val="00C37C4C"/>
    <w:rsid w:val="00C4100B"/>
    <w:rsid w:val="00C42ED7"/>
    <w:rsid w:val="00C45562"/>
    <w:rsid w:val="00C5286B"/>
    <w:rsid w:val="00C54140"/>
    <w:rsid w:val="00C543E0"/>
    <w:rsid w:val="00C55640"/>
    <w:rsid w:val="00C57B63"/>
    <w:rsid w:val="00C60972"/>
    <w:rsid w:val="00C62389"/>
    <w:rsid w:val="00C64A41"/>
    <w:rsid w:val="00C65BA5"/>
    <w:rsid w:val="00C65E25"/>
    <w:rsid w:val="00C67302"/>
    <w:rsid w:val="00C70E9D"/>
    <w:rsid w:val="00C73270"/>
    <w:rsid w:val="00C77444"/>
    <w:rsid w:val="00C85012"/>
    <w:rsid w:val="00C8696A"/>
    <w:rsid w:val="00C9036A"/>
    <w:rsid w:val="00C904BC"/>
    <w:rsid w:val="00C96D83"/>
    <w:rsid w:val="00C97F4C"/>
    <w:rsid w:val="00CA0AC7"/>
    <w:rsid w:val="00CA2656"/>
    <w:rsid w:val="00CA3A2F"/>
    <w:rsid w:val="00CA790C"/>
    <w:rsid w:val="00CB5F9F"/>
    <w:rsid w:val="00CB6D55"/>
    <w:rsid w:val="00CC00FB"/>
    <w:rsid w:val="00CC1F7C"/>
    <w:rsid w:val="00CC2CDB"/>
    <w:rsid w:val="00CC4462"/>
    <w:rsid w:val="00CC462A"/>
    <w:rsid w:val="00CD1A50"/>
    <w:rsid w:val="00CD2420"/>
    <w:rsid w:val="00CD5010"/>
    <w:rsid w:val="00CD5BEB"/>
    <w:rsid w:val="00CD6948"/>
    <w:rsid w:val="00CE11BA"/>
    <w:rsid w:val="00CE5287"/>
    <w:rsid w:val="00CE7195"/>
    <w:rsid w:val="00CF0BE7"/>
    <w:rsid w:val="00CF2FDA"/>
    <w:rsid w:val="00CF40B0"/>
    <w:rsid w:val="00D00FA7"/>
    <w:rsid w:val="00D01FCA"/>
    <w:rsid w:val="00D0208A"/>
    <w:rsid w:val="00D03598"/>
    <w:rsid w:val="00D1164F"/>
    <w:rsid w:val="00D1615B"/>
    <w:rsid w:val="00D24CEB"/>
    <w:rsid w:val="00D25216"/>
    <w:rsid w:val="00D275DD"/>
    <w:rsid w:val="00D35664"/>
    <w:rsid w:val="00D44631"/>
    <w:rsid w:val="00D44ACA"/>
    <w:rsid w:val="00D51953"/>
    <w:rsid w:val="00D5375E"/>
    <w:rsid w:val="00D546B8"/>
    <w:rsid w:val="00D63903"/>
    <w:rsid w:val="00D64963"/>
    <w:rsid w:val="00D71D6C"/>
    <w:rsid w:val="00D72805"/>
    <w:rsid w:val="00D75048"/>
    <w:rsid w:val="00D76881"/>
    <w:rsid w:val="00D80F33"/>
    <w:rsid w:val="00D8170C"/>
    <w:rsid w:val="00D90324"/>
    <w:rsid w:val="00D90ED9"/>
    <w:rsid w:val="00D919F4"/>
    <w:rsid w:val="00D95ECD"/>
    <w:rsid w:val="00D9790B"/>
    <w:rsid w:val="00DA0F74"/>
    <w:rsid w:val="00DA7AF4"/>
    <w:rsid w:val="00DB3D7D"/>
    <w:rsid w:val="00DC588B"/>
    <w:rsid w:val="00DD016B"/>
    <w:rsid w:val="00DD7870"/>
    <w:rsid w:val="00DE1F7F"/>
    <w:rsid w:val="00DE576D"/>
    <w:rsid w:val="00E00B8E"/>
    <w:rsid w:val="00E017A7"/>
    <w:rsid w:val="00E07449"/>
    <w:rsid w:val="00E07C6D"/>
    <w:rsid w:val="00E10C77"/>
    <w:rsid w:val="00E1298F"/>
    <w:rsid w:val="00E138D1"/>
    <w:rsid w:val="00E153EF"/>
    <w:rsid w:val="00E16662"/>
    <w:rsid w:val="00E16BE0"/>
    <w:rsid w:val="00E22F93"/>
    <w:rsid w:val="00E23ACD"/>
    <w:rsid w:val="00E31F74"/>
    <w:rsid w:val="00E33946"/>
    <w:rsid w:val="00E4090A"/>
    <w:rsid w:val="00E42BFC"/>
    <w:rsid w:val="00E457F8"/>
    <w:rsid w:val="00E46EBC"/>
    <w:rsid w:val="00E47C0E"/>
    <w:rsid w:val="00E5079A"/>
    <w:rsid w:val="00E521B9"/>
    <w:rsid w:val="00E5247A"/>
    <w:rsid w:val="00E53CC7"/>
    <w:rsid w:val="00E54A74"/>
    <w:rsid w:val="00E62024"/>
    <w:rsid w:val="00E76D32"/>
    <w:rsid w:val="00E77AAF"/>
    <w:rsid w:val="00E83783"/>
    <w:rsid w:val="00E85D17"/>
    <w:rsid w:val="00E86ED3"/>
    <w:rsid w:val="00EA0A57"/>
    <w:rsid w:val="00EB379C"/>
    <w:rsid w:val="00EB78ED"/>
    <w:rsid w:val="00EC02E2"/>
    <w:rsid w:val="00EC3BFC"/>
    <w:rsid w:val="00EC3CD5"/>
    <w:rsid w:val="00EC6700"/>
    <w:rsid w:val="00EC70C9"/>
    <w:rsid w:val="00ED3C55"/>
    <w:rsid w:val="00ED4707"/>
    <w:rsid w:val="00ED4916"/>
    <w:rsid w:val="00ED579E"/>
    <w:rsid w:val="00EE1DE0"/>
    <w:rsid w:val="00EE2D9D"/>
    <w:rsid w:val="00EE3CFA"/>
    <w:rsid w:val="00EE3EB6"/>
    <w:rsid w:val="00EE55B4"/>
    <w:rsid w:val="00EE5FFF"/>
    <w:rsid w:val="00EE7CA3"/>
    <w:rsid w:val="00EF1F41"/>
    <w:rsid w:val="00EF3DBD"/>
    <w:rsid w:val="00EF54A1"/>
    <w:rsid w:val="00F00895"/>
    <w:rsid w:val="00F035E3"/>
    <w:rsid w:val="00F046A5"/>
    <w:rsid w:val="00F06A0D"/>
    <w:rsid w:val="00F06CD2"/>
    <w:rsid w:val="00F07C0D"/>
    <w:rsid w:val="00F12B97"/>
    <w:rsid w:val="00F13322"/>
    <w:rsid w:val="00F147F6"/>
    <w:rsid w:val="00F16915"/>
    <w:rsid w:val="00F16A06"/>
    <w:rsid w:val="00F2578B"/>
    <w:rsid w:val="00F27384"/>
    <w:rsid w:val="00F34DC4"/>
    <w:rsid w:val="00F47413"/>
    <w:rsid w:val="00F6407F"/>
    <w:rsid w:val="00F66134"/>
    <w:rsid w:val="00F67555"/>
    <w:rsid w:val="00F90507"/>
    <w:rsid w:val="00F90D47"/>
    <w:rsid w:val="00F92D56"/>
    <w:rsid w:val="00F93067"/>
    <w:rsid w:val="00F96073"/>
    <w:rsid w:val="00FA0F75"/>
    <w:rsid w:val="00FA379E"/>
    <w:rsid w:val="00FA7330"/>
    <w:rsid w:val="00FB31BA"/>
    <w:rsid w:val="00FB57DA"/>
    <w:rsid w:val="00FB674B"/>
    <w:rsid w:val="00FB689C"/>
    <w:rsid w:val="00FC02D0"/>
    <w:rsid w:val="00FC10A7"/>
    <w:rsid w:val="00FC727E"/>
    <w:rsid w:val="00FD11EE"/>
    <w:rsid w:val="00FD714A"/>
    <w:rsid w:val="00FD7B6F"/>
    <w:rsid w:val="00FE0584"/>
    <w:rsid w:val="00FE15E3"/>
    <w:rsid w:val="00FE1DAE"/>
    <w:rsid w:val="00FE3757"/>
    <w:rsid w:val="00FE45AF"/>
    <w:rsid w:val="00FE5671"/>
    <w:rsid w:val="00FF5927"/>
    <w:rsid w:val="00FF6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383510"/>
  <w15:docId w15:val="{459FC453-6F2C-471E-B080-80BFDBC3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A2F"/>
    <w:pPr>
      <w:spacing w:after="200" w:line="276" w:lineRule="auto"/>
    </w:pPr>
    <w:rPr>
      <w:sz w:val="22"/>
      <w:szCs w:val="22"/>
      <w:lang w:val="uk-UA" w:eastAsia="en-US"/>
    </w:rPr>
  </w:style>
  <w:style w:type="paragraph" w:styleId="1">
    <w:name w:val="heading 1"/>
    <w:basedOn w:val="a"/>
    <w:next w:val="a"/>
    <w:link w:val="10"/>
    <w:uiPriority w:val="99"/>
    <w:qFormat/>
    <w:rsid w:val="008B32C3"/>
    <w:pPr>
      <w:keepNext/>
      <w:keepLines/>
      <w:spacing w:before="480" w:after="0"/>
      <w:outlineLvl w:val="0"/>
    </w:pPr>
    <w:rPr>
      <w:rFonts w:ascii="Cambria" w:hAnsi="Cambria"/>
      <w:b/>
      <w:bCs/>
      <w:color w:val="365F91"/>
      <w:sz w:val="28"/>
      <w:szCs w:val="28"/>
      <w:lang w:val="ru-RU" w:eastAsia="ru-RU"/>
    </w:rPr>
  </w:style>
  <w:style w:type="paragraph" w:styleId="3">
    <w:name w:val="heading 3"/>
    <w:basedOn w:val="a"/>
    <w:link w:val="30"/>
    <w:uiPriority w:val="99"/>
    <w:qFormat/>
    <w:rsid w:val="00CA3A2F"/>
    <w:pPr>
      <w:spacing w:before="100" w:beforeAutospacing="1" w:after="100" w:afterAutospacing="1" w:line="240" w:lineRule="auto"/>
      <w:outlineLvl w:val="2"/>
    </w:pPr>
    <w:rPr>
      <w:rFonts w:ascii="Times New Roman" w:hAnsi="Times New Roman"/>
      <w:b/>
      <w:bCs/>
      <w:sz w:val="27"/>
      <w:szCs w:val="27"/>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B32C3"/>
    <w:rPr>
      <w:rFonts w:ascii="Cambria" w:hAnsi="Cambria" w:cs="Times New Roman"/>
      <w:b/>
      <w:color w:val="365F91"/>
      <w:sz w:val="28"/>
    </w:rPr>
  </w:style>
  <w:style w:type="character" w:customStyle="1" w:styleId="30">
    <w:name w:val="Заголовок 3 Знак"/>
    <w:link w:val="3"/>
    <w:uiPriority w:val="99"/>
    <w:locked/>
    <w:rsid w:val="00CA3A2F"/>
    <w:rPr>
      <w:rFonts w:ascii="Times New Roman" w:hAnsi="Times New Roman" w:cs="Times New Roman"/>
      <w:b/>
      <w:sz w:val="27"/>
      <w:lang w:eastAsia="uk-UA"/>
    </w:rPr>
  </w:style>
  <w:style w:type="paragraph" w:styleId="a3">
    <w:name w:val="Normal (Web)"/>
    <w:basedOn w:val="a"/>
    <w:uiPriority w:val="99"/>
    <w:rsid w:val="00CA3A2F"/>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List Paragraph"/>
    <w:basedOn w:val="a"/>
    <w:uiPriority w:val="99"/>
    <w:qFormat/>
    <w:rsid w:val="00CA3A2F"/>
    <w:pPr>
      <w:spacing w:after="160" w:line="252" w:lineRule="auto"/>
      <w:ind w:left="720"/>
      <w:contextualSpacing/>
    </w:pPr>
    <w:rPr>
      <w:lang w:val="ru-RU"/>
    </w:rPr>
  </w:style>
  <w:style w:type="character" w:customStyle="1" w:styleId="2">
    <w:name w:val="Основний текст (2)_"/>
    <w:link w:val="20"/>
    <w:uiPriority w:val="99"/>
    <w:semiHidden/>
    <w:locked/>
    <w:rsid w:val="00CA3A2F"/>
    <w:rPr>
      <w:rFonts w:ascii="Times New Roman" w:hAnsi="Times New Roman"/>
      <w:b/>
      <w:sz w:val="26"/>
      <w:shd w:val="clear" w:color="auto" w:fill="FFFFFF"/>
    </w:rPr>
  </w:style>
  <w:style w:type="paragraph" w:customStyle="1" w:styleId="20">
    <w:name w:val="Основний текст (2)"/>
    <w:basedOn w:val="a"/>
    <w:link w:val="2"/>
    <w:uiPriority w:val="99"/>
    <w:semiHidden/>
    <w:rsid w:val="00CA3A2F"/>
    <w:pPr>
      <w:widowControl w:val="0"/>
      <w:shd w:val="clear" w:color="auto" w:fill="FFFFFF"/>
      <w:spacing w:after="3840" w:line="481" w:lineRule="exact"/>
      <w:jc w:val="center"/>
    </w:pPr>
    <w:rPr>
      <w:rFonts w:ascii="Times New Roman" w:hAnsi="Times New Roman"/>
      <w:b/>
      <w:sz w:val="26"/>
      <w:szCs w:val="20"/>
      <w:lang w:val="ru-RU" w:eastAsia="ru-RU"/>
    </w:rPr>
  </w:style>
  <w:style w:type="character" w:customStyle="1" w:styleId="a5">
    <w:name w:val="Основний текст_"/>
    <w:link w:val="11"/>
    <w:uiPriority w:val="99"/>
    <w:locked/>
    <w:rsid w:val="00CA3A2F"/>
    <w:rPr>
      <w:rFonts w:ascii="Times New Roman" w:hAnsi="Times New Roman"/>
      <w:sz w:val="26"/>
      <w:shd w:val="clear" w:color="auto" w:fill="FFFFFF"/>
    </w:rPr>
  </w:style>
  <w:style w:type="paragraph" w:customStyle="1" w:styleId="11">
    <w:name w:val="Основний текст1"/>
    <w:basedOn w:val="a"/>
    <w:link w:val="a5"/>
    <w:uiPriority w:val="99"/>
    <w:rsid w:val="00CA3A2F"/>
    <w:pPr>
      <w:widowControl w:val="0"/>
      <w:shd w:val="clear" w:color="auto" w:fill="FFFFFF"/>
      <w:spacing w:before="7500" w:after="0" w:line="240" w:lineRule="atLeast"/>
      <w:ind w:hanging="400"/>
      <w:jc w:val="center"/>
    </w:pPr>
    <w:rPr>
      <w:rFonts w:ascii="Times New Roman" w:hAnsi="Times New Roman"/>
      <w:sz w:val="26"/>
      <w:szCs w:val="20"/>
      <w:lang w:val="ru-RU" w:eastAsia="ru-RU"/>
    </w:rPr>
  </w:style>
  <w:style w:type="character" w:styleId="a6">
    <w:name w:val="Strong"/>
    <w:uiPriority w:val="99"/>
    <w:qFormat/>
    <w:rsid w:val="005E7E3E"/>
    <w:rPr>
      <w:rFonts w:cs="Times New Roman"/>
      <w:b/>
    </w:rPr>
  </w:style>
  <w:style w:type="table" w:styleId="a7">
    <w:name w:val="Table Grid"/>
    <w:basedOn w:val="a1"/>
    <w:uiPriority w:val="99"/>
    <w:rsid w:val="008B32C3"/>
    <w:rPr>
      <w:rFonts w:ascii="Times New Roman" w:eastAsia="Times New Roman" w:hAnsi="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12"/>
    <w:uiPriority w:val="99"/>
    <w:locked/>
    <w:rsid w:val="00A37548"/>
    <w:rPr>
      <w:rFonts w:ascii="Times New Roman" w:hAnsi="Times New Roman"/>
      <w:color w:val="515F69"/>
      <w:sz w:val="26"/>
      <w:shd w:val="clear" w:color="auto" w:fill="FFFFFF"/>
    </w:rPr>
  </w:style>
  <w:style w:type="character" w:customStyle="1" w:styleId="a9">
    <w:name w:val="Подпись к таблице_"/>
    <w:link w:val="aa"/>
    <w:uiPriority w:val="99"/>
    <w:locked/>
    <w:rsid w:val="00A37548"/>
    <w:rPr>
      <w:rFonts w:ascii="Times New Roman" w:hAnsi="Times New Roman"/>
      <w:color w:val="515F69"/>
      <w:sz w:val="26"/>
      <w:shd w:val="clear" w:color="auto" w:fill="FFFFFF"/>
    </w:rPr>
  </w:style>
  <w:style w:type="character" w:customStyle="1" w:styleId="ab">
    <w:name w:val="Другое_"/>
    <w:link w:val="ac"/>
    <w:uiPriority w:val="99"/>
    <w:locked/>
    <w:rsid w:val="00A37548"/>
    <w:rPr>
      <w:rFonts w:ascii="Times New Roman" w:hAnsi="Times New Roman"/>
      <w:color w:val="515F69"/>
      <w:sz w:val="26"/>
      <w:shd w:val="clear" w:color="auto" w:fill="FFFFFF"/>
    </w:rPr>
  </w:style>
  <w:style w:type="paragraph" w:customStyle="1" w:styleId="12">
    <w:name w:val="Основной текст1"/>
    <w:basedOn w:val="a"/>
    <w:link w:val="a8"/>
    <w:uiPriority w:val="99"/>
    <w:rsid w:val="00A37548"/>
    <w:pPr>
      <w:widowControl w:val="0"/>
      <w:shd w:val="clear" w:color="auto" w:fill="FFFFFF"/>
      <w:spacing w:after="0" w:line="240" w:lineRule="auto"/>
      <w:ind w:firstLine="400"/>
    </w:pPr>
    <w:rPr>
      <w:rFonts w:ascii="Times New Roman" w:hAnsi="Times New Roman"/>
      <w:color w:val="515F69"/>
      <w:sz w:val="26"/>
      <w:szCs w:val="20"/>
      <w:lang w:val="ru-RU" w:eastAsia="ru-RU"/>
    </w:rPr>
  </w:style>
  <w:style w:type="paragraph" w:customStyle="1" w:styleId="aa">
    <w:name w:val="Подпись к таблице"/>
    <w:basedOn w:val="a"/>
    <w:link w:val="a9"/>
    <w:uiPriority w:val="99"/>
    <w:rsid w:val="00A37548"/>
    <w:pPr>
      <w:widowControl w:val="0"/>
      <w:shd w:val="clear" w:color="auto" w:fill="FFFFFF"/>
      <w:spacing w:after="0" w:line="240" w:lineRule="auto"/>
    </w:pPr>
    <w:rPr>
      <w:rFonts w:ascii="Times New Roman" w:hAnsi="Times New Roman"/>
      <w:color w:val="515F69"/>
      <w:sz w:val="26"/>
      <w:szCs w:val="20"/>
      <w:lang w:val="ru-RU" w:eastAsia="ru-RU"/>
    </w:rPr>
  </w:style>
  <w:style w:type="paragraph" w:customStyle="1" w:styleId="ac">
    <w:name w:val="Другое"/>
    <w:basedOn w:val="a"/>
    <w:link w:val="ab"/>
    <w:uiPriority w:val="99"/>
    <w:rsid w:val="00A37548"/>
    <w:pPr>
      <w:widowControl w:val="0"/>
      <w:shd w:val="clear" w:color="auto" w:fill="FFFFFF"/>
      <w:spacing w:after="0" w:line="240" w:lineRule="auto"/>
      <w:ind w:firstLine="400"/>
    </w:pPr>
    <w:rPr>
      <w:rFonts w:ascii="Times New Roman" w:hAnsi="Times New Roman"/>
      <w:color w:val="515F69"/>
      <w:sz w:val="26"/>
      <w:szCs w:val="20"/>
      <w:lang w:val="ru-RU" w:eastAsia="ru-RU"/>
    </w:rPr>
  </w:style>
  <w:style w:type="paragraph" w:customStyle="1" w:styleId="13">
    <w:name w:val="Абзац списка1"/>
    <w:basedOn w:val="a"/>
    <w:uiPriority w:val="99"/>
    <w:rsid w:val="00F27384"/>
    <w:pPr>
      <w:spacing w:after="0" w:line="240" w:lineRule="auto"/>
      <w:ind w:left="720"/>
      <w:contextualSpacing/>
    </w:pPr>
    <w:rPr>
      <w:rFonts w:ascii="Times New Roman" w:hAnsi="Times New Roman"/>
      <w:sz w:val="24"/>
      <w:szCs w:val="24"/>
      <w:lang w:val="ru-RU" w:eastAsia="ru-RU"/>
    </w:rPr>
  </w:style>
  <w:style w:type="paragraph" w:styleId="ad">
    <w:name w:val="Balloon Text"/>
    <w:basedOn w:val="a"/>
    <w:link w:val="ae"/>
    <w:uiPriority w:val="99"/>
    <w:semiHidden/>
    <w:unhideWhenUsed/>
    <w:rsid w:val="00D64963"/>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D64963"/>
    <w:rPr>
      <w:rFonts w:ascii="Segoe UI" w:hAnsi="Segoe UI" w:cs="Segoe UI"/>
      <w:sz w:val="18"/>
      <w:szCs w:val="18"/>
      <w:lang w:eastAsia="en-US"/>
    </w:rPr>
  </w:style>
  <w:style w:type="paragraph" w:styleId="af">
    <w:name w:val="No Spacing"/>
    <w:uiPriority w:val="1"/>
    <w:qFormat/>
    <w:rsid w:val="000B2CEC"/>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200346">
      <w:marLeft w:val="0"/>
      <w:marRight w:val="0"/>
      <w:marTop w:val="0"/>
      <w:marBottom w:val="0"/>
      <w:divBdr>
        <w:top w:val="none" w:sz="0" w:space="0" w:color="auto"/>
        <w:left w:val="none" w:sz="0" w:space="0" w:color="auto"/>
        <w:bottom w:val="none" w:sz="0" w:space="0" w:color="auto"/>
        <w:right w:val="none" w:sz="0" w:space="0" w:color="auto"/>
      </w:divBdr>
    </w:div>
    <w:div w:id="1577200350">
      <w:marLeft w:val="0"/>
      <w:marRight w:val="0"/>
      <w:marTop w:val="0"/>
      <w:marBottom w:val="0"/>
      <w:divBdr>
        <w:top w:val="none" w:sz="0" w:space="0" w:color="auto"/>
        <w:left w:val="none" w:sz="0" w:space="0" w:color="auto"/>
        <w:bottom w:val="none" w:sz="0" w:space="0" w:color="auto"/>
        <w:right w:val="none" w:sz="0" w:space="0" w:color="auto"/>
      </w:divBdr>
    </w:div>
    <w:div w:id="1577200352">
      <w:marLeft w:val="0"/>
      <w:marRight w:val="0"/>
      <w:marTop w:val="0"/>
      <w:marBottom w:val="0"/>
      <w:divBdr>
        <w:top w:val="none" w:sz="0" w:space="0" w:color="auto"/>
        <w:left w:val="none" w:sz="0" w:space="0" w:color="auto"/>
        <w:bottom w:val="none" w:sz="0" w:space="0" w:color="auto"/>
        <w:right w:val="none" w:sz="0" w:space="0" w:color="auto"/>
      </w:divBdr>
    </w:div>
    <w:div w:id="1577200356">
      <w:marLeft w:val="0"/>
      <w:marRight w:val="0"/>
      <w:marTop w:val="0"/>
      <w:marBottom w:val="0"/>
      <w:divBdr>
        <w:top w:val="none" w:sz="0" w:space="0" w:color="auto"/>
        <w:left w:val="none" w:sz="0" w:space="0" w:color="auto"/>
        <w:bottom w:val="none" w:sz="0" w:space="0" w:color="auto"/>
        <w:right w:val="none" w:sz="0" w:space="0" w:color="auto"/>
      </w:divBdr>
    </w:div>
    <w:div w:id="1577200357">
      <w:marLeft w:val="0"/>
      <w:marRight w:val="0"/>
      <w:marTop w:val="0"/>
      <w:marBottom w:val="0"/>
      <w:divBdr>
        <w:top w:val="none" w:sz="0" w:space="0" w:color="auto"/>
        <w:left w:val="none" w:sz="0" w:space="0" w:color="auto"/>
        <w:bottom w:val="none" w:sz="0" w:space="0" w:color="auto"/>
        <w:right w:val="none" w:sz="0" w:space="0" w:color="auto"/>
      </w:divBdr>
    </w:div>
    <w:div w:id="1577200358">
      <w:marLeft w:val="0"/>
      <w:marRight w:val="0"/>
      <w:marTop w:val="0"/>
      <w:marBottom w:val="0"/>
      <w:divBdr>
        <w:top w:val="none" w:sz="0" w:space="0" w:color="auto"/>
        <w:left w:val="none" w:sz="0" w:space="0" w:color="auto"/>
        <w:bottom w:val="none" w:sz="0" w:space="0" w:color="auto"/>
        <w:right w:val="none" w:sz="0" w:space="0" w:color="auto"/>
      </w:divBdr>
    </w:div>
    <w:div w:id="1577200360">
      <w:marLeft w:val="0"/>
      <w:marRight w:val="0"/>
      <w:marTop w:val="0"/>
      <w:marBottom w:val="0"/>
      <w:divBdr>
        <w:top w:val="none" w:sz="0" w:space="0" w:color="auto"/>
        <w:left w:val="none" w:sz="0" w:space="0" w:color="auto"/>
        <w:bottom w:val="none" w:sz="0" w:space="0" w:color="auto"/>
        <w:right w:val="none" w:sz="0" w:space="0" w:color="auto"/>
      </w:divBdr>
      <w:divsChild>
        <w:div w:id="1577200347">
          <w:marLeft w:val="0"/>
          <w:marRight w:val="0"/>
          <w:marTop w:val="0"/>
          <w:marBottom w:val="0"/>
          <w:divBdr>
            <w:top w:val="none" w:sz="0" w:space="0" w:color="auto"/>
            <w:left w:val="none" w:sz="0" w:space="0" w:color="auto"/>
            <w:bottom w:val="none" w:sz="0" w:space="0" w:color="auto"/>
            <w:right w:val="none" w:sz="0" w:space="0" w:color="auto"/>
          </w:divBdr>
          <w:divsChild>
            <w:div w:id="1577200369">
              <w:marLeft w:val="0"/>
              <w:marRight w:val="0"/>
              <w:marTop w:val="0"/>
              <w:marBottom w:val="0"/>
              <w:divBdr>
                <w:top w:val="none" w:sz="0" w:space="0" w:color="auto"/>
                <w:left w:val="none" w:sz="0" w:space="0" w:color="auto"/>
                <w:bottom w:val="none" w:sz="0" w:space="0" w:color="auto"/>
                <w:right w:val="none" w:sz="0" w:space="0" w:color="auto"/>
              </w:divBdr>
              <w:divsChild>
                <w:div w:id="1577200370">
                  <w:marLeft w:val="0"/>
                  <w:marRight w:val="0"/>
                  <w:marTop w:val="0"/>
                  <w:marBottom w:val="0"/>
                  <w:divBdr>
                    <w:top w:val="none" w:sz="0" w:space="0" w:color="auto"/>
                    <w:left w:val="none" w:sz="0" w:space="0" w:color="auto"/>
                    <w:bottom w:val="none" w:sz="0" w:space="0" w:color="auto"/>
                    <w:right w:val="none" w:sz="0" w:space="0" w:color="auto"/>
                  </w:divBdr>
                  <w:divsChild>
                    <w:div w:id="1577200364">
                      <w:marLeft w:val="0"/>
                      <w:marRight w:val="0"/>
                      <w:marTop w:val="0"/>
                      <w:marBottom w:val="0"/>
                      <w:divBdr>
                        <w:top w:val="none" w:sz="0" w:space="0" w:color="auto"/>
                        <w:left w:val="none" w:sz="0" w:space="0" w:color="auto"/>
                        <w:bottom w:val="none" w:sz="0" w:space="0" w:color="auto"/>
                        <w:right w:val="none" w:sz="0" w:space="0" w:color="auto"/>
                      </w:divBdr>
                      <w:divsChild>
                        <w:div w:id="1577200361">
                          <w:marLeft w:val="0"/>
                          <w:marRight w:val="0"/>
                          <w:marTop w:val="0"/>
                          <w:marBottom w:val="0"/>
                          <w:divBdr>
                            <w:top w:val="none" w:sz="0" w:space="0" w:color="auto"/>
                            <w:left w:val="none" w:sz="0" w:space="0" w:color="auto"/>
                            <w:bottom w:val="none" w:sz="0" w:space="0" w:color="auto"/>
                            <w:right w:val="none" w:sz="0" w:space="0" w:color="auto"/>
                          </w:divBdr>
                          <w:divsChild>
                            <w:div w:id="1577200349">
                              <w:marLeft w:val="0"/>
                              <w:marRight w:val="0"/>
                              <w:marTop w:val="0"/>
                              <w:marBottom w:val="0"/>
                              <w:divBdr>
                                <w:top w:val="none" w:sz="0" w:space="0" w:color="auto"/>
                                <w:left w:val="none" w:sz="0" w:space="0" w:color="auto"/>
                                <w:bottom w:val="none" w:sz="0" w:space="0" w:color="auto"/>
                                <w:right w:val="none" w:sz="0" w:space="0" w:color="auto"/>
                              </w:divBdr>
                              <w:divsChild>
                                <w:div w:id="1577200355">
                                  <w:marLeft w:val="0"/>
                                  <w:marRight w:val="0"/>
                                  <w:marTop w:val="0"/>
                                  <w:marBottom w:val="0"/>
                                  <w:divBdr>
                                    <w:top w:val="none" w:sz="0" w:space="0" w:color="auto"/>
                                    <w:left w:val="none" w:sz="0" w:space="0" w:color="auto"/>
                                    <w:bottom w:val="none" w:sz="0" w:space="0" w:color="auto"/>
                                    <w:right w:val="none" w:sz="0" w:space="0" w:color="auto"/>
                                  </w:divBdr>
                                  <w:divsChild>
                                    <w:div w:id="1577200373">
                                      <w:marLeft w:val="0"/>
                                      <w:marRight w:val="0"/>
                                      <w:marTop w:val="0"/>
                                      <w:marBottom w:val="0"/>
                                      <w:divBdr>
                                        <w:top w:val="none" w:sz="0" w:space="0" w:color="auto"/>
                                        <w:left w:val="none" w:sz="0" w:space="0" w:color="auto"/>
                                        <w:bottom w:val="none" w:sz="0" w:space="0" w:color="auto"/>
                                        <w:right w:val="none" w:sz="0" w:space="0" w:color="auto"/>
                                      </w:divBdr>
                                      <w:divsChild>
                                        <w:div w:id="1577200379">
                                          <w:marLeft w:val="0"/>
                                          <w:marRight w:val="0"/>
                                          <w:marTop w:val="0"/>
                                          <w:marBottom w:val="0"/>
                                          <w:divBdr>
                                            <w:top w:val="none" w:sz="0" w:space="0" w:color="auto"/>
                                            <w:left w:val="none" w:sz="0" w:space="0" w:color="auto"/>
                                            <w:bottom w:val="none" w:sz="0" w:space="0" w:color="auto"/>
                                            <w:right w:val="none" w:sz="0" w:space="0" w:color="auto"/>
                                          </w:divBdr>
                                          <w:divsChild>
                                            <w:div w:id="1577200362">
                                              <w:marLeft w:val="0"/>
                                              <w:marRight w:val="0"/>
                                              <w:marTop w:val="0"/>
                                              <w:marBottom w:val="0"/>
                                              <w:divBdr>
                                                <w:top w:val="none" w:sz="0" w:space="0" w:color="auto"/>
                                                <w:left w:val="none" w:sz="0" w:space="0" w:color="auto"/>
                                                <w:bottom w:val="none" w:sz="0" w:space="0" w:color="auto"/>
                                                <w:right w:val="none" w:sz="0" w:space="0" w:color="auto"/>
                                              </w:divBdr>
                                              <w:divsChild>
                                                <w:div w:id="1577200351">
                                                  <w:marLeft w:val="0"/>
                                                  <w:marRight w:val="0"/>
                                                  <w:marTop w:val="0"/>
                                                  <w:marBottom w:val="0"/>
                                                  <w:divBdr>
                                                    <w:top w:val="none" w:sz="0" w:space="0" w:color="auto"/>
                                                    <w:left w:val="none" w:sz="0" w:space="0" w:color="auto"/>
                                                    <w:bottom w:val="none" w:sz="0" w:space="0" w:color="auto"/>
                                                    <w:right w:val="none" w:sz="0" w:space="0" w:color="auto"/>
                                                  </w:divBdr>
                                                  <w:divsChild>
                                                    <w:div w:id="1577200348">
                                                      <w:marLeft w:val="0"/>
                                                      <w:marRight w:val="0"/>
                                                      <w:marTop w:val="0"/>
                                                      <w:marBottom w:val="0"/>
                                                      <w:divBdr>
                                                        <w:top w:val="none" w:sz="0" w:space="0" w:color="auto"/>
                                                        <w:left w:val="none" w:sz="0" w:space="0" w:color="auto"/>
                                                        <w:bottom w:val="none" w:sz="0" w:space="0" w:color="auto"/>
                                                        <w:right w:val="none" w:sz="0" w:space="0" w:color="auto"/>
                                                      </w:divBdr>
                                                      <w:divsChild>
                                                        <w:div w:id="157720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7200366">
      <w:marLeft w:val="0"/>
      <w:marRight w:val="0"/>
      <w:marTop w:val="0"/>
      <w:marBottom w:val="0"/>
      <w:divBdr>
        <w:top w:val="none" w:sz="0" w:space="0" w:color="auto"/>
        <w:left w:val="none" w:sz="0" w:space="0" w:color="auto"/>
        <w:bottom w:val="none" w:sz="0" w:space="0" w:color="auto"/>
        <w:right w:val="none" w:sz="0" w:space="0" w:color="auto"/>
      </w:divBdr>
      <w:divsChild>
        <w:div w:id="1577200353">
          <w:marLeft w:val="0"/>
          <w:marRight w:val="0"/>
          <w:marTop w:val="0"/>
          <w:marBottom w:val="0"/>
          <w:divBdr>
            <w:top w:val="none" w:sz="0" w:space="0" w:color="auto"/>
            <w:left w:val="none" w:sz="0" w:space="0" w:color="auto"/>
            <w:bottom w:val="none" w:sz="0" w:space="0" w:color="auto"/>
            <w:right w:val="none" w:sz="0" w:space="0" w:color="auto"/>
          </w:divBdr>
          <w:divsChild>
            <w:div w:id="1577200375">
              <w:marLeft w:val="0"/>
              <w:marRight w:val="0"/>
              <w:marTop w:val="0"/>
              <w:marBottom w:val="0"/>
              <w:divBdr>
                <w:top w:val="none" w:sz="0" w:space="0" w:color="auto"/>
                <w:left w:val="none" w:sz="0" w:space="0" w:color="auto"/>
                <w:bottom w:val="none" w:sz="0" w:space="0" w:color="auto"/>
                <w:right w:val="none" w:sz="0" w:space="0" w:color="auto"/>
              </w:divBdr>
              <w:divsChild>
                <w:div w:id="1577200345">
                  <w:marLeft w:val="0"/>
                  <w:marRight w:val="0"/>
                  <w:marTop w:val="0"/>
                  <w:marBottom w:val="0"/>
                  <w:divBdr>
                    <w:top w:val="none" w:sz="0" w:space="0" w:color="auto"/>
                    <w:left w:val="none" w:sz="0" w:space="0" w:color="auto"/>
                    <w:bottom w:val="none" w:sz="0" w:space="0" w:color="auto"/>
                    <w:right w:val="none" w:sz="0" w:space="0" w:color="auto"/>
                  </w:divBdr>
                  <w:divsChild>
                    <w:div w:id="1577200354">
                      <w:marLeft w:val="0"/>
                      <w:marRight w:val="0"/>
                      <w:marTop w:val="0"/>
                      <w:marBottom w:val="0"/>
                      <w:divBdr>
                        <w:top w:val="none" w:sz="0" w:space="0" w:color="auto"/>
                        <w:left w:val="none" w:sz="0" w:space="0" w:color="auto"/>
                        <w:bottom w:val="none" w:sz="0" w:space="0" w:color="auto"/>
                        <w:right w:val="none" w:sz="0" w:space="0" w:color="auto"/>
                      </w:divBdr>
                      <w:divsChild>
                        <w:div w:id="1577200380">
                          <w:marLeft w:val="0"/>
                          <w:marRight w:val="0"/>
                          <w:marTop w:val="0"/>
                          <w:marBottom w:val="0"/>
                          <w:divBdr>
                            <w:top w:val="none" w:sz="0" w:space="0" w:color="auto"/>
                            <w:left w:val="none" w:sz="0" w:space="0" w:color="auto"/>
                            <w:bottom w:val="none" w:sz="0" w:space="0" w:color="auto"/>
                            <w:right w:val="none" w:sz="0" w:space="0" w:color="auto"/>
                          </w:divBdr>
                          <w:divsChild>
                            <w:div w:id="15772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0363">
          <w:marLeft w:val="0"/>
          <w:marRight w:val="0"/>
          <w:marTop w:val="0"/>
          <w:marBottom w:val="0"/>
          <w:divBdr>
            <w:top w:val="none" w:sz="0" w:space="0" w:color="auto"/>
            <w:left w:val="none" w:sz="0" w:space="0" w:color="auto"/>
            <w:bottom w:val="none" w:sz="0" w:space="0" w:color="auto"/>
            <w:right w:val="none" w:sz="0" w:space="0" w:color="auto"/>
          </w:divBdr>
          <w:divsChild>
            <w:div w:id="1577200367">
              <w:marLeft w:val="0"/>
              <w:marRight w:val="0"/>
              <w:marTop w:val="0"/>
              <w:marBottom w:val="0"/>
              <w:divBdr>
                <w:top w:val="none" w:sz="0" w:space="0" w:color="auto"/>
                <w:left w:val="none" w:sz="0" w:space="0" w:color="auto"/>
                <w:bottom w:val="none" w:sz="0" w:space="0" w:color="auto"/>
                <w:right w:val="none" w:sz="0" w:space="0" w:color="auto"/>
              </w:divBdr>
              <w:divsChild>
                <w:div w:id="1577200378">
                  <w:marLeft w:val="0"/>
                  <w:marRight w:val="0"/>
                  <w:marTop w:val="0"/>
                  <w:marBottom w:val="0"/>
                  <w:divBdr>
                    <w:top w:val="none" w:sz="0" w:space="0" w:color="auto"/>
                    <w:left w:val="none" w:sz="0" w:space="0" w:color="auto"/>
                    <w:bottom w:val="none" w:sz="0" w:space="0" w:color="auto"/>
                    <w:right w:val="none" w:sz="0" w:space="0" w:color="auto"/>
                  </w:divBdr>
                  <w:divsChild>
                    <w:div w:id="1577200371">
                      <w:marLeft w:val="0"/>
                      <w:marRight w:val="0"/>
                      <w:marTop w:val="0"/>
                      <w:marBottom w:val="0"/>
                      <w:divBdr>
                        <w:top w:val="none" w:sz="0" w:space="0" w:color="auto"/>
                        <w:left w:val="none" w:sz="0" w:space="0" w:color="auto"/>
                        <w:bottom w:val="none" w:sz="0" w:space="0" w:color="auto"/>
                        <w:right w:val="none" w:sz="0" w:space="0" w:color="auto"/>
                      </w:divBdr>
                      <w:divsChild>
                        <w:div w:id="1577200359">
                          <w:marLeft w:val="0"/>
                          <w:marRight w:val="0"/>
                          <w:marTop w:val="0"/>
                          <w:marBottom w:val="0"/>
                          <w:divBdr>
                            <w:top w:val="none" w:sz="0" w:space="0" w:color="auto"/>
                            <w:left w:val="none" w:sz="0" w:space="0" w:color="auto"/>
                            <w:bottom w:val="none" w:sz="0" w:space="0" w:color="auto"/>
                            <w:right w:val="none" w:sz="0" w:space="0" w:color="auto"/>
                          </w:divBdr>
                          <w:divsChild>
                            <w:div w:id="15772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200372">
      <w:marLeft w:val="0"/>
      <w:marRight w:val="0"/>
      <w:marTop w:val="0"/>
      <w:marBottom w:val="0"/>
      <w:divBdr>
        <w:top w:val="none" w:sz="0" w:space="0" w:color="auto"/>
        <w:left w:val="none" w:sz="0" w:space="0" w:color="auto"/>
        <w:bottom w:val="none" w:sz="0" w:space="0" w:color="auto"/>
        <w:right w:val="none" w:sz="0" w:space="0" w:color="auto"/>
      </w:divBdr>
    </w:div>
    <w:div w:id="1577200374">
      <w:marLeft w:val="0"/>
      <w:marRight w:val="0"/>
      <w:marTop w:val="0"/>
      <w:marBottom w:val="0"/>
      <w:divBdr>
        <w:top w:val="none" w:sz="0" w:space="0" w:color="auto"/>
        <w:left w:val="none" w:sz="0" w:space="0" w:color="auto"/>
        <w:bottom w:val="none" w:sz="0" w:space="0" w:color="auto"/>
        <w:right w:val="none" w:sz="0" w:space="0" w:color="auto"/>
      </w:divBdr>
    </w:div>
    <w:div w:id="1577200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BA70A-3DED-452B-8843-FCA82F4C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2459</Words>
  <Characters>14021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$L!DER</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Пользователь</cp:lastModifiedBy>
  <cp:revision>2</cp:revision>
  <cp:lastPrinted>2025-06-18T14:09:00Z</cp:lastPrinted>
  <dcterms:created xsi:type="dcterms:W3CDTF">2025-07-09T08:23:00Z</dcterms:created>
  <dcterms:modified xsi:type="dcterms:W3CDTF">2025-07-09T08:23:00Z</dcterms:modified>
</cp:coreProperties>
</file>