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21965" w14:textId="77777777" w:rsidR="00177EC6" w:rsidRPr="009963A3" w:rsidRDefault="00177EC6" w:rsidP="00177EC6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5CFF73C5" wp14:editId="4F093B9C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24B6" w14:textId="77777777" w:rsidR="00177EC6" w:rsidRPr="009963A3" w:rsidRDefault="00177EC6" w:rsidP="00177EC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504E3EF8" w14:textId="77777777" w:rsidR="00177EC6" w:rsidRPr="009963A3" w:rsidRDefault="00177EC6" w:rsidP="00177EC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64D29CAA" w14:textId="77777777" w:rsidR="00177EC6" w:rsidRPr="009963A3" w:rsidRDefault="00177EC6" w:rsidP="00177EC6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7ED10729" w14:textId="77777777" w:rsidR="00177EC6" w:rsidRPr="009963A3" w:rsidRDefault="00177EC6" w:rsidP="00177EC6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340CB531" w14:textId="77777777" w:rsidR="00177EC6" w:rsidRPr="009963A3" w:rsidRDefault="00177EC6" w:rsidP="00177EC6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68FF808" w14:textId="76707CE8" w:rsidR="00177EC6" w:rsidRPr="00294D3C" w:rsidRDefault="00294D3C" w:rsidP="00177EC6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94D3C">
        <w:rPr>
          <w:rFonts w:ascii="Times New Roman" w:hAnsi="Times New Roman" w:cs="Times New Roman"/>
          <w:b/>
          <w:sz w:val="32"/>
          <w:szCs w:val="32"/>
          <w:u w:val="single"/>
        </w:rPr>
        <w:t>18.12.2024</w:t>
      </w:r>
      <w:r w:rsidR="00177EC6"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294D3C">
        <w:rPr>
          <w:rFonts w:ascii="Times New Roman" w:hAnsi="Times New Roman" w:cs="Times New Roman"/>
          <w:b/>
          <w:sz w:val="32"/>
          <w:szCs w:val="32"/>
          <w:u w:val="single"/>
        </w:rPr>
        <w:t>650-р</w:t>
      </w:r>
    </w:p>
    <w:p w14:paraId="76995682" w14:textId="77777777" w:rsidR="00706A0D" w:rsidRDefault="00706A0D" w:rsidP="00177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3F2CF9" w14:textId="5FE836D9" w:rsidR="00706A0D" w:rsidRDefault="00177EC6" w:rsidP="00177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8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06A0D">
        <w:rPr>
          <w:rFonts w:ascii="Times New Roman" w:hAnsi="Times New Roman" w:cs="Times New Roman"/>
          <w:b/>
          <w:sz w:val="28"/>
          <w:szCs w:val="28"/>
        </w:rPr>
        <w:t>припине</w:t>
      </w:r>
      <w:r w:rsidRPr="006F618C">
        <w:rPr>
          <w:rFonts w:ascii="Times New Roman" w:hAnsi="Times New Roman" w:cs="Times New Roman"/>
          <w:b/>
          <w:sz w:val="28"/>
          <w:szCs w:val="28"/>
        </w:rPr>
        <w:t xml:space="preserve">ння доступу </w:t>
      </w:r>
      <w:r w:rsidR="00294D3C">
        <w:rPr>
          <w:rFonts w:ascii="Times New Roman" w:hAnsi="Times New Roman" w:cs="Times New Roman"/>
          <w:b/>
          <w:sz w:val="28"/>
          <w:szCs w:val="28"/>
        </w:rPr>
        <w:t>до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E132D1" w14:textId="77777777" w:rsidR="00706A0D" w:rsidRDefault="00177EC6" w:rsidP="00177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8C">
        <w:rPr>
          <w:rFonts w:ascii="Times New Roman" w:hAnsi="Times New Roman" w:cs="Times New Roman"/>
          <w:b/>
          <w:sz w:val="28"/>
          <w:szCs w:val="28"/>
        </w:rPr>
        <w:t>Реєстру територіальної громади</w:t>
      </w:r>
    </w:p>
    <w:p w14:paraId="730AD818" w14:textId="75C0093E" w:rsidR="00177EC6" w:rsidRDefault="00706A0D" w:rsidP="00177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Жабіній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Катерині Владиславівні</w:t>
      </w:r>
      <w:r w:rsidR="00177EC6" w:rsidRPr="006F6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E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73C8DB" w14:textId="77777777" w:rsidR="00294D3C" w:rsidRDefault="00294D3C" w:rsidP="00177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085365" w14:textId="07F342A7" w:rsidR="00177EC6" w:rsidRDefault="00177EC6" w:rsidP="00294D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6F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8F26FA">
        <w:rPr>
          <w:rStyle w:val="2"/>
          <w:rFonts w:eastAsiaTheme="minorEastAsia"/>
        </w:rPr>
        <w:t>Закон</w:t>
      </w:r>
      <w:r>
        <w:rPr>
          <w:rStyle w:val="2"/>
          <w:rFonts w:eastAsiaTheme="minorEastAsia"/>
        </w:rPr>
        <w:t>ів</w:t>
      </w:r>
      <w:r w:rsidRPr="008F26FA">
        <w:rPr>
          <w:rStyle w:val="2"/>
          <w:rFonts w:eastAsiaTheme="minorEastAsia"/>
        </w:rPr>
        <w:t xml:space="preserve"> України «Про місцеве самоврядування»</w:t>
      </w:r>
      <w:r>
        <w:rPr>
          <w:rStyle w:val="2"/>
          <w:rFonts w:eastAsiaTheme="minorEastAsia"/>
        </w:rPr>
        <w:t xml:space="preserve">, </w:t>
      </w:r>
      <w:r w:rsidRPr="008F26FA">
        <w:rPr>
          <w:rStyle w:val="2"/>
          <w:rFonts w:eastAsiaTheme="minorEastAsia"/>
        </w:rPr>
        <w:t>«Про адміністративні послуги»</w:t>
      </w:r>
      <w:r>
        <w:rPr>
          <w:rStyle w:val="2"/>
          <w:rFonts w:eastAsiaTheme="minorEastAsia"/>
        </w:rPr>
        <w:t xml:space="preserve">, </w:t>
      </w:r>
      <w:r w:rsidRPr="008F26FA">
        <w:rPr>
          <w:rStyle w:val="2"/>
          <w:rFonts w:eastAsiaTheme="minorEastAsia"/>
        </w:rPr>
        <w:t>«Про порядок виїзду з України і в’їзду в Україну громадян України»</w:t>
      </w:r>
      <w:r>
        <w:rPr>
          <w:rStyle w:val="2"/>
          <w:rFonts w:eastAsiaTheme="minorEastAsia"/>
        </w:rPr>
        <w:t>,</w:t>
      </w:r>
      <w:r w:rsidRPr="008F26FA">
        <w:rPr>
          <w:rStyle w:val="2"/>
          <w:rFonts w:eastAsiaTheme="minorEastAsia"/>
        </w:rPr>
        <w:t xml:space="preserve"> «Про військовий обов’язок і військову службу»</w:t>
      </w:r>
      <w:r>
        <w:rPr>
          <w:rStyle w:val="2"/>
          <w:rFonts w:eastAsiaTheme="minorEastAsia"/>
        </w:rPr>
        <w:t xml:space="preserve">, </w:t>
      </w:r>
      <w:r w:rsidRPr="008F26FA">
        <w:rPr>
          <w:rStyle w:val="2"/>
          <w:rFonts w:eastAsiaTheme="minorEastAsia"/>
        </w:rPr>
        <w:t>«Про Єдиний державний демографічний реєстр та документи, що підтверджують громадянство України, посвідчують особу чи її спеціальний статус»</w:t>
      </w:r>
      <w:r>
        <w:rPr>
          <w:rStyle w:val="2"/>
          <w:rFonts w:eastAsiaTheme="minorEastAsia"/>
        </w:rPr>
        <w:t xml:space="preserve">, </w:t>
      </w:r>
      <w:r w:rsidRPr="008F26FA">
        <w:rPr>
          <w:rStyle w:val="2"/>
          <w:rFonts w:eastAsiaTheme="minorEastAsia"/>
        </w:rPr>
        <w:t>«Про надання публічних (електронних публічних) послуг щодо декларування та реєстрації місця проживання в Україні» від 05.11.2021 року №1871-</w:t>
      </w:r>
      <w:r w:rsidRPr="008F26FA">
        <w:rPr>
          <w:rStyle w:val="2"/>
          <w:rFonts w:eastAsiaTheme="minorEastAsia"/>
          <w:lang w:val="en-US"/>
        </w:rPr>
        <w:t>IX</w:t>
      </w:r>
      <w:r>
        <w:rPr>
          <w:rStyle w:val="2"/>
          <w:rFonts w:eastAsiaTheme="minorEastAsia"/>
        </w:rPr>
        <w:t>, постанови Кабінету Міністрів України «</w:t>
      </w:r>
      <w:r w:rsidRPr="00AD7D89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декларування і реєстрації місця проживання та ведення реєстрів територіальних громад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від 07.02.2022 року №265.</w:t>
      </w:r>
    </w:p>
    <w:p w14:paraId="140AEB29" w14:textId="5A1516C7" w:rsidR="00706A0D" w:rsidRDefault="00706A0D" w:rsidP="00294D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Враховуючи розпорядження Козятинської міської ради від 04.12.2024 року №342-К «Про призначення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Жабіної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К.В.»:</w:t>
      </w:r>
    </w:p>
    <w:p w14:paraId="4C60DA6F" w14:textId="77777777" w:rsidR="00706A0D" w:rsidRDefault="00706A0D" w:rsidP="00177EC6">
      <w:pPr>
        <w:spacing w:after="0"/>
        <w:jc w:val="both"/>
        <w:rPr>
          <w:rStyle w:val="2"/>
          <w:rFonts w:eastAsiaTheme="minorEastAsia"/>
        </w:rPr>
      </w:pPr>
    </w:p>
    <w:p w14:paraId="2A9D31E1" w14:textId="6DBC187A" w:rsidR="00177EC6" w:rsidRPr="00AD7D89" w:rsidRDefault="00706A0D" w:rsidP="00177EC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Припини</w:t>
      </w:r>
      <w:r w:rsidR="00177EC6" w:rsidRPr="00AD7D89">
        <w:rPr>
          <w:rFonts w:ascii="Times New Roman" w:hAnsi="Times New Roman" w:cs="Times New Roman"/>
          <w:sz w:val="28"/>
          <w:szCs w:val="28"/>
        </w:rPr>
        <w:t xml:space="preserve">ти доступ до Реєстру територіальної громади: </w:t>
      </w:r>
    </w:p>
    <w:p w14:paraId="30AC3E45" w14:textId="77777777" w:rsidR="00582836" w:rsidRDefault="00706A0D" w:rsidP="00D40E7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Жабіній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Владиславівні</w:t>
      </w:r>
      <w:r w:rsidR="00177EC6" w:rsidRPr="00AD7D89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Реєстру територіальної громади Управління «Центр надання адміністративних послуг у м. Козятині»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28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58849" w14:textId="3B2FB7D5" w:rsidR="00177EC6" w:rsidRPr="00582836" w:rsidRDefault="00706A0D" w:rsidP="0058283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82836">
        <w:rPr>
          <w:rFonts w:ascii="Times New Roman" w:hAnsi="Times New Roman" w:cs="Times New Roman"/>
          <w:sz w:val="28"/>
          <w:szCs w:val="28"/>
        </w:rPr>
        <w:t xml:space="preserve">в зв'язку з переведенням на посаду адміністратора управління «Центр надання адміністративних послуг у </w:t>
      </w:r>
      <w:proofErr w:type="spellStart"/>
      <w:r w:rsidRPr="00582836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582836">
        <w:rPr>
          <w:rFonts w:ascii="Times New Roman" w:hAnsi="Times New Roman" w:cs="Times New Roman"/>
          <w:sz w:val="28"/>
          <w:szCs w:val="28"/>
        </w:rPr>
        <w:t>».</w:t>
      </w:r>
    </w:p>
    <w:p w14:paraId="7A8A0207" w14:textId="68D16F97" w:rsidR="00177EC6" w:rsidRPr="00D40E76" w:rsidRDefault="00177EC6" w:rsidP="00D40E7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40E76">
        <w:rPr>
          <w:rFonts w:ascii="Times New Roman" w:hAnsi="Times New Roman" w:cs="Times New Roman"/>
          <w:sz w:val="28"/>
        </w:rPr>
        <w:t>Контроль за виконанням даного розпорядження  залишаю за собою.</w:t>
      </w:r>
    </w:p>
    <w:p w14:paraId="1B7CB883" w14:textId="77777777" w:rsidR="00177EC6" w:rsidRPr="006B3693" w:rsidRDefault="00177EC6" w:rsidP="00177EC6">
      <w:pPr>
        <w:rPr>
          <w:rFonts w:ascii="Times New Roman" w:hAnsi="Times New Roman" w:cs="Times New Roman"/>
        </w:rPr>
      </w:pPr>
    </w:p>
    <w:p w14:paraId="1ABF37B5" w14:textId="77777777" w:rsidR="00177EC6" w:rsidRPr="00E15A35" w:rsidRDefault="00177EC6" w:rsidP="00177EC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Ірина РЕПАЛО</w:t>
      </w:r>
    </w:p>
    <w:p w14:paraId="34C8E47C" w14:textId="77777777" w:rsidR="00177EC6" w:rsidRDefault="00177EC6" w:rsidP="00177EC6">
      <w:pPr>
        <w:pStyle w:val="a5"/>
        <w:jc w:val="both"/>
        <w:rPr>
          <w:sz w:val="26"/>
          <w:szCs w:val="26"/>
        </w:rPr>
      </w:pPr>
    </w:p>
    <w:p w14:paraId="263003CE" w14:textId="7617B9A4" w:rsidR="006C100D" w:rsidRPr="00D40E76" w:rsidRDefault="006C100D" w:rsidP="00D40E76">
      <w:pPr>
        <w:pStyle w:val="a5"/>
        <w:jc w:val="both"/>
        <w:rPr>
          <w:sz w:val="26"/>
          <w:szCs w:val="26"/>
        </w:rPr>
      </w:pPr>
    </w:p>
    <w:sectPr w:rsidR="006C100D" w:rsidRPr="00D40E76" w:rsidSect="00D40E7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722D"/>
    <w:multiLevelType w:val="hybridMultilevel"/>
    <w:tmpl w:val="81F4E740"/>
    <w:lvl w:ilvl="0" w:tplc="CA8294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F11C04"/>
    <w:multiLevelType w:val="hybridMultilevel"/>
    <w:tmpl w:val="6F628146"/>
    <w:lvl w:ilvl="0" w:tplc="9982B3E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C3B5A"/>
    <w:multiLevelType w:val="hybridMultilevel"/>
    <w:tmpl w:val="657A98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73"/>
    <w:rsid w:val="000E1F73"/>
    <w:rsid w:val="00177EC6"/>
    <w:rsid w:val="00294D3C"/>
    <w:rsid w:val="00582836"/>
    <w:rsid w:val="006C100D"/>
    <w:rsid w:val="00706A0D"/>
    <w:rsid w:val="00D4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9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C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77EC6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5"/>
    <w:locked/>
    <w:rsid w:val="00177E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unhideWhenUsed/>
    <w:rsid w:val="00177E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77EC6"/>
    <w:rPr>
      <w:rFonts w:eastAsiaTheme="minorEastAsia"/>
      <w:lang w:val="uk-UA" w:eastAsia="uk-UA"/>
    </w:rPr>
  </w:style>
  <w:style w:type="paragraph" w:styleId="a6">
    <w:name w:val="List Paragraph"/>
    <w:basedOn w:val="a"/>
    <w:uiPriority w:val="34"/>
    <w:qFormat/>
    <w:rsid w:val="00177EC6"/>
    <w:pPr>
      <w:ind w:left="720"/>
      <w:contextualSpacing/>
    </w:pPr>
  </w:style>
  <w:style w:type="character" w:customStyle="1" w:styleId="2">
    <w:name w:val="Основной текст (2)"/>
    <w:rsid w:val="00177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29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D3C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C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77EC6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5"/>
    <w:locked/>
    <w:rsid w:val="00177E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unhideWhenUsed/>
    <w:rsid w:val="00177E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77EC6"/>
    <w:rPr>
      <w:rFonts w:eastAsiaTheme="minorEastAsia"/>
      <w:lang w:val="uk-UA" w:eastAsia="uk-UA"/>
    </w:rPr>
  </w:style>
  <w:style w:type="paragraph" w:styleId="a6">
    <w:name w:val="List Paragraph"/>
    <w:basedOn w:val="a"/>
    <w:uiPriority w:val="34"/>
    <w:qFormat/>
    <w:rsid w:val="00177EC6"/>
    <w:pPr>
      <w:ind w:left="720"/>
      <w:contextualSpacing/>
    </w:pPr>
  </w:style>
  <w:style w:type="character" w:customStyle="1" w:styleId="2">
    <w:name w:val="Основной текст (2)"/>
    <w:rsid w:val="00177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29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D3C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FD86-D2C5-4BEA-82E0-5B21FB5D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2</cp:revision>
  <dcterms:created xsi:type="dcterms:W3CDTF">2024-12-18T10:11:00Z</dcterms:created>
  <dcterms:modified xsi:type="dcterms:W3CDTF">2024-12-18T10:11:00Z</dcterms:modified>
</cp:coreProperties>
</file>